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06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4654"/>
        <w:gridCol w:w="5992"/>
        <w:gridCol w:w="4411"/>
      </w:tblGrid>
      <w:tr w:rsidR="000F3C23" w14:paraId="540F3239" w14:textId="77777777" w:rsidTr="005447B7">
        <w:tc>
          <w:tcPr>
            <w:tcW w:w="557" w:type="dxa"/>
          </w:tcPr>
          <w:p w14:paraId="362A8857" w14:textId="77777777" w:rsidR="001341CC" w:rsidRPr="00584450" w:rsidRDefault="001341CC" w:rsidP="001A2176">
            <w:pPr>
              <w:rPr>
                <w:b/>
              </w:rPr>
            </w:pPr>
          </w:p>
        </w:tc>
        <w:tc>
          <w:tcPr>
            <w:tcW w:w="15057" w:type="dxa"/>
            <w:gridSpan w:val="3"/>
          </w:tcPr>
          <w:p w14:paraId="18BD4980" w14:textId="77777777" w:rsidR="001341CC" w:rsidRDefault="001341CC" w:rsidP="00A86D67">
            <w:pPr>
              <w:jc w:val="center"/>
            </w:pPr>
            <w:r>
              <w:t xml:space="preserve">Week </w:t>
            </w:r>
            <w:r w:rsidR="00F1691D">
              <w:t>3</w:t>
            </w:r>
            <w:r>
              <w:t xml:space="preserve">-w/b </w:t>
            </w:r>
            <w:r w:rsidR="00F1691D">
              <w:t>27</w:t>
            </w:r>
            <w:r>
              <w:t>.04.2020</w:t>
            </w:r>
          </w:p>
          <w:p w14:paraId="30B96973" w14:textId="77777777" w:rsidR="001341CC" w:rsidRDefault="001341CC" w:rsidP="00A86D67">
            <w:pPr>
              <w:jc w:val="center"/>
            </w:pPr>
            <w:r>
              <w:t xml:space="preserve">Year </w:t>
            </w:r>
            <w:r w:rsidR="003F408B">
              <w:t>1/</w:t>
            </w:r>
            <w:r>
              <w:t>2</w:t>
            </w:r>
          </w:p>
        </w:tc>
      </w:tr>
      <w:tr w:rsidR="00FF213B" w14:paraId="43F21087" w14:textId="77777777" w:rsidTr="005447B7">
        <w:tc>
          <w:tcPr>
            <w:tcW w:w="557" w:type="dxa"/>
          </w:tcPr>
          <w:p w14:paraId="66069F8E" w14:textId="77777777" w:rsidR="00A86D67" w:rsidRDefault="00A86D67" w:rsidP="00A86D67">
            <w:pPr>
              <w:jc w:val="center"/>
            </w:pPr>
            <w:r>
              <w:t>Day</w:t>
            </w:r>
          </w:p>
        </w:tc>
        <w:tc>
          <w:tcPr>
            <w:tcW w:w="4654" w:type="dxa"/>
          </w:tcPr>
          <w:p w14:paraId="2723E52D" w14:textId="77777777" w:rsidR="00A86D67" w:rsidRDefault="00A86D67" w:rsidP="00A86D67">
            <w:pPr>
              <w:jc w:val="center"/>
            </w:pPr>
            <w:r>
              <w:t>Literacy</w:t>
            </w:r>
          </w:p>
        </w:tc>
        <w:tc>
          <w:tcPr>
            <w:tcW w:w="5992" w:type="dxa"/>
          </w:tcPr>
          <w:p w14:paraId="271BB9FA" w14:textId="77777777" w:rsidR="00A86D67" w:rsidRDefault="00A86D67" w:rsidP="00A86D67">
            <w:pPr>
              <w:jc w:val="center"/>
            </w:pPr>
            <w:r>
              <w:t>Maths</w:t>
            </w:r>
          </w:p>
        </w:tc>
        <w:tc>
          <w:tcPr>
            <w:tcW w:w="4411" w:type="dxa"/>
          </w:tcPr>
          <w:p w14:paraId="6DBA825C" w14:textId="77777777" w:rsidR="00A86D67" w:rsidRDefault="00A86D67" w:rsidP="00A86D67">
            <w:pPr>
              <w:jc w:val="center"/>
            </w:pPr>
            <w:r>
              <w:t>Curriculum</w:t>
            </w:r>
          </w:p>
          <w:p w14:paraId="2727FBC2" w14:textId="77777777" w:rsidR="00A86D67" w:rsidRDefault="00A86D67" w:rsidP="00A86D67">
            <w:pPr>
              <w:jc w:val="center"/>
            </w:pPr>
          </w:p>
        </w:tc>
      </w:tr>
      <w:tr w:rsidR="00FF213B" w14:paraId="18360321" w14:textId="77777777" w:rsidTr="00FE4791">
        <w:trPr>
          <w:cantSplit/>
          <w:trHeight w:val="8216"/>
        </w:trPr>
        <w:tc>
          <w:tcPr>
            <w:tcW w:w="557" w:type="dxa"/>
            <w:textDirection w:val="btLr"/>
          </w:tcPr>
          <w:p w14:paraId="3870D6B9" w14:textId="77777777" w:rsidR="001A2176" w:rsidRDefault="001A2176" w:rsidP="00A86D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654" w:type="dxa"/>
          </w:tcPr>
          <w:p w14:paraId="5BEA3C37" w14:textId="77777777" w:rsidR="00F1691D" w:rsidRDefault="008A146C" w:rsidP="00E36210">
            <w:pPr>
              <w:rPr>
                <w:bCs/>
                <w:sz w:val="16"/>
                <w:szCs w:val="16"/>
              </w:rPr>
            </w:pPr>
            <w:r w:rsidRPr="00246A69">
              <w:rPr>
                <w:b/>
                <w:color w:val="FF0000"/>
                <w:u w:val="single"/>
              </w:rPr>
              <w:t>Spelling</w:t>
            </w:r>
            <w:r w:rsidRPr="002B2577">
              <w:rPr>
                <w:bCs/>
                <w:sz w:val="16"/>
                <w:szCs w:val="16"/>
              </w:rPr>
              <w:t xml:space="preserve"> – find your</w:t>
            </w:r>
            <w:r w:rsidR="00707224">
              <w:rPr>
                <w:bCs/>
                <w:sz w:val="16"/>
                <w:szCs w:val="16"/>
              </w:rPr>
              <w:t xml:space="preserve"> child’s</w:t>
            </w:r>
            <w:r w:rsidRPr="002B2577">
              <w:rPr>
                <w:bCs/>
                <w:sz w:val="16"/>
                <w:szCs w:val="16"/>
              </w:rPr>
              <w:t xml:space="preserve"> spelling words</w:t>
            </w:r>
            <w:r w:rsidR="00073B9A">
              <w:rPr>
                <w:bCs/>
                <w:sz w:val="16"/>
                <w:szCs w:val="16"/>
              </w:rPr>
              <w:t xml:space="preserve"> in the resources file</w:t>
            </w:r>
            <w:r w:rsidRPr="002B2577">
              <w:rPr>
                <w:bCs/>
                <w:sz w:val="16"/>
                <w:szCs w:val="16"/>
              </w:rPr>
              <w:t xml:space="preserve"> an</w:t>
            </w:r>
            <w:r w:rsidR="00246A69">
              <w:rPr>
                <w:bCs/>
                <w:sz w:val="16"/>
                <w:szCs w:val="16"/>
              </w:rPr>
              <w:t>d c</w:t>
            </w:r>
            <w:r w:rsidR="00F1691D">
              <w:rPr>
                <w:bCs/>
                <w:noProof/>
                <w:sz w:val="16"/>
                <w:szCs w:val="16"/>
                <w:lang w:eastAsia="en-GB"/>
              </w:rPr>
              <w:t>hoose how to write them out, you might do some or all of your words!</w:t>
            </w:r>
          </w:p>
          <w:p w14:paraId="4414EEFC" w14:textId="77777777" w:rsidR="00F1691D" w:rsidRDefault="00F1691D" w:rsidP="00E36210">
            <w:pPr>
              <w:rPr>
                <w:bCs/>
                <w:noProof/>
                <w:sz w:val="16"/>
                <w:szCs w:val="16"/>
                <w:lang w:eastAsia="en-GB"/>
              </w:rPr>
            </w:pPr>
            <w:r>
              <w:rPr>
                <w:bCs/>
                <w:noProof/>
                <w:sz w:val="16"/>
                <w:szCs w:val="16"/>
                <w:lang w:eastAsia="en-GB"/>
              </w:rPr>
              <w:t>You could choose,</w:t>
            </w:r>
          </w:p>
          <w:p w14:paraId="72210DB0" w14:textId="77777777" w:rsidR="00F1691D" w:rsidRDefault="00F1691D" w:rsidP="00E36210">
            <w:pPr>
              <w:rPr>
                <w:bCs/>
                <w:noProof/>
                <w:sz w:val="16"/>
                <w:szCs w:val="16"/>
                <w:lang w:eastAsia="en-GB"/>
              </w:rPr>
            </w:pPr>
          </w:p>
          <w:p w14:paraId="79171876" w14:textId="77777777" w:rsidR="00F1691D" w:rsidRPr="00961882" w:rsidRDefault="00F1691D" w:rsidP="00961882">
            <w:pPr>
              <w:pStyle w:val="ListParagraph"/>
              <w:numPr>
                <w:ilvl w:val="0"/>
                <w:numId w:val="11"/>
              </w:numPr>
              <w:rPr>
                <w:bCs/>
                <w:noProof/>
                <w:sz w:val="16"/>
                <w:szCs w:val="16"/>
                <w:lang w:eastAsia="en-GB"/>
              </w:rPr>
            </w:pPr>
            <w:r w:rsidRPr="00961882">
              <w:rPr>
                <w:bCs/>
                <w:noProof/>
                <w:sz w:val="16"/>
                <w:szCs w:val="16"/>
                <w:lang w:eastAsia="en-GB"/>
              </w:rPr>
              <w:t>Chalk</w:t>
            </w:r>
          </w:p>
          <w:p w14:paraId="06126D11" w14:textId="77777777" w:rsidR="00F1691D" w:rsidRPr="00961882" w:rsidRDefault="00F1691D" w:rsidP="00961882">
            <w:pPr>
              <w:pStyle w:val="ListParagraph"/>
              <w:numPr>
                <w:ilvl w:val="0"/>
                <w:numId w:val="11"/>
              </w:numPr>
              <w:rPr>
                <w:bCs/>
                <w:noProof/>
                <w:sz w:val="16"/>
                <w:szCs w:val="16"/>
                <w:lang w:eastAsia="en-GB"/>
              </w:rPr>
            </w:pPr>
            <w:r w:rsidRPr="00961882">
              <w:rPr>
                <w:bCs/>
                <w:noProof/>
                <w:sz w:val="16"/>
                <w:szCs w:val="16"/>
                <w:lang w:eastAsia="en-GB"/>
              </w:rPr>
              <w:t>Paint</w:t>
            </w:r>
          </w:p>
          <w:p w14:paraId="0BEEE4F1" w14:textId="77777777" w:rsidR="00F1691D" w:rsidRPr="00961882" w:rsidRDefault="00F1691D" w:rsidP="00961882">
            <w:pPr>
              <w:pStyle w:val="ListParagraph"/>
              <w:numPr>
                <w:ilvl w:val="0"/>
                <w:numId w:val="11"/>
              </w:numPr>
              <w:rPr>
                <w:bCs/>
                <w:noProof/>
                <w:sz w:val="16"/>
                <w:szCs w:val="16"/>
                <w:lang w:eastAsia="en-GB"/>
              </w:rPr>
            </w:pPr>
            <w:r w:rsidRPr="00961882">
              <w:rPr>
                <w:bCs/>
                <w:noProof/>
                <w:sz w:val="16"/>
                <w:szCs w:val="16"/>
                <w:lang w:eastAsia="en-GB"/>
              </w:rPr>
              <w:t>Playdough (make the words)</w:t>
            </w:r>
          </w:p>
          <w:p w14:paraId="66D1BB21" w14:textId="77777777" w:rsidR="00F1691D" w:rsidRPr="00961882" w:rsidRDefault="00F1691D" w:rsidP="00961882">
            <w:pPr>
              <w:pStyle w:val="ListParagraph"/>
              <w:numPr>
                <w:ilvl w:val="0"/>
                <w:numId w:val="11"/>
              </w:numPr>
              <w:rPr>
                <w:bCs/>
                <w:noProof/>
                <w:sz w:val="16"/>
                <w:szCs w:val="16"/>
                <w:lang w:eastAsia="en-GB"/>
              </w:rPr>
            </w:pPr>
            <w:r w:rsidRPr="00961882">
              <w:rPr>
                <w:bCs/>
                <w:noProof/>
                <w:sz w:val="16"/>
                <w:szCs w:val="16"/>
                <w:lang w:eastAsia="en-GB"/>
              </w:rPr>
              <w:t>Water – use a paintbrush, dip it in the water and write it on concrete</w:t>
            </w:r>
          </w:p>
          <w:p w14:paraId="1704C911" w14:textId="77777777" w:rsidR="00F1691D" w:rsidRPr="00961882" w:rsidRDefault="00F1691D" w:rsidP="00961882">
            <w:pPr>
              <w:pStyle w:val="ListParagraph"/>
              <w:numPr>
                <w:ilvl w:val="0"/>
                <w:numId w:val="11"/>
              </w:numPr>
              <w:rPr>
                <w:bCs/>
                <w:noProof/>
                <w:sz w:val="16"/>
                <w:szCs w:val="16"/>
                <w:lang w:eastAsia="en-GB"/>
              </w:rPr>
            </w:pPr>
            <w:r w:rsidRPr="00961882">
              <w:rPr>
                <w:bCs/>
                <w:noProof/>
                <w:sz w:val="16"/>
                <w:szCs w:val="16"/>
                <w:lang w:eastAsia="en-GB"/>
              </w:rPr>
              <w:t>Cooked spaghetti (shape the words)</w:t>
            </w:r>
          </w:p>
          <w:p w14:paraId="2DA2501E" w14:textId="77777777" w:rsidR="00F1691D" w:rsidRPr="00961882" w:rsidRDefault="00F1691D" w:rsidP="00961882">
            <w:pPr>
              <w:pStyle w:val="ListParagraph"/>
              <w:numPr>
                <w:ilvl w:val="0"/>
                <w:numId w:val="11"/>
              </w:numPr>
              <w:rPr>
                <w:bCs/>
                <w:noProof/>
                <w:sz w:val="16"/>
                <w:szCs w:val="16"/>
                <w:lang w:eastAsia="en-GB"/>
              </w:rPr>
            </w:pPr>
            <w:r w:rsidRPr="00961882">
              <w:rPr>
                <w:bCs/>
                <w:noProof/>
                <w:sz w:val="16"/>
                <w:szCs w:val="16"/>
                <w:lang w:eastAsia="en-GB"/>
              </w:rPr>
              <w:t>Dots</w:t>
            </w:r>
            <w:r w:rsidR="001B139A" w:rsidRPr="00961882">
              <w:rPr>
                <w:bCs/>
                <w:noProof/>
                <w:sz w:val="16"/>
                <w:szCs w:val="16"/>
                <w:lang w:eastAsia="en-GB"/>
              </w:rPr>
              <w:t>, then join with a coloured felt pen</w:t>
            </w:r>
          </w:p>
          <w:p w14:paraId="46E8588E" w14:textId="77777777" w:rsidR="00F1691D" w:rsidRDefault="00F1691D" w:rsidP="00E36210">
            <w:pPr>
              <w:rPr>
                <w:bCs/>
                <w:noProof/>
                <w:sz w:val="16"/>
                <w:szCs w:val="16"/>
                <w:lang w:eastAsia="en-GB"/>
              </w:rPr>
            </w:pPr>
          </w:p>
          <w:p w14:paraId="5A9A0844" w14:textId="77777777" w:rsidR="00F1691D" w:rsidRDefault="001B139A" w:rsidP="00E36210">
            <w:pPr>
              <w:rPr>
                <w:bCs/>
                <w:noProof/>
                <w:sz w:val="16"/>
                <w:szCs w:val="16"/>
                <w:lang w:eastAsia="en-GB"/>
              </w:rPr>
            </w:pPr>
            <w:r>
              <w:rPr>
                <w:bCs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4611D9D" wp14:editId="5CB9EFB8">
                  <wp:extent cx="561975" cy="293476"/>
                  <wp:effectExtent l="19050" t="0" r="9525" b="0"/>
                  <wp:docPr id="1" name="Picture 0" descr="spelling imag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lling image 2.jpg"/>
                          <pic:cNvPicPr/>
                        </pic:nvPicPr>
                        <pic:blipFill>
                          <a:blip r:embed="rId10" cstate="print"/>
                          <a:srcRect t="30463" r="55446" b="384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293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noProof/>
                <w:sz w:val="16"/>
                <w:szCs w:val="16"/>
                <w:lang w:eastAsia="en-GB"/>
              </w:rPr>
              <w:t xml:space="preserve">   </w:t>
            </w:r>
            <w:r>
              <w:rPr>
                <w:bCs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42E3DF5" wp14:editId="5D0BD138">
                  <wp:extent cx="619125" cy="271811"/>
                  <wp:effectExtent l="19050" t="0" r="9525" b="0"/>
                  <wp:docPr id="2" name="Picture 1" descr="spelling imag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lling image 1.jpg"/>
                          <pic:cNvPicPr/>
                        </pic:nvPicPr>
                        <pic:blipFill>
                          <a:blip r:embed="rId11" cstate="print"/>
                          <a:srcRect t="22807" r="46405" b="456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7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3BF9E2" w14:textId="77777777" w:rsidR="00F1691D" w:rsidRDefault="00F1691D" w:rsidP="00E36210">
            <w:pPr>
              <w:rPr>
                <w:bCs/>
                <w:sz w:val="16"/>
                <w:szCs w:val="16"/>
              </w:rPr>
            </w:pPr>
          </w:p>
          <w:p w14:paraId="31EE437F" w14:textId="77777777" w:rsidR="00073B9A" w:rsidRDefault="00073B9A" w:rsidP="00E36210">
            <w:pPr>
              <w:rPr>
                <w:bCs/>
                <w:sz w:val="16"/>
                <w:szCs w:val="16"/>
              </w:rPr>
            </w:pPr>
          </w:p>
          <w:p w14:paraId="1CA0244C" w14:textId="77777777" w:rsidR="00E31A54" w:rsidRDefault="00E31A54" w:rsidP="00E31A5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DfE </w:t>
            </w:r>
            <w:r w:rsidRPr="005447B7">
              <w:rPr>
                <w:rFonts w:cstheme="minorHAnsi"/>
                <w:b/>
              </w:rPr>
              <w:t>Phonics</w:t>
            </w:r>
            <w:r>
              <w:rPr>
                <w:rFonts w:cstheme="minorHAnsi"/>
                <w:b/>
              </w:rPr>
              <w:t>, 10:00 or 10:30</w:t>
            </w:r>
          </w:p>
          <w:p w14:paraId="469D4430" w14:textId="4BCA0069" w:rsidR="00FC5E38" w:rsidRPr="00236920" w:rsidRDefault="00FC5E38" w:rsidP="00FC5E38">
            <w:pPr>
              <w:rPr>
                <w:sz w:val="18"/>
                <w:szCs w:val="18"/>
              </w:rPr>
            </w:pPr>
            <w:r w:rsidRPr="003F581A">
              <w:rPr>
                <w:color w:val="000066"/>
                <w:sz w:val="18"/>
                <w:szCs w:val="18"/>
              </w:rPr>
              <w:t xml:space="preserve">I sent out </w:t>
            </w:r>
            <w:r w:rsidR="004F6051" w:rsidRPr="003F581A">
              <w:rPr>
                <w:color w:val="000066"/>
                <w:sz w:val="18"/>
                <w:szCs w:val="18"/>
              </w:rPr>
              <w:t xml:space="preserve">a message </w:t>
            </w:r>
            <w:r w:rsidRPr="003F581A">
              <w:rPr>
                <w:color w:val="000066"/>
                <w:sz w:val="18"/>
                <w:szCs w:val="18"/>
              </w:rPr>
              <w:t>on Dojo on S</w:t>
            </w:r>
            <w:r w:rsidR="00B72E5F" w:rsidRPr="003F581A">
              <w:rPr>
                <w:color w:val="000066"/>
                <w:sz w:val="18"/>
                <w:szCs w:val="18"/>
              </w:rPr>
              <w:t>unday</w:t>
            </w:r>
            <w:r w:rsidRPr="003F581A">
              <w:rPr>
                <w:color w:val="000066"/>
                <w:sz w:val="18"/>
                <w:szCs w:val="18"/>
              </w:rPr>
              <w:t xml:space="preserve"> afternoon, but in case you missed it...t</w:t>
            </w:r>
            <w:r w:rsidR="00517171" w:rsidRPr="003F581A">
              <w:rPr>
                <w:color w:val="000066"/>
                <w:sz w:val="18"/>
                <w:szCs w:val="18"/>
              </w:rPr>
              <w:t xml:space="preserve">here is a letter in the resource folder from the Department for Education about the phonics videos.  </w:t>
            </w:r>
            <w:r w:rsidR="003F581A">
              <w:rPr>
                <w:color w:val="000066"/>
                <w:sz w:val="18"/>
                <w:szCs w:val="18"/>
              </w:rPr>
              <w:t>Parents, i</w:t>
            </w:r>
            <w:r w:rsidR="00517171" w:rsidRPr="003F581A">
              <w:rPr>
                <w:color w:val="000066"/>
                <w:sz w:val="18"/>
                <w:szCs w:val="18"/>
              </w:rPr>
              <w:t xml:space="preserve">f you feel you need to check how to </w:t>
            </w:r>
            <w:r w:rsidRPr="003F581A">
              <w:rPr>
                <w:color w:val="000066"/>
                <w:sz w:val="18"/>
                <w:szCs w:val="18"/>
              </w:rPr>
              <w:t>pronounce the phonemes please watch this short video.</w:t>
            </w:r>
            <w:r w:rsidRPr="00236920">
              <w:rPr>
                <w:color w:val="FF0000"/>
                <w:sz w:val="18"/>
                <w:szCs w:val="18"/>
              </w:rPr>
              <w:t xml:space="preserve">  </w:t>
            </w:r>
            <w:hyperlink r:id="rId12" w:history="1">
              <w:r w:rsidRPr="00236920">
                <w:rPr>
                  <w:rStyle w:val="Hyperlink"/>
                  <w:sz w:val="18"/>
                  <w:szCs w:val="18"/>
                </w:rPr>
                <w:t>https://www.youtube.com/watch?v=TTe5_Em0BHQ</w:t>
              </w:r>
            </w:hyperlink>
          </w:p>
          <w:p w14:paraId="1A4DB158" w14:textId="77777777" w:rsidR="001A2176" w:rsidRPr="00236920" w:rsidRDefault="001A2176" w:rsidP="00FC5E38">
            <w:pPr>
              <w:rPr>
                <w:color w:val="FF0000"/>
                <w:sz w:val="18"/>
                <w:szCs w:val="18"/>
              </w:rPr>
            </w:pPr>
          </w:p>
          <w:p w14:paraId="31993085" w14:textId="77777777" w:rsidR="00FC5E38" w:rsidRPr="00236920" w:rsidRDefault="00FC5E38" w:rsidP="00FC5E38">
            <w:pPr>
              <w:rPr>
                <w:color w:val="FF0000"/>
                <w:sz w:val="18"/>
                <w:szCs w:val="18"/>
              </w:rPr>
            </w:pPr>
            <w:r w:rsidRPr="00236920">
              <w:rPr>
                <w:color w:val="FF0000"/>
                <w:sz w:val="18"/>
                <w:szCs w:val="18"/>
              </w:rPr>
              <w:t xml:space="preserve">I will send a message to you if I would like you to revise a particular level with your child.  Otherwise, </w:t>
            </w:r>
            <w:r w:rsidR="00246A69">
              <w:rPr>
                <w:color w:val="FF0000"/>
                <w:sz w:val="18"/>
                <w:szCs w:val="18"/>
              </w:rPr>
              <w:t xml:space="preserve">Year 1 parents please </w:t>
            </w:r>
            <w:r w:rsidRPr="00236920">
              <w:rPr>
                <w:color w:val="FF0000"/>
                <w:sz w:val="18"/>
                <w:szCs w:val="18"/>
              </w:rPr>
              <w:t>start with the Year 1 lesson.</w:t>
            </w:r>
          </w:p>
          <w:p w14:paraId="5CE736F5" w14:textId="77777777" w:rsidR="00FC5E38" w:rsidRPr="00236920" w:rsidRDefault="00FC5E38" w:rsidP="00FC5E38">
            <w:pPr>
              <w:rPr>
                <w:color w:val="FF0000"/>
                <w:sz w:val="18"/>
                <w:szCs w:val="18"/>
              </w:rPr>
            </w:pPr>
          </w:p>
          <w:p w14:paraId="2D342A46" w14:textId="77777777" w:rsidR="00FC5E38" w:rsidRPr="003F581A" w:rsidRDefault="00FC5E38" w:rsidP="00FC5E38">
            <w:pPr>
              <w:rPr>
                <w:color w:val="000066"/>
                <w:sz w:val="18"/>
                <w:szCs w:val="18"/>
              </w:rPr>
            </w:pPr>
            <w:r w:rsidRPr="003F581A">
              <w:rPr>
                <w:color w:val="000066"/>
                <w:sz w:val="18"/>
                <w:szCs w:val="18"/>
              </w:rPr>
              <w:t>Why are we doing this?</w:t>
            </w:r>
          </w:p>
          <w:p w14:paraId="45468E08" w14:textId="77777777" w:rsidR="00FC5E38" w:rsidRPr="00236920" w:rsidRDefault="003F581A" w:rsidP="00FC5E38">
            <w:pPr>
              <w:rPr>
                <w:sz w:val="18"/>
                <w:szCs w:val="18"/>
              </w:rPr>
            </w:pPr>
            <w:hyperlink r:id="rId13" w:history="1">
              <w:r w:rsidR="00FC5E38" w:rsidRPr="00236920">
                <w:rPr>
                  <w:rStyle w:val="Hyperlink"/>
                  <w:sz w:val="18"/>
                  <w:szCs w:val="18"/>
                </w:rPr>
                <w:t>https://www.youtube.com/watch?v=u8C8BCB4hvc</w:t>
              </w:r>
            </w:hyperlink>
          </w:p>
          <w:p w14:paraId="3EC39123" w14:textId="77777777" w:rsidR="00FC5E38" w:rsidRDefault="00FC5E38" w:rsidP="00FC5E38">
            <w:pPr>
              <w:rPr>
                <w:b/>
                <w:sz w:val="16"/>
                <w:szCs w:val="16"/>
                <w:u w:val="single"/>
              </w:rPr>
            </w:pPr>
          </w:p>
          <w:p w14:paraId="6FA3C973" w14:textId="77777777" w:rsidR="00246A69" w:rsidRPr="00246A69" w:rsidRDefault="00246A69" w:rsidP="00246A69">
            <w:r>
              <w:t>(</w:t>
            </w:r>
            <w:r w:rsidRPr="00246A69">
              <w:t>Instead of Phonics</w:t>
            </w:r>
            <w:r>
              <w:t>)</w:t>
            </w:r>
          </w:p>
          <w:p w14:paraId="79742388" w14:textId="77777777" w:rsidR="00961882" w:rsidRPr="005447B7" w:rsidRDefault="00961882" w:rsidP="00FC5E38">
            <w:pPr>
              <w:rPr>
                <w:sz w:val="18"/>
                <w:szCs w:val="18"/>
              </w:rPr>
            </w:pPr>
            <w:r w:rsidRPr="00961882">
              <w:rPr>
                <w:b/>
                <w:u w:val="single"/>
              </w:rPr>
              <w:t xml:space="preserve">Year 2 – Prefixes  </w:t>
            </w:r>
            <w:hyperlink r:id="rId14" w:history="1">
              <w:r w:rsidRPr="005447B7">
                <w:rPr>
                  <w:rStyle w:val="Hyperlink"/>
                  <w:sz w:val="18"/>
                  <w:szCs w:val="18"/>
                </w:rPr>
                <w:t>https://www.bbc.co.uk/bitesize/topics/z8mxrwx</w:t>
              </w:r>
            </w:hyperlink>
          </w:p>
          <w:p w14:paraId="778401D4" w14:textId="77777777" w:rsidR="00961882" w:rsidRPr="005447B7" w:rsidRDefault="00961882" w:rsidP="00961882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5447B7">
              <w:rPr>
                <w:sz w:val="18"/>
                <w:szCs w:val="18"/>
              </w:rPr>
              <w:t>Watch the video</w:t>
            </w:r>
          </w:p>
          <w:p w14:paraId="1E4711BC" w14:textId="77777777" w:rsidR="00961882" w:rsidRPr="005447B7" w:rsidRDefault="00961882" w:rsidP="00961882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5447B7">
              <w:rPr>
                <w:sz w:val="18"/>
                <w:szCs w:val="18"/>
              </w:rPr>
              <w:t>Do the activities</w:t>
            </w:r>
          </w:p>
          <w:p w14:paraId="27802C8B" w14:textId="77777777" w:rsidR="00FC5E38" w:rsidRPr="00F922CA" w:rsidRDefault="00961882" w:rsidP="00FC5E38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5447B7">
              <w:rPr>
                <w:sz w:val="18"/>
                <w:szCs w:val="18"/>
              </w:rPr>
              <w:t>Take the quiz</w:t>
            </w:r>
          </w:p>
        </w:tc>
        <w:tc>
          <w:tcPr>
            <w:tcW w:w="5992" w:type="dxa"/>
          </w:tcPr>
          <w:p w14:paraId="7B39A2C4" w14:textId="77777777" w:rsidR="000B340B" w:rsidRPr="00246A69" w:rsidRDefault="00AC6411" w:rsidP="000B340B">
            <w:pPr>
              <w:rPr>
                <w:bCs/>
              </w:rPr>
            </w:pPr>
            <w:r w:rsidRPr="00246A69">
              <w:rPr>
                <w:b/>
                <w:color w:val="FF0000"/>
                <w:u w:val="single"/>
              </w:rPr>
              <w:t>Lesson 1:</w:t>
            </w:r>
            <w:r w:rsidR="000F3C23" w:rsidRPr="00246A69">
              <w:rPr>
                <w:b/>
              </w:rPr>
              <w:t xml:space="preserve"> </w:t>
            </w:r>
            <w:r w:rsidR="004B66D0" w:rsidRPr="00246A69">
              <w:rPr>
                <w:b/>
              </w:rPr>
              <w:t>-</w:t>
            </w:r>
            <w:r w:rsidR="000B340B" w:rsidRPr="00246A69">
              <w:rPr>
                <w:bCs/>
              </w:rPr>
              <w:t xml:space="preserve"> </w:t>
            </w:r>
            <w:r w:rsidR="000B340B" w:rsidRPr="00246A69">
              <w:rPr>
                <w:bCs/>
                <w:color w:val="FF0000"/>
              </w:rPr>
              <w:t>Number bonds to 20 and related subtraction facts</w:t>
            </w:r>
          </w:p>
          <w:p w14:paraId="6D2623F9" w14:textId="77777777" w:rsidR="00C46351" w:rsidRDefault="00C46351" w:rsidP="000B340B">
            <w:pPr>
              <w:rPr>
                <w:b/>
                <w:bCs/>
                <w:i/>
                <w:sz w:val="16"/>
                <w:szCs w:val="16"/>
              </w:rPr>
            </w:pPr>
          </w:p>
          <w:p w14:paraId="6B3F0183" w14:textId="77777777" w:rsidR="002C1DC9" w:rsidRDefault="002C1DC9" w:rsidP="000B340B">
            <w:pPr>
              <w:rPr>
                <w:b/>
                <w:bCs/>
                <w:i/>
                <w:sz w:val="16"/>
                <w:szCs w:val="16"/>
              </w:rPr>
            </w:pPr>
            <w:r w:rsidRPr="00584450">
              <w:rPr>
                <w:b/>
                <w:bCs/>
                <w:i/>
                <w:sz w:val="16"/>
                <w:szCs w:val="16"/>
              </w:rPr>
              <w:t>Note for parents:  Children need to have instant recall of their number bonds to 10 and 20, including related subtraction facts.</w:t>
            </w:r>
          </w:p>
          <w:p w14:paraId="6B29FABE" w14:textId="77777777" w:rsidR="00C46351" w:rsidRDefault="00C46351" w:rsidP="000B340B">
            <w:pPr>
              <w:rPr>
                <w:b/>
                <w:bCs/>
                <w:i/>
                <w:sz w:val="16"/>
                <w:szCs w:val="16"/>
              </w:rPr>
            </w:pPr>
          </w:p>
          <w:p w14:paraId="44854A7A" w14:textId="77777777" w:rsidR="00C46351" w:rsidRPr="00C46351" w:rsidRDefault="00F922CA" w:rsidP="000B340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Open the </w:t>
            </w:r>
            <w:r w:rsidR="002457BF">
              <w:rPr>
                <w:bCs/>
                <w:sz w:val="16"/>
                <w:szCs w:val="16"/>
              </w:rPr>
              <w:t xml:space="preserve">27.4 Number bonds </w:t>
            </w:r>
            <w:r>
              <w:rPr>
                <w:bCs/>
                <w:sz w:val="16"/>
                <w:szCs w:val="16"/>
              </w:rPr>
              <w:t>document and follow the instructions at the top.</w:t>
            </w:r>
          </w:p>
          <w:p w14:paraId="4887031C" w14:textId="77777777" w:rsidR="002C1DC9" w:rsidRDefault="002C1DC9" w:rsidP="000B340B">
            <w:pPr>
              <w:rPr>
                <w:bCs/>
                <w:sz w:val="16"/>
                <w:szCs w:val="16"/>
              </w:rPr>
            </w:pPr>
          </w:p>
          <w:p w14:paraId="7E8F2C60" w14:textId="77777777" w:rsidR="00584450" w:rsidRPr="00C46351" w:rsidRDefault="00584450" w:rsidP="000B340B">
            <w:pPr>
              <w:rPr>
                <w:b/>
                <w:bCs/>
                <w:sz w:val="16"/>
                <w:szCs w:val="16"/>
                <w:u w:val="single"/>
              </w:rPr>
            </w:pPr>
            <w:r w:rsidRPr="00C46351">
              <w:rPr>
                <w:b/>
                <w:bCs/>
                <w:sz w:val="16"/>
                <w:szCs w:val="16"/>
                <w:u w:val="single"/>
              </w:rPr>
              <w:t>Number bonds to 10</w:t>
            </w:r>
            <w:r w:rsidR="00C46351" w:rsidRPr="00C46351">
              <w:rPr>
                <w:bCs/>
                <w:sz w:val="16"/>
                <w:szCs w:val="16"/>
              </w:rPr>
              <w:t xml:space="preserve"> -</w:t>
            </w:r>
            <w:r w:rsidR="00C46351" w:rsidRPr="00C46351">
              <w:rPr>
                <w:b/>
                <w:bCs/>
                <w:sz w:val="16"/>
                <w:szCs w:val="16"/>
              </w:rPr>
              <w:t xml:space="preserve"> </w:t>
            </w:r>
            <w:r w:rsidRPr="00C46351">
              <w:rPr>
                <w:bCs/>
                <w:sz w:val="16"/>
                <w:szCs w:val="16"/>
              </w:rPr>
              <w:t>Draw 2 tens</w:t>
            </w:r>
            <w:r>
              <w:rPr>
                <w:bCs/>
                <w:sz w:val="16"/>
                <w:szCs w:val="16"/>
              </w:rPr>
              <w:t xml:space="preserve"> frames on a piece of paper</w:t>
            </w:r>
          </w:p>
          <w:p w14:paraId="55A64B98" w14:textId="77777777" w:rsidR="00584450" w:rsidRDefault="00584450" w:rsidP="000B340B">
            <w:pPr>
              <w:rPr>
                <w:bCs/>
                <w:sz w:val="16"/>
                <w:szCs w:val="16"/>
              </w:rPr>
            </w:pPr>
          </w:p>
          <w:p w14:paraId="67AEF5A3" w14:textId="77777777" w:rsidR="00584450" w:rsidRDefault="00584450" w:rsidP="000B340B">
            <w:pPr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9663CCB" wp14:editId="5236FD5B">
                  <wp:extent cx="1781175" cy="453312"/>
                  <wp:effectExtent l="19050" t="0" r="9525" b="0"/>
                  <wp:docPr id="8" name="Picture 7" descr="number bonds to 10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ber bonds to 10 1.jpg"/>
                          <pic:cNvPicPr/>
                        </pic:nvPicPr>
                        <pic:blipFill>
                          <a:blip r:embed="rId15" cstate="print"/>
                          <a:srcRect t="21528" b="444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453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124BE0" w14:textId="77777777" w:rsidR="00F922CA" w:rsidRDefault="00F922CA" w:rsidP="000B340B">
            <w:pPr>
              <w:rPr>
                <w:bCs/>
                <w:sz w:val="16"/>
                <w:szCs w:val="16"/>
              </w:rPr>
            </w:pPr>
          </w:p>
          <w:p w14:paraId="5EF5AC29" w14:textId="77777777" w:rsidR="00F922CA" w:rsidRDefault="00F922CA" w:rsidP="000B340B">
            <w:pPr>
              <w:rPr>
                <w:bCs/>
                <w:sz w:val="16"/>
                <w:szCs w:val="16"/>
              </w:rPr>
            </w:pPr>
            <w:r w:rsidRPr="00F922CA">
              <w:rPr>
                <w:bCs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2A25C16" wp14:editId="49B36B2B">
                  <wp:extent cx="1781175" cy="483696"/>
                  <wp:effectExtent l="19050" t="0" r="9525" b="0"/>
                  <wp:docPr id="27" name="Picture 18" descr="number bonds to 20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ber bonds to 20 3.jpg"/>
                          <pic:cNvPicPr/>
                        </pic:nvPicPr>
                        <pic:blipFill>
                          <a:blip r:embed="rId16" cstate="print"/>
                          <a:srcRect l="10193" t="12500" r="5092" b="566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855" cy="48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DA8E4B" w14:textId="77777777" w:rsidR="00584450" w:rsidRDefault="00584450" w:rsidP="000B340B">
            <w:pPr>
              <w:rPr>
                <w:bCs/>
                <w:sz w:val="16"/>
                <w:szCs w:val="16"/>
              </w:rPr>
            </w:pPr>
          </w:p>
          <w:p w14:paraId="08918E38" w14:textId="77777777" w:rsidR="00C46351" w:rsidRDefault="00C46351" w:rsidP="000B340B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5309ABF2" w14:textId="77777777" w:rsidR="00584450" w:rsidRPr="00C46351" w:rsidRDefault="00584450" w:rsidP="000B340B">
            <w:pPr>
              <w:rPr>
                <w:b/>
                <w:bCs/>
                <w:sz w:val="16"/>
                <w:szCs w:val="16"/>
                <w:u w:val="single"/>
              </w:rPr>
            </w:pPr>
            <w:r w:rsidRPr="00C46351">
              <w:rPr>
                <w:b/>
                <w:bCs/>
                <w:sz w:val="16"/>
                <w:szCs w:val="16"/>
                <w:u w:val="single"/>
              </w:rPr>
              <w:t>Number bonds to 20</w:t>
            </w:r>
            <w:r w:rsidR="00C46351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="00C46351" w:rsidRPr="00C46351">
              <w:rPr>
                <w:b/>
                <w:bCs/>
                <w:sz w:val="16"/>
                <w:szCs w:val="16"/>
              </w:rPr>
              <w:t xml:space="preserve">- </w:t>
            </w:r>
            <w:r w:rsidRPr="00C46351">
              <w:rPr>
                <w:bCs/>
                <w:sz w:val="16"/>
                <w:szCs w:val="16"/>
              </w:rPr>
              <w:t>Draw 4 tens frames of a piece of paper</w:t>
            </w:r>
          </w:p>
          <w:p w14:paraId="35164632" w14:textId="77777777" w:rsidR="00584450" w:rsidRDefault="00584450" w:rsidP="000B340B">
            <w:pPr>
              <w:rPr>
                <w:bCs/>
                <w:sz w:val="16"/>
                <w:szCs w:val="16"/>
              </w:rPr>
            </w:pPr>
          </w:p>
          <w:p w14:paraId="328FB97E" w14:textId="77777777" w:rsidR="00584450" w:rsidRDefault="00584450" w:rsidP="000B340B">
            <w:pPr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03232CC9" wp14:editId="7779DE87">
                  <wp:extent cx="1428750" cy="745826"/>
                  <wp:effectExtent l="19050" t="0" r="0" b="0"/>
                  <wp:docPr id="9" name="Picture 8" descr="number bonds to 20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ber bonds to 20 2.jpg"/>
                          <pic:cNvPicPr/>
                        </pic:nvPicPr>
                        <pic:blipFill>
                          <a:blip r:embed="rId17" cstate="print"/>
                          <a:srcRect l="5973" t="17014" r="11444" b="253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719" cy="747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CBDBA2" w14:textId="77777777" w:rsidR="00584450" w:rsidRDefault="00584450" w:rsidP="000B340B">
            <w:pPr>
              <w:rPr>
                <w:bCs/>
                <w:sz w:val="16"/>
                <w:szCs w:val="16"/>
              </w:rPr>
            </w:pPr>
          </w:p>
          <w:p w14:paraId="7DB5ACEA" w14:textId="77777777" w:rsidR="00584450" w:rsidRDefault="00584450" w:rsidP="000B340B">
            <w:pPr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95AD423" wp14:editId="4C890D45">
                  <wp:extent cx="1162050" cy="593239"/>
                  <wp:effectExtent l="19050" t="0" r="0" b="0"/>
                  <wp:docPr id="11" name="Picture 10" descr="number bonds to 20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ber bonds to 20 3.jpg"/>
                          <pic:cNvPicPr/>
                        </pic:nvPicPr>
                        <pic:blipFill>
                          <a:blip r:embed="rId18" cstate="print"/>
                          <a:srcRect l="10128" t="10764" r="3377" b="302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59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B78FC2" w14:textId="77777777" w:rsidR="002C1DC9" w:rsidRDefault="002C1DC9" w:rsidP="004B66D0">
            <w:pPr>
              <w:rPr>
                <w:bCs/>
                <w:sz w:val="16"/>
                <w:szCs w:val="16"/>
              </w:rPr>
            </w:pPr>
          </w:p>
          <w:p w14:paraId="4612DDF8" w14:textId="77777777" w:rsidR="002C1DC9" w:rsidRDefault="002C1DC9" w:rsidP="004B66D0">
            <w:pPr>
              <w:rPr>
                <w:bCs/>
                <w:sz w:val="16"/>
                <w:szCs w:val="16"/>
              </w:rPr>
            </w:pPr>
          </w:p>
          <w:p w14:paraId="5CDA3A6D" w14:textId="77777777" w:rsidR="00C46351" w:rsidRPr="00AA4A50" w:rsidRDefault="00C46351" w:rsidP="00C4635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For further steps go to the</w:t>
            </w:r>
            <w:r w:rsidR="00F922CA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 xml:space="preserve">Number Bonds 27.4 pdf document in the </w:t>
            </w:r>
            <w:r w:rsidR="00F922CA">
              <w:rPr>
                <w:bCs/>
                <w:sz w:val="16"/>
                <w:szCs w:val="16"/>
              </w:rPr>
              <w:t xml:space="preserve">week 3 </w:t>
            </w:r>
            <w:r>
              <w:rPr>
                <w:bCs/>
                <w:sz w:val="16"/>
                <w:szCs w:val="16"/>
              </w:rPr>
              <w:t>resources folder</w:t>
            </w:r>
          </w:p>
        </w:tc>
        <w:tc>
          <w:tcPr>
            <w:tcW w:w="4411" w:type="dxa"/>
          </w:tcPr>
          <w:p w14:paraId="3B003E71" w14:textId="77777777" w:rsidR="00D5702B" w:rsidRPr="00246A69" w:rsidRDefault="00D5702B" w:rsidP="00B2388F">
            <w:pPr>
              <w:rPr>
                <w:rFonts w:cstheme="minorHAnsi"/>
                <w:color w:val="FF0000"/>
                <w:spacing w:val="8"/>
                <w:shd w:val="clear" w:color="auto" w:fill="FFFFFF"/>
              </w:rPr>
            </w:pPr>
            <w:r w:rsidRPr="00246A69">
              <w:rPr>
                <w:rFonts w:cstheme="minorHAnsi"/>
                <w:b/>
                <w:color w:val="FF0000"/>
                <w:u w:val="single"/>
              </w:rPr>
              <w:t>Science</w:t>
            </w:r>
            <w:r w:rsidR="00B2388F" w:rsidRPr="00246A69">
              <w:rPr>
                <w:rFonts w:cstheme="minorHAnsi"/>
                <w:b/>
                <w:color w:val="FF0000"/>
                <w:u w:val="single"/>
              </w:rPr>
              <w:t xml:space="preserve"> </w:t>
            </w:r>
            <w:r w:rsidR="00B2388F" w:rsidRPr="00246A69">
              <w:rPr>
                <w:rFonts w:cstheme="minorHAnsi"/>
                <w:b/>
                <w:color w:val="FF0000"/>
              </w:rPr>
              <w:t xml:space="preserve">– </w:t>
            </w:r>
            <w:r w:rsidR="003A417B" w:rsidRPr="00246A69">
              <w:rPr>
                <w:rFonts w:cstheme="minorHAnsi"/>
                <w:color w:val="FF0000"/>
                <w:spacing w:val="8"/>
                <w:shd w:val="clear" w:color="auto" w:fill="FFFFFF"/>
              </w:rPr>
              <w:t>Forces</w:t>
            </w:r>
          </w:p>
          <w:p w14:paraId="13683C89" w14:textId="77777777" w:rsidR="003A417B" w:rsidRDefault="003A417B" w:rsidP="003A417B">
            <w:pPr>
              <w:pStyle w:val="NoSpacing"/>
              <w:rPr>
                <w:sz w:val="18"/>
                <w:szCs w:val="18"/>
                <w:shd w:val="clear" w:color="auto" w:fill="FFFFFF"/>
              </w:rPr>
            </w:pPr>
          </w:p>
          <w:p w14:paraId="20E71230" w14:textId="77777777" w:rsidR="00104859" w:rsidRDefault="00104859" w:rsidP="003A417B">
            <w:pPr>
              <w:pStyle w:val="NoSpacing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Toy car experiment – find this document in the week 3 resource folder.</w:t>
            </w:r>
          </w:p>
          <w:p w14:paraId="5BB17AAD" w14:textId="77777777" w:rsidR="00104859" w:rsidRDefault="00104859" w:rsidP="003A417B">
            <w:pPr>
              <w:pStyle w:val="NoSpacing"/>
              <w:rPr>
                <w:sz w:val="18"/>
                <w:szCs w:val="18"/>
                <w:shd w:val="clear" w:color="auto" w:fill="FFFFFF"/>
              </w:rPr>
            </w:pPr>
          </w:p>
          <w:p w14:paraId="42BC2460" w14:textId="77777777" w:rsidR="00104859" w:rsidRDefault="00104859" w:rsidP="003A417B">
            <w:pPr>
              <w:pStyle w:val="NoSpacing"/>
              <w:rPr>
                <w:sz w:val="18"/>
                <w:szCs w:val="18"/>
                <w:shd w:val="clear" w:color="auto" w:fill="FFFFFF"/>
              </w:rPr>
            </w:pPr>
          </w:p>
          <w:p w14:paraId="46CC556F" w14:textId="77777777" w:rsidR="003A417B" w:rsidRPr="003A417B" w:rsidRDefault="003A417B" w:rsidP="003A417B">
            <w:pPr>
              <w:pStyle w:val="NoSpacing"/>
              <w:rPr>
                <w:sz w:val="18"/>
                <w:szCs w:val="18"/>
                <w:shd w:val="clear" w:color="auto" w:fill="FFFFFF"/>
              </w:rPr>
            </w:pPr>
            <w:r w:rsidRPr="003A417B">
              <w:rPr>
                <w:sz w:val="18"/>
                <w:szCs w:val="18"/>
                <w:shd w:val="clear" w:color="auto" w:fill="FFFFFF"/>
              </w:rPr>
              <w:t xml:space="preserve">A force is a </w:t>
            </w:r>
            <w:r w:rsidRPr="003A417B">
              <w:rPr>
                <w:b/>
                <w:bCs/>
                <w:sz w:val="18"/>
                <w:szCs w:val="18"/>
                <w:u w:val="single"/>
                <w:shd w:val="clear" w:color="auto" w:fill="FFFFFF"/>
              </w:rPr>
              <w:t>push</w:t>
            </w:r>
            <w:r w:rsidRPr="003A417B">
              <w:rPr>
                <w:sz w:val="18"/>
                <w:szCs w:val="18"/>
                <w:shd w:val="clear" w:color="auto" w:fill="FFFFFF"/>
              </w:rPr>
              <w:t xml:space="preserve"> or a </w:t>
            </w:r>
            <w:r w:rsidRPr="003A417B">
              <w:rPr>
                <w:b/>
                <w:bCs/>
                <w:sz w:val="18"/>
                <w:szCs w:val="18"/>
                <w:u w:val="single"/>
                <w:shd w:val="clear" w:color="auto" w:fill="FFFFFF"/>
              </w:rPr>
              <w:t>pull</w:t>
            </w:r>
            <w:r w:rsidRPr="003A417B">
              <w:rPr>
                <w:sz w:val="18"/>
                <w:szCs w:val="18"/>
                <w:shd w:val="clear" w:color="auto" w:fill="FFFFFF"/>
              </w:rPr>
              <w:t xml:space="preserve">. </w:t>
            </w:r>
          </w:p>
          <w:p w14:paraId="27F66602" w14:textId="77777777" w:rsidR="003A417B" w:rsidRPr="003A417B" w:rsidRDefault="003A417B" w:rsidP="003A417B">
            <w:pPr>
              <w:pStyle w:val="NoSpacing"/>
              <w:rPr>
                <w:sz w:val="18"/>
                <w:szCs w:val="18"/>
                <w:shd w:val="clear" w:color="auto" w:fill="FFFFFF"/>
              </w:rPr>
            </w:pPr>
          </w:p>
          <w:p w14:paraId="32B416AC" w14:textId="77777777" w:rsidR="003A417B" w:rsidRPr="003A417B" w:rsidRDefault="003A417B" w:rsidP="003A417B">
            <w:pPr>
              <w:pStyle w:val="NoSpacing"/>
              <w:rPr>
                <w:sz w:val="18"/>
                <w:szCs w:val="18"/>
                <w:shd w:val="clear" w:color="auto" w:fill="FFFFFF"/>
              </w:rPr>
            </w:pPr>
            <w:r w:rsidRPr="003A417B">
              <w:rPr>
                <w:sz w:val="18"/>
                <w:szCs w:val="18"/>
                <w:shd w:val="clear" w:color="auto" w:fill="FFFFFF"/>
              </w:rPr>
              <w:t xml:space="preserve">Forces can make object move or stop, speed them up or slow them down. </w:t>
            </w:r>
          </w:p>
          <w:p w14:paraId="41D683F3" w14:textId="77777777" w:rsidR="003A417B" w:rsidRDefault="003A417B" w:rsidP="003A417B">
            <w:pPr>
              <w:pStyle w:val="NoSpacing"/>
              <w:rPr>
                <w:sz w:val="18"/>
                <w:szCs w:val="18"/>
                <w:shd w:val="clear" w:color="auto" w:fill="FFFFFF"/>
              </w:rPr>
            </w:pPr>
          </w:p>
          <w:p w14:paraId="5D90D558" w14:textId="77777777" w:rsidR="003A417B" w:rsidRDefault="003A417B" w:rsidP="003A417B">
            <w:pPr>
              <w:pStyle w:val="NoSpacing"/>
              <w:rPr>
                <w:sz w:val="18"/>
                <w:szCs w:val="18"/>
                <w:shd w:val="clear" w:color="auto" w:fill="FFFFFF"/>
              </w:rPr>
            </w:pPr>
            <w:r w:rsidRPr="003A417B">
              <w:rPr>
                <w:sz w:val="18"/>
                <w:szCs w:val="18"/>
                <w:shd w:val="clear" w:color="auto" w:fill="FFFFFF"/>
              </w:rPr>
              <w:t xml:space="preserve">If you push a toy car it moves, if you push it harder it moves faster. </w:t>
            </w:r>
          </w:p>
          <w:p w14:paraId="18558988" w14:textId="77777777" w:rsidR="003A417B" w:rsidRDefault="003A417B" w:rsidP="003A417B">
            <w:pPr>
              <w:pStyle w:val="NoSpacing"/>
              <w:rPr>
                <w:sz w:val="18"/>
                <w:szCs w:val="18"/>
                <w:shd w:val="clear" w:color="auto" w:fill="FFFFFF"/>
              </w:rPr>
            </w:pPr>
          </w:p>
          <w:p w14:paraId="2489E3D9" w14:textId="77777777" w:rsidR="003A417B" w:rsidRDefault="00104859" w:rsidP="003A417B">
            <w:pPr>
              <w:pStyle w:val="NoSpacing"/>
              <w:rPr>
                <w:sz w:val="18"/>
                <w:szCs w:val="18"/>
                <w:shd w:val="clear" w:color="auto" w:fill="FFFFFF"/>
              </w:rPr>
            </w:pPr>
            <w:r>
              <w:rPr>
                <w:noProof/>
                <w:sz w:val="18"/>
                <w:szCs w:val="18"/>
                <w:shd w:val="clear" w:color="auto" w:fill="FFFFFF"/>
                <w:lang w:eastAsia="en-GB"/>
              </w:rPr>
              <w:drawing>
                <wp:inline distT="0" distB="0" distL="0" distR="0" wp14:anchorId="40CEDFA4" wp14:editId="5B666CAB">
                  <wp:extent cx="904875" cy="904875"/>
                  <wp:effectExtent l="19050" t="0" r="9525" b="0"/>
                  <wp:docPr id="28" name="Picture 13" descr="C:\Users\carlahartropp\AppData\Local\Microsoft\Windows\Temporary Internet Files\Content.IE5\9D9I00EJ\toy-ca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arlahartropp\AppData\Local\Microsoft\Windows\Temporary Internet Files\Content.IE5\9D9I00EJ\toy-ca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F6D392" w14:textId="77777777" w:rsidR="003A417B" w:rsidRDefault="003A417B" w:rsidP="003A417B">
            <w:pPr>
              <w:pStyle w:val="NoSpacing"/>
              <w:rPr>
                <w:sz w:val="18"/>
                <w:szCs w:val="18"/>
                <w:shd w:val="clear" w:color="auto" w:fill="FFFFFF"/>
              </w:rPr>
            </w:pPr>
          </w:p>
          <w:p w14:paraId="101F7CC8" w14:textId="77777777" w:rsidR="003A417B" w:rsidRDefault="003A417B" w:rsidP="003A417B">
            <w:pPr>
              <w:pStyle w:val="NoSpacing"/>
              <w:rPr>
                <w:sz w:val="18"/>
                <w:szCs w:val="18"/>
                <w:shd w:val="clear" w:color="auto" w:fill="FFFFFF"/>
              </w:rPr>
            </w:pPr>
            <w:r w:rsidRPr="003A417B">
              <w:rPr>
                <w:sz w:val="18"/>
                <w:szCs w:val="18"/>
                <w:shd w:val="clear" w:color="auto" w:fill="FFFFFF"/>
              </w:rPr>
              <w:t>Forces can also make objects change direction or shape.</w:t>
            </w:r>
          </w:p>
          <w:p w14:paraId="2302B7FC" w14:textId="77777777" w:rsidR="00104859" w:rsidRDefault="00104859" w:rsidP="003A417B">
            <w:pPr>
              <w:pStyle w:val="NoSpacing"/>
              <w:rPr>
                <w:sz w:val="18"/>
                <w:szCs w:val="18"/>
                <w:shd w:val="clear" w:color="auto" w:fill="FFFFFF"/>
              </w:rPr>
            </w:pPr>
          </w:p>
          <w:p w14:paraId="3A590248" w14:textId="77777777" w:rsidR="00104859" w:rsidRPr="003A417B" w:rsidRDefault="00104859" w:rsidP="003A417B">
            <w:pPr>
              <w:pStyle w:val="NoSpacing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Watch this video,</w:t>
            </w:r>
          </w:p>
          <w:p w14:paraId="03B965CB" w14:textId="77777777" w:rsidR="003A417B" w:rsidRPr="003A417B" w:rsidRDefault="003A417B" w:rsidP="003A417B">
            <w:pPr>
              <w:pStyle w:val="NoSpacing"/>
              <w:rPr>
                <w:sz w:val="18"/>
                <w:szCs w:val="18"/>
                <w:shd w:val="clear" w:color="auto" w:fill="FFFFFF"/>
              </w:rPr>
            </w:pPr>
          </w:p>
          <w:p w14:paraId="7A82C3DB" w14:textId="77777777" w:rsidR="003A417B" w:rsidRPr="00104859" w:rsidRDefault="003F581A" w:rsidP="00B2388F">
            <w:pPr>
              <w:rPr>
                <w:rFonts w:cstheme="minorHAnsi"/>
                <w:color w:val="FF0000"/>
                <w:spacing w:val="8"/>
                <w:sz w:val="16"/>
                <w:szCs w:val="16"/>
                <w:shd w:val="clear" w:color="auto" w:fill="FFFFFF"/>
              </w:rPr>
            </w:pPr>
            <w:hyperlink r:id="rId20" w:history="1">
              <w:r w:rsidR="00104859" w:rsidRPr="00104859">
                <w:rPr>
                  <w:rStyle w:val="Hyperlink"/>
                  <w:sz w:val="16"/>
                  <w:szCs w:val="16"/>
                </w:rPr>
                <w:t>https://www.bbc.co.uk/bitesize/topics/zn77hyc</w:t>
              </w:r>
            </w:hyperlink>
          </w:p>
          <w:p w14:paraId="05A0A1B9" w14:textId="77777777" w:rsidR="00B2388F" w:rsidRPr="00835270" w:rsidRDefault="00B2388F" w:rsidP="00B2388F">
            <w:pPr>
              <w:rPr>
                <w:rFonts w:cstheme="minorHAnsi"/>
                <w:color w:val="010101"/>
                <w:spacing w:val="8"/>
                <w:sz w:val="16"/>
                <w:szCs w:val="16"/>
                <w:shd w:val="clear" w:color="auto" w:fill="FFFFFF"/>
              </w:rPr>
            </w:pPr>
          </w:p>
          <w:p w14:paraId="7E68DEBD" w14:textId="77777777" w:rsidR="00B2388F" w:rsidRPr="00835270" w:rsidRDefault="00B2388F" w:rsidP="00B2388F">
            <w:pPr>
              <w:rPr>
                <w:bCs/>
                <w:sz w:val="16"/>
                <w:szCs w:val="16"/>
              </w:rPr>
            </w:pPr>
          </w:p>
        </w:tc>
      </w:tr>
      <w:tr w:rsidR="00FF213B" w14:paraId="41F84E99" w14:textId="77777777" w:rsidTr="005447B7">
        <w:trPr>
          <w:cantSplit/>
          <w:trHeight w:val="1134"/>
        </w:trPr>
        <w:tc>
          <w:tcPr>
            <w:tcW w:w="557" w:type="dxa"/>
            <w:textDirection w:val="btLr"/>
          </w:tcPr>
          <w:p w14:paraId="6B22D63D" w14:textId="77777777" w:rsidR="00A86D67" w:rsidRPr="00A86D67" w:rsidRDefault="00A86D67" w:rsidP="00A86D6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Tues</w:t>
            </w:r>
          </w:p>
        </w:tc>
        <w:tc>
          <w:tcPr>
            <w:tcW w:w="4654" w:type="dxa"/>
          </w:tcPr>
          <w:p w14:paraId="3281C66A" w14:textId="77777777" w:rsidR="00B44A3C" w:rsidRDefault="00B44A3C" w:rsidP="00073B9A">
            <w:pPr>
              <w:rPr>
                <w:rFonts w:cstheme="minorHAnsi"/>
                <w:sz w:val="16"/>
                <w:szCs w:val="16"/>
              </w:rPr>
            </w:pPr>
            <w:r w:rsidRPr="00246A69">
              <w:rPr>
                <w:b/>
                <w:bCs/>
                <w:u w:val="single"/>
              </w:rPr>
              <w:t>Handwriting</w:t>
            </w:r>
            <w:r w:rsidRPr="00246A69">
              <w:t xml:space="preserve">        </w:t>
            </w:r>
            <w:r>
              <w:rPr>
                <w:sz w:val="16"/>
                <w:szCs w:val="16"/>
              </w:rPr>
              <w:t xml:space="preserve">        </w:t>
            </w:r>
            <w:r w:rsidR="00FC5E38">
              <w:rPr>
                <w:rFonts w:ascii="Segoe Script" w:hAnsi="Segoe Script"/>
                <w:sz w:val="32"/>
                <w:szCs w:val="32"/>
              </w:rPr>
              <w:t>al</w:t>
            </w:r>
            <w:r>
              <w:rPr>
                <w:rFonts w:ascii="Segoe Script" w:hAnsi="Segoe Script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Page </w:t>
            </w:r>
            <w:r w:rsidR="00FC5E38">
              <w:rPr>
                <w:rFonts w:cstheme="minorHAnsi"/>
                <w:sz w:val="16"/>
                <w:szCs w:val="16"/>
              </w:rPr>
              <w:t>26-27</w:t>
            </w:r>
          </w:p>
          <w:p w14:paraId="37A5ABD9" w14:textId="77777777" w:rsidR="005447B7" w:rsidRDefault="005447B7" w:rsidP="00073B9A">
            <w:pPr>
              <w:rPr>
                <w:rFonts w:cstheme="minorHAnsi"/>
                <w:sz w:val="16"/>
                <w:szCs w:val="16"/>
              </w:rPr>
            </w:pPr>
          </w:p>
          <w:p w14:paraId="69BE676A" w14:textId="77777777" w:rsidR="00246A69" w:rsidRDefault="00246A69" w:rsidP="00246A6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DfE </w:t>
            </w:r>
            <w:r w:rsidRPr="005447B7">
              <w:rPr>
                <w:rFonts w:cstheme="minorHAnsi"/>
                <w:b/>
              </w:rPr>
              <w:t>Phonics</w:t>
            </w:r>
            <w:r>
              <w:rPr>
                <w:rFonts w:cstheme="minorHAnsi"/>
                <w:b/>
              </w:rPr>
              <w:t>, 10:00 or 10:30</w:t>
            </w:r>
          </w:p>
          <w:p w14:paraId="48924791" w14:textId="77777777" w:rsidR="005447B7" w:rsidRDefault="005447B7" w:rsidP="00073B9A">
            <w:pPr>
              <w:rPr>
                <w:rFonts w:cstheme="minorHAnsi"/>
                <w:b/>
              </w:rPr>
            </w:pPr>
          </w:p>
          <w:p w14:paraId="2ED05B65" w14:textId="77777777" w:rsidR="005447B7" w:rsidRPr="005447B7" w:rsidRDefault="005447B7" w:rsidP="00073B9A">
            <w:pPr>
              <w:rPr>
                <w:rFonts w:cstheme="minorHAnsi"/>
                <w:b/>
              </w:rPr>
            </w:pPr>
          </w:p>
          <w:p w14:paraId="0A4F03BE" w14:textId="77777777" w:rsidR="005447B7" w:rsidRPr="003F581A" w:rsidRDefault="004F6051" w:rsidP="005447B7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3F581A">
              <w:rPr>
                <w:rFonts w:cstheme="minorHAnsi"/>
                <w:b/>
                <w:color w:val="FF0000"/>
              </w:rPr>
              <w:t xml:space="preserve">Reading: </w:t>
            </w:r>
            <w:r w:rsidR="005447B7" w:rsidRPr="003F581A">
              <w:rPr>
                <w:rFonts w:cstheme="minorHAnsi"/>
                <w:b/>
                <w:color w:val="FF0000"/>
              </w:rPr>
              <w:t>Fantastic Mr Fox</w:t>
            </w:r>
            <w:r w:rsidR="005447B7" w:rsidRPr="003F581A">
              <w:rPr>
                <w:rFonts w:cstheme="minorHAnsi"/>
                <w:color w:val="FF0000"/>
                <w:sz w:val="18"/>
                <w:szCs w:val="18"/>
              </w:rPr>
              <w:t xml:space="preserve">, </w:t>
            </w:r>
            <w:r w:rsidR="005447B7" w:rsidRPr="003F581A">
              <w:rPr>
                <w:rFonts w:cstheme="minorHAnsi"/>
                <w:color w:val="FF0000"/>
              </w:rPr>
              <w:t>Chapter 11 and 12</w:t>
            </w:r>
          </w:p>
          <w:p w14:paraId="144F3F88" w14:textId="77777777" w:rsidR="00B44A3C" w:rsidRDefault="00B44A3C" w:rsidP="00073B9A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3F44FE07" w14:textId="77777777" w:rsidR="00AC6411" w:rsidRDefault="00236920" w:rsidP="00AC64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**This should be done over two days**</w:t>
            </w:r>
          </w:p>
          <w:p w14:paraId="54D2202B" w14:textId="77777777" w:rsidR="00236920" w:rsidRDefault="00236920" w:rsidP="00AC6411">
            <w:pPr>
              <w:rPr>
                <w:sz w:val="16"/>
                <w:szCs w:val="16"/>
              </w:rPr>
            </w:pPr>
          </w:p>
          <w:p w14:paraId="1C28F25B" w14:textId="2A45F18A" w:rsidR="00236920" w:rsidRDefault="00236920" w:rsidP="0023692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236920">
              <w:rPr>
                <w:rFonts w:cstheme="minorHAnsi"/>
                <w:sz w:val="18"/>
                <w:szCs w:val="18"/>
              </w:rPr>
              <w:t>Ask your Mum or Dad to help you read the questions</w:t>
            </w:r>
            <w:r w:rsidR="003F581A">
              <w:rPr>
                <w:rFonts w:cstheme="minorHAnsi"/>
                <w:sz w:val="18"/>
                <w:szCs w:val="18"/>
              </w:rPr>
              <w:t xml:space="preserve"> from the resource folder</w:t>
            </w:r>
            <w:r w:rsidRPr="00236920">
              <w:rPr>
                <w:rFonts w:cstheme="minorHAnsi"/>
                <w:sz w:val="18"/>
                <w:szCs w:val="18"/>
              </w:rPr>
              <w:t xml:space="preserve">.  </w:t>
            </w:r>
          </w:p>
          <w:p w14:paraId="10D761F0" w14:textId="201C7FA6" w:rsidR="003F581A" w:rsidRDefault="00236920" w:rsidP="0023692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 w:rsidRPr="00236920">
              <w:rPr>
                <w:rFonts w:cstheme="minorHAnsi"/>
                <w:sz w:val="18"/>
                <w:szCs w:val="18"/>
              </w:rPr>
              <w:t xml:space="preserve">Listen to chapter 11 </w:t>
            </w:r>
            <w:r>
              <w:rPr>
                <w:rFonts w:cstheme="minorHAnsi"/>
                <w:sz w:val="18"/>
                <w:szCs w:val="18"/>
              </w:rPr>
              <w:t xml:space="preserve">and 12 </w:t>
            </w:r>
            <w:r w:rsidRPr="00236920">
              <w:rPr>
                <w:rFonts w:cstheme="minorHAnsi"/>
                <w:sz w:val="18"/>
                <w:szCs w:val="18"/>
              </w:rPr>
              <w:t>again</w:t>
            </w:r>
          </w:p>
          <w:p w14:paraId="5043D0DE" w14:textId="77777777" w:rsidR="003F581A" w:rsidRDefault="003F581A" w:rsidP="003F581A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0D6CA0D5" w14:textId="5180C029" w:rsidR="003F581A" w:rsidRDefault="003F581A" w:rsidP="00236920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r w:rsidR="00236920" w:rsidRPr="00236920">
              <w:rPr>
                <w:rFonts w:cstheme="minorHAnsi"/>
                <w:b/>
                <w:sz w:val="18"/>
                <w:szCs w:val="18"/>
                <w:u w:val="single"/>
              </w:rPr>
              <w:t>Year 1</w:t>
            </w:r>
            <w:r w:rsidR="00236920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 xml:space="preserve">verbally </w:t>
            </w:r>
            <w:r w:rsidR="00236920">
              <w:rPr>
                <w:rFonts w:cstheme="minorHAnsi"/>
                <w:sz w:val="18"/>
                <w:szCs w:val="18"/>
              </w:rPr>
              <w:t xml:space="preserve">tell you parents your answers and then choose 1 question for each section to write your answer.  </w:t>
            </w:r>
          </w:p>
          <w:p w14:paraId="1B62B591" w14:textId="77777777" w:rsidR="003F581A" w:rsidRPr="003F581A" w:rsidRDefault="003F581A" w:rsidP="003F581A">
            <w:pPr>
              <w:pStyle w:val="ListParagraph"/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14:paraId="69E653A4" w14:textId="3CBBD8E1" w:rsidR="00236920" w:rsidRDefault="003F581A" w:rsidP="003F581A">
            <w:pPr>
              <w:pStyle w:val="ListParagrap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  <w:u w:val="single"/>
              </w:rPr>
              <w:t>*</w:t>
            </w:r>
            <w:r w:rsidR="00236920" w:rsidRPr="00236920">
              <w:rPr>
                <w:rFonts w:cstheme="minorHAnsi"/>
                <w:b/>
                <w:sz w:val="18"/>
                <w:szCs w:val="18"/>
                <w:u w:val="single"/>
              </w:rPr>
              <w:t>Year 2</w:t>
            </w:r>
            <w:r w:rsidR="00236920">
              <w:rPr>
                <w:rFonts w:cstheme="minorHAnsi"/>
                <w:sz w:val="18"/>
                <w:szCs w:val="18"/>
              </w:rPr>
              <w:t>, write your answers to these questions in complete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="0023692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full </w:t>
            </w:r>
            <w:r w:rsidR="00236920">
              <w:rPr>
                <w:rFonts w:cstheme="minorHAnsi"/>
                <w:sz w:val="18"/>
                <w:szCs w:val="18"/>
              </w:rPr>
              <w:t xml:space="preserve">sentences </w:t>
            </w:r>
          </w:p>
          <w:p w14:paraId="44239877" w14:textId="77777777" w:rsidR="00236920" w:rsidRPr="00236920" w:rsidRDefault="00236920" w:rsidP="00236920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249CD790" w14:textId="77777777" w:rsidR="00AC6411" w:rsidRPr="00B44A3C" w:rsidRDefault="00AC6411" w:rsidP="00B44A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992" w:type="dxa"/>
          </w:tcPr>
          <w:p w14:paraId="300669FC" w14:textId="77777777" w:rsidR="003F408B" w:rsidRPr="00246A69" w:rsidRDefault="000F3C23" w:rsidP="000F3C23">
            <w:r w:rsidRPr="00246A69">
              <w:rPr>
                <w:b/>
                <w:bCs/>
                <w:u w:val="single"/>
              </w:rPr>
              <w:t xml:space="preserve">Lesson 2 </w:t>
            </w:r>
            <w:r w:rsidR="00E67E6A">
              <w:t>–</w:t>
            </w:r>
            <w:r w:rsidRPr="00246A69">
              <w:t xml:space="preserve"> Time</w:t>
            </w:r>
            <w:r w:rsidR="00E67E6A">
              <w:t xml:space="preserve"> – half hour</w:t>
            </w:r>
          </w:p>
          <w:p w14:paraId="011CA4A5" w14:textId="77777777" w:rsidR="000F3C23" w:rsidRPr="000F3C23" w:rsidRDefault="000F3C23" w:rsidP="000F3C23">
            <w:pPr>
              <w:rPr>
                <w:sz w:val="18"/>
                <w:szCs w:val="18"/>
              </w:rPr>
            </w:pPr>
          </w:p>
          <w:p w14:paraId="42E4F4FB" w14:textId="77777777" w:rsidR="00104859" w:rsidRPr="008E71A8" w:rsidRDefault="004F6051" w:rsidP="00104859">
            <w:pPr>
              <w:pStyle w:val="NoSpacing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Go back to the</w:t>
            </w:r>
            <w:r w:rsidR="00104859" w:rsidRPr="008E71A8">
              <w:rPr>
                <w:sz w:val="18"/>
                <w:szCs w:val="18"/>
                <w:lang w:eastAsia="en-GB"/>
              </w:rPr>
              <w:t xml:space="preserve"> horizontal </w:t>
            </w:r>
            <w:r>
              <w:rPr>
                <w:sz w:val="18"/>
                <w:szCs w:val="18"/>
                <w:lang w:eastAsia="en-GB"/>
              </w:rPr>
              <w:t xml:space="preserve">number line and </w:t>
            </w:r>
            <w:r w:rsidR="00104859" w:rsidRPr="008E71A8">
              <w:rPr>
                <w:sz w:val="18"/>
                <w:szCs w:val="18"/>
                <w:lang w:eastAsia="en-GB"/>
              </w:rPr>
              <w:t xml:space="preserve"> position the hand half way “past” the 2 and 3, as below:</w:t>
            </w:r>
          </w:p>
          <w:p w14:paraId="64970D03" w14:textId="77777777" w:rsidR="00104859" w:rsidRPr="008E71A8" w:rsidRDefault="00104859" w:rsidP="00104859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8E71A8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363D103" wp14:editId="2756215B">
                  <wp:extent cx="1542591" cy="209550"/>
                  <wp:effectExtent l="0" t="0" r="635" b="0"/>
                  <wp:docPr id="29" name="Picture 2" descr="A number line pointing between two and three to represent half past tw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number line pointing between two and three to represent half past tw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306" cy="21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DB0A81" w14:textId="77777777" w:rsidR="00104859" w:rsidRPr="008E71A8" w:rsidRDefault="004F6051" w:rsidP="00104859">
            <w:pPr>
              <w:pStyle w:val="NoSpacing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An arrow on the </w:t>
            </w:r>
            <w:r w:rsidR="00104859" w:rsidRPr="008E71A8">
              <w:rPr>
                <w:sz w:val="18"/>
                <w:szCs w:val="18"/>
                <w:lang w:eastAsia="en-GB"/>
              </w:rPr>
              <w:t>number line pointing between two and three to represent</w:t>
            </w:r>
            <w:r>
              <w:rPr>
                <w:sz w:val="18"/>
                <w:szCs w:val="18"/>
                <w:lang w:eastAsia="en-GB"/>
              </w:rPr>
              <w:t>s</w:t>
            </w:r>
            <w:r w:rsidR="00104859" w:rsidRPr="008E71A8">
              <w:rPr>
                <w:sz w:val="18"/>
                <w:szCs w:val="18"/>
                <w:lang w:eastAsia="en-GB"/>
              </w:rPr>
              <w:t xml:space="preserve"> half past two</w:t>
            </w:r>
            <w:r>
              <w:rPr>
                <w:sz w:val="18"/>
                <w:szCs w:val="18"/>
                <w:lang w:eastAsia="en-GB"/>
              </w:rPr>
              <w:t xml:space="preserve">.  </w:t>
            </w:r>
            <w:r w:rsidR="00104859">
              <w:rPr>
                <w:sz w:val="18"/>
                <w:szCs w:val="18"/>
                <w:lang w:eastAsia="en-GB"/>
              </w:rPr>
              <w:t>Explain</w:t>
            </w:r>
            <w:r w:rsidR="00104859" w:rsidRPr="008E71A8">
              <w:rPr>
                <w:sz w:val="18"/>
                <w:szCs w:val="18"/>
                <w:lang w:eastAsia="en-GB"/>
              </w:rPr>
              <w:t xml:space="preserve"> that because the hour hand is halfway between the 2 and 3 (or half way past the 2) we say</w:t>
            </w:r>
            <w:r w:rsidR="00104859">
              <w:rPr>
                <w:sz w:val="18"/>
                <w:szCs w:val="18"/>
                <w:lang w:eastAsia="en-GB"/>
              </w:rPr>
              <w:t xml:space="preserve"> </w:t>
            </w:r>
            <w:r>
              <w:rPr>
                <w:sz w:val="18"/>
                <w:szCs w:val="18"/>
                <w:lang w:eastAsia="en-GB"/>
              </w:rPr>
              <w:t>“</w:t>
            </w:r>
            <w:r w:rsidRPr="008E71A8">
              <w:rPr>
                <w:sz w:val="18"/>
                <w:szCs w:val="18"/>
                <w:lang w:eastAsia="en-GB"/>
              </w:rPr>
              <w:t>it</w:t>
            </w:r>
            <w:r w:rsidR="00104859" w:rsidRPr="008E71A8">
              <w:rPr>
                <w:sz w:val="18"/>
                <w:szCs w:val="18"/>
                <w:lang w:eastAsia="en-GB"/>
              </w:rPr>
              <w:t xml:space="preserve"> is half past 2</w:t>
            </w:r>
            <w:r w:rsidR="00104859">
              <w:rPr>
                <w:sz w:val="18"/>
                <w:szCs w:val="18"/>
                <w:lang w:eastAsia="en-GB"/>
              </w:rPr>
              <w:t>”</w:t>
            </w:r>
            <w:r w:rsidR="00104859" w:rsidRPr="008E71A8">
              <w:rPr>
                <w:sz w:val="18"/>
                <w:szCs w:val="18"/>
                <w:lang w:eastAsia="en-GB"/>
              </w:rPr>
              <w:t>. This means it is half way past two hours. Repeat for various numbers.</w:t>
            </w:r>
          </w:p>
          <w:p w14:paraId="1B2EA53F" w14:textId="77777777" w:rsidR="00104859" w:rsidRDefault="00104859" w:rsidP="00104859">
            <w:pPr>
              <w:pStyle w:val="NoSpacing"/>
              <w:rPr>
                <w:sz w:val="18"/>
                <w:szCs w:val="18"/>
                <w:lang w:eastAsia="en-GB"/>
              </w:rPr>
            </w:pPr>
          </w:p>
          <w:p w14:paraId="67862612" w14:textId="77777777" w:rsidR="00104859" w:rsidRDefault="00104859" w:rsidP="00104859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8E71A8">
              <w:rPr>
                <w:sz w:val="18"/>
                <w:szCs w:val="18"/>
                <w:lang w:eastAsia="en-GB"/>
              </w:rPr>
              <w:t xml:space="preserve">Then, once again, rearrange your </w:t>
            </w:r>
            <w:r>
              <w:rPr>
                <w:sz w:val="18"/>
                <w:szCs w:val="18"/>
                <w:lang w:eastAsia="en-GB"/>
              </w:rPr>
              <w:t xml:space="preserve">number cards </w:t>
            </w:r>
            <w:r w:rsidRPr="008E71A8">
              <w:rPr>
                <w:sz w:val="18"/>
                <w:szCs w:val="18"/>
                <w:lang w:eastAsia="en-GB"/>
              </w:rPr>
              <w:t xml:space="preserve">into a </w:t>
            </w:r>
            <w:r>
              <w:rPr>
                <w:sz w:val="18"/>
                <w:szCs w:val="18"/>
                <w:lang w:eastAsia="en-GB"/>
              </w:rPr>
              <w:t>circle</w:t>
            </w:r>
            <w:r w:rsidRPr="008E71A8">
              <w:rPr>
                <w:sz w:val="18"/>
                <w:szCs w:val="18"/>
                <w:lang w:eastAsia="en-GB"/>
              </w:rPr>
              <w:t xml:space="preserve"> to model a clock </w:t>
            </w:r>
            <w:r>
              <w:rPr>
                <w:sz w:val="18"/>
                <w:szCs w:val="18"/>
                <w:lang w:eastAsia="en-GB"/>
              </w:rPr>
              <w:t xml:space="preserve">face </w:t>
            </w:r>
            <w:r w:rsidRPr="008E71A8">
              <w:rPr>
                <w:sz w:val="18"/>
                <w:szCs w:val="18"/>
                <w:lang w:eastAsia="en-GB"/>
              </w:rPr>
              <w:t xml:space="preserve">and get </w:t>
            </w:r>
            <w:r w:rsidR="004F6051">
              <w:rPr>
                <w:sz w:val="18"/>
                <w:szCs w:val="18"/>
                <w:lang w:eastAsia="en-GB"/>
              </w:rPr>
              <w:t>your child</w:t>
            </w:r>
            <w:r w:rsidRPr="008E71A8">
              <w:rPr>
                <w:sz w:val="18"/>
                <w:szCs w:val="18"/>
                <w:lang w:eastAsia="en-GB"/>
              </w:rPr>
              <w:t xml:space="preserve"> to show various t</w:t>
            </w:r>
            <w:r>
              <w:rPr>
                <w:sz w:val="18"/>
                <w:szCs w:val="18"/>
                <w:lang w:eastAsia="en-GB"/>
              </w:rPr>
              <w:t>imes using their hour hand only.</w:t>
            </w:r>
          </w:p>
          <w:p w14:paraId="206F659F" w14:textId="77777777" w:rsidR="00104859" w:rsidRDefault="00104859" w:rsidP="00104859">
            <w:pPr>
              <w:pStyle w:val="NoSpacing"/>
              <w:rPr>
                <w:sz w:val="18"/>
                <w:szCs w:val="18"/>
                <w:lang w:eastAsia="en-GB"/>
              </w:rPr>
            </w:pPr>
          </w:p>
          <w:p w14:paraId="6C9A3982" w14:textId="77777777" w:rsidR="00104859" w:rsidRDefault="00104859" w:rsidP="00104859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8E71A8">
              <w:rPr>
                <w:sz w:val="18"/>
                <w:szCs w:val="18"/>
                <w:lang w:eastAsia="en-GB"/>
              </w:rPr>
              <w:t>Then ask what time it will be half an hour later and show how it will be 3 o’clock.</w:t>
            </w:r>
          </w:p>
          <w:p w14:paraId="739D2BA1" w14:textId="77777777" w:rsidR="00104859" w:rsidRPr="008E71A8" w:rsidRDefault="00104859" w:rsidP="00104859">
            <w:pPr>
              <w:pStyle w:val="NoSpacing"/>
              <w:rPr>
                <w:sz w:val="18"/>
                <w:szCs w:val="18"/>
                <w:lang w:eastAsia="en-GB"/>
              </w:rPr>
            </w:pPr>
          </w:p>
          <w:p w14:paraId="6F9FC5FB" w14:textId="77777777" w:rsidR="00104859" w:rsidRDefault="00104859" w:rsidP="00104859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8E71A8">
              <w:rPr>
                <w:sz w:val="18"/>
                <w:szCs w:val="18"/>
                <w:lang w:eastAsia="en-GB"/>
              </w:rPr>
              <w:t>Then half past 3, and so on. Repeat this using your hour hand only</w:t>
            </w:r>
            <w:r>
              <w:rPr>
                <w:sz w:val="18"/>
                <w:szCs w:val="18"/>
                <w:lang w:eastAsia="en-GB"/>
              </w:rPr>
              <w:t>.</w:t>
            </w:r>
          </w:p>
          <w:p w14:paraId="5F7B302F" w14:textId="77777777" w:rsidR="00104859" w:rsidRPr="008E71A8" w:rsidRDefault="00104859" w:rsidP="00104859">
            <w:pPr>
              <w:pStyle w:val="NoSpacing"/>
              <w:rPr>
                <w:sz w:val="18"/>
                <w:szCs w:val="18"/>
                <w:lang w:eastAsia="en-GB"/>
              </w:rPr>
            </w:pPr>
          </w:p>
          <w:p w14:paraId="13F45A9C" w14:textId="77777777" w:rsidR="00104859" w:rsidRPr="008E71A8" w:rsidRDefault="00104859" w:rsidP="00104859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8E71A8">
              <w:rPr>
                <w:sz w:val="18"/>
                <w:szCs w:val="18"/>
                <w:lang w:eastAsia="en-GB"/>
              </w:rPr>
              <w:t>Once this is secure, there is lots of Maths you can do using your circular number line to work out what time it will be:</w:t>
            </w:r>
          </w:p>
          <w:p w14:paraId="2044DCDA" w14:textId="77777777" w:rsidR="00104859" w:rsidRPr="008E71A8" w:rsidRDefault="00104859" w:rsidP="00104859">
            <w:pPr>
              <w:pStyle w:val="NoSpacing"/>
              <w:numPr>
                <w:ilvl w:val="0"/>
                <w:numId w:val="15"/>
              </w:numPr>
              <w:rPr>
                <w:sz w:val="18"/>
                <w:szCs w:val="18"/>
                <w:lang w:eastAsia="en-GB"/>
              </w:rPr>
            </w:pPr>
            <w:r w:rsidRPr="008E71A8">
              <w:rPr>
                <w:sz w:val="18"/>
                <w:szCs w:val="18"/>
                <w:lang w:eastAsia="en-GB"/>
              </w:rPr>
              <w:t>Half an hour later</w:t>
            </w:r>
          </w:p>
          <w:p w14:paraId="0CD96A4B" w14:textId="77777777" w:rsidR="00104859" w:rsidRPr="008E71A8" w:rsidRDefault="00104859" w:rsidP="00104859">
            <w:pPr>
              <w:pStyle w:val="NoSpacing"/>
              <w:numPr>
                <w:ilvl w:val="0"/>
                <w:numId w:val="15"/>
              </w:numPr>
              <w:rPr>
                <w:sz w:val="18"/>
                <w:szCs w:val="18"/>
                <w:lang w:eastAsia="en-GB"/>
              </w:rPr>
            </w:pPr>
            <w:r w:rsidRPr="008E71A8">
              <w:rPr>
                <w:sz w:val="18"/>
                <w:szCs w:val="18"/>
                <w:lang w:eastAsia="en-GB"/>
              </w:rPr>
              <w:t>Half an hour earlier</w:t>
            </w:r>
          </w:p>
          <w:p w14:paraId="0BCF8396" w14:textId="77777777" w:rsidR="00104859" w:rsidRPr="008E71A8" w:rsidRDefault="00104859" w:rsidP="00104859">
            <w:pPr>
              <w:pStyle w:val="NoSpacing"/>
              <w:numPr>
                <w:ilvl w:val="0"/>
                <w:numId w:val="15"/>
              </w:numPr>
              <w:rPr>
                <w:sz w:val="18"/>
                <w:szCs w:val="18"/>
                <w:lang w:eastAsia="en-GB"/>
              </w:rPr>
            </w:pPr>
            <w:r w:rsidRPr="008E71A8">
              <w:rPr>
                <w:sz w:val="18"/>
                <w:szCs w:val="18"/>
                <w:lang w:eastAsia="en-GB"/>
              </w:rPr>
              <w:t>An hour and a half earlier</w:t>
            </w:r>
          </w:p>
          <w:p w14:paraId="32F7B7C8" w14:textId="77777777" w:rsidR="00104859" w:rsidRDefault="00104859" w:rsidP="00104859">
            <w:pPr>
              <w:pStyle w:val="NoSpacing"/>
              <w:numPr>
                <w:ilvl w:val="0"/>
                <w:numId w:val="15"/>
              </w:numPr>
              <w:rPr>
                <w:sz w:val="18"/>
                <w:szCs w:val="18"/>
                <w:lang w:eastAsia="en-GB"/>
              </w:rPr>
            </w:pPr>
            <w:r w:rsidRPr="008E71A8">
              <w:rPr>
                <w:sz w:val="18"/>
                <w:szCs w:val="18"/>
                <w:lang w:eastAsia="en-GB"/>
              </w:rPr>
              <w:t>An hour and a half later</w:t>
            </w:r>
          </w:p>
          <w:p w14:paraId="64524686" w14:textId="77777777" w:rsidR="00104859" w:rsidRPr="00426417" w:rsidRDefault="00104859" w:rsidP="004F6051">
            <w:pPr>
              <w:rPr>
                <w:sz w:val="16"/>
                <w:szCs w:val="16"/>
              </w:rPr>
            </w:pPr>
          </w:p>
        </w:tc>
        <w:tc>
          <w:tcPr>
            <w:tcW w:w="4411" w:type="dxa"/>
          </w:tcPr>
          <w:p w14:paraId="43687ED6" w14:textId="77777777" w:rsidR="00B2388F" w:rsidRPr="00246A69" w:rsidRDefault="006427A6" w:rsidP="00D5702B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46A6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Music</w:t>
            </w:r>
          </w:p>
          <w:p w14:paraId="1AD6B0C2" w14:textId="77777777" w:rsidR="006427A6" w:rsidRDefault="006427A6" w:rsidP="00D5702B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  <w:p w14:paraId="3947D439" w14:textId="77777777" w:rsidR="006427A6" w:rsidRPr="006427A6" w:rsidRDefault="006427A6" w:rsidP="00D5702B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27A6">
              <w:rPr>
                <w:rFonts w:asciiTheme="minorHAnsi" w:hAnsiTheme="minorHAnsi" w:cstheme="minorHAnsi"/>
                <w:sz w:val="16"/>
                <w:szCs w:val="16"/>
              </w:rPr>
              <w:t>Charanga – Yumu</w:t>
            </w:r>
          </w:p>
          <w:p w14:paraId="13A56F11" w14:textId="77777777" w:rsidR="006427A6" w:rsidRPr="006427A6" w:rsidRDefault="006427A6" w:rsidP="00D5702B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A2A948" w14:textId="77777777" w:rsidR="006427A6" w:rsidRDefault="006427A6" w:rsidP="00D5702B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6427A6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 xml:space="preserve">Lesson </w:t>
            </w:r>
            <w:r w:rsidR="007E5482"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  <w:t>2</w:t>
            </w:r>
            <w:r w:rsidRPr="006427A6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690ABF">
              <w:rPr>
                <w:rFonts w:asciiTheme="minorHAnsi" w:hAnsiTheme="minorHAnsi" w:cstheme="minorHAnsi"/>
                <w:sz w:val="16"/>
                <w:szCs w:val="16"/>
              </w:rPr>
              <w:t>Count on Me</w:t>
            </w:r>
          </w:p>
          <w:p w14:paraId="1744FB49" w14:textId="77777777" w:rsidR="006427A6" w:rsidRDefault="006427A6" w:rsidP="00D5702B">
            <w:pPr>
              <w:pStyle w:val="blocks-text-blockparagraph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68E7FA" w14:textId="77777777" w:rsidR="006427A6" w:rsidRDefault="00690ABF" w:rsidP="006427A6">
            <w:pPr>
              <w:pStyle w:val="blocks-text-block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  <w:u w:val="single"/>
              </w:rPr>
              <w:drawing>
                <wp:inline distT="0" distB="0" distL="0" distR="0" wp14:anchorId="2E4A5B8E" wp14:editId="75A7129A">
                  <wp:extent cx="2663825" cy="1207135"/>
                  <wp:effectExtent l="19050" t="0" r="3175" b="0"/>
                  <wp:docPr id="12" name="Picture 11" descr="Mus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sic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825" cy="12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982E18" w14:textId="77777777" w:rsidR="00690ABF" w:rsidRDefault="00690ABF" w:rsidP="006427A6">
            <w:pPr>
              <w:pStyle w:val="blocks-text-blockparagraph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  <w:p w14:paraId="3C2D4B7A" w14:textId="77777777" w:rsidR="00690ABF" w:rsidRDefault="00690ABF" w:rsidP="00690ABF">
            <w:pPr>
              <w:pStyle w:val="blocks-text-blockparagraph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0ABF">
              <w:rPr>
                <w:rFonts w:asciiTheme="minorHAnsi" w:hAnsiTheme="minorHAnsi" w:cstheme="minorHAnsi"/>
                <w:bCs/>
                <w:sz w:val="16"/>
                <w:szCs w:val="16"/>
              </w:rPr>
              <w:t>Listen and appraise</w:t>
            </w:r>
          </w:p>
          <w:p w14:paraId="30B54B6E" w14:textId="77777777" w:rsidR="00690ABF" w:rsidRDefault="00690ABF" w:rsidP="00690ABF">
            <w:pPr>
              <w:pStyle w:val="blocks-text-blockparagraph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Play some games</w:t>
            </w:r>
          </w:p>
          <w:p w14:paraId="361B9912" w14:textId="77777777" w:rsidR="00690ABF" w:rsidRDefault="00690ABF" w:rsidP="00690ABF">
            <w:pPr>
              <w:pStyle w:val="blocks-text-blockparagraph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Sing the Friendship song</w:t>
            </w:r>
          </w:p>
          <w:p w14:paraId="5BCC26C6" w14:textId="77777777" w:rsidR="00690ABF" w:rsidRPr="00690ABF" w:rsidRDefault="00690ABF" w:rsidP="00690ABF">
            <w:pPr>
              <w:pStyle w:val="blocks-text-blockparagraph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FF213B" w14:paraId="4D1C2FC7" w14:textId="77777777" w:rsidTr="005447B7">
        <w:trPr>
          <w:cantSplit/>
          <w:trHeight w:val="2875"/>
        </w:trPr>
        <w:tc>
          <w:tcPr>
            <w:tcW w:w="557" w:type="dxa"/>
            <w:textDirection w:val="btLr"/>
          </w:tcPr>
          <w:p w14:paraId="6DEC2729" w14:textId="77777777" w:rsidR="000F3C23" w:rsidRPr="00A86D67" w:rsidRDefault="000F3C23" w:rsidP="000F3C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Wed</w:t>
            </w:r>
          </w:p>
        </w:tc>
        <w:tc>
          <w:tcPr>
            <w:tcW w:w="4654" w:type="dxa"/>
          </w:tcPr>
          <w:p w14:paraId="17A73919" w14:textId="40341212" w:rsidR="00961882" w:rsidRDefault="000F3C23" w:rsidP="00961882">
            <w:pPr>
              <w:rPr>
                <w:sz w:val="18"/>
                <w:szCs w:val="18"/>
              </w:rPr>
            </w:pPr>
            <w:r w:rsidRPr="00246A69">
              <w:rPr>
                <w:b/>
                <w:bCs/>
                <w:u w:val="single"/>
              </w:rPr>
              <w:t>Spelling</w:t>
            </w:r>
            <w:r w:rsidRPr="00246A69">
              <w:t xml:space="preserve"> </w:t>
            </w:r>
            <w:r w:rsidRPr="005447B7">
              <w:rPr>
                <w:sz w:val="18"/>
                <w:szCs w:val="18"/>
              </w:rPr>
              <w:t>–</w:t>
            </w:r>
            <w:r w:rsidR="00961882">
              <w:rPr>
                <w:color w:val="FF0000"/>
                <w:sz w:val="18"/>
                <w:szCs w:val="18"/>
              </w:rPr>
              <w:t xml:space="preserve"> </w:t>
            </w:r>
            <w:r w:rsidR="00961882">
              <w:rPr>
                <w:sz w:val="18"/>
                <w:szCs w:val="18"/>
              </w:rPr>
              <w:t>w</w:t>
            </w:r>
            <w:r w:rsidR="003F581A">
              <w:rPr>
                <w:sz w:val="18"/>
                <w:szCs w:val="18"/>
              </w:rPr>
              <w:t>rite</w:t>
            </w:r>
            <w:r w:rsidR="00961882">
              <w:rPr>
                <w:sz w:val="18"/>
                <w:szCs w:val="18"/>
              </w:rPr>
              <w:t xml:space="preserve"> the focus sound in each word in a different colour.</w:t>
            </w:r>
          </w:p>
          <w:p w14:paraId="28A61448" w14:textId="7DF60C8E" w:rsidR="003F581A" w:rsidRDefault="003F581A" w:rsidP="009618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e.g.</w:t>
            </w:r>
          </w:p>
          <w:p w14:paraId="05462876" w14:textId="77777777" w:rsidR="000F3C23" w:rsidRPr="00961882" w:rsidRDefault="00961882" w:rsidP="009618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9901FB">
              <w:rPr>
                <w:b/>
                <w:color w:val="FF0000"/>
                <w:sz w:val="18"/>
                <w:szCs w:val="18"/>
              </w:rPr>
              <w:t>or</w:t>
            </w:r>
            <w:r>
              <w:rPr>
                <w:color w:val="FF0000"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OR        sta</w:t>
            </w:r>
            <w:r w:rsidRPr="009901FB">
              <w:rPr>
                <w:b/>
                <w:color w:val="FF0000"/>
                <w:sz w:val="18"/>
                <w:szCs w:val="18"/>
              </w:rPr>
              <w:t>tion</w:t>
            </w:r>
          </w:p>
          <w:p w14:paraId="6F8AE911" w14:textId="77777777" w:rsidR="000F3C23" w:rsidRPr="00961882" w:rsidRDefault="000F3C23" w:rsidP="000F3C23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3F1C25D7" w14:textId="77777777" w:rsidR="00246A69" w:rsidRDefault="00246A69" w:rsidP="00246A6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DfE </w:t>
            </w:r>
            <w:r w:rsidRPr="005447B7">
              <w:rPr>
                <w:rFonts w:cstheme="minorHAnsi"/>
                <w:b/>
              </w:rPr>
              <w:t>Phonics</w:t>
            </w:r>
            <w:r>
              <w:rPr>
                <w:rFonts w:cstheme="minorHAnsi"/>
                <w:b/>
              </w:rPr>
              <w:t>, 10:00 or 10:30</w:t>
            </w:r>
          </w:p>
          <w:p w14:paraId="35E47BE7" w14:textId="77777777" w:rsidR="000F3C23" w:rsidRPr="00961882" w:rsidRDefault="000F3C23" w:rsidP="000F3C23">
            <w:pPr>
              <w:rPr>
                <w:sz w:val="18"/>
                <w:szCs w:val="18"/>
              </w:rPr>
            </w:pPr>
          </w:p>
          <w:p w14:paraId="19721BBF" w14:textId="77777777" w:rsidR="000F3C23" w:rsidRPr="00961882" w:rsidRDefault="000F3C23" w:rsidP="000F3C23">
            <w:pPr>
              <w:rPr>
                <w:sz w:val="18"/>
                <w:szCs w:val="18"/>
              </w:rPr>
            </w:pPr>
          </w:p>
          <w:p w14:paraId="499F2529" w14:textId="0B4DC68F" w:rsidR="00961882" w:rsidRPr="003F581A" w:rsidRDefault="003F581A" w:rsidP="00961882">
            <w:pPr>
              <w:rPr>
                <w:rFonts w:cstheme="minorHAnsi"/>
              </w:rPr>
            </w:pPr>
            <w:r>
              <w:rPr>
                <w:rFonts w:cstheme="minorHAnsi"/>
                <w:b/>
                <w:color w:val="FF0000"/>
              </w:rPr>
              <w:t xml:space="preserve">Reading: </w:t>
            </w:r>
            <w:r w:rsidR="00961882" w:rsidRPr="003F581A">
              <w:rPr>
                <w:rFonts w:cstheme="minorHAnsi"/>
                <w:b/>
                <w:color w:val="FF0000"/>
              </w:rPr>
              <w:t>Fantastic Mr Fox</w:t>
            </w:r>
            <w:r w:rsidR="00961882" w:rsidRPr="003F581A">
              <w:rPr>
                <w:rFonts w:cstheme="minorHAnsi"/>
              </w:rPr>
              <w:t>, Chapter 11 and 12</w:t>
            </w:r>
          </w:p>
          <w:p w14:paraId="79616743" w14:textId="77777777" w:rsidR="000F3C23" w:rsidRPr="00961882" w:rsidRDefault="000F3C23" w:rsidP="000F3C23">
            <w:pPr>
              <w:rPr>
                <w:sz w:val="18"/>
                <w:szCs w:val="18"/>
              </w:rPr>
            </w:pPr>
          </w:p>
          <w:p w14:paraId="28C37F96" w14:textId="77777777" w:rsidR="00961882" w:rsidRPr="00961882" w:rsidRDefault="00961882" w:rsidP="000F3C23">
            <w:pPr>
              <w:rPr>
                <w:sz w:val="18"/>
                <w:szCs w:val="18"/>
              </w:rPr>
            </w:pPr>
            <w:r w:rsidRPr="00961882">
              <w:rPr>
                <w:sz w:val="18"/>
                <w:szCs w:val="18"/>
              </w:rPr>
              <w:t>Finish answering the questions and then email or Dojo your work</w:t>
            </w:r>
          </w:p>
          <w:p w14:paraId="6F0255E9" w14:textId="77777777" w:rsidR="00961882" w:rsidRPr="00961882" w:rsidRDefault="00961882" w:rsidP="000F3C23">
            <w:pPr>
              <w:rPr>
                <w:sz w:val="18"/>
                <w:szCs w:val="18"/>
              </w:rPr>
            </w:pPr>
          </w:p>
          <w:p w14:paraId="47A6C33B" w14:textId="77777777" w:rsidR="00961882" w:rsidRPr="00B44A3C" w:rsidRDefault="00961882" w:rsidP="000F3C23">
            <w:pPr>
              <w:rPr>
                <w:sz w:val="16"/>
                <w:szCs w:val="16"/>
              </w:rPr>
            </w:pPr>
            <w:r w:rsidRPr="00961882">
              <w:rPr>
                <w:sz w:val="18"/>
                <w:szCs w:val="18"/>
              </w:rPr>
              <w:sym w:font="Wingdings" w:char="F04A"/>
            </w:r>
          </w:p>
        </w:tc>
        <w:tc>
          <w:tcPr>
            <w:tcW w:w="5992" w:type="dxa"/>
          </w:tcPr>
          <w:p w14:paraId="639C8460" w14:textId="77777777" w:rsidR="00424512" w:rsidRDefault="00424512" w:rsidP="000F3C23">
            <w:r w:rsidRPr="007E5482">
              <w:rPr>
                <w:b/>
                <w:bCs/>
                <w:u w:val="single"/>
              </w:rPr>
              <w:t xml:space="preserve">Lesson 3 </w:t>
            </w:r>
            <w:r w:rsidRPr="007E5482">
              <w:t>– Time</w:t>
            </w:r>
            <w:r w:rsidR="00E67E6A">
              <w:t xml:space="preserve"> – half hour</w:t>
            </w:r>
          </w:p>
          <w:p w14:paraId="068F3DD5" w14:textId="77777777" w:rsidR="004F6051" w:rsidRDefault="004F6051" w:rsidP="000F3C23"/>
          <w:p w14:paraId="4043B785" w14:textId="77777777" w:rsidR="004F6051" w:rsidRPr="007E5482" w:rsidRDefault="004F6051" w:rsidP="000F3C23">
            <w:r>
              <w:t>Last week you watched this and stopped at 2 minutes, now start at 2 minutes</w:t>
            </w:r>
          </w:p>
          <w:p w14:paraId="00E44A6D" w14:textId="77777777" w:rsidR="000F3C23" w:rsidRDefault="000F3C23" w:rsidP="000F3C23">
            <w:pPr>
              <w:rPr>
                <w:sz w:val="16"/>
                <w:szCs w:val="16"/>
              </w:rPr>
            </w:pPr>
          </w:p>
          <w:p w14:paraId="5107FAA8" w14:textId="77777777" w:rsidR="00104859" w:rsidRPr="00104859" w:rsidRDefault="003F581A" w:rsidP="00104859">
            <w:pPr>
              <w:pStyle w:val="NoSpacing"/>
              <w:rPr>
                <w:lang w:eastAsia="en-GB"/>
              </w:rPr>
            </w:pPr>
            <w:hyperlink r:id="rId23" w:history="1">
              <w:r w:rsidR="00104859" w:rsidRPr="00104859">
                <w:rPr>
                  <w:rStyle w:val="Hyperlink"/>
                  <w:lang w:eastAsia="en-GB"/>
                </w:rPr>
                <w:t>https://www.youtube.com/watch?v=XJqbhP_gIsk</w:t>
              </w:r>
            </w:hyperlink>
          </w:p>
          <w:p w14:paraId="3A27EEAD" w14:textId="77777777" w:rsidR="00104859" w:rsidRPr="00104859" w:rsidRDefault="00104859" w:rsidP="00104859">
            <w:pPr>
              <w:pStyle w:val="NoSpacing"/>
              <w:rPr>
                <w:lang w:eastAsia="en-GB"/>
              </w:rPr>
            </w:pPr>
          </w:p>
          <w:p w14:paraId="28FC3A84" w14:textId="77777777" w:rsidR="004F6051" w:rsidRDefault="004F6051" w:rsidP="004F6051">
            <w:pPr>
              <w:rPr>
                <w:lang w:eastAsia="en-GB"/>
              </w:rPr>
            </w:pPr>
            <w:r w:rsidRPr="00104859">
              <w:rPr>
                <w:lang w:eastAsia="en-GB"/>
              </w:rPr>
              <w:t>Website with teaching clock</w:t>
            </w:r>
            <w:r>
              <w:rPr>
                <w:lang w:eastAsia="en-GB"/>
              </w:rPr>
              <w:t>, your child can use this to show you different times, or they can use their clock that they made.</w:t>
            </w:r>
          </w:p>
          <w:p w14:paraId="6F5DA15B" w14:textId="77777777" w:rsidR="00104859" w:rsidRPr="00104859" w:rsidRDefault="00104859" w:rsidP="00104859">
            <w:pPr>
              <w:pStyle w:val="NoSpacing"/>
              <w:rPr>
                <w:lang w:eastAsia="en-GB"/>
              </w:rPr>
            </w:pPr>
          </w:p>
          <w:p w14:paraId="7604243B" w14:textId="77777777" w:rsidR="00104859" w:rsidRPr="00104859" w:rsidRDefault="003F581A" w:rsidP="00104859">
            <w:hyperlink r:id="rId24" w:history="1">
              <w:r w:rsidR="00104859" w:rsidRPr="00104859">
                <w:rPr>
                  <w:rStyle w:val="Hyperlink"/>
                </w:rPr>
                <w:t>https://www.visnos.com/demos/clock</w:t>
              </w:r>
            </w:hyperlink>
          </w:p>
          <w:p w14:paraId="17EED529" w14:textId="77777777" w:rsidR="00104859" w:rsidRPr="00104859" w:rsidRDefault="00104859" w:rsidP="00104859">
            <w:pPr>
              <w:pStyle w:val="NoSpacing"/>
              <w:rPr>
                <w:lang w:eastAsia="en-GB"/>
              </w:rPr>
            </w:pPr>
          </w:p>
          <w:p w14:paraId="407444C2" w14:textId="77777777" w:rsidR="00104859" w:rsidRDefault="00104859" w:rsidP="00104859">
            <w:pPr>
              <w:rPr>
                <w:lang w:eastAsia="en-GB"/>
              </w:rPr>
            </w:pPr>
          </w:p>
          <w:p w14:paraId="477EAF87" w14:textId="77777777" w:rsidR="00104859" w:rsidRDefault="00104859" w:rsidP="00104859">
            <w:pPr>
              <w:rPr>
                <w:rFonts w:cstheme="minorHAnsi"/>
                <w:color w:val="0C1F32"/>
                <w:shd w:val="clear" w:color="auto" w:fill="FFFFFF"/>
              </w:rPr>
            </w:pPr>
            <w:r w:rsidRPr="0049403A">
              <w:rPr>
                <w:rFonts w:cstheme="minorHAnsi"/>
                <w:color w:val="0C1F32"/>
                <w:shd w:val="clear" w:color="auto" w:fill="FFFFFF"/>
              </w:rPr>
              <w:t xml:space="preserve">Throughout the day when you are </w:t>
            </w:r>
            <w:r>
              <w:rPr>
                <w:rFonts w:cstheme="minorHAnsi"/>
                <w:color w:val="0C1F32"/>
                <w:shd w:val="clear" w:color="auto" w:fill="FFFFFF"/>
              </w:rPr>
              <w:t>doing other things</w:t>
            </w:r>
            <w:r w:rsidRPr="0049403A">
              <w:rPr>
                <w:rFonts w:cstheme="minorHAnsi"/>
                <w:color w:val="0C1F32"/>
                <w:shd w:val="clear" w:color="auto" w:fill="FFFFFF"/>
              </w:rPr>
              <w:t xml:space="preserve"> say things like, “we </w:t>
            </w:r>
            <w:r>
              <w:rPr>
                <w:rFonts w:cstheme="minorHAnsi"/>
                <w:color w:val="0C1F32"/>
                <w:shd w:val="clear" w:color="auto" w:fill="FFFFFF"/>
              </w:rPr>
              <w:t>will have lunch at</w:t>
            </w:r>
            <w:r w:rsidRPr="0049403A">
              <w:rPr>
                <w:rFonts w:cstheme="minorHAnsi"/>
                <w:color w:val="0C1F32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C1F32"/>
                <w:shd w:val="clear" w:color="auto" w:fill="FFFFFF"/>
              </w:rPr>
              <w:t>1</w:t>
            </w:r>
            <w:r w:rsidRPr="0049403A">
              <w:rPr>
                <w:rFonts w:cstheme="minorHAnsi"/>
                <w:color w:val="0C1F32"/>
                <w:shd w:val="clear" w:color="auto" w:fill="FFFFFF"/>
              </w:rPr>
              <w:t xml:space="preserve">2:30 and look, the hand is almost half way between the </w:t>
            </w:r>
            <w:r>
              <w:rPr>
                <w:rFonts w:cstheme="minorHAnsi"/>
                <w:color w:val="0C1F32"/>
                <w:shd w:val="clear" w:color="auto" w:fill="FFFFFF"/>
              </w:rPr>
              <w:t>12 and the 1</w:t>
            </w:r>
            <w:r w:rsidRPr="0049403A">
              <w:rPr>
                <w:rFonts w:cstheme="minorHAnsi"/>
                <w:color w:val="0C1F32"/>
                <w:shd w:val="clear" w:color="auto" w:fill="FFFFFF"/>
              </w:rPr>
              <w:t xml:space="preserve"> that must mean it is almost </w:t>
            </w:r>
            <w:r>
              <w:rPr>
                <w:rFonts w:cstheme="minorHAnsi"/>
                <w:color w:val="0C1F32"/>
                <w:shd w:val="clear" w:color="auto" w:fill="FFFFFF"/>
              </w:rPr>
              <w:t>1</w:t>
            </w:r>
            <w:r w:rsidRPr="0049403A">
              <w:rPr>
                <w:rFonts w:cstheme="minorHAnsi"/>
                <w:color w:val="0C1F32"/>
                <w:shd w:val="clear" w:color="auto" w:fill="FFFFFF"/>
              </w:rPr>
              <w:t xml:space="preserve">2:30, so in a few minutes it will be time for </w:t>
            </w:r>
            <w:r>
              <w:rPr>
                <w:rFonts w:cstheme="minorHAnsi"/>
                <w:color w:val="0C1F32"/>
                <w:shd w:val="clear" w:color="auto" w:fill="FFFFFF"/>
              </w:rPr>
              <w:t>lunch</w:t>
            </w:r>
            <w:r w:rsidRPr="0049403A">
              <w:rPr>
                <w:rFonts w:cstheme="minorHAnsi"/>
                <w:color w:val="0C1F32"/>
                <w:shd w:val="clear" w:color="auto" w:fill="FFFFFF"/>
              </w:rPr>
              <w:t>.”</w:t>
            </w:r>
            <w:r>
              <w:rPr>
                <w:rFonts w:cstheme="minorHAnsi"/>
                <w:color w:val="0C1F32"/>
                <w:shd w:val="clear" w:color="auto" w:fill="FFFFFF"/>
              </w:rPr>
              <w:t xml:space="preserve">  </w:t>
            </w:r>
          </w:p>
          <w:p w14:paraId="62209AD8" w14:textId="77777777" w:rsidR="00104859" w:rsidRDefault="00104859" w:rsidP="00104859">
            <w:pPr>
              <w:rPr>
                <w:rFonts w:cstheme="minorHAnsi"/>
                <w:color w:val="0C1F32"/>
                <w:shd w:val="clear" w:color="auto" w:fill="FFFFFF"/>
              </w:rPr>
            </w:pPr>
          </w:p>
          <w:p w14:paraId="17E13147" w14:textId="77777777" w:rsidR="00104859" w:rsidRDefault="00104859" w:rsidP="00104859">
            <w:pPr>
              <w:rPr>
                <w:rFonts w:cstheme="minorHAnsi"/>
                <w:color w:val="0C1F32"/>
                <w:shd w:val="clear" w:color="auto" w:fill="FFFFFF"/>
              </w:rPr>
            </w:pPr>
            <w:r w:rsidRPr="004F6051">
              <w:rPr>
                <w:rFonts w:cstheme="minorHAnsi"/>
                <w:b/>
                <w:color w:val="0C1F32"/>
                <w:u w:val="single"/>
                <w:shd w:val="clear" w:color="auto" w:fill="FFFFFF"/>
              </w:rPr>
              <w:t>Try and do this as much as possible every day</w:t>
            </w:r>
            <w:r>
              <w:rPr>
                <w:rFonts w:cstheme="minorHAnsi"/>
                <w:color w:val="0C1F32"/>
                <w:shd w:val="clear" w:color="auto" w:fill="FFFFFF"/>
              </w:rPr>
              <w:t>!</w:t>
            </w:r>
          </w:p>
          <w:p w14:paraId="352C3E58" w14:textId="77777777" w:rsidR="007E5482" w:rsidRDefault="007E5482" w:rsidP="00104859">
            <w:pPr>
              <w:rPr>
                <w:rFonts w:cstheme="minorHAnsi"/>
                <w:color w:val="0C1F32"/>
                <w:shd w:val="clear" w:color="auto" w:fill="FFFFFF"/>
              </w:rPr>
            </w:pPr>
          </w:p>
          <w:p w14:paraId="7D608FBB" w14:textId="77777777" w:rsidR="007E5482" w:rsidRDefault="007E5482" w:rsidP="00104859">
            <w:pPr>
              <w:rPr>
                <w:rFonts w:cstheme="minorHAnsi"/>
                <w:color w:val="0C1F32"/>
                <w:shd w:val="clear" w:color="auto" w:fill="FFFFFF"/>
              </w:rPr>
            </w:pPr>
            <w:r w:rsidRPr="00424512">
              <w:rPr>
                <w:rFonts w:ascii="MV Boli" w:hAnsi="MV Boli" w:cs="MV Boli"/>
                <w:color w:val="00B050"/>
                <w:sz w:val="44"/>
                <w:szCs w:val="44"/>
              </w:rPr>
              <w:t>Free Choice Maths</w:t>
            </w:r>
          </w:p>
          <w:p w14:paraId="7C76E9FF" w14:textId="77777777" w:rsidR="007E5482" w:rsidRPr="00D14E36" w:rsidRDefault="007E5482" w:rsidP="00104859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11" w:type="dxa"/>
          </w:tcPr>
          <w:p w14:paraId="78FBDF95" w14:textId="77777777" w:rsidR="000F3C23" w:rsidRPr="00246A69" w:rsidRDefault="00966E40" w:rsidP="00D5702B">
            <w:pPr>
              <w:pStyle w:val="NoSpacing"/>
              <w:rPr>
                <w:b/>
                <w:bCs/>
                <w:color w:val="FF0000"/>
                <w:u w:val="single"/>
              </w:rPr>
            </w:pPr>
            <w:r w:rsidRPr="00246A69">
              <w:rPr>
                <w:b/>
                <w:bCs/>
                <w:color w:val="FF0000"/>
                <w:u w:val="single"/>
              </w:rPr>
              <w:t>P.E</w:t>
            </w:r>
            <w:r w:rsidR="00C26C78" w:rsidRPr="00246A69">
              <w:rPr>
                <w:b/>
                <w:bCs/>
                <w:color w:val="FF0000"/>
                <w:u w:val="single"/>
              </w:rPr>
              <w:t xml:space="preserve"> – Yoga</w:t>
            </w:r>
          </w:p>
          <w:p w14:paraId="71BD5262" w14:textId="77777777" w:rsidR="00B72E5F" w:rsidRDefault="00B72E5F" w:rsidP="00D5702B">
            <w:pPr>
              <w:pStyle w:val="NoSpacing"/>
              <w:rPr>
                <w:b/>
                <w:bCs/>
                <w:sz w:val="16"/>
                <w:szCs w:val="16"/>
                <w:u w:val="single"/>
              </w:rPr>
            </w:pPr>
          </w:p>
          <w:p w14:paraId="070E722A" w14:textId="77777777" w:rsidR="00B72E5F" w:rsidRPr="00B72E5F" w:rsidRDefault="00B72E5F" w:rsidP="00D5702B">
            <w:pPr>
              <w:pStyle w:val="NoSpacing"/>
              <w:rPr>
                <w:b/>
                <w:bCs/>
                <w:color w:val="FF0000"/>
                <w:u w:val="single"/>
              </w:rPr>
            </w:pPr>
            <w:r w:rsidRPr="00B72E5F">
              <w:rPr>
                <w:bCs/>
                <w:sz w:val="16"/>
                <w:szCs w:val="16"/>
              </w:rPr>
              <w:t xml:space="preserve">In the Week 3 resource folder you will find Yoga Cards 29.4, </w:t>
            </w:r>
            <w:r w:rsidRPr="00B72E5F">
              <w:rPr>
                <w:b/>
                <w:bCs/>
                <w:color w:val="FF0000"/>
                <w:u w:val="single"/>
              </w:rPr>
              <w:t xml:space="preserve">please read the </w:t>
            </w:r>
            <w:r>
              <w:rPr>
                <w:b/>
                <w:bCs/>
                <w:color w:val="FF0000"/>
                <w:u w:val="single"/>
              </w:rPr>
              <w:t>preparation and safety card first, it is the last card in the pdf</w:t>
            </w:r>
          </w:p>
          <w:p w14:paraId="503E72C6" w14:textId="77777777" w:rsidR="00C26C78" w:rsidRDefault="00C26C78" w:rsidP="00D5702B">
            <w:pPr>
              <w:pStyle w:val="NoSpacing"/>
              <w:rPr>
                <w:b/>
                <w:bCs/>
                <w:sz w:val="16"/>
                <w:szCs w:val="16"/>
                <w:u w:val="single"/>
              </w:rPr>
            </w:pPr>
          </w:p>
          <w:p w14:paraId="06C5F4A5" w14:textId="77777777" w:rsidR="00C26C78" w:rsidRPr="00966E40" w:rsidRDefault="00C26C78" w:rsidP="00B72E5F">
            <w:pPr>
              <w:pStyle w:val="NoSpacing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noProof/>
                <w:sz w:val="16"/>
                <w:szCs w:val="16"/>
                <w:u w:val="single"/>
                <w:lang w:eastAsia="en-GB"/>
              </w:rPr>
              <w:drawing>
                <wp:inline distT="0" distB="0" distL="0" distR="0" wp14:anchorId="25818ABE" wp14:editId="75B46AF8">
                  <wp:extent cx="1342576" cy="1914525"/>
                  <wp:effectExtent l="19050" t="0" r="0" b="0"/>
                  <wp:docPr id="10" name="Picture 9" descr="Yo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ga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62" cy="191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4701D4" w14:textId="77777777" w:rsidR="00966E40" w:rsidRDefault="00966E40" w:rsidP="00D5702B">
            <w:pPr>
              <w:pStyle w:val="NoSpacing"/>
              <w:rPr>
                <w:sz w:val="16"/>
                <w:szCs w:val="16"/>
              </w:rPr>
            </w:pPr>
          </w:p>
          <w:p w14:paraId="061E2272" w14:textId="77777777" w:rsidR="00966E40" w:rsidRPr="00D84DEB" w:rsidRDefault="00966E40" w:rsidP="00D5702B">
            <w:pPr>
              <w:pStyle w:val="NoSpacing"/>
              <w:rPr>
                <w:sz w:val="12"/>
                <w:szCs w:val="12"/>
              </w:rPr>
            </w:pPr>
          </w:p>
        </w:tc>
      </w:tr>
      <w:tr w:rsidR="00FF213B" w14:paraId="151476B6" w14:textId="77777777" w:rsidTr="005447B7">
        <w:trPr>
          <w:cantSplit/>
          <w:trHeight w:val="1134"/>
        </w:trPr>
        <w:tc>
          <w:tcPr>
            <w:tcW w:w="557" w:type="dxa"/>
            <w:textDirection w:val="btLr"/>
          </w:tcPr>
          <w:p w14:paraId="4D61C041" w14:textId="77777777" w:rsidR="000F3C23" w:rsidRPr="00A86D67" w:rsidRDefault="000F3C23" w:rsidP="000F3C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Thurs</w:t>
            </w:r>
          </w:p>
        </w:tc>
        <w:tc>
          <w:tcPr>
            <w:tcW w:w="4654" w:type="dxa"/>
          </w:tcPr>
          <w:p w14:paraId="3A196B16" w14:textId="77777777" w:rsidR="000F3C23" w:rsidRPr="00E31A54" w:rsidRDefault="005447B7" w:rsidP="005447B7">
            <w:pPr>
              <w:rPr>
                <w:b/>
                <w:bCs/>
                <w:color w:val="FF0000"/>
                <w:u w:val="single"/>
              </w:rPr>
            </w:pPr>
            <w:r w:rsidRPr="00E31A54">
              <w:rPr>
                <w:b/>
                <w:bCs/>
                <w:color w:val="FF0000"/>
                <w:u w:val="single"/>
              </w:rPr>
              <w:t>Handwriting – Spelling handwriting</w:t>
            </w:r>
          </w:p>
          <w:p w14:paraId="7C2DECED" w14:textId="77777777" w:rsidR="005447B7" w:rsidRDefault="005447B7" w:rsidP="005447B7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14:paraId="08E73A4F" w14:textId="77777777" w:rsidR="005447B7" w:rsidRDefault="00E31A54" w:rsidP="005447B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DfE </w:t>
            </w:r>
            <w:r w:rsidR="005447B7" w:rsidRPr="005447B7">
              <w:rPr>
                <w:rFonts w:cstheme="minorHAnsi"/>
                <w:b/>
              </w:rPr>
              <w:t>Phonics</w:t>
            </w:r>
            <w:r>
              <w:rPr>
                <w:rFonts w:cstheme="minorHAnsi"/>
                <w:b/>
              </w:rPr>
              <w:t>, 10:00 or 10:30</w:t>
            </w:r>
          </w:p>
          <w:p w14:paraId="29B4A611" w14:textId="77777777" w:rsidR="005447B7" w:rsidRDefault="005447B7" w:rsidP="005447B7">
            <w:pPr>
              <w:rPr>
                <w:sz w:val="16"/>
                <w:szCs w:val="16"/>
              </w:rPr>
            </w:pPr>
          </w:p>
          <w:p w14:paraId="1253AAF4" w14:textId="77777777" w:rsidR="00246A69" w:rsidRPr="00246A69" w:rsidRDefault="00246A69" w:rsidP="005447B7">
            <w:r>
              <w:t>(</w:t>
            </w:r>
            <w:r w:rsidRPr="00246A69">
              <w:t>Instead of Phonics</w:t>
            </w:r>
            <w:r>
              <w:t>)</w:t>
            </w:r>
          </w:p>
          <w:p w14:paraId="2ED1FEC6" w14:textId="77777777" w:rsidR="005447B7" w:rsidRDefault="00246A69" w:rsidP="005447B7">
            <w:pPr>
              <w:rPr>
                <w:sz w:val="18"/>
                <w:szCs w:val="18"/>
              </w:rPr>
            </w:pPr>
            <w:r>
              <w:rPr>
                <w:b/>
                <w:u w:val="single"/>
              </w:rPr>
              <w:t>Year 2</w:t>
            </w:r>
            <w:r w:rsidR="005447B7" w:rsidRPr="00961882">
              <w:rPr>
                <w:b/>
                <w:u w:val="single"/>
              </w:rPr>
              <w:t xml:space="preserve"> </w:t>
            </w:r>
            <w:r w:rsidR="005447B7">
              <w:rPr>
                <w:b/>
                <w:u w:val="single"/>
              </w:rPr>
              <w:t xml:space="preserve">Suffixes </w:t>
            </w:r>
          </w:p>
          <w:p w14:paraId="4927CB3E" w14:textId="77777777" w:rsidR="005447B7" w:rsidRPr="005447B7" w:rsidRDefault="003F581A" w:rsidP="005447B7">
            <w:pPr>
              <w:rPr>
                <w:sz w:val="18"/>
                <w:szCs w:val="18"/>
              </w:rPr>
            </w:pPr>
            <w:hyperlink r:id="rId26" w:history="1">
              <w:r w:rsidR="005447B7">
                <w:rPr>
                  <w:rStyle w:val="Hyperlink"/>
                </w:rPr>
                <w:t>https://www.bbc.co.uk/bitesize/topics/z8mxrwx/articles/zwgbcwx</w:t>
              </w:r>
            </w:hyperlink>
          </w:p>
          <w:p w14:paraId="16ACF725" w14:textId="77777777" w:rsidR="005447B7" w:rsidRPr="005447B7" w:rsidRDefault="005447B7" w:rsidP="005447B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5447B7">
              <w:rPr>
                <w:sz w:val="18"/>
                <w:szCs w:val="18"/>
              </w:rPr>
              <w:t>Watch the video</w:t>
            </w:r>
          </w:p>
          <w:p w14:paraId="04921652" w14:textId="77777777" w:rsidR="005447B7" w:rsidRPr="005447B7" w:rsidRDefault="005447B7" w:rsidP="005447B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5447B7">
              <w:rPr>
                <w:sz w:val="18"/>
                <w:szCs w:val="18"/>
              </w:rPr>
              <w:t>Do the activities</w:t>
            </w:r>
          </w:p>
          <w:p w14:paraId="736EED07" w14:textId="77777777" w:rsidR="005447B7" w:rsidRPr="005447B7" w:rsidRDefault="005447B7" w:rsidP="005447B7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5447B7">
              <w:rPr>
                <w:sz w:val="18"/>
                <w:szCs w:val="18"/>
              </w:rPr>
              <w:t>Take the quiz</w:t>
            </w:r>
          </w:p>
          <w:p w14:paraId="018809F3" w14:textId="77777777" w:rsidR="005447B7" w:rsidRPr="00B44A3C" w:rsidRDefault="005447B7" w:rsidP="005447B7">
            <w:pPr>
              <w:rPr>
                <w:sz w:val="16"/>
                <w:szCs w:val="16"/>
              </w:rPr>
            </w:pPr>
          </w:p>
        </w:tc>
        <w:tc>
          <w:tcPr>
            <w:tcW w:w="5992" w:type="dxa"/>
          </w:tcPr>
          <w:p w14:paraId="5AF2720A" w14:textId="77777777" w:rsidR="00424512" w:rsidRPr="00E31A54" w:rsidRDefault="00424512" w:rsidP="00424512">
            <w:r w:rsidRPr="00E31A54">
              <w:rPr>
                <w:b/>
                <w:bCs/>
                <w:u w:val="single"/>
              </w:rPr>
              <w:t xml:space="preserve">Lesson 4 </w:t>
            </w:r>
            <w:r w:rsidRPr="00E31A54">
              <w:t>– Time</w:t>
            </w:r>
          </w:p>
          <w:p w14:paraId="220DBD68" w14:textId="77777777" w:rsidR="00104859" w:rsidRPr="007E5482" w:rsidRDefault="00104859" w:rsidP="00104859">
            <w:pPr>
              <w:rPr>
                <w:rFonts w:cs="MV Boli"/>
                <w:sz w:val="18"/>
                <w:szCs w:val="18"/>
              </w:rPr>
            </w:pPr>
          </w:p>
          <w:p w14:paraId="04280093" w14:textId="77777777" w:rsidR="00104859" w:rsidRPr="007E5482" w:rsidRDefault="00337372" w:rsidP="00104859">
            <w:pPr>
              <w:rPr>
                <w:rFonts w:cs="MV Boli"/>
                <w:sz w:val="18"/>
                <w:szCs w:val="18"/>
              </w:rPr>
            </w:pPr>
            <w:r>
              <w:rPr>
                <w:rFonts w:cs="MV Boli"/>
                <w:sz w:val="18"/>
                <w:szCs w:val="18"/>
              </w:rPr>
              <w:t>In your black book w</w:t>
            </w:r>
            <w:r w:rsidR="00104859" w:rsidRPr="007E5482">
              <w:rPr>
                <w:rFonts w:cs="MV Boli"/>
                <w:sz w:val="18"/>
                <w:szCs w:val="18"/>
              </w:rPr>
              <w:t>rite and draw what time you do things in your day...</w:t>
            </w:r>
          </w:p>
          <w:p w14:paraId="0DAAA6F3" w14:textId="77777777" w:rsidR="00104859" w:rsidRPr="007E5482" w:rsidRDefault="00104859" w:rsidP="00104859">
            <w:pPr>
              <w:rPr>
                <w:rFonts w:cs="MV Boli"/>
                <w:sz w:val="18"/>
                <w:szCs w:val="18"/>
              </w:rPr>
            </w:pPr>
            <w:r w:rsidRPr="007E5482">
              <w:rPr>
                <w:rFonts w:cs="MV Boli"/>
                <w:sz w:val="18"/>
                <w:szCs w:val="18"/>
              </w:rPr>
              <w:t>E.g.</w:t>
            </w:r>
          </w:p>
          <w:p w14:paraId="66D37DCF" w14:textId="77777777" w:rsidR="00104859" w:rsidRPr="007E5482" w:rsidRDefault="00104859" w:rsidP="00104859">
            <w:pPr>
              <w:rPr>
                <w:rFonts w:cs="MV Boli"/>
                <w:sz w:val="18"/>
                <w:szCs w:val="18"/>
              </w:rPr>
            </w:pPr>
            <w:r w:rsidRPr="007E5482">
              <w:rPr>
                <w:rFonts w:cs="MV Boli"/>
                <w:sz w:val="18"/>
                <w:szCs w:val="18"/>
              </w:rPr>
              <w:t>At half past seven I got up.</w:t>
            </w:r>
            <w:r w:rsidRPr="007E5482">
              <w:rPr>
                <w:rFonts w:cs="MV Bol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578A508" wp14:editId="205FDDFA">
                  <wp:extent cx="352425" cy="463187"/>
                  <wp:effectExtent l="19050" t="0" r="9525" b="0"/>
                  <wp:docPr id="31" name="Picture 14" descr="C:\Users\carlahartropp\AppData\Local\Microsoft\Windows\Temporary Internet Files\Content.IE5\0Q7B7W95\wakingup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carlahartropp\AppData\Local\Microsoft\Windows\Temporary Internet Files\Content.IE5\0Q7B7W95\wakingup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4" cy="464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8E5D9E" w14:textId="77777777" w:rsidR="00104859" w:rsidRPr="007E5482" w:rsidRDefault="00104859" w:rsidP="00104859">
            <w:pPr>
              <w:rPr>
                <w:rFonts w:cs="MV Boli"/>
                <w:sz w:val="18"/>
                <w:szCs w:val="18"/>
              </w:rPr>
            </w:pPr>
            <w:r w:rsidRPr="007E5482">
              <w:rPr>
                <w:rFonts w:cs="MV Boli"/>
                <w:sz w:val="18"/>
                <w:szCs w:val="18"/>
              </w:rPr>
              <w:t>At eight o’clock I had my breakfast.</w:t>
            </w:r>
            <w:r w:rsidRPr="007E5482">
              <w:rPr>
                <w:rFonts w:cs="MV Bol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8D390E5" wp14:editId="076A6934">
                  <wp:extent cx="342900" cy="355369"/>
                  <wp:effectExtent l="0" t="0" r="0" b="0"/>
                  <wp:docPr id="32" name="Picture 15" descr="C:\Users\carlahartropp\AppData\Local\Microsoft\Windows\Temporary Internet Files\Content.IE5\9D9I00EJ\Breakfast_cerea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carlahartropp\AppData\Local\Microsoft\Windows\Temporary Internet Files\Content.IE5\9D9I00EJ\Breakfast_cerea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115" cy="355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AA5410" w14:textId="77777777" w:rsidR="00104859" w:rsidRPr="007E5482" w:rsidRDefault="00104859" w:rsidP="00104859">
            <w:pPr>
              <w:rPr>
                <w:rFonts w:cs="MV Boli"/>
                <w:sz w:val="18"/>
                <w:szCs w:val="18"/>
              </w:rPr>
            </w:pPr>
            <w:r w:rsidRPr="007E5482">
              <w:rPr>
                <w:rFonts w:cs="MV Boli"/>
                <w:sz w:val="18"/>
                <w:szCs w:val="18"/>
              </w:rPr>
              <w:t>At half past eight I got dressed and brushed my teeth.</w:t>
            </w:r>
            <w:r w:rsidR="007E5482" w:rsidRPr="007E5482">
              <w:rPr>
                <w:rFonts w:cs="MV Boli"/>
                <w:sz w:val="18"/>
                <w:szCs w:val="18"/>
              </w:rPr>
              <w:t xml:space="preserve"> </w:t>
            </w:r>
            <w:r w:rsidR="007E5482" w:rsidRPr="007E5482">
              <w:rPr>
                <w:rFonts w:cs="MV Bol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852925C" wp14:editId="32C59C2E">
                  <wp:extent cx="390525" cy="390525"/>
                  <wp:effectExtent l="19050" t="0" r="0" b="0"/>
                  <wp:docPr id="33" name="Picture 16" descr="C:\Users\carlahartropp\AppData\Local\Microsoft\Windows\Temporary Internet Files\Content.IE5\OYKS4E0P\toothbrus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carlahartropp\AppData\Local\Microsoft\Windows\Temporary Internet Files\Content.IE5\OYKS4E0P\toothbrus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679F3C" w14:textId="77777777" w:rsidR="00104859" w:rsidRPr="007E5482" w:rsidRDefault="00104859" w:rsidP="00104859">
            <w:pPr>
              <w:rPr>
                <w:rFonts w:cs="MV Boli"/>
                <w:sz w:val="18"/>
                <w:szCs w:val="18"/>
              </w:rPr>
            </w:pPr>
            <w:r w:rsidRPr="007E5482">
              <w:rPr>
                <w:rFonts w:cs="MV Boli"/>
                <w:sz w:val="18"/>
                <w:szCs w:val="18"/>
              </w:rPr>
              <w:t>At 9 o’clock I did P.E with Joe.</w:t>
            </w:r>
            <w:r w:rsidR="007E5482" w:rsidRPr="007E5482">
              <w:rPr>
                <w:rFonts w:cs="MV Boli"/>
                <w:sz w:val="18"/>
                <w:szCs w:val="18"/>
              </w:rPr>
              <w:t xml:space="preserve"> </w:t>
            </w:r>
            <w:r w:rsidR="007E5482" w:rsidRPr="007E5482">
              <w:rPr>
                <w:rFonts w:cs="MV Boli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205527F" wp14:editId="013ABE6A">
                  <wp:extent cx="407458" cy="352425"/>
                  <wp:effectExtent l="19050" t="0" r="0" b="0"/>
                  <wp:docPr id="34" name="Picture 17" descr="C:\Users\carlahartropp\AppData\Local\Microsoft\Windows\Temporary Internet Files\Content.IE5\5706GC18\stretch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carlahartropp\AppData\Local\Microsoft\Windows\Temporary Internet Files\Content.IE5\5706GC18\stretch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458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54AE31" w14:textId="77777777" w:rsidR="00424512" w:rsidRDefault="00104859" w:rsidP="00104859">
            <w:pPr>
              <w:rPr>
                <w:rFonts w:cs="MV Boli"/>
              </w:rPr>
            </w:pPr>
            <w:r>
              <w:rPr>
                <w:rFonts w:cs="MV Boli"/>
              </w:rPr>
              <w:t xml:space="preserve"> </w:t>
            </w:r>
          </w:p>
          <w:p w14:paraId="38AB6F22" w14:textId="77777777" w:rsidR="007E5482" w:rsidRPr="00424512" w:rsidRDefault="007E5482" w:rsidP="00104859">
            <w:pPr>
              <w:rPr>
                <w:rFonts w:ascii="MV Boli" w:hAnsi="MV Boli" w:cs="MV Boli"/>
                <w:color w:val="00B050"/>
                <w:sz w:val="36"/>
                <w:szCs w:val="36"/>
              </w:rPr>
            </w:pPr>
          </w:p>
        </w:tc>
        <w:tc>
          <w:tcPr>
            <w:tcW w:w="4411" w:type="dxa"/>
          </w:tcPr>
          <w:p w14:paraId="23D34352" w14:textId="77777777" w:rsidR="00552D02" w:rsidRPr="00E31A54" w:rsidRDefault="00552D02" w:rsidP="007E5482">
            <w:pPr>
              <w:rPr>
                <w:color w:val="FF0000"/>
              </w:rPr>
            </w:pPr>
            <w:r w:rsidRPr="00E31A54">
              <w:rPr>
                <w:b/>
                <w:bCs/>
                <w:color w:val="FF0000"/>
                <w:u w:val="single"/>
              </w:rPr>
              <w:t xml:space="preserve">Science </w:t>
            </w:r>
            <w:r w:rsidRPr="00E31A54">
              <w:rPr>
                <w:color w:val="FF0000"/>
              </w:rPr>
              <w:t xml:space="preserve">- </w:t>
            </w:r>
            <w:r w:rsidR="007E5482" w:rsidRPr="00E31A54">
              <w:rPr>
                <w:color w:val="FF0000"/>
              </w:rPr>
              <w:t>Forces</w:t>
            </w:r>
          </w:p>
          <w:p w14:paraId="7ACA5DB4" w14:textId="77777777" w:rsidR="00552D02" w:rsidRDefault="00552D02" w:rsidP="00D5702B">
            <w:pPr>
              <w:rPr>
                <w:sz w:val="16"/>
                <w:szCs w:val="16"/>
              </w:rPr>
            </w:pPr>
          </w:p>
          <w:p w14:paraId="4079B615" w14:textId="77777777" w:rsidR="00B174A9" w:rsidRDefault="00B174A9" w:rsidP="00D57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 Rolling Experiment – find the experiment in the week 3 resources folder.</w:t>
            </w:r>
          </w:p>
          <w:p w14:paraId="184B087E" w14:textId="77777777" w:rsidR="00B174A9" w:rsidRDefault="00B174A9" w:rsidP="00D5702B">
            <w:pPr>
              <w:rPr>
                <w:sz w:val="16"/>
                <w:szCs w:val="16"/>
              </w:rPr>
            </w:pPr>
          </w:p>
          <w:p w14:paraId="11917A7B" w14:textId="77777777" w:rsidR="00B174A9" w:rsidRPr="00E6029F" w:rsidRDefault="00B174A9" w:rsidP="00B174A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5A787AE" wp14:editId="470CE744">
                  <wp:extent cx="1666875" cy="2056276"/>
                  <wp:effectExtent l="19050" t="0" r="9525" b="0"/>
                  <wp:docPr id="3" name="Picture 2" descr="ball roll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 rolling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2056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13B" w14:paraId="16A11769" w14:textId="77777777" w:rsidTr="005447B7">
        <w:trPr>
          <w:cantSplit/>
          <w:trHeight w:val="2448"/>
        </w:trPr>
        <w:tc>
          <w:tcPr>
            <w:tcW w:w="557" w:type="dxa"/>
            <w:textDirection w:val="btLr"/>
          </w:tcPr>
          <w:p w14:paraId="4D1AD62B" w14:textId="77777777" w:rsidR="000F3C23" w:rsidRPr="00A86D67" w:rsidRDefault="000F3C23" w:rsidP="000F3C2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Fri</w:t>
            </w:r>
          </w:p>
        </w:tc>
        <w:tc>
          <w:tcPr>
            <w:tcW w:w="4654" w:type="dxa"/>
          </w:tcPr>
          <w:p w14:paraId="1997165A" w14:textId="77777777" w:rsidR="000F3C23" w:rsidRDefault="000F3C23" w:rsidP="000F3C23">
            <w:pPr>
              <w:rPr>
                <w:sz w:val="16"/>
                <w:szCs w:val="16"/>
              </w:rPr>
            </w:pPr>
            <w:r w:rsidRPr="00E31A54">
              <w:rPr>
                <w:b/>
                <w:u w:val="single"/>
              </w:rPr>
              <w:t>Spelling</w:t>
            </w:r>
            <w:r w:rsidRPr="00E31A54">
              <w:rPr>
                <w:bCs/>
              </w:rPr>
              <w:t xml:space="preserve"> </w:t>
            </w:r>
            <w:r w:rsidRPr="00B44A3C">
              <w:rPr>
                <w:bCs/>
                <w:sz w:val="16"/>
                <w:szCs w:val="16"/>
              </w:rPr>
              <w:t xml:space="preserve">– </w:t>
            </w:r>
            <w:r w:rsidRPr="00B44A3C">
              <w:rPr>
                <w:sz w:val="16"/>
                <w:szCs w:val="16"/>
              </w:rPr>
              <w:t>Ask you Mum or Dad to test you, you can do it by saying it out loud or writing it down.</w:t>
            </w:r>
          </w:p>
          <w:p w14:paraId="54412F4B" w14:textId="77777777" w:rsidR="000F3C23" w:rsidRDefault="000F3C23" w:rsidP="000F3C23">
            <w:pPr>
              <w:rPr>
                <w:bCs/>
                <w:sz w:val="16"/>
                <w:szCs w:val="16"/>
              </w:rPr>
            </w:pPr>
          </w:p>
          <w:p w14:paraId="63C03DB7" w14:textId="77777777" w:rsidR="000F3C23" w:rsidRPr="00B44A3C" w:rsidRDefault="003F581A" w:rsidP="000F3C23">
            <w:pPr>
              <w:jc w:val="center"/>
              <w:rPr>
                <w:bCs/>
                <w:sz w:val="16"/>
                <w:szCs w:val="16"/>
              </w:rPr>
            </w:pPr>
            <w:r>
              <w:pict w14:anchorId="08F30CCA">
                <v:group id="Group 16" o:spid="_x0000_s1039" style="width:93.75pt;height:39.75pt;mso-position-horizontal-relative:char;mso-position-vertical-relative:line" coordsize="44100,2331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40" type="#_x0000_t75" style="position:absolute;width:44100;height:19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" strokeweight="3pt">
                    <v:stroke endcap="square"/>
                    <v:imagedata r:id="rId32" o:title=""/>
                    <v:shadow on="t" color="black" opacity="28180f" origin="-.5,-.5" offset=".74836mm,.74836mm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41" type="#_x0000_t202" style="position:absolute;top:19526;width:44100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<v:textbox>
                      <w:txbxContent>
                        <w:p w14:paraId="3DFF4E21" w14:textId="77777777" w:rsidR="00337372" w:rsidRPr="00AC6411" w:rsidRDefault="003F581A" w:rsidP="00AC6411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33" w:history="1">
                            <w:r w:rsidR="00337372" w:rsidRPr="00AC6411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This Photo</w:t>
                            </w:r>
                          </w:hyperlink>
                          <w:r w:rsidR="00337372" w:rsidRPr="00AC6411">
                            <w:rPr>
                              <w:sz w:val="18"/>
                              <w:szCs w:val="18"/>
                            </w:rPr>
                            <w:t xml:space="preserve"> by Unknown Author is licensed under </w:t>
                          </w:r>
                          <w:hyperlink r:id="rId34" w:history="1">
                            <w:r w:rsidR="00337372" w:rsidRPr="00AC6411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CC BY-SA-NC</w:t>
                            </w:r>
                          </w:hyperlink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14:paraId="610C7DC7" w14:textId="77777777" w:rsidR="00E67E6A" w:rsidRDefault="00E67E6A" w:rsidP="00784B72">
            <w:pPr>
              <w:rPr>
                <w:rFonts w:cstheme="minorHAnsi"/>
                <w:b/>
              </w:rPr>
            </w:pPr>
          </w:p>
          <w:p w14:paraId="37423580" w14:textId="77777777" w:rsidR="00784B72" w:rsidRDefault="00784B72" w:rsidP="00784B7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DfE </w:t>
            </w:r>
            <w:r w:rsidRPr="005447B7">
              <w:rPr>
                <w:rFonts w:cstheme="minorHAnsi"/>
                <w:b/>
              </w:rPr>
              <w:t>Phonics</w:t>
            </w:r>
            <w:r>
              <w:rPr>
                <w:rFonts w:cstheme="minorHAnsi"/>
                <w:b/>
              </w:rPr>
              <w:t>, 10:00 or 10:30</w:t>
            </w:r>
          </w:p>
          <w:p w14:paraId="020B5329" w14:textId="77777777" w:rsidR="000F3C23" w:rsidRPr="00B44A3C" w:rsidRDefault="000F3C23" w:rsidP="000F3C23">
            <w:pPr>
              <w:rPr>
                <w:sz w:val="16"/>
                <w:szCs w:val="16"/>
              </w:rPr>
            </w:pPr>
          </w:p>
          <w:p w14:paraId="0781EF57" w14:textId="77777777" w:rsidR="000F3C23" w:rsidRDefault="000F3C23" w:rsidP="000F3C23">
            <w:pPr>
              <w:rPr>
                <w:sz w:val="16"/>
                <w:szCs w:val="16"/>
              </w:rPr>
            </w:pPr>
            <w:r w:rsidRPr="00E31A54">
              <w:rPr>
                <w:b/>
                <w:bCs/>
                <w:color w:val="FF0000"/>
                <w:u w:val="single"/>
              </w:rPr>
              <w:t>Reading</w:t>
            </w:r>
            <w:r w:rsidRPr="00E31A54">
              <w:t xml:space="preserve"> </w:t>
            </w:r>
            <w:r>
              <w:rPr>
                <w:sz w:val="16"/>
                <w:szCs w:val="16"/>
              </w:rPr>
              <w:t>– Get your poetry book and read two of your favourite poems</w:t>
            </w:r>
            <w:r w:rsidR="005447B7">
              <w:rPr>
                <w:sz w:val="16"/>
                <w:szCs w:val="16"/>
              </w:rPr>
              <w:t>.</w:t>
            </w:r>
          </w:p>
          <w:p w14:paraId="1EC78CDD" w14:textId="77777777" w:rsidR="000F3C23" w:rsidRDefault="000F3C23" w:rsidP="000F3C23">
            <w:pPr>
              <w:rPr>
                <w:sz w:val="16"/>
                <w:szCs w:val="16"/>
              </w:rPr>
            </w:pPr>
          </w:p>
          <w:p w14:paraId="6873C3DA" w14:textId="77777777" w:rsidR="000B340B" w:rsidRDefault="005447B7" w:rsidP="000F3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 </w:t>
            </w:r>
            <w:r w:rsidR="000B340B" w:rsidRPr="000B340B">
              <w:rPr>
                <w:color w:val="FF0000"/>
              </w:rPr>
              <w:t>T</w:t>
            </w:r>
            <w:r w:rsidR="000B340B" w:rsidRPr="000B340B">
              <w:rPr>
                <w:color w:val="FFC000"/>
              </w:rPr>
              <w:t>h</w:t>
            </w:r>
            <w:r w:rsidR="000B340B" w:rsidRPr="000B340B">
              <w:rPr>
                <w:color w:val="FFFF00"/>
              </w:rPr>
              <w:t xml:space="preserve">e </w:t>
            </w:r>
            <w:r w:rsidR="000B340B" w:rsidRPr="000B340B">
              <w:rPr>
                <w:color w:val="00B050"/>
              </w:rPr>
              <w:t>R</w:t>
            </w:r>
            <w:r w:rsidR="000B340B" w:rsidRPr="000B340B">
              <w:rPr>
                <w:color w:val="0070C0"/>
              </w:rPr>
              <w:t>a</w:t>
            </w:r>
            <w:r w:rsidR="000B340B" w:rsidRPr="000B340B">
              <w:rPr>
                <w:color w:val="7030A0"/>
              </w:rPr>
              <w:t>i</w:t>
            </w:r>
            <w:r w:rsidR="000B340B" w:rsidRPr="000B340B">
              <w:rPr>
                <w:color w:val="FF0000"/>
              </w:rPr>
              <w:t>n</w:t>
            </w:r>
            <w:r w:rsidR="000B340B" w:rsidRPr="000B340B">
              <w:rPr>
                <w:color w:val="FFC000"/>
              </w:rPr>
              <w:t>b</w:t>
            </w:r>
            <w:r w:rsidR="000B340B" w:rsidRPr="000B340B">
              <w:rPr>
                <w:color w:val="FFFF00"/>
              </w:rPr>
              <w:t>o</w:t>
            </w:r>
            <w:r w:rsidR="000B340B" w:rsidRPr="000B340B">
              <w:rPr>
                <w:color w:val="00B050"/>
              </w:rPr>
              <w:t>w</w:t>
            </w:r>
            <w:r w:rsidR="000B340B">
              <w:rPr>
                <w:color w:val="00B05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0B340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poem in your home learning pack.  Read it one or two times.  </w:t>
            </w:r>
          </w:p>
          <w:p w14:paraId="3C2D8163" w14:textId="77777777" w:rsidR="000B340B" w:rsidRDefault="000B340B" w:rsidP="000F3C23">
            <w:pPr>
              <w:rPr>
                <w:sz w:val="16"/>
                <w:szCs w:val="16"/>
              </w:rPr>
            </w:pPr>
          </w:p>
          <w:p w14:paraId="38C98670" w14:textId="77777777" w:rsidR="000F3C23" w:rsidRDefault="005447B7" w:rsidP="000F3C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you find,</w:t>
            </w:r>
          </w:p>
          <w:p w14:paraId="26373781" w14:textId="77777777" w:rsidR="000B340B" w:rsidRDefault="000B340B" w:rsidP="000F3C23">
            <w:pPr>
              <w:rPr>
                <w:sz w:val="16"/>
                <w:szCs w:val="16"/>
              </w:rPr>
            </w:pPr>
          </w:p>
          <w:p w14:paraId="2F5907E9" w14:textId="77777777" w:rsidR="005447B7" w:rsidRPr="000B340B" w:rsidRDefault="005447B7" w:rsidP="000B340B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0B340B">
              <w:rPr>
                <w:sz w:val="16"/>
                <w:szCs w:val="16"/>
              </w:rPr>
              <w:t>Capital letters,</w:t>
            </w:r>
          </w:p>
          <w:p w14:paraId="05914A64" w14:textId="77777777" w:rsidR="005447B7" w:rsidRPr="000B340B" w:rsidRDefault="000B340B" w:rsidP="000B340B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0B340B">
              <w:rPr>
                <w:sz w:val="16"/>
                <w:szCs w:val="16"/>
              </w:rPr>
              <w:t>Commas</w:t>
            </w:r>
            <w:r w:rsidR="005447B7" w:rsidRPr="000B340B">
              <w:rPr>
                <w:sz w:val="16"/>
                <w:szCs w:val="16"/>
              </w:rPr>
              <w:t xml:space="preserve"> (explain why we use </w:t>
            </w:r>
            <w:r w:rsidRPr="000B340B">
              <w:rPr>
                <w:sz w:val="16"/>
                <w:szCs w:val="16"/>
              </w:rPr>
              <w:t>commas</w:t>
            </w:r>
            <w:r w:rsidR="005447B7" w:rsidRPr="000B340B">
              <w:rPr>
                <w:sz w:val="16"/>
                <w:szCs w:val="16"/>
              </w:rPr>
              <w:t>)</w:t>
            </w:r>
          </w:p>
          <w:p w14:paraId="31DFA284" w14:textId="77777777" w:rsidR="005447B7" w:rsidRPr="000B340B" w:rsidRDefault="005447B7" w:rsidP="000B340B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0B340B">
              <w:rPr>
                <w:sz w:val="16"/>
                <w:szCs w:val="16"/>
              </w:rPr>
              <w:t>An exclamation mark (explain what we do when we read an exclamation mark</w:t>
            </w:r>
          </w:p>
          <w:p w14:paraId="6B6A60AA" w14:textId="77777777" w:rsidR="005447B7" w:rsidRPr="000B340B" w:rsidRDefault="005447B7" w:rsidP="000B340B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0B340B">
              <w:rPr>
                <w:sz w:val="16"/>
                <w:szCs w:val="16"/>
              </w:rPr>
              <w:t xml:space="preserve">A </w:t>
            </w:r>
            <w:r w:rsidR="000B340B">
              <w:rPr>
                <w:sz w:val="16"/>
                <w:szCs w:val="16"/>
              </w:rPr>
              <w:t xml:space="preserve">word with some sounds you know, </w:t>
            </w:r>
            <w:r w:rsidRPr="000B340B">
              <w:rPr>
                <w:sz w:val="16"/>
                <w:szCs w:val="16"/>
              </w:rPr>
              <w:t xml:space="preserve">think about </w:t>
            </w:r>
            <w:r w:rsidR="000B340B" w:rsidRPr="000B340B">
              <w:rPr>
                <w:sz w:val="16"/>
                <w:szCs w:val="16"/>
              </w:rPr>
              <w:t>sounds you know made with two or three letters (parents normally I would say the sound and they would find it)</w:t>
            </w:r>
          </w:p>
          <w:p w14:paraId="6B0B5B3B" w14:textId="77777777" w:rsidR="000F3C23" w:rsidRPr="00AC6411" w:rsidRDefault="000F3C23" w:rsidP="000F3C23">
            <w:pPr>
              <w:rPr>
                <w:sz w:val="16"/>
                <w:szCs w:val="16"/>
              </w:rPr>
            </w:pPr>
          </w:p>
        </w:tc>
        <w:tc>
          <w:tcPr>
            <w:tcW w:w="5992" w:type="dxa"/>
          </w:tcPr>
          <w:p w14:paraId="2DB7E1D8" w14:textId="77777777" w:rsidR="00D14E36" w:rsidRPr="007E5482" w:rsidRDefault="00FF213B" w:rsidP="00424512">
            <w:r w:rsidRPr="003F581A">
              <w:rPr>
                <w:b/>
                <w:bCs/>
                <w:color w:val="FF0000"/>
                <w:u w:val="single"/>
              </w:rPr>
              <w:t>Lessons 5</w:t>
            </w:r>
            <w:r w:rsidRPr="007E5482">
              <w:t xml:space="preserve"> </w:t>
            </w:r>
            <w:r w:rsidR="00D14E36" w:rsidRPr="007E5482">
              <w:t>–</w:t>
            </w:r>
            <w:r w:rsidRPr="007E5482">
              <w:t xml:space="preserve"> </w:t>
            </w:r>
            <w:r w:rsidR="00D14E36" w:rsidRPr="007E5482">
              <w:t>Finish your time work</w:t>
            </w:r>
          </w:p>
          <w:p w14:paraId="025FD53E" w14:textId="77777777" w:rsidR="00D14E36" w:rsidRPr="007E5482" w:rsidRDefault="00D14E36" w:rsidP="00424512"/>
          <w:p w14:paraId="318460B9" w14:textId="77777777" w:rsidR="00D14E36" w:rsidRPr="007E5482" w:rsidRDefault="00D14E36" w:rsidP="00424512">
            <w:r w:rsidRPr="007E5482">
              <w:t>OR</w:t>
            </w:r>
          </w:p>
          <w:p w14:paraId="3E7F71B3" w14:textId="77777777" w:rsidR="00D14E36" w:rsidRPr="007E5482" w:rsidRDefault="00D14E36" w:rsidP="00424512"/>
          <w:p w14:paraId="3A39BE5D" w14:textId="77777777" w:rsidR="00424512" w:rsidRPr="007E5482" w:rsidRDefault="00424512" w:rsidP="00424512">
            <w:r w:rsidRPr="007E5482">
              <w:t xml:space="preserve">Play TT </w:t>
            </w:r>
            <w:r w:rsidR="00D5702B" w:rsidRPr="007E5482">
              <w:t>Rock stars</w:t>
            </w:r>
            <w:r w:rsidRPr="007E5482">
              <w:t xml:space="preserve"> and then….</w:t>
            </w:r>
          </w:p>
          <w:p w14:paraId="5448C38F" w14:textId="77777777" w:rsidR="000F3C23" w:rsidRPr="000C6ADF" w:rsidRDefault="000F3C23" w:rsidP="000F3C23">
            <w:pPr>
              <w:rPr>
                <w:sz w:val="16"/>
                <w:szCs w:val="16"/>
              </w:rPr>
            </w:pPr>
          </w:p>
          <w:p w14:paraId="0683339F" w14:textId="77777777" w:rsidR="000F3C23" w:rsidRPr="00424512" w:rsidRDefault="000F3C23" w:rsidP="00424512">
            <w:pPr>
              <w:jc w:val="center"/>
              <w:rPr>
                <w:sz w:val="44"/>
                <w:szCs w:val="44"/>
              </w:rPr>
            </w:pPr>
            <w:r w:rsidRPr="00424512">
              <w:rPr>
                <w:rFonts w:ascii="MV Boli" w:hAnsi="MV Boli" w:cs="MV Boli"/>
                <w:color w:val="00B050"/>
                <w:sz w:val="44"/>
                <w:szCs w:val="44"/>
              </w:rPr>
              <w:t>Free Choice Maths</w:t>
            </w:r>
          </w:p>
        </w:tc>
        <w:tc>
          <w:tcPr>
            <w:tcW w:w="4411" w:type="dxa"/>
          </w:tcPr>
          <w:p w14:paraId="72601919" w14:textId="77777777" w:rsidR="00FF213B" w:rsidRPr="003F581A" w:rsidRDefault="007E5482" w:rsidP="007E5482">
            <w:pPr>
              <w:rPr>
                <w:b/>
                <w:color w:val="000066"/>
                <w:u w:val="single"/>
              </w:rPr>
            </w:pPr>
            <w:r w:rsidRPr="003F581A">
              <w:rPr>
                <w:b/>
                <w:color w:val="000066"/>
                <w:u w:val="single"/>
              </w:rPr>
              <w:t>Art</w:t>
            </w:r>
            <w:r w:rsidR="00B174A9" w:rsidRPr="003F581A">
              <w:rPr>
                <w:b/>
                <w:color w:val="000066"/>
                <w:u w:val="single"/>
              </w:rPr>
              <w:t xml:space="preserve"> – Andy Goldsworthy</w:t>
            </w:r>
          </w:p>
          <w:p w14:paraId="6BAFD914" w14:textId="77777777" w:rsidR="00B174A9" w:rsidRDefault="00B174A9" w:rsidP="007E548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Use this link to go to the lesson, you will need the equipment below.</w:t>
            </w:r>
          </w:p>
          <w:p w14:paraId="5427BDFD" w14:textId="77777777" w:rsidR="00B174A9" w:rsidRPr="00B174A9" w:rsidRDefault="003F581A" w:rsidP="007E5482">
            <w:pPr>
              <w:rPr>
                <w:bCs/>
                <w:sz w:val="18"/>
                <w:szCs w:val="18"/>
              </w:rPr>
            </w:pPr>
            <w:hyperlink r:id="rId35" w:history="1">
              <w:r w:rsidR="00B174A9" w:rsidRPr="00B174A9">
                <w:rPr>
                  <w:rStyle w:val="Hyperlink"/>
                  <w:sz w:val="18"/>
                  <w:szCs w:val="18"/>
                </w:rPr>
                <w:t>https://www.thenational.academy/year-1/foundation/to-investigate-the-colours-year-1-wk1-5/</w:t>
              </w:r>
            </w:hyperlink>
          </w:p>
          <w:p w14:paraId="13B07824" w14:textId="77777777" w:rsidR="00FF213B" w:rsidRDefault="00B174A9" w:rsidP="00B174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F3E57B4" wp14:editId="45B788AE">
                  <wp:extent cx="1704975" cy="820176"/>
                  <wp:effectExtent l="19050" t="0" r="9525" b="0"/>
                  <wp:docPr id="4" name="Picture 3" descr="Andy Goldswort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y Goldsworthy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820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FDBFC3" w14:textId="77777777" w:rsidR="00FF213B" w:rsidRPr="00552D02" w:rsidRDefault="00FF213B" w:rsidP="00FF213B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  <w:p w14:paraId="68B28F01" w14:textId="77777777" w:rsidR="000F3C23" w:rsidRDefault="00B174A9" w:rsidP="00FF213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D035174" wp14:editId="7358AB99">
                  <wp:extent cx="2663825" cy="1178560"/>
                  <wp:effectExtent l="19050" t="0" r="3175" b="0"/>
                  <wp:docPr id="5" name="Picture 4" descr="Art equip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 equipment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825" cy="117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24FA3F" w14:textId="77777777" w:rsidR="00B174A9" w:rsidRPr="00EF0DFA" w:rsidRDefault="00B174A9" w:rsidP="00FF213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BBC1255" wp14:editId="69180332">
                  <wp:extent cx="2663825" cy="1490345"/>
                  <wp:effectExtent l="19050" t="0" r="3175" b="0"/>
                  <wp:docPr id="6" name="Picture 5" descr="Art instruc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 instructions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825" cy="149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0BC66D" w14:textId="77777777" w:rsidR="00065EEB" w:rsidRPr="008B3882" w:rsidRDefault="008B3882">
      <w:pPr>
        <w:rPr>
          <w:b/>
        </w:rPr>
      </w:pPr>
      <w:r>
        <w:tab/>
      </w:r>
      <w:r>
        <w:tab/>
      </w:r>
      <w:r>
        <w:rPr>
          <w:b/>
        </w:rPr>
        <w:t xml:space="preserve"> </w:t>
      </w:r>
    </w:p>
    <w:p w14:paraId="42AED8FF" w14:textId="77777777" w:rsidR="000C6ADF" w:rsidRPr="007434AF" w:rsidRDefault="00F604BB" w:rsidP="000C6ADF">
      <w:pPr>
        <w:rPr>
          <w:b/>
          <w:bCs/>
          <w:sz w:val="36"/>
          <w:szCs w:val="36"/>
          <w:u w:val="single"/>
        </w:rPr>
      </w:pPr>
      <w:r w:rsidRPr="007434AF">
        <w:rPr>
          <w:b/>
          <w:bCs/>
          <w:sz w:val="36"/>
          <w:szCs w:val="36"/>
          <w:u w:val="single"/>
        </w:rPr>
        <w:t xml:space="preserve">Lessons in </w:t>
      </w:r>
      <w:r w:rsidRPr="007434AF">
        <w:rPr>
          <w:b/>
          <w:bCs/>
          <w:color w:val="FF0000"/>
          <w:sz w:val="36"/>
          <w:szCs w:val="36"/>
          <w:u w:val="single"/>
        </w:rPr>
        <w:t xml:space="preserve">red </w:t>
      </w:r>
      <w:r w:rsidRPr="007434AF">
        <w:rPr>
          <w:b/>
          <w:bCs/>
          <w:sz w:val="36"/>
          <w:szCs w:val="36"/>
          <w:u w:val="single"/>
        </w:rPr>
        <w:t>have resources to go with them, uploaded to our class page on the school website.</w:t>
      </w:r>
    </w:p>
    <w:p w14:paraId="48C773A5" w14:textId="77777777" w:rsidR="00F604BB" w:rsidRDefault="003F581A" w:rsidP="000C6ADF">
      <w:hyperlink r:id="rId39" w:history="1">
        <w:r w:rsidR="00F604BB">
          <w:rPr>
            <w:rStyle w:val="Hyperlink"/>
          </w:rPr>
          <w:t>https://www.arnside.cumbria.sch.uk/classes/year-1-2</w:t>
        </w:r>
      </w:hyperlink>
    </w:p>
    <w:p w14:paraId="26AC65F2" w14:textId="77777777" w:rsidR="00F604BB" w:rsidRPr="00F604BB" w:rsidRDefault="00F604BB" w:rsidP="000C6ADF"/>
    <w:p w14:paraId="3ECFC90F" w14:textId="77777777" w:rsidR="000C6ADF" w:rsidRPr="000C6ADF" w:rsidRDefault="000C6ADF" w:rsidP="000C6ADF">
      <w:pPr>
        <w:tabs>
          <w:tab w:val="left" w:pos="4515"/>
        </w:tabs>
        <w:jc w:val="both"/>
      </w:pPr>
    </w:p>
    <w:sectPr w:rsidR="000C6ADF" w:rsidRPr="000C6ADF" w:rsidSect="00FF213B">
      <w:headerReference w:type="default" r:id="rId40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C25F3" w14:textId="77777777" w:rsidR="00337372" w:rsidRDefault="00337372" w:rsidP="00A86D67">
      <w:pPr>
        <w:spacing w:after="0" w:line="240" w:lineRule="auto"/>
      </w:pPr>
      <w:r>
        <w:separator/>
      </w:r>
    </w:p>
  </w:endnote>
  <w:endnote w:type="continuationSeparator" w:id="0">
    <w:p w14:paraId="3F7C2134" w14:textId="77777777" w:rsidR="00337372" w:rsidRDefault="00337372" w:rsidP="00A8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F7778" w14:textId="77777777" w:rsidR="00337372" w:rsidRDefault="00337372" w:rsidP="00A86D67">
      <w:pPr>
        <w:spacing w:after="0" w:line="240" w:lineRule="auto"/>
      </w:pPr>
      <w:r>
        <w:separator/>
      </w:r>
    </w:p>
  </w:footnote>
  <w:footnote w:type="continuationSeparator" w:id="0">
    <w:p w14:paraId="416A2F4E" w14:textId="77777777" w:rsidR="00337372" w:rsidRDefault="00337372" w:rsidP="00A8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F6106" w14:textId="77777777" w:rsidR="00337372" w:rsidRDefault="00337372" w:rsidP="005251D3">
    <w:pPr>
      <w:pStyle w:val="Header"/>
      <w:jc w:val="center"/>
    </w:pPr>
    <w:r w:rsidRPr="005251D3">
      <w:rPr>
        <w:noProof/>
        <w:lang w:eastAsia="en-GB"/>
      </w:rPr>
      <w:drawing>
        <wp:inline distT="0" distB="0" distL="0" distR="0" wp14:anchorId="1721EC1C" wp14:editId="0B6BB4AF">
          <wp:extent cx="1814129" cy="3905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116" cy="412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F9E231" w14:textId="77777777" w:rsidR="00337372" w:rsidRDefault="00337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624C"/>
    <w:multiLevelType w:val="hybridMultilevel"/>
    <w:tmpl w:val="81E47A1C"/>
    <w:lvl w:ilvl="0" w:tplc="291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E7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C0C4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B4A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8C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02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38D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4EA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0CA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30CD9"/>
    <w:multiLevelType w:val="hybridMultilevel"/>
    <w:tmpl w:val="E7AAE910"/>
    <w:lvl w:ilvl="0" w:tplc="4DC61A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7654"/>
    <w:multiLevelType w:val="hybridMultilevel"/>
    <w:tmpl w:val="6EB6A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C2002"/>
    <w:multiLevelType w:val="hybridMultilevel"/>
    <w:tmpl w:val="275A1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2114A"/>
    <w:multiLevelType w:val="hybridMultilevel"/>
    <w:tmpl w:val="E9923CE4"/>
    <w:lvl w:ilvl="0" w:tplc="499AF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F44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640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27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D6D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A16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60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49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0B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E1404"/>
    <w:multiLevelType w:val="hybridMultilevel"/>
    <w:tmpl w:val="07F45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57B82"/>
    <w:multiLevelType w:val="hybridMultilevel"/>
    <w:tmpl w:val="E3BA0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87572"/>
    <w:multiLevelType w:val="hybridMultilevel"/>
    <w:tmpl w:val="B142A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67EB5"/>
    <w:multiLevelType w:val="hybridMultilevel"/>
    <w:tmpl w:val="F2DED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52127"/>
    <w:multiLevelType w:val="hybridMultilevel"/>
    <w:tmpl w:val="F2DED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E51CB"/>
    <w:multiLevelType w:val="hybridMultilevel"/>
    <w:tmpl w:val="264A4C50"/>
    <w:lvl w:ilvl="0" w:tplc="13806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ACF5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F26F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E2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CD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2E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12C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E7E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5866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867D2F"/>
    <w:multiLevelType w:val="hybridMultilevel"/>
    <w:tmpl w:val="2FF64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346FD"/>
    <w:multiLevelType w:val="hybridMultilevel"/>
    <w:tmpl w:val="CB68E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804E8"/>
    <w:multiLevelType w:val="hybridMultilevel"/>
    <w:tmpl w:val="D1925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B1DE8"/>
    <w:multiLevelType w:val="hybridMultilevel"/>
    <w:tmpl w:val="FBC8F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4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15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2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D67"/>
    <w:rsid w:val="00042056"/>
    <w:rsid w:val="00065EEB"/>
    <w:rsid w:val="00073B9A"/>
    <w:rsid w:val="000B340B"/>
    <w:rsid w:val="000C6ADF"/>
    <w:rsid w:val="000F3C23"/>
    <w:rsid w:val="00104859"/>
    <w:rsid w:val="001341CC"/>
    <w:rsid w:val="00156BE0"/>
    <w:rsid w:val="00166384"/>
    <w:rsid w:val="001A2176"/>
    <w:rsid w:val="001A6F70"/>
    <w:rsid w:val="001B139A"/>
    <w:rsid w:val="001B6216"/>
    <w:rsid w:val="001E2C5D"/>
    <w:rsid w:val="001E7176"/>
    <w:rsid w:val="001F0DF0"/>
    <w:rsid w:val="0023111B"/>
    <w:rsid w:val="00236920"/>
    <w:rsid w:val="002457BF"/>
    <w:rsid w:val="00246A69"/>
    <w:rsid w:val="00261FB8"/>
    <w:rsid w:val="002B2577"/>
    <w:rsid w:val="002C1DC9"/>
    <w:rsid w:val="003318ED"/>
    <w:rsid w:val="0033391F"/>
    <w:rsid w:val="00337372"/>
    <w:rsid w:val="003A417B"/>
    <w:rsid w:val="003F408B"/>
    <w:rsid w:val="003F581A"/>
    <w:rsid w:val="00424512"/>
    <w:rsid w:val="00426417"/>
    <w:rsid w:val="004B66D0"/>
    <w:rsid w:val="004F6051"/>
    <w:rsid w:val="00517171"/>
    <w:rsid w:val="005251D3"/>
    <w:rsid w:val="00530782"/>
    <w:rsid w:val="005447B7"/>
    <w:rsid w:val="00552D02"/>
    <w:rsid w:val="00556AEC"/>
    <w:rsid w:val="00584450"/>
    <w:rsid w:val="005D5138"/>
    <w:rsid w:val="006154F5"/>
    <w:rsid w:val="00616DCF"/>
    <w:rsid w:val="00626C31"/>
    <w:rsid w:val="006427A6"/>
    <w:rsid w:val="00690ABF"/>
    <w:rsid w:val="00707224"/>
    <w:rsid w:val="007434AF"/>
    <w:rsid w:val="0075750F"/>
    <w:rsid w:val="00784B72"/>
    <w:rsid w:val="007E5482"/>
    <w:rsid w:val="00835270"/>
    <w:rsid w:val="00845F1B"/>
    <w:rsid w:val="008716F3"/>
    <w:rsid w:val="0087553B"/>
    <w:rsid w:val="008905E2"/>
    <w:rsid w:val="008A146C"/>
    <w:rsid w:val="008B3882"/>
    <w:rsid w:val="008E0BAC"/>
    <w:rsid w:val="00961882"/>
    <w:rsid w:val="00966E40"/>
    <w:rsid w:val="00990FAD"/>
    <w:rsid w:val="00991E84"/>
    <w:rsid w:val="009B2FDC"/>
    <w:rsid w:val="009C0CE6"/>
    <w:rsid w:val="00A66346"/>
    <w:rsid w:val="00A86D67"/>
    <w:rsid w:val="00AA4A50"/>
    <w:rsid w:val="00AC6411"/>
    <w:rsid w:val="00B174A9"/>
    <w:rsid w:val="00B2388F"/>
    <w:rsid w:val="00B44A3C"/>
    <w:rsid w:val="00B72E5F"/>
    <w:rsid w:val="00C10FFC"/>
    <w:rsid w:val="00C26C78"/>
    <w:rsid w:val="00C46351"/>
    <w:rsid w:val="00C93B58"/>
    <w:rsid w:val="00CF5AAA"/>
    <w:rsid w:val="00D00372"/>
    <w:rsid w:val="00D111C9"/>
    <w:rsid w:val="00D14E36"/>
    <w:rsid w:val="00D23964"/>
    <w:rsid w:val="00D5702B"/>
    <w:rsid w:val="00D71D44"/>
    <w:rsid w:val="00D84DEB"/>
    <w:rsid w:val="00DA4640"/>
    <w:rsid w:val="00DD51B6"/>
    <w:rsid w:val="00E02C1C"/>
    <w:rsid w:val="00E31A54"/>
    <w:rsid w:val="00E36210"/>
    <w:rsid w:val="00E5370D"/>
    <w:rsid w:val="00E6029F"/>
    <w:rsid w:val="00E67E6A"/>
    <w:rsid w:val="00E83A86"/>
    <w:rsid w:val="00ED23CC"/>
    <w:rsid w:val="00ED6947"/>
    <w:rsid w:val="00EF0DFA"/>
    <w:rsid w:val="00F013A1"/>
    <w:rsid w:val="00F1691D"/>
    <w:rsid w:val="00F332A4"/>
    <w:rsid w:val="00F604BB"/>
    <w:rsid w:val="00F922CA"/>
    <w:rsid w:val="00FB4510"/>
    <w:rsid w:val="00FC5E38"/>
    <w:rsid w:val="00FE4791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00E5FF"/>
  <w15:docId w15:val="{A7919D3A-7C66-4BF2-A2E5-3E46BA65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67"/>
  </w:style>
  <w:style w:type="character" w:styleId="Hyperlink">
    <w:name w:val="Hyperlink"/>
    <w:basedOn w:val="DefaultParagraphFont"/>
    <w:uiPriority w:val="99"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34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1CC"/>
    <w:rPr>
      <w:color w:val="605E5C"/>
      <w:shd w:val="clear" w:color="auto" w:fill="E1DFDD"/>
    </w:rPr>
  </w:style>
  <w:style w:type="paragraph" w:customStyle="1" w:styleId="blocks-text-blockparagraph">
    <w:name w:val="blocks-text-block__paragraph"/>
    <w:basedOn w:val="Normal"/>
    <w:rsid w:val="003F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F408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61F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59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7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2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7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9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305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u8C8BCB4hvc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www.bbc.co.uk/bitesize/topics/z8mxrwx/articles/zwgbcwx" TargetMode="External"/><Relationship Id="rId39" Type="http://schemas.openxmlformats.org/officeDocument/2006/relationships/hyperlink" Target="https://www.arnside.cumbria.sch.uk/classes/year-1-2" TargetMode="External"/><Relationship Id="rId21" Type="http://schemas.openxmlformats.org/officeDocument/2006/relationships/image" Target="media/image8.png"/><Relationship Id="rId34" Type="http://schemas.openxmlformats.org/officeDocument/2006/relationships/hyperlink" Target="https://creativecommons.org/licenses/by-nc-sa/3.0/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www.bbc.co.uk/bitesize/topics/zn77hyc" TargetMode="External"/><Relationship Id="rId29" Type="http://schemas.openxmlformats.org/officeDocument/2006/relationships/image" Target="media/image13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www.visnos.com/demos/clock" TargetMode="External"/><Relationship Id="rId32" Type="http://schemas.openxmlformats.org/officeDocument/2006/relationships/image" Target="media/image16.gif"/><Relationship Id="rId37" Type="http://schemas.openxmlformats.org/officeDocument/2006/relationships/image" Target="media/image18.png"/><Relationship Id="rId40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23" Type="http://schemas.openxmlformats.org/officeDocument/2006/relationships/hyperlink" Target="https://www.youtube.com/watch?v=XJqbhP_gIsk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7.png"/><Relationship Id="rId10" Type="http://schemas.openxmlformats.org/officeDocument/2006/relationships/image" Target="media/image1.jpeg"/><Relationship Id="rId19" Type="http://schemas.openxmlformats.org/officeDocument/2006/relationships/image" Target="media/image7.jpeg"/><Relationship Id="rId31" Type="http://schemas.openxmlformats.org/officeDocument/2006/relationships/image" Target="media/image1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bc.co.uk/bitesize/topics/z8mxrwx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1.jpeg"/><Relationship Id="rId30" Type="http://schemas.openxmlformats.org/officeDocument/2006/relationships/image" Target="media/image14.gif"/><Relationship Id="rId35" Type="http://schemas.openxmlformats.org/officeDocument/2006/relationships/hyperlink" Target="https://www.thenational.academy/year-1/foundation/to-investigate-the-colours-year-1-wk1-5/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youtube.com/watch?v=TTe5_Em0BHQ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0.png"/><Relationship Id="rId33" Type="http://schemas.openxmlformats.org/officeDocument/2006/relationships/hyperlink" Target="http://junior2.cumbresblogs.com/page/22/" TargetMode="External"/><Relationship Id="rId38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B8578F89F8846BFF2B005912F43E6" ma:contentTypeVersion="13" ma:contentTypeDescription="Create a new document." ma:contentTypeScope="" ma:versionID="019db47c7a77a2d5be9f8dff3c6155cc">
  <xsd:schema xmlns:xsd="http://www.w3.org/2001/XMLSchema" xmlns:xs="http://www.w3.org/2001/XMLSchema" xmlns:p="http://schemas.microsoft.com/office/2006/metadata/properties" xmlns:ns3="4714bc12-8fce-4f42-affa-53acbe864d61" xmlns:ns4="1bf83559-4d64-4aed-9ead-def69267ec2f" targetNamespace="http://schemas.microsoft.com/office/2006/metadata/properties" ma:root="true" ma:fieldsID="5080cfcde13bd9d75b3262730d80b548" ns3:_="" ns4:_="">
    <xsd:import namespace="4714bc12-8fce-4f42-affa-53acbe864d61"/>
    <xsd:import namespace="1bf83559-4d64-4aed-9ead-def69267ec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4bc12-8fce-4f42-affa-53acbe864d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83559-4d64-4aed-9ead-def69267e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5A4A56-8B64-4BEA-9C9B-616A5FC6E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EB6D75-42CE-463C-A347-70309A913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3B5D46-871C-4BD2-885F-9AF221268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4bc12-8fce-4f42-affa-53acbe864d61"/>
    <ds:schemaRef ds:uri="1bf83559-4d64-4aed-9ead-def69267e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Ben Hartropp</cp:lastModifiedBy>
  <cp:revision>3</cp:revision>
  <cp:lastPrinted>2020-04-17T15:41:00Z</cp:lastPrinted>
  <dcterms:created xsi:type="dcterms:W3CDTF">2020-04-26T12:55:00Z</dcterms:created>
  <dcterms:modified xsi:type="dcterms:W3CDTF">2020-04-26T13:03:00Z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0x010100777B8578F89F8846BFF2B005912F43E6</vt:lpwstr>
  </property>
</Properties>
</file>