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557"/>
        <w:gridCol w:w="2181"/>
        <w:gridCol w:w="3477"/>
        <w:gridCol w:w="4467"/>
      </w:tblGrid>
      <w:tr w:rsidR="00A86D67" w:rsidTr="00EF0DFA">
        <w:tc>
          <w:tcPr>
            <w:tcW w:w="557" w:type="dxa"/>
          </w:tcPr>
          <w:p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– </w:t>
            </w:r>
            <w:r>
              <w:rPr>
                <w:b/>
                <w:sz w:val="16"/>
                <w:szCs w:val="16"/>
                <w:u w:val="single"/>
              </w:rPr>
              <w:t>Impala and the Leopard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7" w:history="1">
              <w:r w:rsidRPr="0025115F">
                <w:rPr>
                  <w:rStyle w:val="Hyperlink"/>
                  <w:sz w:val="16"/>
                  <w:szCs w:val="16"/>
                </w:rPr>
                <w:t>ht</w:t>
              </w:r>
              <w:r w:rsidRPr="0025115F">
                <w:rPr>
                  <w:rStyle w:val="Hyperlink"/>
                  <w:sz w:val="16"/>
                  <w:szCs w:val="16"/>
                </w:rPr>
                <w:t>t</w:t>
              </w:r>
              <w:r w:rsidRPr="0025115F">
                <w:rPr>
                  <w:rStyle w:val="Hyperlink"/>
                  <w:sz w:val="16"/>
                  <w:szCs w:val="16"/>
                </w:rPr>
                <w:t>ps://w</w:t>
              </w:r>
              <w:r w:rsidRPr="0025115F">
                <w:rPr>
                  <w:rStyle w:val="Hyperlink"/>
                  <w:sz w:val="16"/>
                  <w:szCs w:val="16"/>
                </w:rPr>
                <w:t>w</w:t>
              </w:r>
              <w:r w:rsidRPr="0025115F">
                <w:rPr>
                  <w:rStyle w:val="Hyperlink"/>
                  <w:sz w:val="16"/>
                  <w:szCs w:val="16"/>
                </w:rPr>
                <w:t>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 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</w:t>
            </w:r>
            <w:r>
              <w:rPr>
                <w:sz w:val="16"/>
                <w:szCs w:val="16"/>
              </w:rPr>
              <w:t>watch the video clip and plan a story about a narrow escape.</w:t>
            </w:r>
          </w:p>
          <w:p w:rsidR="00D87DD7" w:rsidRPr="00E36210" w:rsidRDefault="00D87DD7" w:rsidP="009B5BBC">
            <w:pPr>
              <w:rPr>
                <w:sz w:val="16"/>
                <w:szCs w:val="16"/>
              </w:rPr>
            </w:pPr>
          </w:p>
          <w:p w:rsidR="009B5BBC" w:rsidRPr="0025115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544" w:type="dxa"/>
          </w:tcPr>
          <w:p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>
              <w:rPr>
                <w:b/>
                <w:sz w:val="16"/>
                <w:szCs w:val="16"/>
                <w:u w:val="single"/>
              </w:rPr>
              <w:t>Divide 2 digits by 10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9B5BBC" w:rsidRDefault="009B5BBC" w:rsidP="009B5BBC">
            <w:hyperlink r:id="rId8" w:history="1">
              <w:r w:rsidRPr="00EF0DFA">
                <w:rPr>
                  <w:rStyle w:val="Hyperlink"/>
                  <w:sz w:val="16"/>
                  <w:szCs w:val="16"/>
                </w:rPr>
                <w:t>https</w:t>
              </w:r>
              <w:r w:rsidRPr="00EF0DFA">
                <w:rPr>
                  <w:rStyle w:val="Hyperlink"/>
                  <w:sz w:val="16"/>
                  <w:szCs w:val="16"/>
                </w:rPr>
                <w:t>:</w:t>
              </w:r>
              <w:r w:rsidRPr="00EF0DFA">
                <w:rPr>
                  <w:rStyle w:val="Hyperlink"/>
                  <w:sz w:val="16"/>
                  <w:szCs w:val="16"/>
                </w:rPr>
                <w:t>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>Week 2 &gt; Lesson 1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156BE0" w:rsidRDefault="009B5BBC" w:rsidP="009B5BBC">
            <w:pPr>
              <w:rPr>
                <w:b/>
                <w:sz w:val="12"/>
                <w:szCs w:val="12"/>
                <w:u w:val="single"/>
              </w:rPr>
            </w:pPr>
            <w:r w:rsidRPr="00156BE0">
              <w:rPr>
                <w:b/>
                <w:sz w:val="12"/>
                <w:szCs w:val="12"/>
                <w:u w:val="single"/>
              </w:rPr>
              <w:t>Maths Mastery :</w:t>
            </w:r>
          </w:p>
          <w:p w:rsidR="009B5BBC" w:rsidRPr="00156BE0" w:rsidRDefault="009B5BBC" w:rsidP="009B5BBC">
            <w:pPr>
              <w:rPr>
                <w:sz w:val="12"/>
                <w:szCs w:val="12"/>
              </w:rPr>
            </w:pPr>
            <w:hyperlink r:id="rId10" w:history="1">
              <w:r w:rsidRPr="00156BE0">
                <w:rPr>
                  <w:rStyle w:val="Hyperlink"/>
                  <w:sz w:val="12"/>
                  <w:szCs w:val="12"/>
                </w:rPr>
                <w:t>https://www.twinkl.co.uk/resource/year-4-diving-into-mastery-make-a-whole-teaching-pack-t-m-31547</w:t>
              </w:r>
            </w:hyperlink>
          </w:p>
        </w:tc>
        <w:tc>
          <w:tcPr>
            <w:tcW w:w="3628" w:type="dxa"/>
          </w:tcPr>
          <w:p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B3882"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 w:rsidRPr="008B3882">
              <w:rPr>
                <w:b/>
                <w:sz w:val="16"/>
                <w:szCs w:val="16"/>
                <w:u w:val="single"/>
              </w:rPr>
              <w:t xml:space="preserve"> Music – Dancing in the Street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hyperlink r:id="rId11" w:history="1">
              <w:r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Logon to the above link and complete session 2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D84DEB" w:rsidRDefault="009B5BBC" w:rsidP="009B5BB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2500" cy="857250"/>
                  <wp:effectExtent l="19050" t="0" r="0" b="0"/>
                  <wp:docPr id="8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2 – </w:t>
            </w:r>
            <w:r>
              <w:rPr>
                <w:b/>
                <w:sz w:val="16"/>
                <w:szCs w:val="16"/>
                <w:u w:val="single"/>
              </w:rPr>
              <w:t>Adverbials</w:t>
            </w:r>
            <w:r w:rsidRPr="00D84DEB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 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Pr="00E36210" w:rsidRDefault="009B5BBC" w:rsidP="009B5BBC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</w:t>
            </w:r>
            <w:r>
              <w:rPr>
                <w:sz w:val="16"/>
                <w:szCs w:val="16"/>
              </w:rPr>
              <w:t xml:space="preserve">revise adverbials and write sentences with adverbials. </w:t>
            </w:r>
          </w:p>
          <w:p w:rsidR="009B5BBC" w:rsidRPr="00E36210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>
              <w:rPr>
                <w:b/>
                <w:sz w:val="16"/>
                <w:szCs w:val="16"/>
                <w:u w:val="single"/>
              </w:rPr>
              <w:t>Hundredths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9B5BBC" w:rsidRDefault="009B5BBC" w:rsidP="009B5BBC">
            <w:hyperlink r:id="rId14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 xml:space="preserve"> Week 2 &gt; Lesson 1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Gravity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clips below and complete online quiz:</w:t>
            </w:r>
          </w:p>
          <w:p w:rsidR="009B5BBC" w:rsidRPr="00D84DEB" w:rsidRDefault="009B5BBC" w:rsidP="009B5BBC">
            <w:pPr>
              <w:rPr>
                <w:sz w:val="16"/>
                <w:szCs w:val="16"/>
              </w:rPr>
            </w:pPr>
          </w:p>
          <w:p w:rsidR="009B5BBC" w:rsidRPr="007127C1" w:rsidRDefault="009B5BBC" w:rsidP="009B5BBC">
            <w:pPr>
              <w:rPr>
                <w:sz w:val="16"/>
                <w:szCs w:val="16"/>
              </w:rPr>
            </w:pPr>
            <w:hyperlink r:id="rId15" w:history="1">
              <w:r w:rsidRPr="007127C1">
                <w:rPr>
                  <w:rStyle w:val="Hyperlink"/>
                  <w:sz w:val="16"/>
                  <w:szCs w:val="16"/>
                </w:rPr>
                <w:t>https://www.bbc.co.uk/bitesize/topics/zf66fg8/articles/zqbm3k7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the following investigation: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7127C1" w:rsidRDefault="009B5BBC" w:rsidP="009B5BBC">
            <w:pPr>
              <w:rPr>
                <w:sz w:val="16"/>
                <w:szCs w:val="16"/>
              </w:rPr>
            </w:pPr>
            <w:hyperlink r:id="rId16" w:history="1">
              <w:r w:rsidRPr="007127C1">
                <w:rPr>
                  <w:rStyle w:val="Hyperlink"/>
                  <w:sz w:val="16"/>
                  <w:szCs w:val="16"/>
                </w:rPr>
                <w:t>https://www.twinkl.co.uk/resource/year-5-gravity-investigation-differentiated-activity-sheets-t2-s-1442</w:t>
              </w:r>
            </w:hyperlink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>Recount Features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 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Pr="00E36210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revise recount features and begin narrow escape story. </w:t>
            </w:r>
          </w:p>
          <w:p w:rsidR="009B5BBC" w:rsidRPr="00E36210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>Hundredths as Decimals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9B5BBC" w:rsidRDefault="009B5BBC" w:rsidP="009B5BBC">
            <w:hyperlink r:id="rId18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 xml:space="preserve"> Week 2 &gt; Lesson 1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Lake District Topic Lesson 2</w:t>
            </w:r>
            <w:r w:rsidRPr="008B3882">
              <w:rPr>
                <w:b/>
                <w:sz w:val="16"/>
                <w:szCs w:val="16"/>
                <w:u w:val="single"/>
              </w:rPr>
              <w:t xml:space="preserve"> –  M</w:t>
            </w:r>
            <w:r>
              <w:rPr>
                <w:b/>
                <w:sz w:val="16"/>
                <w:szCs w:val="16"/>
                <w:u w:val="single"/>
              </w:rPr>
              <w:t>ap Skills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hyperlink r:id="rId19" w:history="1">
              <w:r w:rsidRPr="00D169AB">
                <w:rPr>
                  <w:rStyle w:val="Hyperlink"/>
                  <w:sz w:val="16"/>
                  <w:szCs w:val="16"/>
                </w:rPr>
                <w:t>https://www.ordnancesurvey.co.uk/mapzone/map-skills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on:</w:t>
            </w:r>
          </w:p>
          <w:p w:rsidR="009B5BBC" w:rsidRDefault="009B5BBC" w:rsidP="009B5B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169AB">
              <w:rPr>
                <w:sz w:val="16"/>
                <w:szCs w:val="16"/>
              </w:rPr>
              <w:t>Maps skills</w:t>
            </w:r>
          </w:p>
          <w:p w:rsidR="009B5BBC" w:rsidRDefault="009B5BBC" w:rsidP="009B5B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Quizzes</w:t>
            </w:r>
          </w:p>
          <w:p w:rsidR="009B5BBC" w:rsidRDefault="009B5BBC" w:rsidP="009B5B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</w:t>
            </w:r>
          </w:p>
          <w:p w:rsidR="009B5BBC" w:rsidRDefault="009B5BBC" w:rsidP="009B5B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know?</w:t>
            </w:r>
          </w:p>
          <w:p w:rsidR="009B5BBC" w:rsidRPr="00D169AB" w:rsidRDefault="009B5BBC" w:rsidP="009B5BBC">
            <w:pPr>
              <w:pStyle w:val="ListParagraph"/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hyperlink r:id="rId20" w:history="1">
              <w:r w:rsidRPr="00D169AB">
                <w:rPr>
                  <w:rStyle w:val="Hyperlink"/>
                  <w:sz w:val="16"/>
                  <w:szCs w:val="16"/>
                </w:rPr>
                <w:t>https://www.twinkl.co.uk/resource/tp2-g-047-planit-geography-year-5-marvellous-maps-lesson-2-symbols-lesson-pack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D169AB" w:rsidRDefault="009B5BBC" w:rsidP="009B5B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sheet matching symbols</w:t>
            </w: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Poetry</w:t>
            </w:r>
            <w:r>
              <w:rPr>
                <w:b/>
                <w:sz w:val="16"/>
                <w:szCs w:val="16"/>
                <w:u w:val="single"/>
              </w:rPr>
              <w:t xml:space="preserve"> ‘All Creatures’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 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Pr="00E36210" w:rsidRDefault="009B5BBC" w:rsidP="009B5BBC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read </w:t>
            </w:r>
            <w:r>
              <w:rPr>
                <w:sz w:val="16"/>
                <w:szCs w:val="16"/>
              </w:rPr>
              <w:t>the ‘All Creatures’ poem and revise noun phrases.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 xml:space="preserve">Hundredths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on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a Place Value grid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9B5BBC" w:rsidRDefault="009B5BBC" w:rsidP="009B5BBC">
            <w:hyperlink r:id="rId22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 xml:space="preserve"> Week 2 &gt; Lesson 1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B5BBC" w:rsidRDefault="009B5BBC" w:rsidP="009B5BBC">
            <w:pPr>
              <w:jc w:val="center"/>
              <w:rPr>
                <w:sz w:val="16"/>
                <w:szCs w:val="16"/>
              </w:rPr>
            </w:pP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</w:t>
            </w:r>
          </w:p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7127C1">
              <w:rPr>
                <w:b/>
                <w:sz w:val="16"/>
                <w:szCs w:val="16"/>
              </w:rPr>
              <w:t xml:space="preserve">Watch the Following </w:t>
            </w:r>
            <w:proofErr w:type="spellStart"/>
            <w:r w:rsidRPr="007127C1">
              <w:rPr>
                <w:b/>
                <w:sz w:val="16"/>
                <w:szCs w:val="16"/>
              </w:rPr>
              <w:t>Powerpoint</w:t>
            </w:r>
            <w:proofErr w:type="spellEnd"/>
            <w:r w:rsidRPr="007127C1">
              <w:rPr>
                <w:b/>
                <w:sz w:val="16"/>
                <w:szCs w:val="16"/>
              </w:rPr>
              <w:t xml:space="preserve">: </w:t>
            </w:r>
            <w:hyperlink r:id="rId23" w:history="1">
              <w:r w:rsidRPr="007127C1">
                <w:rPr>
                  <w:rStyle w:val="Hyperlink"/>
                  <w:sz w:val="16"/>
                  <w:szCs w:val="16"/>
                </w:rPr>
                <w:t>https://www.twinkl.co.uk/resource/t-c-254401-andy-warhol-pop-art-powerpoint</w:t>
              </w:r>
            </w:hyperlink>
          </w:p>
          <w:p w:rsidR="009B5BBC" w:rsidRPr="005D5138" w:rsidRDefault="009B5BBC" w:rsidP="009B5BBC">
            <w:pPr>
              <w:rPr>
                <w:sz w:val="16"/>
                <w:szCs w:val="16"/>
                <w:u w:val="single"/>
              </w:rPr>
            </w:pPr>
          </w:p>
          <w:p w:rsidR="009B5BBC" w:rsidRPr="005D5138" w:rsidRDefault="009B5BBC" w:rsidP="009B5BBC">
            <w:pPr>
              <w:rPr>
                <w:sz w:val="16"/>
                <w:szCs w:val="16"/>
              </w:rPr>
            </w:pPr>
            <w:r w:rsidRPr="007127C1">
              <w:rPr>
                <w:sz w:val="16"/>
                <w:szCs w:val="16"/>
              </w:rPr>
              <w:drawing>
                <wp:inline distT="0" distB="0" distL="0" distR="0">
                  <wp:extent cx="2286000" cy="126682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8569" t="26107" r="1090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6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 Poetry</w:t>
            </w:r>
            <w:r w:rsidR="00187669">
              <w:rPr>
                <w:b/>
                <w:sz w:val="16"/>
                <w:szCs w:val="16"/>
                <w:u w:val="single"/>
              </w:rPr>
              <w:t xml:space="preserve"> ‘The Cave’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 3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A86D67" w:rsidRPr="00E36210" w:rsidRDefault="005A049C" w:rsidP="005A0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read the poem ‘The Cave’ and write prepositional phrases.</w:t>
            </w:r>
          </w:p>
        </w:tc>
        <w:tc>
          <w:tcPr>
            <w:tcW w:w="3544" w:type="dxa"/>
          </w:tcPr>
          <w:p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25115F">
              <w:rPr>
                <w:b/>
                <w:sz w:val="16"/>
                <w:szCs w:val="16"/>
                <w:u w:val="single"/>
              </w:rPr>
              <w:t>Divide 1 or 2 digits by 100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</w:p>
          <w:p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205DA3" w:rsidP="00EF0DFA">
            <w:hyperlink r:id="rId26" w:history="1">
              <w:r w:rsidR="00EF0DFA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EF0DFA">
              <w:t xml:space="preserve"> </w:t>
            </w:r>
            <w:r w:rsidR="00EF0DFA" w:rsidRPr="00EF0DFA">
              <w:rPr>
                <w:sz w:val="16"/>
                <w:szCs w:val="16"/>
              </w:rPr>
              <w:t xml:space="preserve">and click on </w:t>
            </w:r>
            <w:r w:rsidR="0025115F">
              <w:rPr>
                <w:b/>
                <w:sz w:val="16"/>
                <w:szCs w:val="16"/>
              </w:rPr>
              <w:t xml:space="preserve"> Week 2 &gt; Lesson 1</w:t>
            </w:r>
          </w:p>
          <w:p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065EEB" w:rsidRPr="009B5BBC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sectPr w:rsidR="00065EEB" w:rsidRPr="009B5BBC" w:rsidSect="00A86D67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BC" w:rsidRPr="005A049C" w:rsidRDefault="009B5BBC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A049C">
      <w:rPr>
        <w:b/>
      </w:rPr>
      <w:t xml:space="preserve">Week </w:t>
    </w:r>
    <w:proofErr w:type="gramStart"/>
    <w:r w:rsidRPr="005A049C">
      <w:rPr>
        <w:b/>
      </w:rPr>
      <w:t>2  -</w:t>
    </w:r>
    <w:proofErr w:type="gramEnd"/>
    <w:r w:rsidRPr="005A049C">
      <w:rPr>
        <w:b/>
      </w:rPr>
      <w:t xml:space="preserve"> W/C 20.05.20</w:t>
    </w:r>
  </w:p>
  <w:p w:rsidR="009B5BBC" w:rsidRDefault="009B5BBC">
    <w:pPr>
      <w:pStyle w:val="Header"/>
    </w:pPr>
  </w:p>
  <w:p w:rsidR="009B5BBC" w:rsidRDefault="009B5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65EEB"/>
    <w:rsid w:val="000A6454"/>
    <w:rsid w:val="00156BE0"/>
    <w:rsid w:val="00187669"/>
    <w:rsid w:val="001B6216"/>
    <w:rsid w:val="001E7176"/>
    <w:rsid w:val="001F0DF0"/>
    <w:rsid w:val="00205DA3"/>
    <w:rsid w:val="0025115F"/>
    <w:rsid w:val="003318ED"/>
    <w:rsid w:val="00426417"/>
    <w:rsid w:val="00530782"/>
    <w:rsid w:val="00556AEC"/>
    <w:rsid w:val="005A049C"/>
    <w:rsid w:val="005D5138"/>
    <w:rsid w:val="00616DCF"/>
    <w:rsid w:val="0075750F"/>
    <w:rsid w:val="0087553B"/>
    <w:rsid w:val="008905E2"/>
    <w:rsid w:val="008B3882"/>
    <w:rsid w:val="008E0BAC"/>
    <w:rsid w:val="00990FAD"/>
    <w:rsid w:val="00991E84"/>
    <w:rsid w:val="009B5BBC"/>
    <w:rsid w:val="00A86D67"/>
    <w:rsid w:val="00AF2080"/>
    <w:rsid w:val="00BB1A7A"/>
    <w:rsid w:val="00CD140F"/>
    <w:rsid w:val="00CF5AAA"/>
    <w:rsid w:val="00D111C9"/>
    <w:rsid w:val="00D84DEB"/>
    <w:rsid w:val="00D87DD7"/>
    <w:rsid w:val="00DA4640"/>
    <w:rsid w:val="00DD766A"/>
    <w:rsid w:val="00E02C1C"/>
    <w:rsid w:val="00E36210"/>
    <w:rsid w:val="00E54428"/>
    <w:rsid w:val="00ED23CC"/>
    <w:rsid w:val="00E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semiHidden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hiterosemaths.com/homelearning/year-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milton-trust.org.uk/blog/learning-home-packs/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www.hamilton-trust.org.uk/blog/learning-home-pac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year-5-gravity-investigation-differentiated-activity-sheets-t2-s-1442" TargetMode="External"/><Relationship Id="rId20" Type="http://schemas.openxmlformats.org/officeDocument/2006/relationships/hyperlink" Target="https://www.twinkl.co.uk/resource/tp2-g-047-planit-geography-year-5-marvellous-maps-lesson-2-symbols-lesson-pac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mbriacharanga.co.uk/yumu/login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66fg8/articles/zqbm3k7" TargetMode="External"/><Relationship Id="rId23" Type="http://schemas.openxmlformats.org/officeDocument/2006/relationships/hyperlink" Target="https://www.twinkl.co.uk/resource/t-c-254401-andy-warhol-pop-art-powerpoin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winkl.co.uk/resource/year-4-diving-into-mastery-make-a-whole-teaching-pack-t-m-31547" TargetMode="External"/><Relationship Id="rId19" Type="http://schemas.openxmlformats.org/officeDocument/2006/relationships/hyperlink" Target="https://www.ordnancesurvey.co.uk/mapzone/map-skil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cp:lastPrinted>2020-04-16T11:05:00Z</cp:lastPrinted>
  <dcterms:created xsi:type="dcterms:W3CDTF">2020-04-16T11:07:00Z</dcterms:created>
  <dcterms:modified xsi:type="dcterms:W3CDTF">2020-04-16T11:07:00Z</dcterms:modified>
</cp:coreProperties>
</file>