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557"/>
        <w:gridCol w:w="2953"/>
        <w:gridCol w:w="3544"/>
        <w:gridCol w:w="3628"/>
      </w:tblGrid>
      <w:tr w:rsidR="005251D3" w:rsidTr="1399F9DB" w14:paraId="5AEE7E61" w14:textId="77777777">
        <w:tc>
          <w:tcPr>
            <w:tcW w:w="557" w:type="dxa"/>
            <w:tcMar/>
          </w:tcPr>
          <w:p w:rsidR="005251D3" w:rsidP="00A86D67" w:rsidRDefault="005251D3" w14:paraId="181998FE" w14:textId="77777777">
            <w:pPr>
              <w:jc w:val="center"/>
            </w:pPr>
          </w:p>
        </w:tc>
        <w:tc>
          <w:tcPr>
            <w:tcW w:w="2953" w:type="dxa"/>
            <w:tcMar/>
          </w:tcPr>
          <w:p w:rsidR="005251D3" w:rsidP="00A86D67" w:rsidRDefault="005251D3" w14:paraId="290F0BDD" w14:textId="77E0D9D2">
            <w:pPr>
              <w:jc w:val="center"/>
            </w:pPr>
            <w:r w:rsidR="005251D3">
              <w:rPr/>
              <w:t xml:space="preserve">w/b </w:t>
            </w:r>
            <w:r w:rsidR="72CBF49A">
              <w:rPr/>
              <w:t>20</w:t>
            </w:r>
            <w:r w:rsidR="005251D3">
              <w:rPr/>
              <w:t>.04.2020</w:t>
            </w:r>
          </w:p>
        </w:tc>
        <w:tc>
          <w:tcPr>
            <w:tcW w:w="3544" w:type="dxa"/>
            <w:tcMar/>
          </w:tcPr>
          <w:p w:rsidR="005251D3" w:rsidP="00A86D67" w:rsidRDefault="005251D3" w14:paraId="4146E19F" w14:textId="6FEDD086">
            <w:pPr>
              <w:jc w:val="center"/>
            </w:pPr>
            <w:r w:rsidR="005251D3">
              <w:rPr/>
              <w:t xml:space="preserve">Year </w:t>
            </w:r>
            <w:r w:rsidR="6CFBF9FE">
              <w:rPr/>
              <w:t>6</w:t>
            </w:r>
          </w:p>
        </w:tc>
        <w:tc>
          <w:tcPr>
            <w:tcW w:w="3628" w:type="dxa"/>
            <w:tcMar/>
          </w:tcPr>
          <w:p w:rsidR="005251D3" w:rsidP="00A86D67" w:rsidRDefault="005251D3" w14:paraId="574A5D6A" w14:textId="6163FFC3">
            <w:pPr>
              <w:jc w:val="center"/>
            </w:pPr>
            <w:r>
              <w:t>Week 1</w:t>
            </w:r>
          </w:p>
        </w:tc>
      </w:tr>
      <w:tr w:rsidR="00A86D67" w:rsidTr="1399F9DB" w14:paraId="66A3EE66" w14:textId="77777777">
        <w:tc>
          <w:tcPr>
            <w:tcW w:w="557" w:type="dxa"/>
            <w:tcMar/>
          </w:tcPr>
          <w:p w:rsidR="00A86D67" w:rsidP="00A86D67" w:rsidRDefault="00A86D67" w14:paraId="601C1266" w14:textId="77777777">
            <w:pPr>
              <w:jc w:val="center"/>
            </w:pPr>
            <w:r>
              <w:t>Day</w:t>
            </w:r>
          </w:p>
        </w:tc>
        <w:tc>
          <w:tcPr>
            <w:tcW w:w="2953" w:type="dxa"/>
            <w:tcMar/>
          </w:tcPr>
          <w:p w:rsidR="00A86D67" w:rsidP="2DB12543" w:rsidRDefault="00A86D67" w14:paraId="5A7583AB" w14:textId="3780F16C">
            <w:pPr>
              <w:pStyle w:val="Normal"/>
              <w:jc w:val="center"/>
              <w:rPr>
                <w:sz w:val="16"/>
                <w:szCs w:val="16"/>
                <w:u w:val="single"/>
              </w:rPr>
            </w:pPr>
            <w:r w:rsidR="00A86D67">
              <w:rPr/>
              <w:t>Literacy</w:t>
            </w:r>
            <w:r w:rsidRPr="2DB12543" w:rsidR="43CB2FEB">
              <w:rPr>
                <w:sz w:val="16"/>
                <w:szCs w:val="16"/>
                <w:u w:val="single"/>
              </w:rPr>
              <w:t xml:space="preserve"> </w:t>
            </w:r>
          </w:p>
          <w:p w:rsidR="00A86D67" w:rsidP="2DB12543" w:rsidRDefault="00A86D67" w14:paraId="2FFAB4C3" w14:textId="11B2C4EC">
            <w:pPr>
              <w:pStyle w:val="Normal"/>
              <w:jc w:val="center"/>
              <w:rPr>
                <w:sz w:val="16"/>
                <w:szCs w:val="16"/>
                <w:u w:val="single"/>
              </w:rPr>
            </w:pPr>
            <w:r w:rsidRPr="1399F9DB" w:rsidR="123D9987">
              <w:rPr>
                <w:sz w:val="16"/>
                <w:szCs w:val="16"/>
                <w:u w:val="single"/>
              </w:rPr>
              <w:t>Arnside’s COVID archive Project</w:t>
            </w:r>
          </w:p>
        </w:tc>
        <w:tc>
          <w:tcPr>
            <w:tcW w:w="3544" w:type="dxa"/>
            <w:tcMar/>
          </w:tcPr>
          <w:p w:rsidR="00A86D67" w:rsidP="00A86D67" w:rsidRDefault="00A86D67" w14:paraId="3FF57149" w14:textId="77777777">
            <w:pPr>
              <w:jc w:val="center"/>
            </w:pPr>
            <w:r>
              <w:t>Maths</w:t>
            </w:r>
          </w:p>
        </w:tc>
        <w:tc>
          <w:tcPr>
            <w:tcW w:w="3628" w:type="dxa"/>
            <w:tcMar/>
          </w:tcPr>
          <w:p w:rsidR="00A86D67" w:rsidP="00A86D67" w:rsidRDefault="00A86D67" w14:paraId="4607CC32" w14:textId="77777777">
            <w:pPr>
              <w:jc w:val="center"/>
            </w:pPr>
            <w:r>
              <w:t>Curriculum</w:t>
            </w:r>
          </w:p>
          <w:p w:rsidR="00A86D67" w:rsidP="00A86D67" w:rsidRDefault="00A86D67" w14:paraId="3431695D" w14:textId="77777777">
            <w:pPr>
              <w:jc w:val="center"/>
            </w:pPr>
          </w:p>
        </w:tc>
      </w:tr>
      <w:tr w:rsidR="00A86D67" w:rsidTr="1399F9DB" w14:paraId="40726401" w14:textId="77777777">
        <w:trPr>
          <w:cantSplit/>
          <w:trHeight w:val="1134"/>
        </w:trPr>
        <w:tc>
          <w:tcPr>
            <w:tcW w:w="557" w:type="dxa"/>
            <w:tcMar/>
            <w:textDirection w:val="btLr"/>
          </w:tcPr>
          <w:p w:rsidRPr="00A86D67" w:rsidR="00A86D67" w:rsidP="5B9F5622" w:rsidRDefault="00A86D67" w14:paraId="39FDA22F" w14:textId="7F3045BC">
            <w:pPr>
              <w:pStyle w:val="Normal"/>
              <w:bidi w:val="0"/>
              <w:spacing w:before="0" w:beforeAutospacing="off" w:after="200" w:afterAutospacing="off" w:line="276" w:lineRule="auto"/>
              <w:ind w:left="0" w:right="113"/>
              <w:jc w:val="center"/>
              <w:rPr>
                <w:sz w:val="16"/>
                <w:szCs w:val="16"/>
              </w:rPr>
            </w:pPr>
            <w:r w:rsidRPr="1399F9DB" w:rsidR="74BED925">
              <w:rPr>
                <w:sz w:val="16"/>
                <w:szCs w:val="16"/>
              </w:rPr>
              <w:t>Mon</w:t>
            </w:r>
          </w:p>
        </w:tc>
        <w:tc>
          <w:tcPr>
            <w:tcW w:w="2953" w:type="dxa"/>
            <w:tcMar/>
          </w:tcPr>
          <w:p w:rsidRPr="00E36210" w:rsidR="00E36210" w:rsidP="1399F9DB" w:rsidRDefault="00E36210" w14:paraId="727C5A60" w14:textId="3B466FAB">
            <w:pPr>
              <w:pStyle w:val="NoSpacing"/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399F9DB" w:rsidR="6E26C135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en-GB"/>
              </w:rPr>
              <w:t>Arnside has an archive project, where significant events in history have been recorded by the community of Arnside so that in the future, people can lear</w:t>
            </w:r>
            <w:r w:rsidRPr="1399F9DB" w:rsidR="3C5FED88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n about them and from them. </w:t>
            </w:r>
          </w:p>
          <w:p w:rsidRPr="00E36210" w:rsidR="00E36210" w:rsidP="1399F9DB" w:rsidRDefault="00E36210" w14:paraId="5A044368" w14:textId="335EE34C">
            <w:pPr>
              <w:pStyle w:val="NoSpacing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</w:p>
          <w:p w:rsidRPr="00E36210" w:rsidR="00E36210" w:rsidP="1399F9DB" w:rsidRDefault="00E36210" w14:paraId="398629F9" w14:textId="160D5191">
            <w:pPr>
              <w:pStyle w:val="NoSpacing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399F9DB" w:rsidR="3C5FED88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We have been asked to contribute to this exciting project so I’d like you to produce a piece of writing (on Word) that describes </w:t>
            </w:r>
            <w:r w:rsidRPr="1399F9DB" w:rsidR="2D80551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what life is like for you as a result of COVID-19 (Corona Virus). </w:t>
            </w:r>
          </w:p>
          <w:p w:rsidRPr="00E36210" w:rsidR="00E36210" w:rsidP="1399F9DB" w:rsidRDefault="00E36210" w14:paraId="0B21318E" w14:textId="1AE752D4">
            <w:pPr>
              <w:pStyle w:val="NoSpacing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GB"/>
              </w:rPr>
            </w:pPr>
            <w:r w:rsidRPr="1399F9DB" w:rsidR="2D80551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You may choose to write a diary, describing your routines</w:t>
            </w:r>
            <w:r w:rsidRPr="1399F9DB" w:rsidR="5C106282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.</w:t>
            </w:r>
          </w:p>
          <w:p w:rsidRPr="00E36210" w:rsidR="00E36210" w:rsidP="1399F9DB" w:rsidRDefault="00E36210" w14:paraId="320A941F" w14:textId="01416C26">
            <w:pPr>
              <w:pStyle w:val="NoSpacing"/>
              <w:numPr>
                <w:ilvl w:val="0"/>
                <w:numId w:val="7"/>
              </w:numPr>
              <w:rPr>
                <w:noProof w:val="0"/>
                <w:sz w:val="18"/>
                <w:szCs w:val="18"/>
                <w:lang w:val="en-GB"/>
              </w:rPr>
            </w:pPr>
            <w:r w:rsidRPr="1399F9DB" w:rsidR="5C106282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Y</w:t>
            </w:r>
            <w:r w:rsidRPr="1399F9DB" w:rsidR="2D80551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ou could write a report about how the new rules have affected you and your</w:t>
            </w:r>
            <w:r w:rsidRPr="1399F9DB" w:rsidR="42026992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family. </w:t>
            </w:r>
          </w:p>
          <w:p w:rsidRPr="00E36210" w:rsidR="00E36210" w:rsidP="1399F9DB" w:rsidRDefault="00E36210" w14:paraId="15165E0C" w14:textId="632B195E">
            <w:pPr>
              <w:pStyle w:val="NoSpacing"/>
              <w:numPr>
                <w:ilvl w:val="0"/>
                <w:numId w:val="7"/>
              </w:numPr>
              <w:rPr>
                <w:noProof w:val="0"/>
                <w:sz w:val="18"/>
                <w:szCs w:val="18"/>
                <w:lang w:val="en-GB"/>
              </w:rPr>
            </w:pPr>
            <w:r w:rsidRPr="1399F9DB" w:rsidR="42026992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You could write a piece of poetry about your feelings in these strange times.</w:t>
            </w:r>
          </w:p>
          <w:p w:rsidRPr="00E36210" w:rsidR="00E36210" w:rsidP="1399F9DB" w:rsidRDefault="00E36210" w14:paraId="5F11D1E9" w14:textId="316DF7FA">
            <w:pPr>
              <w:pStyle w:val="NoSpacing"/>
              <w:numPr>
                <w:ilvl w:val="0"/>
                <w:numId w:val="7"/>
              </w:numPr>
              <w:rPr>
                <w:noProof w:val="0"/>
                <w:sz w:val="18"/>
                <w:szCs w:val="18"/>
                <w:lang w:val="en-GB"/>
              </w:rPr>
            </w:pPr>
            <w:r w:rsidRPr="1399F9DB" w:rsidR="08BFD316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You could write a letter to someone in the future, describing your circumstances.</w:t>
            </w:r>
          </w:p>
          <w:p w:rsidRPr="00E36210" w:rsidR="00E36210" w:rsidP="1399F9DB" w:rsidRDefault="00E36210" w14:paraId="080D2E81" w14:textId="7B8C6945">
            <w:pPr>
              <w:pStyle w:val="NoSpacing"/>
              <w:numPr>
                <w:ilvl w:val="0"/>
                <w:numId w:val="7"/>
              </w:numPr>
              <w:rPr>
                <w:noProof w:val="0"/>
                <w:sz w:val="18"/>
                <w:szCs w:val="18"/>
                <w:lang w:val="en-GB"/>
              </w:rPr>
            </w:pPr>
            <w:r w:rsidRPr="1399F9DB" w:rsidR="08BFD316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You could write a news-report, imagining yourself as a journalist to describe life </w:t>
            </w:r>
            <w:r w:rsidRPr="1399F9DB" w:rsidR="08BFD316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at the moment</w:t>
            </w:r>
            <w:r w:rsidRPr="1399F9DB" w:rsidR="08BFD316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.</w:t>
            </w:r>
          </w:p>
          <w:p w:rsidRPr="00E36210" w:rsidR="00E36210" w:rsidP="1399F9DB" w:rsidRDefault="00E36210" w14:paraId="0744EB8F" w14:textId="3107AA02">
            <w:pPr>
              <w:pStyle w:val="NoSpacing"/>
              <w:ind w:left="0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</w:p>
          <w:p w:rsidRPr="00E36210" w:rsidR="00E36210" w:rsidP="1399F9DB" w:rsidRDefault="00E36210" w14:paraId="567117A8" w14:textId="60A0DE04">
            <w:pPr>
              <w:pStyle w:val="NoSpacing"/>
              <w:ind w:left="0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399F9DB" w:rsidR="056948A6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You can decide!</w:t>
            </w:r>
          </w:p>
          <w:p w:rsidRPr="00E36210" w:rsidR="00E36210" w:rsidP="1399F9DB" w:rsidRDefault="00E36210" w14:paraId="70115C09" w14:textId="0B69320E">
            <w:pPr>
              <w:pStyle w:val="NoSpacing"/>
              <w:ind w:left="0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</w:p>
          <w:p w:rsidRPr="00E36210" w:rsidR="00E36210" w:rsidP="1399F9DB" w:rsidRDefault="00E36210" w14:paraId="77A7F847" w14:textId="1191D36F">
            <w:pPr>
              <w:pStyle w:val="NoSpacing"/>
              <w:ind w:left="0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399F9DB" w:rsidR="08BFD316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I’m going to give you a week to complete this and I will be using it as assessment evidence, so make it a good one! You are contributing to the history books; </w:t>
            </w:r>
            <w:r w:rsidRPr="1399F9DB" w:rsidR="5BD2FCF4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i</w:t>
            </w:r>
            <w:r w:rsidRPr="1399F9DB" w:rsidR="08BFD316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magine your children/nieces/grandchildren reading your work in the future</w:t>
            </w:r>
            <w:r w:rsidRPr="1399F9DB" w:rsidR="6F738F7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!</w:t>
            </w:r>
          </w:p>
          <w:p w:rsidRPr="00E36210" w:rsidR="00E36210" w:rsidP="1399F9DB" w:rsidRDefault="00E36210" w14:paraId="5D48B75D" w14:textId="01FF10CE">
            <w:pPr>
              <w:pStyle w:val="NoSpacing"/>
              <w:ind w:left="0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</w:p>
          <w:p w:rsidRPr="00E36210" w:rsidR="00E36210" w:rsidP="1399F9DB" w:rsidRDefault="00E36210" w14:paraId="0DF88A78" w14:textId="66675A57">
            <w:pPr>
              <w:pStyle w:val="NoSpacing"/>
              <w:ind w:left="0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399F9DB" w:rsidR="6F738F7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When you have completed it, edited and improved it, please email it to </w:t>
            </w:r>
            <w:hyperlink r:id="Rffaccf4ea4b74677">
              <w:r w:rsidRPr="1399F9DB" w:rsidR="6F738F7F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en-GB"/>
                </w:rPr>
                <w:t>C5@arnside.cumbria.sch.uk</w:t>
              </w:r>
            </w:hyperlink>
            <w:r w:rsidRPr="1399F9DB" w:rsidR="6F738F7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544" w:type="dxa"/>
            <w:tcMar/>
          </w:tcPr>
          <w:p w:rsidRPr="00156BE0" w:rsidR="00156BE0" w:rsidP="1399F9DB" w:rsidRDefault="005251D3" w14:paraId="13EB1568" w14:textId="31D4B8A7">
            <w:pPr/>
            <w:r w:rsidR="25AC87A5">
              <w:rPr/>
              <w:t>Lesson 1 - Angles in special quadrilaterals</w:t>
            </w:r>
          </w:p>
          <w:p w:rsidRPr="00156BE0" w:rsidR="00156BE0" w:rsidP="1399F9DB" w:rsidRDefault="005251D3" w14:paraId="7C634355" w14:textId="0171021D">
            <w:pPr>
              <w:pStyle w:val="Normal"/>
              <w:rPr>
                <w:sz w:val="18"/>
                <w:szCs w:val="18"/>
                <w:u w:val="none"/>
              </w:rPr>
            </w:pPr>
            <w:hyperlink r:id="Ra77ce0a1522049ff">
              <w:r w:rsidRPr="1399F9DB" w:rsidR="6CEB25B2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u w:val="none"/>
                  <w:lang w:val="en-GB"/>
                </w:rPr>
                <w:t>https://whiterosemaths.com/homelearning/year-6/</w:t>
              </w:r>
            </w:hyperlink>
          </w:p>
          <w:p w:rsidRPr="00156BE0" w:rsidR="00156BE0" w:rsidP="1399F9DB" w:rsidRDefault="005251D3" w14:paraId="7F0DCD8C" w14:textId="568A37A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none"/>
                <w:lang w:val="en-GB"/>
              </w:rPr>
            </w:pPr>
            <w:r w:rsidRPr="1399F9DB" w:rsidR="106AE38D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none"/>
                <w:lang w:val="en-GB"/>
              </w:rPr>
              <w:t>w/c 27</w:t>
            </w:r>
            <w:r w:rsidRPr="1399F9DB" w:rsidR="106AE38D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none"/>
                <w:vertAlign w:val="superscript"/>
                <w:lang w:val="en-GB"/>
              </w:rPr>
              <w:t>th</w:t>
            </w:r>
            <w:r w:rsidRPr="1399F9DB" w:rsidR="106AE38D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none"/>
                <w:lang w:val="en-GB"/>
              </w:rPr>
              <w:t xml:space="preserve"> April lesson 1</w:t>
            </w:r>
          </w:p>
          <w:p w:rsidRPr="00156BE0" w:rsidR="00156BE0" w:rsidP="1399F9DB" w:rsidRDefault="005251D3" w14:paraId="40FA43EF" w14:textId="233FBDEB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u w:val="none"/>
                <w:lang w:val="en-GB"/>
              </w:rPr>
            </w:pPr>
            <w:r w:rsidRPr="1399F9DB" w:rsidR="106AE38D">
              <w:rPr>
                <w:rFonts w:ascii="Calibri" w:hAnsi="Calibri" w:eastAsia="Calibri" w:cs="Calibri"/>
                <w:noProof w:val="0"/>
                <w:sz w:val="18"/>
                <w:szCs w:val="18"/>
                <w:u w:val="none"/>
                <w:lang w:val="en-GB"/>
              </w:rPr>
              <w:t xml:space="preserve">Watch the video. </w:t>
            </w:r>
            <w:r w:rsidRPr="1399F9DB" w:rsidR="4E454018">
              <w:rPr>
                <w:rFonts w:ascii="Calibri" w:hAnsi="Calibri" w:eastAsia="Calibri" w:cs="Calibri"/>
                <w:noProof w:val="0"/>
                <w:sz w:val="18"/>
                <w:szCs w:val="18"/>
                <w:u w:val="none"/>
                <w:lang w:val="en-GB"/>
              </w:rPr>
              <w:t xml:space="preserve">Then: </w:t>
            </w:r>
          </w:p>
          <w:p w:rsidRPr="00156BE0" w:rsidR="00156BE0" w:rsidP="1399F9DB" w:rsidRDefault="005251D3" w14:paraId="13CB72D0" w14:textId="0202F22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u w:val="none"/>
                <w:lang w:val="en-GB"/>
              </w:rPr>
            </w:pPr>
            <w:r w:rsidRPr="1399F9DB" w:rsidR="4E454018">
              <w:rPr>
                <w:rFonts w:ascii="Calibri" w:hAnsi="Calibri" w:eastAsia="Calibri" w:cs="Calibri"/>
                <w:noProof w:val="0"/>
                <w:sz w:val="18"/>
                <w:szCs w:val="18"/>
                <w:u w:val="none"/>
                <w:lang w:val="en-GB"/>
              </w:rPr>
              <w:t xml:space="preserve">Do the activity sheet (either download it and print it off or write the answers in your workbook). Mark your work to see how you have done. </w:t>
            </w:r>
          </w:p>
          <w:p w:rsidRPr="00156BE0" w:rsidR="00156BE0" w:rsidP="1399F9DB" w:rsidRDefault="005251D3" w14:paraId="739ED9CA" w14:textId="48B40EAD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u w:val="none"/>
                <w:lang w:val="en-GB"/>
              </w:rPr>
            </w:pPr>
            <w:r w:rsidRPr="1399F9DB" w:rsidR="56EBAE69">
              <w:rPr>
                <w:rFonts w:ascii="Calibri" w:hAnsi="Calibri" w:eastAsia="Calibri" w:cs="Calibri"/>
                <w:noProof w:val="0"/>
                <w:sz w:val="18"/>
                <w:szCs w:val="18"/>
                <w:u w:val="none"/>
                <w:lang w:val="en-GB"/>
              </w:rPr>
              <w:t>And/o</w:t>
            </w:r>
            <w:r w:rsidRPr="1399F9DB" w:rsidR="4E454018">
              <w:rPr>
                <w:rFonts w:ascii="Calibri" w:hAnsi="Calibri" w:eastAsia="Calibri" w:cs="Calibri"/>
                <w:noProof w:val="0"/>
                <w:sz w:val="18"/>
                <w:szCs w:val="18"/>
                <w:u w:val="none"/>
                <w:lang w:val="en-GB"/>
              </w:rPr>
              <w:t>r</w:t>
            </w:r>
            <w:r w:rsidRPr="1399F9DB" w:rsidR="1EE75E77">
              <w:rPr>
                <w:rFonts w:ascii="Calibri" w:hAnsi="Calibri" w:eastAsia="Calibri" w:cs="Calibri"/>
                <w:noProof w:val="0"/>
                <w:sz w:val="18"/>
                <w:szCs w:val="18"/>
                <w:u w:val="none"/>
                <w:lang w:val="en-GB"/>
              </w:rPr>
              <w:t>:</w:t>
            </w:r>
          </w:p>
          <w:p w:rsidRPr="00156BE0" w:rsidR="00156BE0" w:rsidP="1399F9DB" w:rsidRDefault="005251D3" w14:paraId="5EA0976E" w14:textId="283E4DD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GB"/>
              </w:rPr>
            </w:pPr>
            <w:r w:rsidRPr="1399F9DB" w:rsidR="4E454018">
              <w:rPr>
                <w:rFonts w:ascii="Calibri" w:hAnsi="Calibri" w:eastAsia="Calibri" w:cs="Calibri"/>
                <w:noProof w:val="0"/>
                <w:sz w:val="18"/>
                <w:szCs w:val="18"/>
                <w:u w:val="none"/>
                <w:lang w:val="en-GB"/>
              </w:rPr>
              <w:t xml:space="preserve">Visit </w:t>
            </w:r>
            <w:hyperlink r:id="R30c7a0a3b5b44dd6">
              <w:r w:rsidRPr="1399F9DB" w:rsidR="4E454018">
                <w:rPr>
                  <w:rStyle w:val="Hyperlink"/>
                  <w:noProof w:val="0"/>
                  <w:sz w:val="18"/>
                  <w:szCs w:val="18"/>
                  <w:lang w:val="en-GB"/>
                </w:rPr>
                <w:t>https://www.mathsisfun.com/geometry/quadrilaterals-interactive.html</w:t>
              </w:r>
            </w:hyperlink>
            <w:r w:rsidRPr="1399F9DB" w:rsidR="4E454018">
              <w:rPr>
                <w:noProof w:val="0"/>
                <w:sz w:val="18"/>
                <w:szCs w:val="18"/>
                <w:lang w:val="en-GB"/>
              </w:rPr>
              <w:t xml:space="preserve">  Play around with the interactive quadrilaterals</w:t>
            </w:r>
            <w:r w:rsidRPr="1399F9DB" w:rsidR="3327688D">
              <w:rPr>
                <w:noProof w:val="0"/>
                <w:sz w:val="18"/>
                <w:szCs w:val="18"/>
                <w:lang w:val="en-GB"/>
              </w:rPr>
              <w:t xml:space="preserve"> by clicking and dragging the vertices</w:t>
            </w:r>
            <w:r w:rsidRPr="1399F9DB" w:rsidR="4E454018">
              <w:rPr>
                <w:noProof w:val="0"/>
                <w:sz w:val="18"/>
                <w:szCs w:val="18"/>
                <w:lang w:val="en-GB"/>
              </w:rPr>
              <w:t>. Try to make each of the quadrilater</w:t>
            </w:r>
            <w:r w:rsidRPr="1399F9DB" w:rsidR="2D980591">
              <w:rPr>
                <w:noProof w:val="0"/>
                <w:sz w:val="18"/>
                <w:szCs w:val="18"/>
                <w:lang w:val="en-GB"/>
              </w:rPr>
              <w:t>als listed on the left of the page and click ‘</w:t>
            </w:r>
            <w:proofErr w:type="gramStart"/>
            <w:r w:rsidRPr="1399F9DB" w:rsidR="2D980591">
              <w:rPr>
                <w:noProof w:val="0"/>
                <w:sz w:val="18"/>
                <w:szCs w:val="18"/>
                <w:lang w:val="en-GB"/>
              </w:rPr>
              <w:t>angles’</w:t>
            </w:r>
            <w:proofErr w:type="gramEnd"/>
            <w:r w:rsidRPr="1399F9DB" w:rsidR="2D980591">
              <w:rPr>
                <w:noProof w:val="0"/>
                <w:sz w:val="18"/>
                <w:szCs w:val="18"/>
                <w:lang w:val="en-GB"/>
              </w:rPr>
              <w:t xml:space="preserve">. What do you notice about the sum of the angles each time? </w:t>
            </w:r>
          </w:p>
          <w:p w:rsidRPr="00156BE0" w:rsidR="00156BE0" w:rsidP="1399F9DB" w:rsidRDefault="005251D3" w14:paraId="3FBE6B89" w14:textId="4900268D">
            <w:pPr>
              <w:pStyle w:val="Normal"/>
              <w:ind w:left="360"/>
              <w:rPr>
                <w:noProof w:val="0"/>
                <w:sz w:val="18"/>
                <w:szCs w:val="18"/>
                <w:lang w:val="en-GB"/>
              </w:rPr>
            </w:pPr>
          </w:p>
          <w:p w:rsidRPr="00156BE0" w:rsidR="00156BE0" w:rsidP="2DB12543" w:rsidRDefault="005251D3" w14:paraId="38DD66A9" w14:textId="69BEBBF5">
            <w:pPr>
              <w:pStyle w:val="Normal"/>
              <w:jc w:val="center"/>
              <w:rPr>
                <w:sz w:val="18"/>
                <w:szCs w:val="18"/>
              </w:rPr>
            </w:pPr>
            <w:r w:rsidR="7C5C2A49">
              <w:drawing>
                <wp:inline wp14:editId="618DFEEE" wp14:anchorId="3B9B633D">
                  <wp:extent cx="388385" cy="352369"/>
                  <wp:effectExtent l="19050" t="0" r="0" b="0"/>
                  <wp:docPr id="1891033022" name="Picture 1" descr="Free Maths Cartoon, Download Free Clip Art, Free Clip Art on ..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3ad7c7d30870479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388385" cy="352369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Mar/>
          </w:tcPr>
          <w:p w:rsidRPr="00EF0DFA" w:rsidR="00D84DEB" w:rsidP="1399F9DB" w:rsidRDefault="00D84DEB" w14:paraId="038C7A56" w14:textId="0F02CEEE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399F9DB" w:rsidR="20121C8F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u w:val="single"/>
                <w:lang w:val="en-GB"/>
              </w:rPr>
              <w:t>Science: Electricity</w:t>
            </w:r>
          </w:p>
          <w:p w:rsidRPr="00EF0DFA" w:rsidR="00D84DEB" w:rsidP="1399F9DB" w:rsidRDefault="00D84DEB" w14:paraId="2D50537C" w14:textId="2FA32480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399F9DB" w:rsidR="20121C8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To understand what electricity is and how it is generated</w:t>
            </w:r>
          </w:p>
          <w:p w:rsidRPr="00EF0DFA" w:rsidR="00D84DEB" w:rsidP="1399F9DB" w:rsidRDefault="00D84DEB" w14:paraId="7C8CB311" w14:textId="18788413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EF0DFA" w:rsidR="00D84DEB" w:rsidP="1399F9DB" w:rsidRDefault="00D84DEB" w14:paraId="05BD1F31" w14:textId="73134A1B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399F9DB" w:rsidR="20121C8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Watch this BBC bitesize clip: </w:t>
            </w:r>
          </w:p>
          <w:p w:rsidRPr="00EF0DFA" w:rsidR="00D84DEB" w:rsidP="1399F9DB" w:rsidRDefault="00D84DEB" w14:paraId="3F3E877E" w14:textId="681B2CE5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c0e790b1fcdb4ac6">
              <w:r w:rsidRPr="1399F9DB" w:rsidR="20121C8F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0"/>
                  <w:szCs w:val="20"/>
                  <w:lang w:val="en-GB"/>
                </w:rPr>
                <w:t>https://www.bbc.co.uk/bitesize/topics/z2882hv/articles/zcwnv9q</w:t>
              </w:r>
            </w:hyperlink>
          </w:p>
          <w:p w:rsidRPr="00EF0DFA" w:rsidR="00D84DEB" w:rsidP="1399F9DB" w:rsidRDefault="00D84DEB" w14:paraId="5DF98212" w14:textId="0383ED34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399F9DB" w:rsidR="20121C8F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Purple Mash:</w:t>
            </w:r>
            <w:r w:rsidRPr="1399F9DB" w:rsidR="20121C8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Group the items according to whether they are electric or not.</w:t>
            </w:r>
          </w:p>
          <w:p w:rsidRPr="00EF0DFA" w:rsidR="00D84DEB" w:rsidP="1399F9DB" w:rsidRDefault="00D84DEB" w14:paraId="6BC02F0C" w14:textId="54613B37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399F9DB" w:rsidR="20121C8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Watch this TedEd talk:  </w:t>
            </w:r>
            <w:hyperlink r:id="Re673448fc34c4317">
              <w:r w:rsidRPr="1399F9DB" w:rsidR="20121C8F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0"/>
                  <w:szCs w:val="20"/>
                  <w:u w:val="single"/>
                  <w:lang w:val="en-GB"/>
                </w:rPr>
                <w:t>https://ed.ted.com/lessons/how-do-fish-make-electricity-eleanor-nelsen</w:t>
              </w:r>
            </w:hyperlink>
          </w:p>
          <w:p w:rsidRPr="00EF0DFA" w:rsidR="00D84DEB" w:rsidP="071E111D" w:rsidRDefault="00D84DEB" w14:paraId="5D8E8ADF" w14:textId="1A304622">
            <w:pPr>
              <w:pStyle w:val="NoSpacing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</w:p>
        </w:tc>
      </w:tr>
      <w:tr w:rsidR="00A86D67" w:rsidTr="1399F9DB" w14:paraId="730BE9F1" w14:textId="77777777">
        <w:trPr>
          <w:cantSplit/>
          <w:trHeight w:val="1134"/>
        </w:trPr>
        <w:tc>
          <w:tcPr>
            <w:tcW w:w="557" w:type="dxa"/>
            <w:tcMar/>
            <w:textDirection w:val="btLr"/>
          </w:tcPr>
          <w:p w:rsidRPr="00A86D67" w:rsidR="00A86D67" w:rsidP="1399F9DB" w:rsidRDefault="00A86D67" w14:paraId="7F734FC7" w14:textId="6E28B975">
            <w:pPr>
              <w:pStyle w:val="Normal"/>
              <w:bidi w:val="0"/>
              <w:spacing w:before="0" w:beforeAutospacing="off" w:after="200" w:afterAutospacing="off" w:line="276" w:lineRule="auto"/>
              <w:ind w:left="0" w:right="113"/>
              <w:jc w:val="left"/>
              <w:rPr>
                <w:sz w:val="16"/>
                <w:szCs w:val="16"/>
              </w:rPr>
            </w:pPr>
            <w:r w:rsidRPr="1399F9DB" w:rsidR="133781F7">
              <w:rPr>
                <w:sz w:val="16"/>
                <w:szCs w:val="16"/>
              </w:rPr>
              <w:t>Tues</w:t>
            </w:r>
          </w:p>
        </w:tc>
        <w:tc>
          <w:tcPr>
            <w:tcW w:w="2953" w:type="dxa"/>
            <w:tcMar/>
          </w:tcPr>
          <w:p w:rsidRPr="00E36210" w:rsidR="00A86D67" w:rsidP="2DB12543" w:rsidRDefault="00A86D67" w14:paraId="50C5A3FB" w14:textId="70BF3CB1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3544" w:type="dxa"/>
            <w:tcMar/>
          </w:tcPr>
          <w:p w:rsidR="2CC39475" w:rsidRDefault="2CC39475" w14:paraId="78423D26" w14:textId="54D2D294">
            <w:r w:rsidR="2CC39475">
              <w:rPr/>
              <w:t>Lesson 2 - Angles in regular polygons</w:t>
            </w:r>
          </w:p>
          <w:p w:rsidR="00EF0DFA" w:rsidP="2DB12543" w:rsidRDefault="00EF0DFA" w14:paraId="2E5D3ADC" w14:textId="5E29A1E2">
            <w:pPr>
              <w:pStyle w:val="Normal"/>
              <w:rPr>
                <w:sz w:val="18"/>
                <w:szCs w:val="18"/>
                <w:u w:val="none"/>
              </w:rPr>
            </w:pPr>
            <w:r w:rsidRPr="071E111D" w:rsidR="00EF0DFA">
              <w:rPr>
                <w:sz w:val="18"/>
                <w:szCs w:val="18"/>
                <w:u w:val="none"/>
              </w:rPr>
              <w:t>Click on the following link:</w:t>
            </w:r>
            <w:r w:rsidRPr="071E111D" w:rsidR="2AEBBBBF">
              <w:rPr>
                <w:sz w:val="18"/>
                <w:szCs w:val="18"/>
              </w:rPr>
              <w:t xml:space="preserve"> </w:t>
            </w:r>
          </w:p>
          <w:p w:rsidR="2AEBBBBF" w:rsidP="2DB12543" w:rsidRDefault="2AEBBBBF" w14:paraId="1BA29991" w14:textId="0171021D">
            <w:pPr>
              <w:pStyle w:val="Normal"/>
              <w:rPr>
                <w:sz w:val="18"/>
                <w:szCs w:val="18"/>
                <w:u w:val="none"/>
              </w:rPr>
            </w:pPr>
            <w:hyperlink r:id="R38ec9355ad544e4a">
              <w:r w:rsidRPr="071E111D" w:rsidR="2AEBBBBF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u w:val="none"/>
                  <w:lang w:val="en-GB"/>
                </w:rPr>
                <w:t>https://whiterosemaths.com/homelearning/year-6/</w:t>
              </w:r>
            </w:hyperlink>
          </w:p>
          <w:p w:rsidR="00EF0DFA" w:rsidP="2DB12543" w:rsidRDefault="005251D3" w14:paraId="6623F076" w14:textId="7B4918F9">
            <w:pPr>
              <w:rPr>
                <w:b w:val="1"/>
                <w:bCs w:val="1"/>
                <w:sz w:val="18"/>
                <w:szCs w:val="18"/>
                <w:u w:val="none"/>
              </w:rPr>
            </w:pPr>
            <w:r w:rsidRPr="1399F9DB" w:rsidR="2AEBBBBF">
              <w:rPr>
                <w:sz w:val="18"/>
                <w:szCs w:val="18"/>
                <w:u w:val="none"/>
              </w:rPr>
              <w:t>a</w:t>
            </w:r>
            <w:r w:rsidRPr="1399F9DB" w:rsidR="00EF0DFA">
              <w:rPr>
                <w:sz w:val="18"/>
                <w:szCs w:val="18"/>
                <w:u w:val="none"/>
              </w:rPr>
              <w:t xml:space="preserve">nd click on </w:t>
            </w:r>
            <w:r w:rsidRPr="1399F9DB" w:rsidR="00616DCF">
              <w:rPr>
                <w:b w:val="1"/>
                <w:bCs w:val="1"/>
                <w:sz w:val="18"/>
                <w:szCs w:val="18"/>
                <w:u w:val="none"/>
              </w:rPr>
              <w:t>Lesson 2</w:t>
            </w:r>
          </w:p>
          <w:p w:rsidR="18918357" w:rsidP="1399F9DB" w:rsidRDefault="18918357" w14:paraId="74EC15F4" w14:textId="7C19F53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u w:val="none"/>
                <w:lang w:val="en-GB"/>
              </w:rPr>
            </w:pPr>
            <w:r w:rsidRPr="1399F9DB" w:rsidR="18918357">
              <w:rPr>
                <w:rFonts w:ascii="Calibri" w:hAnsi="Calibri" w:eastAsia="Calibri" w:cs="Calibri"/>
                <w:noProof w:val="0"/>
                <w:sz w:val="18"/>
                <w:szCs w:val="18"/>
                <w:u w:val="none"/>
                <w:lang w:val="en-GB"/>
              </w:rPr>
              <w:t xml:space="preserve">Do the activity sheet (either download it and print it off or write the answers in your workbook). Mark your work to see how you have done. </w:t>
            </w:r>
          </w:p>
          <w:p w:rsidR="18918357" w:rsidP="1399F9DB" w:rsidRDefault="18918357" w14:paraId="082C74EB" w14:textId="48B40EAD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u w:val="none"/>
                <w:lang w:val="en-GB"/>
              </w:rPr>
            </w:pPr>
            <w:r w:rsidRPr="1399F9DB" w:rsidR="18918357">
              <w:rPr>
                <w:rFonts w:ascii="Calibri" w:hAnsi="Calibri" w:eastAsia="Calibri" w:cs="Calibri"/>
                <w:noProof w:val="0"/>
                <w:sz w:val="18"/>
                <w:szCs w:val="18"/>
                <w:u w:val="none"/>
                <w:lang w:val="en-GB"/>
              </w:rPr>
              <w:t>And/or:</w:t>
            </w:r>
          </w:p>
          <w:p w:rsidR="18918357" w:rsidP="1399F9DB" w:rsidRDefault="18918357" w14:paraId="4AA82CD9" w14:textId="36E20BA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FF"/>
                <w:sz w:val="18"/>
                <w:szCs w:val="18"/>
                <w:lang w:val="en-GB"/>
              </w:rPr>
            </w:pPr>
            <w:r w:rsidRPr="1399F9DB" w:rsidR="18918357">
              <w:rPr>
                <w:rFonts w:ascii="Calibri" w:hAnsi="Calibri" w:eastAsia="Calibri" w:cs="Calibri"/>
                <w:noProof w:val="0"/>
                <w:sz w:val="18"/>
                <w:szCs w:val="18"/>
                <w:u w:val="none"/>
                <w:lang w:val="en-GB"/>
              </w:rPr>
              <w:t>Visit</w:t>
            </w:r>
            <w:r w:rsidRPr="1399F9DB" w:rsidR="18918357">
              <w:rPr>
                <w:rFonts w:ascii="Calibri" w:hAnsi="Calibri" w:eastAsia="Calibri" w:cs="Calibri"/>
                <w:noProof w:val="0"/>
                <w:sz w:val="14"/>
                <w:szCs w:val="14"/>
                <w:u w:val="none"/>
                <w:lang w:val="en-GB"/>
              </w:rPr>
              <w:t xml:space="preserve"> </w:t>
            </w:r>
            <w:hyperlink r:id="R9dc38ef7bbc4429c">
              <w:r w:rsidRPr="1399F9DB" w:rsidR="18918357">
                <w:rPr>
                  <w:rStyle w:val="Hyperlink"/>
                  <w:noProof w:val="0"/>
                  <w:sz w:val="18"/>
                  <w:szCs w:val="18"/>
                  <w:lang w:val="en-GB"/>
                </w:rPr>
                <w:t>https://www.mathsisfun.com/geometry/polygons-interactive.html</w:t>
              </w:r>
            </w:hyperlink>
            <w:hyperlink r:id="R5cea58b141e847c6">
              <w:r w:rsidRPr="1399F9DB" w:rsidR="18918357">
                <w:rPr>
                  <w:rStyle w:val="Hyperlink"/>
                  <w:noProof w:val="0"/>
                  <w:sz w:val="14"/>
                  <w:szCs w:val="14"/>
                  <w:lang w:val="en-GB"/>
                </w:rPr>
                <w:t>l</w:t>
              </w:r>
            </w:hyperlink>
            <w:r w:rsidRPr="1399F9DB" w:rsidR="18918357">
              <w:rPr>
                <w:noProof w:val="0"/>
                <w:sz w:val="18"/>
                <w:szCs w:val="18"/>
                <w:lang w:val="en-GB"/>
              </w:rPr>
              <w:t xml:space="preserve">  Play around with the interactive polygon</w:t>
            </w:r>
            <w:r w:rsidRPr="1399F9DB" w:rsidR="5ADC6444">
              <w:rPr>
                <w:noProof w:val="0"/>
                <w:sz w:val="18"/>
                <w:szCs w:val="18"/>
                <w:lang w:val="en-GB"/>
              </w:rPr>
              <w:t>s using the arrows on the left</w:t>
            </w:r>
            <w:r w:rsidRPr="1399F9DB" w:rsidR="18918357">
              <w:rPr>
                <w:noProof w:val="0"/>
                <w:sz w:val="18"/>
                <w:szCs w:val="18"/>
                <w:lang w:val="en-GB"/>
              </w:rPr>
              <w:t>.</w:t>
            </w:r>
            <w:r w:rsidRPr="1399F9DB" w:rsidR="028508EA">
              <w:rPr>
                <w:noProof w:val="0"/>
                <w:sz w:val="18"/>
                <w:szCs w:val="18"/>
                <w:lang w:val="en-GB"/>
              </w:rPr>
              <w:t xml:space="preserve"> You can make them irregular by dragging the vertices. </w:t>
            </w:r>
            <w:r w:rsidRPr="1399F9DB" w:rsidR="18918357">
              <w:rPr>
                <w:noProof w:val="0"/>
                <w:sz w:val="18"/>
                <w:szCs w:val="18"/>
                <w:lang w:val="en-GB"/>
              </w:rPr>
              <w:t xml:space="preserve"> </w:t>
            </w:r>
            <w:r w:rsidRPr="1399F9DB" w:rsidR="73EACFFD">
              <w:rPr>
                <w:noProof w:val="0"/>
                <w:sz w:val="18"/>
                <w:szCs w:val="18"/>
                <w:lang w:val="en-GB"/>
              </w:rPr>
              <w:t>C</w:t>
            </w:r>
            <w:r w:rsidRPr="1399F9DB" w:rsidR="18918357">
              <w:rPr>
                <w:noProof w:val="0"/>
                <w:sz w:val="18"/>
                <w:szCs w:val="18"/>
                <w:lang w:val="en-GB"/>
              </w:rPr>
              <w:t>lick</w:t>
            </w:r>
            <w:r w:rsidRPr="1399F9DB" w:rsidR="048D3128">
              <w:rPr>
                <w:noProof w:val="0"/>
                <w:sz w:val="18"/>
                <w:szCs w:val="18"/>
                <w:lang w:val="en-GB"/>
              </w:rPr>
              <w:t xml:space="preserve"> </w:t>
            </w:r>
            <w:proofErr w:type="gramStart"/>
            <w:r w:rsidRPr="1399F9DB" w:rsidR="048D3128">
              <w:rPr>
                <w:noProof w:val="0"/>
                <w:sz w:val="18"/>
                <w:szCs w:val="18"/>
                <w:lang w:val="en-GB"/>
              </w:rPr>
              <w:t xml:space="preserve">on </w:t>
            </w:r>
            <w:r w:rsidRPr="1399F9DB" w:rsidR="18918357">
              <w:rPr>
                <w:noProof w:val="0"/>
                <w:sz w:val="18"/>
                <w:szCs w:val="18"/>
                <w:lang w:val="en-GB"/>
              </w:rPr>
              <w:t xml:space="preserve"> ‘</w:t>
            </w:r>
            <w:proofErr w:type="gramEnd"/>
            <w:r w:rsidRPr="1399F9DB" w:rsidR="18918357">
              <w:rPr>
                <w:noProof w:val="0"/>
                <w:sz w:val="18"/>
                <w:szCs w:val="18"/>
                <w:lang w:val="en-GB"/>
              </w:rPr>
              <w:t>angles’. What do you notice about the sum of the angles each time?</w:t>
            </w:r>
          </w:p>
          <w:p w:rsidR="5A2EE11E" w:rsidP="1399F9DB" w:rsidRDefault="5A2EE11E" w14:paraId="51084D08" w14:textId="320B003F">
            <w:pPr>
              <w:pStyle w:val="Normal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399F9DB" w:rsidR="5A2EE11E">
              <w:rPr>
                <w:noProof w:val="0"/>
                <w:sz w:val="18"/>
                <w:szCs w:val="18"/>
                <w:lang w:val="en-GB"/>
              </w:rPr>
              <w:t xml:space="preserve">In your book make a chart to show the sum of the interior angles of </w:t>
            </w:r>
            <w:r w:rsidRPr="1399F9DB" w:rsidR="6F6F191C">
              <w:rPr>
                <w:noProof w:val="0"/>
                <w:sz w:val="18"/>
                <w:szCs w:val="18"/>
                <w:lang w:val="en-GB"/>
              </w:rPr>
              <w:t>different</w:t>
            </w:r>
            <w:r w:rsidRPr="1399F9DB" w:rsidR="5A2EE11E">
              <w:rPr>
                <w:noProof w:val="0"/>
                <w:sz w:val="18"/>
                <w:szCs w:val="18"/>
                <w:lang w:val="en-GB"/>
              </w:rPr>
              <w:t xml:space="preserve"> </w:t>
            </w:r>
            <w:r w:rsidRPr="1399F9DB" w:rsidR="5A2EE11E">
              <w:rPr>
                <w:noProof w:val="0"/>
                <w:sz w:val="18"/>
                <w:szCs w:val="18"/>
                <w:lang w:val="en-GB"/>
              </w:rPr>
              <w:t>polygon</w:t>
            </w:r>
            <w:r w:rsidRPr="1399F9DB" w:rsidR="797079DC">
              <w:rPr>
                <w:noProof w:val="0"/>
                <w:sz w:val="18"/>
                <w:szCs w:val="18"/>
                <w:lang w:val="en-GB"/>
              </w:rPr>
              <w:t>s</w:t>
            </w:r>
            <w:r w:rsidRPr="1399F9DB" w:rsidR="5A2EE11E">
              <w:rPr>
                <w:noProof w:val="0"/>
                <w:sz w:val="18"/>
                <w:szCs w:val="18"/>
                <w:lang w:val="en-GB"/>
              </w:rPr>
              <w:t>.</w:t>
            </w:r>
            <w:r w:rsidRPr="1399F9DB" w:rsidR="0ABFDB93">
              <w:rPr>
                <w:noProof w:val="0"/>
                <w:sz w:val="18"/>
                <w:szCs w:val="18"/>
                <w:lang w:val="en-GB"/>
              </w:rPr>
              <w:t xml:space="preserve"> </w:t>
            </w:r>
          </w:p>
          <w:p w:rsidR="222AE0A4" w:rsidP="1399F9DB" w:rsidRDefault="222AE0A4" w14:paraId="43E876B5" w14:textId="0C15B6F2">
            <w:pPr>
              <w:pStyle w:val="Normal"/>
              <w:ind w:left="0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399F9DB" w:rsidR="222AE0A4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Vocabulary </w:t>
            </w:r>
            <w:r w:rsidRPr="1399F9DB" w:rsidR="0ABFDB93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Challenge: Can you learn the names of different polygons? </w:t>
            </w:r>
            <w:r w:rsidRPr="1399F9DB" w:rsidR="5A2EE11E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</w:t>
            </w:r>
          </w:p>
          <w:p w:rsidRPr="00426417" w:rsidR="00A86D67" w:rsidP="2DB12543" w:rsidRDefault="00426417" w14:paraId="4BCA9BE7" w14:textId="77777777" w14:noSpellErr="1">
            <w:pPr>
              <w:jc w:val="center"/>
              <w:rPr>
                <w:sz w:val="18"/>
                <w:szCs w:val="18"/>
                <w:u w:val="none"/>
              </w:rPr>
            </w:pPr>
            <w:r w:rsidRPr="00426417">
              <w:rPr>
                <w:noProof/>
                <w:sz w:val="16"/>
                <w:szCs w:val="16"/>
              </w:rPr>
              <w:drawing>
                <wp:inline distT="0" distB="0" distL="0" distR="0" wp14:anchorId="49F125CA" wp14:editId="43438429">
                  <wp:extent cx="388385" cy="352369"/>
                  <wp:effectExtent l="19050" t="0" r="0" b="0"/>
                  <wp:docPr id="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Mar/>
          </w:tcPr>
          <w:p w:rsidRPr="00D84DEB" w:rsidR="00A86D67" w:rsidP="1399F9DB" w:rsidRDefault="005251D3" w14:paraId="6DDABE16" w14:textId="3853661D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399F9DB" w:rsidR="373FB66A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u w:val="single"/>
                <w:lang w:val="en-GB"/>
              </w:rPr>
              <w:t>Science: Electricity</w:t>
            </w:r>
          </w:p>
          <w:p w:rsidRPr="00D84DEB" w:rsidR="00A86D67" w:rsidP="1399F9DB" w:rsidRDefault="005251D3" w14:paraId="63E46A2C" w14:textId="5BE0D834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399F9DB" w:rsidR="52B74ED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To understand how to stay safe with electricity. </w:t>
            </w:r>
          </w:p>
          <w:p w:rsidRPr="00D84DEB" w:rsidR="00A86D67" w:rsidP="1399F9DB" w:rsidRDefault="005251D3" w14:paraId="083B607C" w14:textId="40FE94E1">
            <w:pPr>
              <w:pStyle w:val="Normal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D84DEB" w:rsidR="00A86D67" w:rsidP="1399F9DB" w:rsidRDefault="005251D3" w14:paraId="60034FCD" w14:textId="5AE5208E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399F9DB" w:rsidR="52B74ED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Watch this clip about how electricity is generated: </w:t>
            </w:r>
          </w:p>
          <w:p w:rsidRPr="00D84DEB" w:rsidR="00A86D67" w:rsidP="1399F9DB" w:rsidRDefault="005251D3" w14:paraId="26786744" w14:textId="41BC7B07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399F9DB" w:rsidR="52B74ED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  <w:hyperlink r:id="R9f9c3c138e194d33">
              <w:r w:rsidRPr="1399F9DB" w:rsidR="52B74ED7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0"/>
                  <w:szCs w:val="20"/>
                  <w:lang w:val="en-GB"/>
                </w:rPr>
                <w:t>https://www.bbc.co.uk/teach/class-clips-video/science-ks1ks2-how-is-electricity-made/zfhfgwx</w:t>
              </w:r>
            </w:hyperlink>
          </w:p>
          <w:p w:rsidRPr="00D84DEB" w:rsidR="00A86D67" w:rsidP="1399F9DB" w:rsidRDefault="005251D3" w14:paraId="4CE7AA53" w14:textId="030C3066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399F9DB" w:rsidR="52B74ED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Now learn how important it is to stay safe with electricity: </w:t>
            </w:r>
          </w:p>
          <w:p w:rsidRPr="00D84DEB" w:rsidR="00A86D67" w:rsidP="1399F9DB" w:rsidRDefault="005251D3" w14:paraId="2B7CCB54" w14:textId="0A547868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56e3d43390c34f9a">
              <w:r w:rsidRPr="1399F9DB" w:rsidR="52B74ED7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0"/>
                  <w:szCs w:val="20"/>
                  <w:lang w:val="en-GB"/>
                </w:rPr>
                <w:t>http://www.switchedonkids.org.uk/electrical-safety-in-your-home</w:t>
              </w:r>
            </w:hyperlink>
          </w:p>
          <w:p w:rsidRPr="00D84DEB" w:rsidR="00A86D67" w:rsidP="1399F9DB" w:rsidRDefault="005251D3" w14:paraId="424ED497" w14:textId="0BE1F4CC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399F9DB" w:rsidR="52B74ED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Make a poster to inform people of the dangers of electricity.</w:t>
            </w:r>
          </w:p>
          <w:p w:rsidRPr="00D84DEB" w:rsidR="00A86D67" w:rsidP="1399F9DB" w:rsidRDefault="005251D3" w14:paraId="2CDBC348" w14:textId="5F1CFEF4">
            <w:pPr>
              <w:pStyle w:val="Normal"/>
              <w:spacing w:after="200"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D84DEB" w:rsidR="00A86D67" w:rsidP="1399F9DB" w:rsidRDefault="005251D3" w14:paraId="51625EB6" w14:textId="1CEAC4AC">
            <w:pPr>
              <w:pStyle w:val="Normal"/>
              <w:spacing w:after="200"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399F9DB" w:rsidR="766A1B9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Complete </w:t>
            </w:r>
            <w:r w:rsidRPr="1399F9DB" w:rsidR="766A1B91">
              <w:rPr>
                <w:rFonts w:ascii="Calibri" w:hAnsi="Calibri" w:eastAsia="Calibri" w:cs="Calibri"/>
                <w:noProof w:val="0"/>
                <w:sz w:val="20"/>
                <w:szCs w:val="20"/>
                <w:u w:val="single"/>
                <w:lang w:val="en-GB"/>
              </w:rPr>
              <w:t>part one</w:t>
            </w:r>
            <w:r w:rsidRPr="1399F9DB" w:rsidR="766A1B9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of this online learning about electricity (electricity basics) to revise all you’ve learned so far this week. </w:t>
            </w:r>
          </w:p>
          <w:p w:rsidRPr="00D84DEB" w:rsidR="00A86D67" w:rsidP="1399F9DB" w:rsidRDefault="005251D3" w14:paraId="3D1F40F6" w14:textId="3E8DEB9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hyperlink r:id="R90adc4668eee468f">
              <w:r w:rsidRPr="1399F9DB" w:rsidR="766A1B91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en-GB"/>
                </w:rPr>
                <w:t>http://www.learningcircuits.co.uk/learning.html</w:t>
              </w:r>
            </w:hyperlink>
          </w:p>
        </w:tc>
      </w:tr>
      <w:tr w:rsidR="00A86D67" w:rsidTr="1399F9DB" w14:paraId="0157C340" w14:textId="77777777">
        <w:trPr>
          <w:cantSplit/>
          <w:trHeight w:val="1134"/>
        </w:trPr>
        <w:tc>
          <w:tcPr>
            <w:tcW w:w="557" w:type="dxa"/>
            <w:tcMar/>
            <w:textDirection w:val="btLr"/>
          </w:tcPr>
          <w:p w:rsidRPr="00A86D67" w:rsidR="00A86D67" w:rsidP="1399F9DB" w:rsidRDefault="00A86D67" w14:paraId="2B1AB4D1" w14:textId="2ED42D1A">
            <w:pPr>
              <w:pStyle w:val="Normal"/>
              <w:bidi w:val="0"/>
              <w:spacing w:before="0" w:beforeAutospacing="off" w:after="200" w:afterAutospacing="off" w:line="276" w:lineRule="auto"/>
              <w:ind w:left="113" w:right="113"/>
              <w:jc w:val="center"/>
            </w:pPr>
            <w:r w:rsidRPr="1399F9DB" w:rsidR="361FCB1B">
              <w:rPr>
                <w:sz w:val="16"/>
                <w:szCs w:val="16"/>
              </w:rPr>
              <w:t>Wed</w:t>
            </w:r>
          </w:p>
        </w:tc>
        <w:tc>
          <w:tcPr>
            <w:tcW w:w="2953" w:type="dxa"/>
            <w:tcMar/>
          </w:tcPr>
          <w:p w:rsidRPr="00E36210" w:rsidR="00A86D67" w:rsidP="2DB12543" w:rsidRDefault="00A86D67" w14:paraId="108A3A29" w14:textId="395F0223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tcMar/>
          </w:tcPr>
          <w:p w:rsidR="02E3F709" w:rsidRDefault="02E3F709" w14:paraId="62EB12E9" w14:textId="325FF847">
            <w:r w:rsidR="02E3F709">
              <w:rPr/>
              <w:t>Lesson 3 - Problem Solving</w:t>
            </w:r>
          </w:p>
          <w:p w:rsidR="1399F9DB" w:rsidP="1399F9DB" w:rsidRDefault="1399F9DB" w14:paraId="7A695BD4" w14:textId="6C493EAD">
            <w:pPr>
              <w:pStyle w:val="Normal"/>
              <w:rPr>
                <w:sz w:val="16"/>
                <w:szCs w:val="16"/>
              </w:rPr>
            </w:pPr>
          </w:p>
          <w:p w:rsidRPr="00EF0DFA" w:rsidR="00EF0DFA" w:rsidP="2DB12543" w:rsidRDefault="00EF0DFA" w14:paraId="0CB5E0B0" w14:textId="77777777" w14:noSpellErr="1">
            <w:pPr>
              <w:rPr>
                <w:sz w:val="18"/>
                <w:szCs w:val="18"/>
              </w:rPr>
            </w:pPr>
            <w:r w:rsidRPr="2DB12543" w:rsidR="00EF0DFA">
              <w:rPr>
                <w:sz w:val="18"/>
                <w:szCs w:val="18"/>
              </w:rPr>
              <w:t>Click on the following link:</w:t>
            </w:r>
          </w:p>
          <w:p w:rsidR="5E322303" w:rsidP="2DB12543" w:rsidRDefault="5E322303" w14:paraId="0929F999" w14:textId="0171021D">
            <w:pPr>
              <w:pStyle w:val="Normal"/>
              <w:rPr>
                <w:sz w:val="18"/>
                <w:szCs w:val="18"/>
              </w:rPr>
            </w:pPr>
            <w:hyperlink r:id="R3d608d91c74a4cd8">
              <w:r w:rsidRPr="2DB12543" w:rsidR="5E322303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en-GB"/>
                </w:rPr>
                <w:t>https://whiterosemaths.com/homelearning/year-6/</w:t>
              </w:r>
            </w:hyperlink>
          </w:p>
          <w:p w:rsidR="2DB12543" w:rsidP="2DB12543" w:rsidRDefault="2DB12543" w14:paraId="17E4E371" w14:textId="26D4E364">
            <w:pPr>
              <w:pStyle w:val="Normal"/>
              <w:rPr>
                <w:sz w:val="18"/>
                <w:szCs w:val="18"/>
              </w:rPr>
            </w:pPr>
          </w:p>
          <w:p w:rsidR="00EF0DFA" w:rsidP="2DB12543" w:rsidRDefault="005251D3" w14:paraId="3879670D" w14:textId="3F521300">
            <w:pPr>
              <w:rPr>
                <w:b w:val="1"/>
                <w:bCs w:val="1"/>
                <w:sz w:val="18"/>
                <w:szCs w:val="18"/>
              </w:rPr>
            </w:pPr>
            <w:r w:rsidRPr="1399F9DB" w:rsidR="00EF0DFA">
              <w:rPr>
                <w:sz w:val="18"/>
                <w:szCs w:val="18"/>
              </w:rPr>
              <w:t xml:space="preserve"> </w:t>
            </w:r>
            <w:r w:rsidRPr="1399F9DB" w:rsidR="00EF0DFA">
              <w:rPr>
                <w:sz w:val="18"/>
                <w:szCs w:val="18"/>
              </w:rPr>
              <w:t xml:space="preserve">and click on </w:t>
            </w:r>
            <w:r w:rsidRPr="1399F9DB" w:rsidR="00616DCF">
              <w:rPr>
                <w:b w:val="1"/>
                <w:bCs w:val="1"/>
                <w:sz w:val="18"/>
                <w:szCs w:val="18"/>
              </w:rPr>
              <w:t xml:space="preserve">Lesson </w:t>
            </w:r>
            <w:r w:rsidRPr="1399F9DB" w:rsidR="2393D478">
              <w:rPr>
                <w:b w:val="1"/>
                <w:bCs w:val="1"/>
                <w:sz w:val="18"/>
                <w:szCs w:val="18"/>
              </w:rPr>
              <w:t>3</w:t>
            </w:r>
          </w:p>
          <w:p w:rsidR="00EF0DFA" w:rsidP="1399F9DB" w:rsidRDefault="00EF0DFA" w14:paraId="1B7AB59E" w14:textId="25A1E19C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18"/>
                <w:szCs w:val="18"/>
                <w:u w:val="none"/>
                <w:lang w:val="en-GB"/>
              </w:rPr>
            </w:pPr>
            <w:r w:rsidRPr="1399F9DB" w:rsidR="00EF0DFA">
              <w:rPr>
                <w:sz w:val="18"/>
                <w:szCs w:val="18"/>
              </w:rPr>
              <w:t xml:space="preserve">Watch the video clip which explains the mathematical concepts and follow the link to ‘Get the Activity’. </w:t>
            </w:r>
            <w:r w:rsidRPr="1399F9DB" w:rsidR="574539C4">
              <w:rPr>
                <w:rFonts w:ascii="Calibri" w:hAnsi="Calibri" w:eastAsia="Calibri" w:cs="Calibri"/>
                <w:noProof w:val="0"/>
                <w:sz w:val="18"/>
                <w:szCs w:val="18"/>
                <w:u w:val="none"/>
                <w:lang w:val="en-GB"/>
              </w:rPr>
              <w:t xml:space="preserve">Do the activity sheet, writing the answers in your workbook. </w:t>
            </w:r>
          </w:p>
          <w:p w:rsidR="574539C4" w:rsidP="1399F9DB" w:rsidRDefault="574539C4" w14:paraId="757BFB8E" w14:textId="733E4814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18"/>
                <w:szCs w:val="18"/>
                <w:u w:val="none"/>
                <w:lang w:val="en-GB"/>
              </w:rPr>
            </w:pPr>
            <w:r w:rsidRPr="1399F9DB" w:rsidR="574539C4">
              <w:rPr>
                <w:rFonts w:ascii="Calibri" w:hAnsi="Calibri" w:eastAsia="Calibri" w:cs="Calibri"/>
                <w:noProof w:val="0"/>
                <w:sz w:val="18"/>
                <w:szCs w:val="18"/>
                <w:u w:val="none"/>
                <w:lang w:val="en-GB"/>
              </w:rPr>
              <w:t>Mark your work to see how you have done.</w:t>
            </w:r>
          </w:p>
          <w:p w:rsidR="1399F9DB" w:rsidP="1399F9DB" w:rsidRDefault="1399F9DB" w14:paraId="4F7E1ED9" w14:textId="0EA75C36">
            <w:pPr>
              <w:pStyle w:val="Normal"/>
              <w:rPr>
                <w:sz w:val="18"/>
                <w:szCs w:val="18"/>
              </w:rPr>
            </w:pPr>
          </w:p>
          <w:p w:rsidRPr="00426417" w:rsidR="00A86D67" w:rsidP="2DB12543" w:rsidRDefault="00426417" w14:paraId="755840F8" w14:textId="34206232">
            <w:pPr>
              <w:jc w:val="center"/>
              <w:rPr>
                <w:sz w:val="18"/>
                <w:szCs w:val="18"/>
              </w:rPr>
            </w:pPr>
            <w:r w:rsidR="00426417">
              <w:drawing>
                <wp:inline wp14:editId="667FCBC1" wp14:anchorId="1FA1A3B9">
                  <wp:extent cx="388385" cy="352369"/>
                  <wp:effectExtent l="19050" t="0" r="0" b="0"/>
                  <wp:docPr id="1513686296" name="Picture 1" descr="Free Maths Cartoon, Download Free Clip Art, Free Clip Art on ..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f596a15b22944a3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26417" w:rsidR="00A86D67" w:rsidP="2DB12543" w:rsidRDefault="00426417" w14:paraId="72192D23" w14:textId="59A3A7DB">
            <w:pPr>
              <w:jc w:val="center"/>
              <w:rPr>
                <w:sz w:val="18"/>
                <w:szCs w:val="18"/>
              </w:rPr>
            </w:pPr>
            <w:r w:rsidRPr="2DB12543" w:rsidR="083BEB83">
              <w:rPr>
                <w:sz w:val="18"/>
                <w:szCs w:val="18"/>
              </w:rPr>
              <w:t xml:space="preserve">Now go onto TT </w:t>
            </w:r>
            <w:r w:rsidRPr="2DB12543" w:rsidR="083BEB83">
              <w:rPr>
                <w:sz w:val="18"/>
                <w:szCs w:val="18"/>
              </w:rPr>
              <w:t>Rockstars</w:t>
            </w:r>
          </w:p>
        </w:tc>
        <w:tc>
          <w:tcPr>
            <w:tcW w:w="3628" w:type="dxa"/>
            <w:tcMar/>
          </w:tcPr>
          <w:p w:rsidRPr="00D84DEB" w:rsidR="00A86D67" w:rsidP="1399F9DB" w:rsidRDefault="005251D3" w14:paraId="667BA267" w14:textId="0F02CEEE">
            <w:pPr>
              <w:spacing w:before="0" w:beforeAutospacing="off" w:after="200" w:afterAutospacing="off" w:line="276" w:lineRule="auto"/>
              <w:ind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399F9DB" w:rsidR="3161C165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u w:val="single"/>
                <w:lang w:val="en-GB"/>
              </w:rPr>
              <w:t>Science: Electricity</w:t>
            </w:r>
          </w:p>
          <w:p w:rsidRPr="00D84DEB" w:rsidR="00A86D67" w:rsidP="1399F9DB" w:rsidRDefault="005251D3" w14:paraId="0C719110" w14:textId="7003F15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399F9DB" w:rsidR="4E463C6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To know how an electrical circuit is made. To recognise when a circuit will work and when it won’t and explain why. </w:t>
            </w:r>
          </w:p>
          <w:p w:rsidRPr="00D84DEB" w:rsidR="00A86D67" w:rsidP="1399F9DB" w:rsidRDefault="005251D3" w14:paraId="2136AA97" w14:textId="158501B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D84DEB" w:rsidR="00A86D67" w:rsidP="1399F9DB" w:rsidRDefault="005251D3" w14:paraId="4487AFE7" w14:textId="1ECBB71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</w:p>
          <w:p w:rsidRPr="00D84DEB" w:rsidR="00A86D67" w:rsidP="1399F9DB" w:rsidRDefault="005251D3" w14:paraId="766601E1" w14:textId="1EA6515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399F9DB" w:rsidR="4E463C65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Do this online activity </w:t>
            </w:r>
            <w:r w:rsidRPr="1399F9DB" w:rsidR="16AD789E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(</w:t>
            </w:r>
            <w:r w:rsidRPr="1399F9DB" w:rsidR="16AD789E">
              <w:rPr>
                <w:rFonts w:ascii="Calibri" w:hAnsi="Calibri" w:eastAsia="Calibri" w:cs="Calibri"/>
                <w:noProof w:val="0"/>
                <w:color w:val="FF0000"/>
                <w:sz w:val="18"/>
                <w:szCs w:val="18"/>
                <w:lang w:val="en-GB"/>
              </w:rPr>
              <w:t>Simple Circuits</w:t>
            </w:r>
            <w:r w:rsidRPr="1399F9DB" w:rsidR="16AD789E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) </w:t>
            </w:r>
            <w:r w:rsidRPr="1399F9DB" w:rsidR="4E463C65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to learn about simple circuits. </w:t>
            </w:r>
          </w:p>
          <w:p w:rsidRPr="00D84DEB" w:rsidR="00A86D67" w:rsidP="071E111D" w:rsidRDefault="005251D3" w14:paraId="5203DB4F" w14:textId="15BC373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hyperlink r:id="R678ebebe69434aa0">
              <w:r w:rsidRPr="1399F9DB" w:rsidR="4E463C65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en-GB"/>
                </w:rPr>
                <w:t>http://www.learningcircuits.co.uk/learning.html</w:t>
              </w:r>
            </w:hyperlink>
          </w:p>
          <w:p w:rsidRPr="00D84DEB" w:rsidR="00A86D67" w:rsidP="1399F9DB" w:rsidRDefault="005251D3" w14:paraId="1B4CFD69" w14:textId="43CCCAC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399F9DB" w:rsidR="46DF20CD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Now visit the </w:t>
            </w:r>
            <w:r w:rsidRPr="1399F9DB" w:rsidR="46DF20CD">
              <w:rPr>
                <w:rFonts w:ascii="Calibri" w:hAnsi="Calibri" w:eastAsia="Calibri" w:cs="Calibri"/>
                <w:noProof w:val="0"/>
                <w:color w:val="FF0000"/>
                <w:sz w:val="18"/>
                <w:szCs w:val="18"/>
                <w:u w:val="single"/>
                <w:lang w:val="en-GB"/>
              </w:rPr>
              <w:t>Glossary</w:t>
            </w:r>
            <w:r w:rsidRPr="1399F9DB" w:rsidR="46DF20CD">
              <w:rPr>
                <w:rFonts w:ascii="Calibri" w:hAnsi="Calibri" w:eastAsia="Calibri" w:cs="Calibri"/>
                <w:noProof w:val="0"/>
                <w:color w:val="FF0000"/>
                <w:sz w:val="18"/>
                <w:szCs w:val="18"/>
                <w:lang w:val="en-GB"/>
              </w:rPr>
              <w:t xml:space="preserve"> </w:t>
            </w:r>
            <w:r w:rsidRPr="1399F9DB" w:rsidR="46DF20CD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to learn the meaning of the vocabulary you need to know as part of this project. </w:t>
            </w:r>
          </w:p>
          <w:p w:rsidRPr="00D84DEB" w:rsidR="00A86D67" w:rsidP="1399F9DB" w:rsidRDefault="005251D3" w14:paraId="52EDA174" w14:textId="3F9B729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</w:p>
        </w:tc>
      </w:tr>
      <w:tr w:rsidR="00A86D67" w:rsidTr="1399F9DB" w14:paraId="43E88604" w14:textId="77777777">
        <w:trPr>
          <w:cantSplit/>
          <w:trHeight w:val="1134"/>
        </w:trPr>
        <w:tc>
          <w:tcPr>
            <w:tcW w:w="557" w:type="dxa"/>
            <w:tcMar/>
            <w:textDirection w:val="btLr"/>
          </w:tcPr>
          <w:p w:rsidRPr="00A86D67" w:rsidR="00A86D67" w:rsidP="00A86D67" w:rsidRDefault="00A86D67" w14:paraId="1EEA1524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953" w:type="dxa"/>
            <w:tcMar/>
          </w:tcPr>
          <w:p w:rsidRPr="00EF0DFA" w:rsidR="00991E84" w:rsidP="2DB12543" w:rsidRDefault="00991E84" w14:paraId="2E69A852" w14:textId="2E244444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3544" w:type="dxa"/>
            <w:tcMar/>
          </w:tcPr>
          <w:p w:rsidR="3B124CB7" w:rsidRDefault="3B124CB7" w14:paraId="5EB458ED" w14:textId="0EA85A1D">
            <w:r w:rsidR="3B124CB7">
              <w:rPr/>
              <w:t>Lesson 4 - Problem Solving</w:t>
            </w:r>
          </w:p>
          <w:p w:rsidR="00EF0DFA" w:rsidP="2DB12543" w:rsidRDefault="00EF0DFA" w14:paraId="25348434" w14:textId="509CEBFD">
            <w:pPr>
              <w:pStyle w:val="Normal"/>
              <w:rPr>
                <w:sz w:val="18"/>
                <w:szCs w:val="18"/>
              </w:rPr>
            </w:pPr>
            <w:r w:rsidRPr="2DB12543" w:rsidR="00EF0DFA">
              <w:rPr>
                <w:sz w:val="18"/>
                <w:szCs w:val="18"/>
              </w:rPr>
              <w:t>Click on the following link:</w:t>
            </w:r>
          </w:p>
          <w:p w:rsidR="2DB2D57A" w:rsidP="2DB12543" w:rsidRDefault="2DB2D57A" w14:paraId="7252E2FC" w14:textId="0B685303">
            <w:pPr>
              <w:pStyle w:val="Normal"/>
              <w:rPr>
                <w:sz w:val="18"/>
                <w:szCs w:val="18"/>
              </w:rPr>
            </w:pPr>
            <w:r w:rsidRPr="1399F9DB" w:rsidR="2DB2D57A">
              <w:rPr>
                <w:sz w:val="18"/>
                <w:szCs w:val="18"/>
              </w:rPr>
              <w:t xml:space="preserve"> </w:t>
            </w:r>
            <w:hyperlink r:id="R45e0b5e4db944a45">
              <w:r w:rsidRPr="1399F9DB" w:rsidR="2DB2D57A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en-GB"/>
                </w:rPr>
                <w:t>https://whiterosemaths.com/homelearning/year-6/</w:t>
              </w:r>
            </w:hyperlink>
          </w:p>
          <w:p w:rsidR="00EF0DFA" w:rsidP="2DB12543" w:rsidRDefault="005251D3" w14:paraId="47DF26A1" w14:noSpellErr="1" w14:textId="5500CC2F">
            <w:pPr>
              <w:rPr>
                <w:b w:val="1"/>
                <w:bCs w:val="1"/>
                <w:sz w:val="18"/>
                <w:szCs w:val="18"/>
              </w:rPr>
            </w:pPr>
            <w:r w:rsidRPr="2DB12543" w:rsidR="00EF0DFA">
              <w:rPr>
                <w:sz w:val="18"/>
                <w:szCs w:val="18"/>
              </w:rPr>
              <w:t xml:space="preserve"> </w:t>
            </w:r>
            <w:r w:rsidRPr="2DB12543" w:rsidR="00EF0DFA">
              <w:rPr>
                <w:sz w:val="18"/>
                <w:szCs w:val="18"/>
              </w:rPr>
              <w:t xml:space="preserve">and click on </w:t>
            </w:r>
            <w:r w:rsidRPr="2DB12543" w:rsidR="00616DCF">
              <w:rPr>
                <w:b w:val="1"/>
                <w:bCs w:val="1"/>
                <w:sz w:val="18"/>
                <w:szCs w:val="18"/>
              </w:rPr>
              <w:t>Lesson 4</w:t>
            </w:r>
          </w:p>
          <w:p w:rsidR="00426417" w:rsidP="2DB12543" w:rsidRDefault="00EF0DFA" w14:paraId="56D9D357" w14:textId="77777777" w14:noSpellErr="1">
            <w:pPr>
              <w:rPr>
                <w:sz w:val="18"/>
                <w:szCs w:val="18"/>
              </w:rPr>
            </w:pPr>
            <w:r w:rsidRPr="2DB12543" w:rsidR="00EF0DFA">
              <w:rPr>
                <w:sz w:val="18"/>
                <w:szCs w:val="18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991E84" w:rsidP="00426417" w:rsidRDefault="00991E84" w14:paraId="7D8D9D2C" w14:textId="77777777">
            <w:pPr>
              <w:jc w:val="center"/>
              <w:rPr>
                <w:sz w:val="16"/>
                <w:szCs w:val="16"/>
              </w:rPr>
            </w:pPr>
          </w:p>
          <w:p w:rsidRPr="00426417" w:rsidR="00A86D67" w:rsidP="1399F9DB" w:rsidRDefault="00426417" w14:paraId="5AA4E436" w14:textId="7181437A">
            <w:pPr>
              <w:ind/>
              <w:jc w:val="center"/>
            </w:pPr>
            <w:r w:rsidR="00426417">
              <w:drawing>
                <wp:inline wp14:editId="63AE81B6" wp14:anchorId="7F689935">
                  <wp:extent cx="388385" cy="352369"/>
                  <wp:effectExtent l="19050" t="0" r="0" b="0"/>
                  <wp:docPr id="2103964811" name="Picture 1" descr="Free Maths Cartoon, Download Free Clip Art, Free Clip Art on ..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bfb08092d574499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26417" w:rsidR="00A86D67" w:rsidP="1399F9DB" w:rsidRDefault="00426417" w14:paraId="3CD3A8C1" w14:textId="161B95C7">
            <w:pPr>
              <w:ind/>
              <w:jc w:val="center"/>
            </w:pPr>
            <w:r w:rsidR="4C331AA5">
              <w:rPr/>
              <w:t xml:space="preserve">Now go onto TT </w:t>
            </w:r>
            <w:proofErr w:type="spellStart"/>
            <w:r w:rsidR="4C331AA5">
              <w:rPr/>
              <w:t>Rockstars</w:t>
            </w:r>
            <w:proofErr w:type="spellEnd"/>
          </w:p>
        </w:tc>
        <w:tc>
          <w:tcPr>
            <w:tcW w:w="3628" w:type="dxa"/>
            <w:tcMar/>
          </w:tcPr>
          <w:p w:rsidR="3BDB2D83" w:rsidP="1399F9DB" w:rsidRDefault="3BDB2D83" w14:paraId="7A348BB2" w14:textId="0F02CEEE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399F9DB" w:rsidR="3BDB2D83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u w:val="single"/>
                <w:lang w:val="en-GB"/>
              </w:rPr>
              <w:t>Science: Electricity</w:t>
            </w:r>
          </w:p>
          <w:p w:rsidR="3B72F1F3" w:rsidP="1399F9DB" w:rsidRDefault="3B72F1F3" w14:paraId="543A7C6D" w14:textId="01259E82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399F9DB" w:rsidR="3B72F1F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To know the components required to make simple circuits and their symbols.</w:t>
            </w:r>
          </w:p>
          <w:p w:rsidR="3B72F1F3" w:rsidP="1399F9DB" w:rsidRDefault="3B72F1F3" w14:paraId="17470EC0" w14:textId="5C1B5CC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399F9DB" w:rsidR="3B72F1F3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Go onto this website again &amp; complete the </w:t>
            </w:r>
            <w:r w:rsidRPr="1399F9DB" w:rsidR="3B72F1F3">
              <w:rPr>
                <w:rFonts w:ascii="Calibri" w:hAnsi="Calibri" w:eastAsia="Calibri" w:cs="Calibri"/>
                <w:noProof w:val="0"/>
                <w:color w:val="FF0000"/>
                <w:sz w:val="18"/>
                <w:szCs w:val="18"/>
                <w:lang w:val="en-GB"/>
              </w:rPr>
              <w:t>Circuit Basics</w:t>
            </w:r>
            <w:r w:rsidRPr="1399F9DB" w:rsidR="3B72F1F3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part. </w:t>
            </w:r>
          </w:p>
          <w:p w:rsidR="3B72F1F3" w:rsidP="1399F9DB" w:rsidRDefault="3B72F1F3" w14:paraId="7BC80732" w14:textId="15BC373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hyperlink r:id="Rdc591a982e7c4e67">
              <w:r w:rsidRPr="1399F9DB" w:rsidR="3B72F1F3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en-GB"/>
                </w:rPr>
                <w:t>http://www.learningcircuits.co.uk/learning.html</w:t>
              </w:r>
            </w:hyperlink>
          </w:p>
          <w:p w:rsidR="1399F9DB" w:rsidP="1399F9DB" w:rsidRDefault="1399F9DB" w14:paraId="69E4869B" w14:textId="7843DB8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</w:p>
          <w:p w:rsidR="331574ED" w:rsidP="1399F9DB" w:rsidRDefault="331574ED" w14:paraId="5EEDB059" w14:textId="093CFD6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399F9DB" w:rsidR="331574ED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Now complete the section about </w:t>
            </w:r>
            <w:r w:rsidRPr="1399F9DB" w:rsidR="331574ED">
              <w:rPr>
                <w:rFonts w:ascii="Calibri" w:hAnsi="Calibri" w:eastAsia="Calibri" w:cs="Calibri"/>
                <w:noProof w:val="0"/>
                <w:color w:val="FF0000"/>
                <w:sz w:val="18"/>
                <w:szCs w:val="18"/>
                <w:lang w:val="en-GB"/>
              </w:rPr>
              <w:t xml:space="preserve">Switches. </w:t>
            </w:r>
          </w:p>
          <w:p w:rsidR="071E111D" w:rsidP="071E111D" w:rsidRDefault="071E111D" w14:paraId="653BCDFF" w14:textId="6064866F">
            <w:pPr>
              <w:pStyle w:val="Normal"/>
              <w:rPr>
                <w:b w:val="1"/>
                <w:bCs w:val="1"/>
                <w:sz w:val="18"/>
                <w:szCs w:val="18"/>
                <w:u w:val="single"/>
              </w:rPr>
            </w:pPr>
          </w:p>
          <w:p w:rsidRPr="00EF0DFA" w:rsidR="00A86D67" w:rsidP="00A86D67" w:rsidRDefault="005251D3" w14:paraId="0A965286" w14:textId="0EA44E00">
            <w:pPr/>
          </w:p>
        </w:tc>
      </w:tr>
      <w:tr w:rsidR="00A86D67" w:rsidTr="1399F9DB" w14:paraId="0E8B6B42" w14:textId="77777777">
        <w:trPr>
          <w:cantSplit/>
          <w:trHeight w:val="2448"/>
        </w:trPr>
        <w:tc>
          <w:tcPr>
            <w:tcW w:w="557" w:type="dxa"/>
            <w:tcMar/>
            <w:textDirection w:val="btLr"/>
          </w:tcPr>
          <w:p w:rsidRPr="00A86D67" w:rsidR="00A86D67" w:rsidP="00A86D67" w:rsidRDefault="00A86D67" w14:paraId="4A6A2F27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2953" w:type="dxa"/>
            <w:tcMar/>
          </w:tcPr>
          <w:p w:rsidRPr="00E36210" w:rsidR="00A86D67" w:rsidP="2DB12543" w:rsidRDefault="00A86D67" w14:paraId="79055A6C" w14:textId="2129860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b w:val="1"/>
                <w:bCs w:val="1"/>
                <w:sz w:val="20"/>
                <w:szCs w:val="20"/>
                <w:u w:val="single"/>
              </w:rPr>
            </w:pPr>
            <w:r w:rsidRPr="2DB12543" w:rsidR="2A529CE2">
              <w:rPr>
                <w:b w:val="1"/>
                <w:bCs w:val="1"/>
                <w:sz w:val="18"/>
                <w:szCs w:val="18"/>
                <w:u w:val="single"/>
              </w:rPr>
              <w:t>Lesson 5: Spelling and Grammar</w:t>
            </w:r>
          </w:p>
          <w:p w:rsidRPr="00E36210" w:rsidR="00A86D67" w:rsidP="2DB12543" w:rsidRDefault="00A86D67" w14:paraId="3AF9ECE4" w14:textId="585B8A7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18"/>
                <w:szCs w:val="18"/>
              </w:rPr>
            </w:pPr>
            <w:r w:rsidRPr="2DB12543" w:rsidR="2A529CE2">
              <w:rPr>
                <w:sz w:val="18"/>
                <w:szCs w:val="18"/>
              </w:rPr>
              <w:t>Go onto SPAG.com and complete the set task</w:t>
            </w:r>
          </w:p>
          <w:p w:rsidRPr="00E36210" w:rsidR="00A86D67" w:rsidP="2DB12543" w:rsidRDefault="00A86D67" w14:paraId="626D9F27" w14:textId="2E0BA35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18"/>
                <w:szCs w:val="18"/>
              </w:rPr>
            </w:pPr>
            <w:r w:rsidRPr="155E4F1E" w:rsidR="2A529CE2">
              <w:rPr>
                <w:sz w:val="18"/>
                <w:szCs w:val="18"/>
              </w:rPr>
              <w:t>Spend at least 30 minutes on SPELLZONE</w:t>
            </w:r>
          </w:p>
          <w:p w:rsidR="210CF959" w:rsidP="155E4F1E" w:rsidRDefault="210CF959" w14:paraId="46C2A972" w14:textId="5670020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18"/>
                <w:szCs w:val="18"/>
              </w:rPr>
            </w:pPr>
            <w:r w:rsidRPr="155E4F1E" w:rsidR="210CF959">
              <w:rPr>
                <w:sz w:val="18"/>
                <w:szCs w:val="18"/>
              </w:rPr>
              <w:t xml:space="preserve">Do some of the spelling or handwriting work from your pack. </w:t>
            </w:r>
          </w:p>
          <w:p w:rsidRPr="00E36210" w:rsidR="00A86D67" w:rsidP="2DB12543" w:rsidRDefault="00A86D67" w14:paraId="0B04E240" w14:textId="02798976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</w:p>
        </w:tc>
        <w:tc>
          <w:tcPr>
            <w:tcW w:w="3544" w:type="dxa"/>
            <w:tcMar/>
          </w:tcPr>
          <w:p w:rsidRPr="00426417" w:rsidR="00A86D67" w:rsidP="2DB12543" w:rsidRDefault="00426417" w14:paraId="6A219ABD" w14:textId="2D5F12F6">
            <w:pPr>
              <w:pStyle w:val="Normal"/>
              <w:jc w:val="center"/>
            </w:pPr>
            <w:r w:rsidRPr="1399F9DB" w:rsidR="3F0E87B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Friday Maths Challenge:</w:t>
            </w:r>
            <w:r w:rsidRPr="1399F9DB" w:rsidR="3F0E87B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1399F9DB" w:rsidR="24FBC61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Please make sure you do this as it will act as my assessment of your understanding of the concepts we have covered since Easter. </w:t>
            </w:r>
          </w:p>
          <w:p w:rsidRPr="00426417" w:rsidR="00A86D67" w:rsidP="1399F9DB" w:rsidRDefault="00426417" w14:paraId="67E1C453" w14:textId="3A44F830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399F9DB" w:rsidR="24FBC6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Go onto </w:t>
            </w:r>
            <w:r w:rsidRPr="1399F9DB" w:rsidR="24FBC618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2"/>
                <w:szCs w:val="22"/>
                <w:lang w:val="en-GB"/>
              </w:rPr>
              <w:t>Purple Mash</w:t>
            </w:r>
            <w:r w:rsidRPr="1399F9DB" w:rsidR="24FBC6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and do the 2Do ‘Angles in Triangles’ </w:t>
            </w:r>
          </w:p>
          <w:p w:rsidRPr="00426417" w:rsidR="00A86D67" w:rsidP="1399F9DB" w:rsidRDefault="00426417" w14:paraId="10FC9E1C" w14:textId="444E7C42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  <w:p w:rsidRPr="00426417" w:rsidR="00A86D67" w:rsidP="1399F9DB" w:rsidRDefault="00426417" w14:paraId="0A82D3B8" w14:textId="6A33D2F7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399F9DB" w:rsidR="24FBC6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If you finish the above activity, try this extra challenge:</w:t>
            </w:r>
          </w:p>
          <w:p w:rsidRPr="00426417" w:rsidR="00A86D67" w:rsidP="2DB12543" w:rsidRDefault="00426417" w14:paraId="3A86C4CE" w14:textId="512ACBA3">
            <w:pPr>
              <w:pStyle w:val="Normal"/>
              <w:jc w:val="center"/>
            </w:pPr>
            <w:r w:rsidRPr="1399F9DB" w:rsidR="7DB395E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Play this Problem-solving game. How many levels can you complete?</w:t>
            </w:r>
          </w:p>
          <w:p w:rsidRPr="00426417" w:rsidR="00A86D67" w:rsidP="2DB12543" w:rsidRDefault="00426417" w14:paraId="27DEAC6A" w14:textId="6B664EE8">
            <w:pPr>
              <w:pStyle w:val="Normal"/>
              <w:jc w:val="center"/>
            </w:pPr>
            <w:hyperlink r:id="R093e4e4e26ac458d">
              <w:r w:rsidRPr="1399F9DB" w:rsidR="7DB395ED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https://primarygames.co.uk/pg2/powerlines/powerlines1.html</w:t>
              </w:r>
            </w:hyperlink>
          </w:p>
          <w:p w:rsidRPr="00426417" w:rsidR="00A86D67" w:rsidP="1399F9DB" w:rsidRDefault="00426417" w14:paraId="7C1320F5" w14:textId="6939EE4D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28" w:type="dxa"/>
            <w:tcMar/>
          </w:tcPr>
          <w:p w:rsidRPr="00EF0DFA" w:rsidR="003318ED" w:rsidP="1399F9DB" w:rsidRDefault="003318ED" w14:paraId="197E697E" w14:textId="0F02CEEE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399F9DB" w:rsidR="505EC5B4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u w:val="single"/>
                <w:lang w:val="en-GB"/>
              </w:rPr>
              <w:t>Science: Electricity</w:t>
            </w:r>
          </w:p>
          <w:p w:rsidRPr="00EF0DFA" w:rsidR="003318ED" w:rsidP="1399F9DB" w:rsidRDefault="003318ED" w14:paraId="1817F416" w14:textId="63859E9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1399F9DB" w:rsidR="092D8F5C">
              <w:rPr>
                <w:rFonts w:ascii="Calibri" w:hAnsi="Calibri" w:eastAsia="Calibri" w:cs="Calibri"/>
                <w:sz w:val="22"/>
                <w:szCs w:val="22"/>
              </w:rPr>
              <w:t>To know how to make bulbs shine more brightly in a circuit</w:t>
            </w:r>
            <w:r w:rsidRPr="1399F9DB" w:rsidR="411B1300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  <w:p w:rsidRPr="00EF0DFA" w:rsidR="003318ED" w:rsidP="1399F9DB" w:rsidRDefault="003318ED" w14:paraId="0983DF7B" w14:textId="2311AF8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1399F9DB" w:rsidR="66E50808">
              <w:rPr>
                <w:rFonts w:ascii="Calibri" w:hAnsi="Calibri" w:eastAsia="Calibri" w:cs="Calibri"/>
                <w:sz w:val="22"/>
                <w:szCs w:val="22"/>
              </w:rPr>
              <w:t xml:space="preserve">To solve problems with circuits. </w:t>
            </w:r>
          </w:p>
          <w:p w:rsidRPr="00EF0DFA" w:rsidR="003318ED" w:rsidP="1399F9DB" w:rsidRDefault="003318ED" w14:paraId="5904BA86" w14:textId="226EFF1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1399F9DB" w:rsidR="1344597B">
              <w:rPr>
                <w:rFonts w:ascii="Calibri" w:hAnsi="Calibri" w:eastAsia="Calibri" w:cs="Calibri"/>
                <w:sz w:val="22"/>
                <w:szCs w:val="22"/>
              </w:rPr>
              <w:t xml:space="preserve">To understand the terms conductor and insulator in electricity. </w:t>
            </w:r>
          </w:p>
          <w:p w:rsidRPr="00EF0DFA" w:rsidR="003318ED" w:rsidP="1399F9DB" w:rsidRDefault="003318ED" w14:paraId="3027ECCC" w14:textId="3467560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399F9DB" w:rsidR="411B1300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Complete the </w:t>
            </w:r>
            <w:r w:rsidRPr="1399F9DB" w:rsidR="411B1300">
              <w:rPr>
                <w:rFonts w:ascii="Calibri" w:hAnsi="Calibri" w:eastAsia="Calibri" w:cs="Calibri"/>
                <w:noProof w:val="0"/>
                <w:color w:val="FF0000"/>
                <w:sz w:val="18"/>
                <w:szCs w:val="18"/>
                <w:lang w:val="en-GB"/>
              </w:rPr>
              <w:t>Changing Circuits</w:t>
            </w:r>
            <w:r w:rsidRPr="1399F9DB" w:rsidR="411B1300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section on this website: </w:t>
            </w:r>
          </w:p>
          <w:p w:rsidRPr="00EF0DFA" w:rsidR="003318ED" w:rsidP="1399F9DB" w:rsidRDefault="003318ED" w14:paraId="183DF24E" w14:textId="15BC373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hyperlink r:id="R0bd1ed745f544a18">
              <w:r w:rsidRPr="1399F9DB" w:rsidR="411B1300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en-GB"/>
                </w:rPr>
                <w:t>http://www.learningcircuits.co.uk/learning.html</w:t>
              </w:r>
            </w:hyperlink>
          </w:p>
          <w:p w:rsidRPr="00EF0DFA" w:rsidR="003318ED" w:rsidP="1399F9DB" w:rsidRDefault="003318ED" w14:paraId="29B0E368" w14:textId="4429BDC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1399F9DB" w:rsidR="411B1300">
              <w:rPr>
                <w:rFonts w:ascii="Calibri" w:hAnsi="Calibri" w:eastAsia="Calibri" w:cs="Calibri"/>
                <w:sz w:val="18"/>
                <w:szCs w:val="18"/>
              </w:rPr>
              <w:t xml:space="preserve">Now do this activity to reinforce your learning: </w:t>
            </w:r>
          </w:p>
          <w:p w:rsidRPr="00EF0DFA" w:rsidR="003318ED" w:rsidP="1399F9DB" w:rsidRDefault="003318ED" w14:paraId="5BC794A3" w14:textId="21E4B94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20"/>
                <w:szCs w:val="20"/>
              </w:rPr>
            </w:pPr>
            <w:hyperlink r:id="R9166a43980f641ed">
              <w:r w:rsidRPr="1399F9DB" w:rsidR="411B1300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en-GB"/>
                </w:rPr>
                <w:t>http://flash.topmarks.co.uk/4055</w:t>
              </w:r>
            </w:hyperlink>
          </w:p>
          <w:p w:rsidRPr="00EF0DFA" w:rsidR="003318ED" w:rsidP="1399F9DB" w:rsidRDefault="003318ED" w14:paraId="10611C93" w14:textId="58CE610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399F9DB" w:rsidR="03A2C67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Now complete the activities on the website to learn about</w:t>
            </w:r>
            <w:r w:rsidRPr="1399F9DB" w:rsidR="03A2C673">
              <w:rPr>
                <w:rFonts w:ascii="Calibri" w:hAnsi="Calibri" w:eastAsia="Calibri" w:cs="Calibri"/>
                <w:noProof w:val="0"/>
                <w:color w:val="FF0000"/>
                <w:sz w:val="20"/>
                <w:szCs w:val="20"/>
                <w:lang w:val="en-GB"/>
              </w:rPr>
              <w:t xml:space="preserve"> insulators and conductors</w:t>
            </w:r>
            <w:r w:rsidRPr="1399F9DB" w:rsidR="03A2C67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of electricity: </w:t>
            </w:r>
          </w:p>
          <w:p w:rsidRPr="00EF0DFA" w:rsidR="003318ED" w:rsidP="1399F9DB" w:rsidRDefault="003318ED" w14:paraId="2FFCA958" w14:textId="15BC373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hyperlink r:id="R9eb3c267679d405c">
              <w:r w:rsidRPr="1399F9DB" w:rsidR="03A2C673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en-GB"/>
                </w:rPr>
                <w:t>http://www.learningcircuits.co.uk/learning.html</w:t>
              </w:r>
            </w:hyperlink>
          </w:p>
          <w:p w:rsidRPr="00EF0DFA" w:rsidR="003318ED" w:rsidP="1399F9DB" w:rsidRDefault="003318ED" w14:paraId="03091586" w14:textId="641B4BA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</w:tr>
    </w:tbl>
    <w:p w:rsidRPr="008B3882" w:rsidR="00065EEB" w:rsidRDefault="008B3882" w14:paraId="087CCB33" w14:textId="6C97E430">
      <w:pPr>
        <w:rPr>
          <w:b/>
        </w:rPr>
      </w:pPr>
      <w:r>
        <w:lastRenderedPageBreak/>
        <w:tab/>
      </w:r>
      <w:r>
        <w:tab/>
      </w:r>
      <w:r>
        <w:rPr>
          <w:b/>
        </w:rPr>
        <w:t xml:space="preserve"> </w:t>
      </w:r>
    </w:p>
    <w:p w:rsidR="00065EEB" w:rsidRDefault="00065EEB" w14:paraId="2C22AB50" w14:textId="77777777"/>
    <w:sectPr w:rsidR="00065EEB" w:rsidSect="00A86D67">
      <w:headerReference w:type="default" r:id="rId3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D67" w:rsidP="00A86D67" w:rsidRDefault="00A86D67" w14:paraId="01DA706B" w14:textId="77777777">
      <w:pPr>
        <w:spacing w:after="0" w:line="240" w:lineRule="auto"/>
      </w:pPr>
      <w:r>
        <w:separator/>
      </w:r>
    </w:p>
  </w:endnote>
  <w:endnote w:type="continuationSeparator" w:id="0">
    <w:p w:rsidR="00A86D67" w:rsidP="00A86D67" w:rsidRDefault="00A86D67" w14:paraId="02763A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D67" w:rsidP="00A86D67" w:rsidRDefault="00A86D67" w14:paraId="10FF06F1" w14:textId="77777777">
      <w:pPr>
        <w:spacing w:after="0" w:line="240" w:lineRule="auto"/>
      </w:pPr>
      <w:r>
        <w:separator/>
      </w:r>
    </w:p>
  </w:footnote>
  <w:footnote w:type="continuationSeparator" w:id="0">
    <w:p w:rsidR="00A86D67" w:rsidP="00A86D67" w:rsidRDefault="00A86D67" w14:paraId="5739C1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251D3" w:rsidP="005251D3" w:rsidRDefault="005251D3" w14:paraId="3B568982" w14:textId="3EF70AC8">
    <w:pPr>
      <w:pStyle w:val="Header"/>
      <w:jc w:val="center"/>
    </w:pPr>
    <w:r w:rsidRPr="005251D3">
      <w:drawing>
        <wp:inline distT="0" distB="0" distL="0" distR="0" wp14:anchorId="7D362435" wp14:editId="2117FBA5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1D3" w:rsidRDefault="005251D3" w14:paraId="2EF5AEA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D67"/>
    <w:rsid w:val="00065EEB"/>
    <w:rsid w:val="00156BE0"/>
    <w:rsid w:val="001B6216"/>
    <w:rsid w:val="001E7176"/>
    <w:rsid w:val="001F0DF0"/>
    <w:rsid w:val="003318ED"/>
    <w:rsid w:val="00426417"/>
    <w:rsid w:val="005251D3"/>
    <w:rsid w:val="00530782"/>
    <w:rsid w:val="00556AEC"/>
    <w:rsid w:val="005D5138"/>
    <w:rsid w:val="00616DCF"/>
    <w:rsid w:val="0075750F"/>
    <w:rsid w:val="00771811"/>
    <w:rsid w:val="0087553B"/>
    <w:rsid w:val="008905E2"/>
    <w:rsid w:val="008B3882"/>
    <w:rsid w:val="008E0BAC"/>
    <w:rsid w:val="00990FAD"/>
    <w:rsid w:val="00991E84"/>
    <w:rsid w:val="00A86D67"/>
    <w:rsid w:val="00CF5AAA"/>
    <w:rsid w:val="00D111C9"/>
    <w:rsid w:val="00D84DEB"/>
    <w:rsid w:val="00DA4640"/>
    <w:rsid w:val="00E02C1C"/>
    <w:rsid w:val="00E36210"/>
    <w:rsid w:val="00ED23CC"/>
    <w:rsid w:val="00EF0DFA"/>
    <w:rsid w:val="00FE921B"/>
    <w:rsid w:val="0121E307"/>
    <w:rsid w:val="01A34192"/>
    <w:rsid w:val="0204FF27"/>
    <w:rsid w:val="024094FA"/>
    <w:rsid w:val="028508EA"/>
    <w:rsid w:val="02BB1FD8"/>
    <w:rsid w:val="02CA5063"/>
    <w:rsid w:val="02DB86E9"/>
    <w:rsid w:val="02E3F709"/>
    <w:rsid w:val="03A2C673"/>
    <w:rsid w:val="048D3128"/>
    <w:rsid w:val="04EE7F6B"/>
    <w:rsid w:val="056948A6"/>
    <w:rsid w:val="05A62FB6"/>
    <w:rsid w:val="0610DB60"/>
    <w:rsid w:val="063721D6"/>
    <w:rsid w:val="06A2C04A"/>
    <w:rsid w:val="06AC5718"/>
    <w:rsid w:val="06B696EB"/>
    <w:rsid w:val="06D8470C"/>
    <w:rsid w:val="071E111D"/>
    <w:rsid w:val="078750D5"/>
    <w:rsid w:val="07E98D73"/>
    <w:rsid w:val="0827E5B3"/>
    <w:rsid w:val="082A1D75"/>
    <w:rsid w:val="083BEB83"/>
    <w:rsid w:val="083F63F2"/>
    <w:rsid w:val="08BED8AD"/>
    <w:rsid w:val="08BFD316"/>
    <w:rsid w:val="090594FD"/>
    <w:rsid w:val="091890CC"/>
    <w:rsid w:val="091B0EF1"/>
    <w:rsid w:val="092D8F5C"/>
    <w:rsid w:val="093F466D"/>
    <w:rsid w:val="09638CD8"/>
    <w:rsid w:val="0A034EA4"/>
    <w:rsid w:val="0A687C51"/>
    <w:rsid w:val="0A9AFD7F"/>
    <w:rsid w:val="0ABFDB93"/>
    <w:rsid w:val="0B2B072E"/>
    <w:rsid w:val="0B853503"/>
    <w:rsid w:val="0BBBE578"/>
    <w:rsid w:val="0C76C5CD"/>
    <w:rsid w:val="0C7F68A7"/>
    <w:rsid w:val="0CE7B32B"/>
    <w:rsid w:val="0E0A84C3"/>
    <w:rsid w:val="0E43F049"/>
    <w:rsid w:val="0EA93B68"/>
    <w:rsid w:val="0EA9E2B7"/>
    <w:rsid w:val="0EBB83B4"/>
    <w:rsid w:val="0EFDAD41"/>
    <w:rsid w:val="0F1900F0"/>
    <w:rsid w:val="0F4DCE14"/>
    <w:rsid w:val="0F61ECD4"/>
    <w:rsid w:val="1021C759"/>
    <w:rsid w:val="106AE38D"/>
    <w:rsid w:val="10A1EB20"/>
    <w:rsid w:val="11F1B879"/>
    <w:rsid w:val="12364D1F"/>
    <w:rsid w:val="123D9987"/>
    <w:rsid w:val="12702720"/>
    <w:rsid w:val="12994A19"/>
    <w:rsid w:val="12B30891"/>
    <w:rsid w:val="12BB1687"/>
    <w:rsid w:val="12E47B9A"/>
    <w:rsid w:val="133781F7"/>
    <w:rsid w:val="1344597B"/>
    <w:rsid w:val="135C93C4"/>
    <w:rsid w:val="13956B6C"/>
    <w:rsid w:val="1399F9DB"/>
    <w:rsid w:val="13D15989"/>
    <w:rsid w:val="13F026B8"/>
    <w:rsid w:val="14784F56"/>
    <w:rsid w:val="1501E6E6"/>
    <w:rsid w:val="150D4461"/>
    <w:rsid w:val="1519980F"/>
    <w:rsid w:val="155E4F1E"/>
    <w:rsid w:val="162AD5F1"/>
    <w:rsid w:val="16AD789E"/>
    <w:rsid w:val="17B94431"/>
    <w:rsid w:val="17F7EED5"/>
    <w:rsid w:val="18876BBA"/>
    <w:rsid w:val="18918357"/>
    <w:rsid w:val="18DA4420"/>
    <w:rsid w:val="1926E7A3"/>
    <w:rsid w:val="19FDA8A9"/>
    <w:rsid w:val="1B01FA9D"/>
    <w:rsid w:val="1B24B8A8"/>
    <w:rsid w:val="1BE9D33E"/>
    <w:rsid w:val="1D707FE0"/>
    <w:rsid w:val="1E5EBC06"/>
    <w:rsid w:val="1ED3E6B6"/>
    <w:rsid w:val="1EE75E77"/>
    <w:rsid w:val="1F5393AD"/>
    <w:rsid w:val="1FCCE389"/>
    <w:rsid w:val="20121C8F"/>
    <w:rsid w:val="210CF959"/>
    <w:rsid w:val="213E67CF"/>
    <w:rsid w:val="222AE0A4"/>
    <w:rsid w:val="2393D478"/>
    <w:rsid w:val="23D24950"/>
    <w:rsid w:val="2464ED07"/>
    <w:rsid w:val="24FBC618"/>
    <w:rsid w:val="258EF0D4"/>
    <w:rsid w:val="25AC87A5"/>
    <w:rsid w:val="25AFE3BC"/>
    <w:rsid w:val="25B8B939"/>
    <w:rsid w:val="2680AF6A"/>
    <w:rsid w:val="26C46282"/>
    <w:rsid w:val="27096791"/>
    <w:rsid w:val="2783C0FC"/>
    <w:rsid w:val="27DDA85D"/>
    <w:rsid w:val="282F1839"/>
    <w:rsid w:val="28694A2F"/>
    <w:rsid w:val="2875FA6A"/>
    <w:rsid w:val="2897F08A"/>
    <w:rsid w:val="29DE79D5"/>
    <w:rsid w:val="2A07F715"/>
    <w:rsid w:val="2A31CD69"/>
    <w:rsid w:val="2A39595B"/>
    <w:rsid w:val="2A529CE2"/>
    <w:rsid w:val="2A83F611"/>
    <w:rsid w:val="2ACAEEC3"/>
    <w:rsid w:val="2ACD4774"/>
    <w:rsid w:val="2AE5CA8B"/>
    <w:rsid w:val="2AEBBBBF"/>
    <w:rsid w:val="2B97D12E"/>
    <w:rsid w:val="2BF55C17"/>
    <w:rsid w:val="2C53DCD5"/>
    <w:rsid w:val="2C9F32B4"/>
    <w:rsid w:val="2CB3C08B"/>
    <w:rsid w:val="2CC39475"/>
    <w:rsid w:val="2CEF0A07"/>
    <w:rsid w:val="2D16CA52"/>
    <w:rsid w:val="2D80551F"/>
    <w:rsid w:val="2D980591"/>
    <w:rsid w:val="2DB12543"/>
    <w:rsid w:val="2DB2D57A"/>
    <w:rsid w:val="2E58F488"/>
    <w:rsid w:val="2E818303"/>
    <w:rsid w:val="2E924B2D"/>
    <w:rsid w:val="2EB95219"/>
    <w:rsid w:val="2F01BC46"/>
    <w:rsid w:val="2F692B51"/>
    <w:rsid w:val="2FA78E3F"/>
    <w:rsid w:val="2FFC7F9C"/>
    <w:rsid w:val="3011A15C"/>
    <w:rsid w:val="30B2CE4E"/>
    <w:rsid w:val="30C06487"/>
    <w:rsid w:val="3106854E"/>
    <w:rsid w:val="3161C165"/>
    <w:rsid w:val="31798ED4"/>
    <w:rsid w:val="317ECEF2"/>
    <w:rsid w:val="327F40CB"/>
    <w:rsid w:val="32B3515E"/>
    <w:rsid w:val="32B56764"/>
    <w:rsid w:val="32F57AEB"/>
    <w:rsid w:val="331574ED"/>
    <w:rsid w:val="3327688D"/>
    <w:rsid w:val="3368B161"/>
    <w:rsid w:val="339048F2"/>
    <w:rsid w:val="33A588FD"/>
    <w:rsid w:val="349F6103"/>
    <w:rsid w:val="35180124"/>
    <w:rsid w:val="35BAB6A6"/>
    <w:rsid w:val="35BDEFE4"/>
    <w:rsid w:val="35CD50E0"/>
    <w:rsid w:val="361FCB1B"/>
    <w:rsid w:val="362614BA"/>
    <w:rsid w:val="367C13AF"/>
    <w:rsid w:val="3682C76A"/>
    <w:rsid w:val="36D05131"/>
    <w:rsid w:val="36E3F6BE"/>
    <w:rsid w:val="373FB66A"/>
    <w:rsid w:val="37AE45E6"/>
    <w:rsid w:val="37EB8AB9"/>
    <w:rsid w:val="382D3354"/>
    <w:rsid w:val="384DB568"/>
    <w:rsid w:val="38B676FA"/>
    <w:rsid w:val="393D7645"/>
    <w:rsid w:val="3970C9E9"/>
    <w:rsid w:val="39A90819"/>
    <w:rsid w:val="39D8093B"/>
    <w:rsid w:val="3A531F31"/>
    <w:rsid w:val="3B124CB7"/>
    <w:rsid w:val="3B185549"/>
    <w:rsid w:val="3B72F1F3"/>
    <w:rsid w:val="3BDB2D83"/>
    <w:rsid w:val="3BDE10CF"/>
    <w:rsid w:val="3C417265"/>
    <w:rsid w:val="3C5FED88"/>
    <w:rsid w:val="3CB29FA6"/>
    <w:rsid w:val="3D493475"/>
    <w:rsid w:val="3EBD7CF5"/>
    <w:rsid w:val="3ECB089E"/>
    <w:rsid w:val="3F0E87B9"/>
    <w:rsid w:val="3F4CFBDC"/>
    <w:rsid w:val="3FCA9D99"/>
    <w:rsid w:val="3FCF1AF5"/>
    <w:rsid w:val="4030A432"/>
    <w:rsid w:val="406AEEC1"/>
    <w:rsid w:val="40CE40BC"/>
    <w:rsid w:val="411B1300"/>
    <w:rsid w:val="4164AAEB"/>
    <w:rsid w:val="42026992"/>
    <w:rsid w:val="4355B054"/>
    <w:rsid w:val="4360ADA7"/>
    <w:rsid w:val="43ADE3D0"/>
    <w:rsid w:val="43CB2FEB"/>
    <w:rsid w:val="441B7A10"/>
    <w:rsid w:val="442A0E9C"/>
    <w:rsid w:val="4444C7D6"/>
    <w:rsid w:val="44AD1D09"/>
    <w:rsid w:val="45E2DF90"/>
    <w:rsid w:val="4647832B"/>
    <w:rsid w:val="46607F32"/>
    <w:rsid w:val="46895EE9"/>
    <w:rsid w:val="46DF20CD"/>
    <w:rsid w:val="4751CED2"/>
    <w:rsid w:val="4754794D"/>
    <w:rsid w:val="47D0889E"/>
    <w:rsid w:val="48962E73"/>
    <w:rsid w:val="48A339A4"/>
    <w:rsid w:val="48CDE31A"/>
    <w:rsid w:val="49591054"/>
    <w:rsid w:val="4A1BFEFA"/>
    <w:rsid w:val="4A3A361A"/>
    <w:rsid w:val="4ABBF6AE"/>
    <w:rsid w:val="4AD03DA2"/>
    <w:rsid w:val="4B8C09A2"/>
    <w:rsid w:val="4C3241F3"/>
    <w:rsid w:val="4C331AA5"/>
    <w:rsid w:val="4C4F7D4E"/>
    <w:rsid w:val="4C6909F6"/>
    <w:rsid w:val="4CD2961C"/>
    <w:rsid w:val="4D04615F"/>
    <w:rsid w:val="4D303870"/>
    <w:rsid w:val="4DB7E36C"/>
    <w:rsid w:val="4E454018"/>
    <w:rsid w:val="4E463C65"/>
    <w:rsid w:val="4EA5878E"/>
    <w:rsid w:val="4EF0106E"/>
    <w:rsid w:val="4F3B767C"/>
    <w:rsid w:val="4FDFA92C"/>
    <w:rsid w:val="50294F5C"/>
    <w:rsid w:val="502A4BD9"/>
    <w:rsid w:val="505EC5B4"/>
    <w:rsid w:val="50E4B3A1"/>
    <w:rsid w:val="50F6DDA1"/>
    <w:rsid w:val="510C6EF2"/>
    <w:rsid w:val="524BB047"/>
    <w:rsid w:val="52739F62"/>
    <w:rsid w:val="5274E2C2"/>
    <w:rsid w:val="527993AF"/>
    <w:rsid w:val="528B0BD6"/>
    <w:rsid w:val="52B74ED7"/>
    <w:rsid w:val="5338DC17"/>
    <w:rsid w:val="53416652"/>
    <w:rsid w:val="545557DD"/>
    <w:rsid w:val="566E4435"/>
    <w:rsid w:val="566F5A29"/>
    <w:rsid w:val="56C7879D"/>
    <w:rsid w:val="56D3AF5F"/>
    <w:rsid w:val="56D6583D"/>
    <w:rsid w:val="56EBAE69"/>
    <w:rsid w:val="574539C4"/>
    <w:rsid w:val="576E4558"/>
    <w:rsid w:val="58066934"/>
    <w:rsid w:val="5822DE30"/>
    <w:rsid w:val="597FA7BC"/>
    <w:rsid w:val="5A2EE11E"/>
    <w:rsid w:val="5A8CD06A"/>
    <w:rsid w:val="5ADC6444"/>
    <w:rsid w:val="5B4027A4"/>
    <w:rsid w:val="5B6F7727"/>
    <w:rsid w:val="5B8C0AF1"/>
    <w:rsid w:val="5B8D376D"/>
    <w:rsid w:val="5B8D4694"/>
    <w:rsid w:val="5B9F5622"/>
    <w:rsid w:val="5BB2713F"/>
    <w:rsid w:val="5BC45ABD"/>
    <w:rsid w:val="5BD2FCF4"/>
    <w:rsid w:val="5C106282"/>
    <w:rsid w:val="5C10B5D0"/>
    <w:rsid w:val="5CAC0CDD"/>
    <w:rsid w:val="5D0FEE6B"/>
    <w:rsid w:val="5D2C7EB6"/>
    <w:rsid w:val="5D3BA49D"/>
    <w:rsid w:val="5D7E5A5E"/>
    <w:rsid w:val="5DA9DA3E"/>
    <w:rsid w:val="5E1A9275"/>
    <w:rsid w:val="5E2F87C0"/>
    <w:rsid w:val="5E322303"/>
    <w:rsid w:val="5E69FFB4"/>
    <w:rsid w:val="5E72FB32"/>
    <w:rsid w:val="5E8DD306"/>
    <w:rsid w:val="5EB22F83"/>
    <w:rsid w:val="5F0482EC"/>
    <w:rsid w:val="5F5D6CE7"/>
    <w:rsid w:val="602BC0C8"/>
    <w:rsid w:val="605272CF"/>
    <w:rsid w:val="60755632"/>
    <w:rsid w:val="60AB0275"/>
    <w:rsid w:val="60BC132D"/>
    <w:rsid w:val="6187D46F"/>
    <w:rsid w:val="61C6DD0B"/>
    <w:rsid w:val="61E78815"/>
    <w:rsid w:val="6224922D"/>
    <w:rsid w:val="6277B429"/>
    <w:rsid w:val="62906413"/>
    <w:rsid w:val="62ED06F9"/>
    <w:rsid w:val="62F439F5"/>
    <w:rsid w:val="6327EDD3"/>
    <w:rsid w:val="636DF90B"/>
    <w:rsid w:val="63F62AD9"/>
    <w:rsid w:val="63FC6E9D"/>
    <w:rsid w:val="64259BC7"/>
    <w:rsid w:val="64E26BDA"/>
    <w:rsid w:val="64E2D996"/>
    <w:rsid w:val="65237899"/>
    <w:rsid w:val="655F23F6"/>
    <w:rsid w:val="668D78C9"/>
    <w:rsid w:val="66E50808"/>
    <w:rsid w:val="67B7ECD4"/>
    <w:rsid w:val="67C7B83D"/>
    <w:rsid w:val="67EAA8EA"/>
    <w:rsid w:val="67FADAEF"/>
    <w:rsid w:val="68130013"/>
    <w:rsid w:val="68CAA807"/>
    <w:rsid w:val="6A099CA6"/>
    <w:rsid w:val="6B577B1D"/>
    <w:rsid w:val="6B642709"/>
    <w:rsid w:val="6C08952A"/>
    <w:rsid w:val="6C995212"/>
    <w:rsid w:val="6CA7EE64"/>
    <w:rsid w:val="6CD79C1D"/>
    <w:rsid w:val="6CEB25B2"/>
    <w:rsid w:val="6CFBF9FE"/>
    <w:rsid w:val="6D1C137E"/>
    <w:rsid w:val="6D544A30"/>
    <w:rsid w:val="6D7CB36F"/>
    <w:rsid w:val="6DDA4855"/>
    <w:rsid w:val="6DFE1C4F"/>
    <w:rsid w:val="6DFF98D3"/>
    <w:rsid w:val="6E142D8C"/>
    <w:rsid w:val="6E26C135"/>
    <w:rsid w:val="6E49675F"/>
    <w:rsid w:val="6F4EAAE5"/>
    <w:rsid w:val="6F6F191C"/>
    <w:rsid w:val="6F738F7F"/>
    <w:rsid w:val="6FB12843"/>
    <w:rsid w:val="705D5ED8"/>
    <w:rsid w:val="705E76C5"/>
    <w:rsid w:val="7116FDF6"/>
    <w:rsid w:val="713B5BC8"/>
    <w:rsid w:val="722CD1F7"/>
    <w:rsid w:val="72C0F507"/>
    <w:rsid w:val="72CBF49A"/>
    <w:rsid w:val="72D1B50C"/>
    <w:rsid w:val="72D94491"/>
    <w:rsid w:val="731DA79E"/>
    <w:rsid w:val="733DF303"/>
    <w:rsid w:val="7342485B"/>
    <w:rsid w:val="73EACFFD"/>
    <w:rsid w:val="74BED925"/>
    <w:rsid w:val="7519C5D8"/>
    <w:rsid w:val="752C80D5"/>
    <w:rsid w:val="757DC505"/>
    <w:rsid w:val="75C8245C"/>
    <w:rsid w:val="75C9BC53"/>
    <w:rsid w:val="766A1B91"/>
    <w:rsid w:val="779C89A3"/>
    <w:rsid w:val="77A639C5"/>
    <w:rsid w:val="77F54E3C"/>
    <w:rsid w:val="7838678A"/>
    <w:rsid w:val="78B597D4"/>
    <w:rsid w:val="78D14D95"/>
    <w:rsid w:val="794CB951"/>
    <w:rsid w:val="797079DC"/>
    <w:rsid w:val="79891F45"/>
    <w:rsid w:val="79DDC1D4"/>
    <w:rsid w:val="7AC054E0"/>
    <w:rsid w:val="7AFCF4D5"/>
    <w:rsid w:val="7B734D80"/>
    <w:rsid w:val="7C0ADC7E"/>
    <w:rsid w:val="7C2942C3"/>
    <w:rsid w:val="7C5A2B4A"/>
    <w:rsid w:val="7C5C2A49"/>
    <w:rsid w:val="7D097540"/>
    <w:rsid w:val="7D621543"/>
    <w:rsid w:val="7D778AE3"/>
    <w:rsid w:val="7D7AB8EC"/>
    <w:rsid w:val="7DA58862"/>
    <w:rsid w:val="7DB395ED"/>
    <w:rsid w:val="7DDA0EF2"/>
    <w:rsid w:val="7E4406F9"/>
    <w:rsid w:val="7EA80AE2"/>
    <w:rsid w:val="7EBC7EA5"/>
    <w:rsid w:val="7F4414EC"/>
    <w:rsid w:val="7FA6D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1DFE574B"/>
  <w15:docId w15:val="{C2564EA1-DD3F-4CDB-8B97-90B33F62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7176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semiHidden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1.gif" Id="rId12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32" /><Relationship Type="http://schemas.openxmlformats.org/officeDocument/2006/relationships/styles" Target="styles.xml" Id="rId5" /><Relationship Type="http://schemas.openxmlformats.org/officeDocument/2006/relationships/header" Target="header1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gif" Id="R3ad7c7d30870479d" /><Relationship Type="http://schemas.openxmlformats.org/officeDocument/2006/relationships/hyperlink" Target="https://whiterosemaths.com/homelearning/year-6/" TargetMode="External" Id="R3d608d91c74a4cd8" /><Relationship Type="http://schemas.openxmlformats.org/officeDocument/2006/relationships/image" Target="/media/image3.gif" Id="Rf596a15b22944a35" /><Relationship Type="http://schemas.openxmlformats.org/officeDocument/2006/relationships/hyperlink" Target="https://whiterosemaths.com/homelearning/year-6/" TargetMode="External" Id="R38ec9355ad544e4a" /><Relationship Type="http://schemas.openxmlformats.org/officeDocument/2006/relationships/hyperlink" Target="mailto:C5@arnside.cumbria.sch.uk" TargetMode="External" Id="Rffaccf4ea4b74677" /><Relationship Type="http://schemas.openxmlformats.org/officeDocument/2006/relationships/hyperlink" Target="https://whiterosemaths.com/homelearning/year-6/" TargetMode="External" Id="Ra77ce0a1522049ff" /><Relationship Type="http://schemas.openxmlformats.org/officeDocument/2006/relationships/hyperlink" Target="https://www.mathsisfun.com/geometry/quadrilaterals-interactive.html" TargetMode="External" Id="R30c7a0a3b5b44dd6" /><Relationship Type="http://schemas.openxmlformats.org/officeDocument/2006/relationships/hyperlink" Target="https://www.bbc.co.uk/bitesize/topics/z2882hv/articles/zcwnv9q" TargetMode="External" Id="Rc0e790b1fcdb4ac6" /><Relationship Type="http://schemas.openxmlformats.org/officeDocument/2006/relationships/hyperlink" Target="https://ed.ted.com/lessons/how-do-fish-make-electricity-eleanor-nelsen" TargetMode="External" Id="Re673448fc34c4317" /><Relationship Type="http://schemas.openxmlformats.org/officeDocument/2006/relationships/hyperlink" Target="https://www.mathsisfun.com/geometry/polygons-interactive.html" TargetMode="External" Id="R9dc38ef7bbc4429c" /><Relationship Type="http://schemas.openxmlformats.org/officeDocument/2006/relationships/hyperlink" Target="https://www.mathsisfun.com/geometry/quadrilaterals-interactive.html" TargetMode="External" Id="R5cea58b141e847c6" /><Relationship Type="http://schemas.openxmlformats.org/officeDocument/2006/relationships/hyperlink" Target="https://www.bbc.co.uk/teach/class-clips-video/science-ks1ks2-how-is-electricity-made/zfhfgwx" TargetMode="External" Id="R9f9c3c138e194d33" /><Relationship Type="http://schemas.openxmlformats.org/officeDocument/2006/relationships/hyperlink" Target="http://www.switchedonkids.org.uk/electrical-safety-in-your-home" TargetMode="External" Id="R56e3d43390c34f9a" /><Relationship Type="http://schemas.openxmlformats.org/officeDocument/2006/relationships/hyperlink" Target="http://www.learningcircuits.co.uk/learning.html" TargetMode="External" Id="R90adc4668eee468f" /><Relationship Type="http://schemas.openxmlformats.org/officeDocument/2006/relationships/hyperlink" Target="http://www.learningcircuits.co.uk/learning.html" TargetMode="External" Id="R678ebebe69434aa0" /><Relationship Type="http://schemas.openxmlformats.org/officeDocument/2006/relationships/hyperlink" Target="https://whiterosemaths.com/homelearning/year-6/" TargetMode="External" Id="R45e0b5e4db944a45" /><Relationship Type="http://schemas.openxmlformats.org/officeDocument/2006/relationships/image" Target="/media/image6.gif" Id="Rbfb08092d5744998" /><Relationship Type="http://schemas.openxmlformats.org/officeDocument/2006/relationships/hyperlink" Target="http://www.learningcircuits.co.uk/learning.html" TargetMode="External" Id="Rdc591a982e7c4e67" /><Relationship Type="http://schemas.openxmlformats.org/officeDocument/2006/relationships/hyperlink" Target="https://primarygames.co.uk/pg2/powerlines/powerlines1.html" TargetMode="External" Id="R093e4e4e26ac458d" /><Relationship Type="http://schemas.openxmlformats.org/officeDocument/2006/relationships/hyperlink" Target="http://www.learningcircuits.co.uk/learning.html" TargetMode="External" Id="R0bd1ed745f544a18" /><Relationship Type="http://schemas.openxmlformats.org/officeDocument/2006/relationships/hyperlink" Target="http://flash.topmarks.co.uk/4055" TargetMode="External" Id="R9166a43980f641ed" /><Relationship Type="http://schemas.openxmlformats.org/officeDocument/2006/relationships/hyperlink" Target="http://www.learningcircuits.co.uk/learning.html" TargetMode="External" Id="R9eb3c267679d405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karenmorris</dc:creator>
  <lastModifiedBy>Jacki Piper</lastModifiedBy>
  <revision>8</revision>
  <lastPrinted>2020-04-07T13:42:00.0000000Z</lastPrinted>
  <dcterms:created xsi:type="dcterms:W3CDTF">2020-04-08T09:32:00.0000000Z</dcterms:created>
  <dcterms:modified xsi:type="dcterms:W3CDTF">2020-04-17T13:45:09.9352667Z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