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27A3" w14:textId="6D448507" w:rsidR="00930EA1" w:rsidRDefault="00270D42" w:rsidP="00684924">
      <w:pPr>
        <w:tabs>
          <w:tab w:val="left" w:pos="3300"/>
        </w:tabs>
        <w:spacing w:after="0"/>
        <w:rPr>
          <w:rFonts w:ascii="Century Gothic" w:hAnsi="Century Gothic"/>
        </w:rPr>
      </w:pPr>
      <w:r>
        <w:rPr>
          <w:rFonts w:ascii="Century Gothic" w:hAnsi="Century Gothic"/>
          <w:noProof/>
        </w:rPr>
        <mc:AlternateContent>
          <mc:Choice Requires="wps">
            <w:drawing>
              <wp:anchor distT="0" distB="0" distL="114300" distR="114300" simplePos="0" relativeHeight="251659264" behindDoc="0" locked="0" layoutInCell="1" allowOverlap="1" wp14:anchorId="1E06169A" wp14:editId="7FE8E564">
                <wp:simplePos x="0" y="0"/>
                <wp:positionH relativeFrom="column">
                  <wp:posOffset>4762500</wp:posOffset>
                </wp:positionH>
                <wp:positionV relativeFrom="paragraph">
                  <wp:posOffset>-96520</wp:posOffset>
                </wp:positionV>
                <wp:extent cx="211455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14550" cy="1371600"/>
                        </a:xfrm>
                        <a:prstGeom prst="rect">
                          <a:avLst/>
                        </a:prstGeom>
                        <a:solidFill>
                          <a:schemeClr val="lt1"/>
                        </a:solidFill>
                        <a:ln w="6350">
                          <a:noFill/>
                        </a:ln>
                      </wps:spPr>
                      <wps:txbx>
                        <w:txbxContent>
                          <w:p w14:paraId="05DE2A0C"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sz w:val="20"/>
                                <w:szCs w:val="20"/>
                              </w:rPr>
                              <w:t>Aldwych Drive, Ashton,</w:t>
                            </w:r>
                          </w:p>
                          <w:p w14:paraId="36FFD3E5"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sz w:val="20"/>
                                <w:szCs w:val="20"/>
                              </w:rPr>
                              <w:t>Preston PR2 1SL</w:t>
                            </w:r>
                          </w:p>
                          <w:p w14:paraId="0F70C140" w14:textId="77777777" w:rsidR="00270D42" w:rsidRPr="00270D42" w:rsidRDefault="00270D42" w:rsidP="00270D42">
                            <w:pPr>
                              <w:spacing w:after="0" w:line="240" w:lineRule="auto"/>
                              <w:jc w:val="center"/>
                              <w:rPr>
                                <w:rFonts w:ascii="Century Gothic" w:hAnsi="Century Gothic"/>
                                <w:sz w:val="20"/>
                                <w:szCs w:val="20"/>
                              </w:rPr>
                            </w:pPr>
                          </w:p>
                          <w:p w14:paraId="73B26B8B"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i/>
                                <w:sz w:val="20"/>
                                <w:szCs w:val="20"/>
                              </w:rPr>
                              <w:t>Tel</w:t>
                            </w:r>
                            <w:r w:rsidRPr="00270D42">
                              <w:rPr>
                                <w:rFonts w:ascii="Century Gothic" w:hAnsi="Century Gothic"/>
                                <w:sz w:val="20"/>
                                <w:szCs w:val="20"/>
                              </w:rPr>
                              <w:t xml:space="preserve">: </w:t>
                            </w:r>
                            <w:r w:rsidRPr="00270D42">
                              <w:rPr>
                                <w:rFonts w:ascii="Century Gothic" w:hAnsi="Century Gothic"/>
                                <w:b/>
                                <w:sz w:val="20"/>
                                <w:szCs w:val="20"/>
                              </w:rPr>
                              <w:t>01772 513002</w:t>
                            </w:r>
                          </w:p>
                          <w:p w14:paraId="61496869" w14:textId="77777777" w:rsidR="00270D42" w:rsidRPr="00270D42" w:rsidRDefault="00270D42" w:rsidP="00270D42">
                            <w:pPr>
                              <w:spacing w:after="0" w:line="240" w:lineRule="auto"/>
                              <w:rPr>
                                <w:rFonts w:ascii="Century Gothic" w:hAnsi="Century Gothic"/>
                                <w:b/>
                              </w:rPr>
                            </w:pPr>
                          </w:p>
                          <w:p w14:paraId="58376C72" w14:textId="77777777" w:rsidR="00270D42" w:rsidRPr="00270D42" w:rsidRDefault="00270D42" w:rsidP="00270D42">
                            <w:pPr>
                              <w:spacing w:after="0" w:line="240" w:lineRule="auto"/>
                              <w:jc w:val="center"/>
                              <w:rPr>
                                <w:rFonts w:ascii="Century Gothic" w:hAnsi="Century Gothic"/>
                                <w:sz w:val="18"/>
                                <w:szCs w:val="18"/>
                              </w:rPr>
                            </w:pPr>
                            <w:r w:rsidRPr="00270D42">
                              <w:rPr>
                                <w:rFonts w:ascii="Century Gothic" w:hAnsi="Century Gothic"/>
                                <w:i/>
                                <w:sz w:val="18"/>
                                <w:szCs w:val="18"/>
                              </w:rPr>
                              <w:t>Web:</w:t>
                            </w:r>
                            <w:r w:rsidRPr="00270D42">
                              <w:rPr>
                                <w:rFonts w:ascii="Century Gothic" w:hAnsi="Century Gothic"/>
                                <w:sz w:val="18"/>
                                <w:szCs w:val="18"/>
                              </w:rPr>
                              <w:t xml:space="preserve"> www.ashtoncsc.lancs.sch.uk</w:t>
                            </w:r>
                          </w:p>
                          <w:p w14:paraId="61482542" w14:textId="77777777" w:rsidR="00270D42" w:rsidRPr="00270D42" w:rsidRDefault="00270D42" w:rsidP="00270D42">
                            <w:pPr>
                              <w:spacing w:after="0" w:line="240" w:lineRule="auto"/>
                              <w:jc w:val="center"/>
                              <w:rPr>
                                <w:rFonts w:ascii="Century Gothic" w:hAnsi="Century Gothic"/>
                                <w:sz w:val="18"/>
                                <w:szCs w:val="18"/>
                              </w:rPr>
                            </w:pPr>
                            <w:r w:rsidRPr="00270D42">
                              <w:rPr>
                                <w:rFonts w:ascii="Century Gothic" w:hAnsi="Century Gothic"/>
                                <w:i/>
                                <w:sz w:val="18"/>
                                <w:szCs w:val="18"/>
                              </w:rPr>
                              <w:t>E-mail:</w:t>
                            </w:r>
                            <w:r w:rsidRPr="00270D42">
                              <w:rPr>
                                <w:rFonts w:ascii="Century Gothic" w:hAnsi="Century Gothic"/>
                                <w:sz w:val="18"/>
                                <w:szCs w:val="18"/>
                              </w:rPr>
                              <w:t xml:space="preserve"> enquiries@ashtoncsc.com</w:t>
                            </w:r>
                          </w:p>
                          <w:p w14:paraId="05A99667" w14:textId="77777777" w:rsidR="00270D42" w:rsidRDefault="00270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6169A" id="_x0000_t202" coordsize="21600,21600" o:spt="202" path="m,l,21600r21600,l21600,xe">
                <v:stroke joinstyle="miter"/>
                <v:path gradientshapeok="t" o:connecttype="rect"/>
              </v:shapetype>
              <v:shape id="Text Box 2" o:spid="_x0000_s1026" type="#_x0000_t202" style="position:absolute;margin-left:375pt;margin-top:-7.6pt;width:166.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" fillcolor="white [3201]" stroked="f" strokeweight=".5pt">
                <v:textbox>
                  <w:txbxContent>
                    <w:p w14:paraId="05DE2A0C"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sz w:val="20"/>
                          <w:szCs w:val="20"/>
                        </w:rPr>
                        <w:t>Aldwych Drive, Ashton,</w:t>
                      </w:r>
                    </w:p>
                    <w:p w14:paraId="36FFD3E5"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sz w:val="20"/>
                          <w:szCs w:val="20"/>
                        </w:rPr>
                        <w:t>Preston PR2 1SL</w:t>
                      </w:r>
                    </w:p>
                    <w:p w14:paraId="0F70C140" w14:textId="77777777" w:rsidR="00270D42" w:rsidRPr="00270D42" w:rsidRDefault="00270D42" w:rsidP="00270D42">
                      <w:pPr>
                        <w:spacing w:after="0" w:line="240" w:lineRule="auto"/>
                        <w:jc w:val="center"/>
                        <w:rPr>
                          <w:rFonts w:ascii="Century Gothic" w:hAnsi="Century Gothic"/>
                          <w:sz w:val="20"/>
                          <w:szCs w:val="20"/>
                        </w:rPr>
                      </w:pPr>
                    </w:p>
                    <w:p w14:paraId="73B26B8B" w14:textId="77777777" w:rsidR="00270D42" w:rsidRPr="00270D42" w:rsidRDefault="00270D42" w:rsidP="00270D42">
                      <w:pPr>
                        <w:spacing w:after="0" w:line="240" w:lineRule="auto"/>
                        <w:jc w:val="center"/>
                        <w:rPr>
                          <w:rFonts w:ascii="Century Gothic" w:hAnsi="Century Gothic"/>
                          <w:sz w:val="20"/>
                          <w:szCs w:val="20"/>
                        </w:rPr>
                      </w:pPr>
                      <w:r w:rsidRPr="00270D42">
                        <w:rPr>
                          <w:rFonts w:ascii="Century Gothic" w:hAnsi="Century Gothic"/>
                          <w:i/>
                          <w:sz w:val="20"/>
                          <w:szCs w:val="20"/>
                        </w:rPr>
                        <w:t>Tel</w:t>
                      </w:r>
                      <w:r w:rsidRPr="00270D42">
                        <w:rPr>
                          <w:rFonts w:ascii="Century Gothic" w:hAnsi="Century Gothic"/>
                          <w:sz w:val="20"/>
                          <w:szCs w:val="20"/>
                        </w:rPr>
                        <w:t xml:space="preserve">: </w:t>
                      </w:r>
                      <w:r w:rsidRPr="00270D42">
                        <w:rPr>
                          <w:rFonts w:ascii="Century Gothic" w:hAnsi="Century Gothic"/>
                          <w:b/>
                          <w:sz w:val="20"/>
                          <w:szCs w:val="20"/>
                        </w:rPr>
                        <w:t>01772 513002</w:t>
                      </w:r>
                    </w:p>
                    <w:p w14:paraId="61496869" w14:textId="77777777" w:rsidR="00270D42" w:rsidRPr="00270D42" w:rsidRDefault="00270D42" w:rsidP="00270D42">
                      <w:pPr>
                        <w:spacing w:after="0" w:line="240" w:lineRule="auto"/>
                        <w:rPr>
                          <w:rFonts w:ascii="Century Gothic" w:hAnsi="Century Gothic"/>
                          <w:b/>
                        </w:rPr>
                      </w:pPr>
                    </w:p>
                    <w:p w14:paraId="58376C72" w14:textId="77777777" w:rsidR="00270D42" w:rsidRPr="00270D42" w:rsidRDefault="00270D42" w:rsidP="00270D42">
                      <w:pPr>
                        <w:spacing w:after="0" w:line="240" w:lineRule="auto"/>
                        <w:jc w:val="center"/>
                        <w:rPr>
                          <w:rFonts w:ascii="Century Gothic" w:hAnsi="Century Gothic"/>
                          <w:sz w:val="18"/>
                          <w:szCs w:val="18"/>
                        </w:rPr>
                      </w:pPr>
                      <w:r w:rsidRPr="00270D42">
                        <w:rPr>
                          <w:rFonts w:ascii="Century Gothic" w:hAnsi="Century Gothic"/>
                          <w:i/>
                          <w:sz w:val="18"/>
                          <w:szCs w:val="18"/>
                        </w:rPr>
                        <w:t>Web:</w:t>
                      </w:r>
                      <w:r w:rsidRPr="00270D42">
                        <w:rPr>
                          <w:rFonts w:ascii="Century Gothic" w:hAnsi="Century Gothic"/>
                          <w:sz w:val="18"/>
                          <w:szCs w:val="18"/>
                        </w:rPr>
                        <w:t xml:space="preserve"> www.ashtoncsc.lancs.sch.uk</w:t>
                      </w:r>
                    </w:p>
                    <w:p w14:paraId="61482542" w14:textId="77777777" w:rsidR="00270D42" w:rsidRPr="00270D42" w:rsidRDefault="00270D42" w:rsidP="00270D42">
                      <w:pPr>
                        <w:spacing w:after="0" w:line="240" w:lineRule="auto"/>
                        <w:jc w:val="center"/>
                        <w:rPr>
                          <w:rFonts w:ascii="Century Gothic" w:hAnsi="Century Gothic"/>
                          <w:sz w:val="18"/>
                          <w:szCs w:val="18"/>
                        </w:rPr>
                      </w:pPr>
                      <w:r w:rsidRPr="00270D42">
                        <w:rPr>
                          <w:rFonts w:ascii="Century Gothic" w:hAnsi="Century Gothic"/>
                          <w:i/>
                          <w:sz w:val="18"/>
                          <w:szCs w:val="18"/>
                        </w:rPr>
                        <w:t>E-mail:</w:t>
                      </w:r>
                      <w:r w:rsidRPr="00270D42">
                        <w:rPr>
                          <w:rFonts w:ascii="Century Gothic" w:hAnsi="Century Gothic"/>
                          <w:sz w:val="18"/>
                          <w:szCs w:val="18"/>
                        </w:rPr>
                        <w:t xml:space="preserve"> enquiries@ashtoncsc.com</w:t>
                      </w:r>
                    </w:p>
                    <w:p w14:paraId="05A99667" w14:textId="77777777" w:rsidR="00270D42" w:rsidRDefault="00270D42"/>
                  </w:txbxContent>
                </v:textbox>
              </v:shape>
            </w:pict>
          </mc:Fallback>
        </mc:AlternateContent>
      </w:r>
    </w:p>
    <w:p w14:paraId="2E630BAD" w14:textId="77777777" w:rsidR="00930EA1" w:rsidRPr="00930EA1" w:rsidRDefault="00930EA1" w:rsidP="00930EA1">
      <w:pPr>
        <w:rPr>
          <w:rFonts w:ascii="Century Gothic" w:hAnsi="Century Gothic"/>
        </w:rPr>
      </w:pPr>
    </w:p>
    <w:p w14:paraId="77CED644" w14:textId="77777777" w:rsidR="00930EA1" w:rsidRPr="00930EA1" w:rsidRDefault="00930EA1" w:rsidP="00930EA1">
      <w:pPr>
        <w:rPr>
          <w:rFonts w:ascii="Century Gothic" w:hAnsi="Century Gothic"/>
        </w:rPr>
      </w:pPr>
    </w:p>
    <w:p w14:paraId="78B059EC" w14:textId="0F7281FB" w:rsidR="00930EA1" w:rsidRDefault="00052E9F" w:rsidP="00052E9F">
      <w:pPr>
        <w:tabs>
          <w:tab w:val="left" w:pos="3560"/>
        </w:tabs>
        <w:rPr>
          <w:rFonts w:ascii="Century Gothic" w:hAnsi="Century Gothic"/>
        </w:rPr>
      </w:pPr>
      <w:r>
        <w:rPr>
          <w:rFonts w:ascii="Century Gothic" w:hAnsi="Century Gothic"/>
        </w:rPr>
        <w:tab/>
      </w:r>
    </w:p>
    <w:p w14:paraId="5BB5DC31" w14:textId="77777777" w:rsidR="00B455A3" w:rsidRDefault="00B455A3" w:rsidP="00B455A3">
      <w:pPr>
        <w:tabs>
          <w:tab w:val="left" w:pos="3300"/>
        </w:tabs>
        <w:spacing w:after="0" w:line="240" w:lineRule="auto"/>
        <w:rPr>
          <w:rFonts w:ascii="Century Gothic" w:hAnsi="Century Gothic"/>
        </w:rPr>
      </w:pPr>
      <w:r>
        <w:rPr>
          <w:rFonts w:ascii="Century Gothic" w:hAnsi="Century Gothic"/>
        </w:rPr>
        <w:t>March 2026</w:t>
      </w:r>
    </w:p>
    <w:p w14:paraId="6ACD2BA6" w14:textId="77777777" w:rsidR="00B455A3" w:rsidRDefault="00B455A3" w:rsidP="00B455A3">
      <w:pPr>
        <w:tabs>
          <w:tab w:val="left" w:pos="3300"/>
        </w:tabs>
        <w:spacing w:after="0" w:line="240" w:lineRule="auto"/>
        <w:rPr>
          <w:rFonts w:ascii="Century Gothic" w:hAnsi="Century Gothic"/>
        </w:rPr>
      </w:pPr>
    </w:p>
    <w:p w14:paraId="32446598" w14:textId="77777777" w:rsidR="00B455A3" w:rsidRDefault="00B455A3" w:rsidP="00B455A3">
      <w:pPr>
        <w:tabs>
          <w:tab w:val="left" w:pos="3300"/>
        </w:tabs>
        <w:spacing w:after="0" w:line="240" w:lineRule="auto"/>
        <w:rPr>
          <w:rFonts w:ascii="Century Gothic" w:hAnsi="Century Gothic"/>
        </w:rPr>
      </w:pPr>
      <w:r>
        <w:rPr>
          <w:rFonts w:ascii="Century Gothic" w:hAnsi="Century Gothic"/>
        </w:rPr>
        <w:t>Dear Parent/Carer</w:t>
      </w:r>
    </w:p>
    <w:p w14:paraId="04FA397C" w14:textId="77777777" w:rsidR="00B455A3" w:rsidRDefault="00B455A3" w:rsidP="00B455A3">
      <w:pPr>
        <w:tabs>
          <w:tab w:val="left" w:pos="3300"/>
        </w:tabs>
        <w:spacing w:after="0" w:line="240" w:lineRule="auto"/>
        <w:rPr>
          <w:rFonts w:ascii="Century Gothic" w:hAnsi="Century Gothic"/>
        </w:rPr>
      </w:pPr>
    </w:p>
    <w:p w14:paraId="0E7C058B" w14:textId="4AAC5ECD" w:rsidR="00B455A3" w:rsidRDefault="00B455A3" w:rsidP="00B455A3">
      <w:pPr>
        <w:tabs>
          <w:tab w:val="left" w:pos="3300"/>
        </w:tabs>
        <w:spacing w:after="0" w:line="240" w:lineRule="auto"/>
        <w:rPr>
          <w:rFonts w:ascii="Century Gothic" w:hAnsi="Century Gothic"/>
          <w:b/>
        </w:rPr>
      </w:pPr>
      <w:r>
        <w:rPr>
          <w:rFonts w:ascii="Century Gothic" w:hAnsi="Century Gothic"/>
          <w:b/>
        </w:rPr>
        <w:t>Offer of Place in Year 7 September 202</w:t>
      </w:r>
      <w:r w:rsidR="007760E5">
        <w:rPr>
          <w:rFonts w:ascii="Century Gothic" w:hAnsi="Century Gothic"/>
          <w:b/>
        </w:rPr>
        <w:t>6</w:t>
      </w:r>
    </w:p>
    <w:p w14:paraId="46ED6183" w14:textId="77777777" w:rsidR="00B455A3" w:rsidRDefault="00B455A3" w:rsidP="00B455A3">
      <w:pPr>
        <w:tabs>
          <w:tab w:val="left" w:pos="3300"/>
        </w:tabs>
        <w:spacing w:after="0" w:line="240" w:lineRule="auto"/>
        <w:rPr>
          <w:rFonts w:ascii="Century Gothic" w:hAnsi="Century Gothic"/>
        </w:rPr>
      </w:pPr>
    </w:p>
    <w:p w14:paraId="1BC2CB63"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We have recently been notified by Lancashire County Council that your child has been offered a place with us in September.</w:t>
      </w:r>
    </w:p>
    <w:p w14:paraId="1B0164EA" w14:textId="77777777" w:rsidR="00B455A3" w:rsidRDefault="00B455A3" w:rsidP="00B455A3">
      <w:pPr>
        <w:tabs>
          <w:tab w:val="left" w:pos="3300"/>
        </w:tabs>
        <w:spacing w:after="0" w:line="240" w:lineRule="auto"/>
        <w:jc w:val="both"/>
        <w:rPr>
          <w:rFonts w:ascii="Century Gothic" w:hAnsi="Century Gothic"/>
        </w:rPr>
      </w:pPr>
    </w:p>
    <w:p w14:paraId="1F893795"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We are delighted you have chosen to send your child to our school.  We offer a very warm welcome and hope that they enjoy their time with us and work hard to achieve their potential.  We are aware of the responsibility we have for your child’s welfare, happiness and progress, a responsibility we will share with you for the next five years.  We hope this partnership between us will soon develop and that you will quickly become proud of your association with Ashton Community Science College.</w:t>
      </w:r>
    </w:p>
    <w:p w14:paraId="6E26090C" w14:textId="77777777" w:rsidR="00B455A3" w:rsidRDefault="00B455A3" w:rsidP="00B455A3">
      <w:pPr>
        <w:tabs>
          <w:tab w:val="left" w:pos="3300"/>
        </w:tabs>
        <w:spacing w:after="0" w:line="240" w:lineRule="auto"/>
        <w:jc w:val="both"/>
        <w:rPr>
          <w:rFonts w:ascii="Century Gothic" w:hAnsi="Century Gothic"/>
        </w:rPr>
      </w:pPr>
    </w:p>
    <w:p w14:paraId="4435FADC" w14:textId="77777777" w:rsidR="00B455A3" w:rsidRDefault="00B455A3" w:rsidP="00B455A3">
      <w:pPr>
        <w:tabs>
          <w:tab w:val="left" w:pos="3300"/>
        </w:tabs>
        <w:spacing w:after="0" w:line="240" w:lineRule="auto"/>
        <w:jc w:val="both"/>
        <w:rPr>
          <w:rFonts w:ascii="Century Gothic" w:hAnsi="Century Gothic"/>
          <w:b/>
          <w:u w:val="single"/>
        </w:rPr>
      </w:pPr>
      <w:r>
        <w:rPr>
          <w:rFonts w:ascii="Century Gothic" w:hAnsi="Century Gothic"/>
          <w:b/>
          <w:u w:val="single"/>
        </w:rPr>
        <w:t>Our School</w:t>
      </w:r>
    </w:p>
    <w:p w14:paraId="65E59A2B" w14:textId="77777777" w:rsidR="00B455A3" w:rsidRDefault="00B455A3" w:rsidP="00B455A3">
      <w:pPr>
        <w:tabs>
          <w:tab w:val="left" w:pos="3300"/>
        </w:tabs>
        <w:spacing w:after="0" w:line="240" w:lineRule="auto"/>
        <w:jc w:val="both"/>
        <w:rPr>
          <w:rFonts w:ascii="Century Gothic" w:hAnsi="Century Gothic"/>
          <w:b/>
          <w:u w:val="single"/>
        </w:rPr>
      </w:pPr>
    </w:p>
    <w:p w14:paraId="34585211"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We believe it is essential that if your child is to gain the most from their time with us, we must develop a partnership in which we can all work together to ensure that they are happy and work to their full potential.  For our part, we will keep you fully informed about the school and share with you our thoughts in whatever way we can.</w:t>
      </w:r>
    </w:p>
    <w:p w14:paraId="3B5125FA" w14:textId="77777777" w:rsidR="00B455A3" w:rsidRDefault="00B455A3" w:rsidP="00B455A3">
      <w:pPr>
        <w:tabs>
          <w:tab w:val="left" w:pos="3300"/>
        </w:tabs>
        <w:spacing w:after="0" w:line="240" w:lineRule="auto"/>
        <w:jc w:val="both"/>
        <w:rPr>
          <w:rFonts w:ascii="Century Gothic" w:hAnsi="Century Gothic"/>
          <w:b/>
          <w:u w:val="single"/>
        </w:rPr>
      </w:pPr>
    </w:p>
    <w:p w14:paraId="332AAC75"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The school uses the School Synergy platform as our main means of communication, and you will receive log in information once your child has been admitted to the school in September.  All letters, reports and parental communication are sent via Synergy; we don’t send paper copies of communication home, so it is crucial that you access this regularly.</w:t>
      </w:r>
    </w:p>
    <w:p w14:paraId="0726C6AB" w14:textId="77777777" w:rsidR="00B455A3" w:rsidRDefault="00B455A3" w:rsidP="00B455A3">
      <w:pPr>
        <w:tabs>
          <w:tab w:val="left" w:pos="3300"/>
        </w:tabs>
        <w:spacing w:after="0" w:line="240" w:lineRule="auto"/>
        <w:jc w:val="both"/>
        <w:rPr>
          <w:rFonts w:ascii="Century Gothic" w:hAnsi="Century Gothic"/>
        </w:rPr>
      </w:pPr>
    </w:p>
    <w:p w14:paraId="75A05081"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There is a wealth of information on the website and there is also a specific area under the ‘Students’ tab called Transition which contains useful links and information.  Everything you need to know for your September start will be placed in this area so you can access it anytime.</w:t>
      </w:r>
    </w:p>
    <w:p w14:paraId="223D6285" w14:textId="77777777" w:rsidR="00B455A3" w:rsidRDefault="00B455A3" w:rsidP="00B455A3">
      <w:pPr>
        <w:tabs>
          <w:tab w:val="left" w:pos="3300"/>
        </w:tabs>
        <w:spacing w:after="0" w:line="240" w:lineRule="auto"/>
        <w:jc w:val="both"/>
        <w:rPr>
          <w:rFonts w:ascii="Century Gothic" w:hAnsi="Century Gothic"/>
        </w:rPr>
      </w:pPr>
    </w:p>
    <w:p w14:paraId="27F95352"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Teachers from Ashton regularly visit local primary schools and some of them may already be known to your child.  Over the coming weeks, Mrs Barrow, who has responsibility for all Year 7 students, will be visiting the primary schools to discuss our new students with their present teachers and also talk to the children about their new school.</w:t>
      </w:r>
    </w:p>
    <w:p w14:paraId="22FE43D0" w14:textId="77777777" w:rsidR="00B455A3" w:rsidRDefault="00B455A3" w:rsidP="00B455A3">
      <w:pPr>
        <w:tabs>
          <w:tab w:val="left" w:pos="3300"/>
        </w:tabs>
        <w:spacing w:after="0" w:line="240" w:lineRule="auto"/>
        <w:jc w:val="both"/>
        <w:rPr>
          <w:rFonts w:ascii="Century Gothic" w:hAnsi="Century Gothic"/>
        </w:rPr>
      </w:pPr>
    </w:p>
    <w:p w14:paraId="6369748F" w14:textId="77777777" w:rsidR="00B455A3" w:rsidRDefault="00B455A3" w:rsidP="00B455A3">
      <w:pPr>
        <w:tabs>
          <w:tab w:val="left" w:pos="3300"/>
        </w:tabs>
        <w:spacing w:after="0" w:line="240" w:lineRule="auto"/>
        <w:jc w:val="both"/>
        <w:rPr>
          <w:rFonts w:ascii="Century Gothic" w:hAnsi="Century Gothic"/>
          <w:b/>
          <w:u w:val="single"/>
        </w:rPr>
      </w:pPr>
      <w:r>
        <w:rPr>
          <w:rFonts w:ascii="Century Gothic" w:hAnsi="Century Gothic"/>
          <w:b/>
          <w:u w:val="single"/>
        </w:rPr>
        <w:t xml:space="preserve">Admission Forms  </w:t>
      </w:r>
    </w:p>
    <w:p w14:paraId="5FA97F91" w14:textId="77777777" w:rsidR="00B455A3" w:rsidRDefault="00B455A3" w:rsidP="00B455A3">
      <w:pPr>
        <w:tabs>
          <w:tab w:val="left" w:pos="3300"/>
        </w:tabs>
        <w:spacing w:after="0" w:line="240" w:lineRule="auto"/>
        <w:jc w:val="both"/>
        <w:rPr>
          <w:rFonts w:ascii="Century Gothic" w:hAnsi="Century Gothic"/>
          <w:b/>
          <w:u w:val="single"/>
        </w:rPr>
      </w:pPr>
    </w:p>
    <w:p w14:paraId="048FD3EB"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 xml:space="preserve">Included with this letter is an admissions booklet and admission form.  Please could you read the admissions booklet before completing the admissions form as there is information about items which require your consent.  The admissions form should be completed and returned to school as soon as possible, but by </w:t>
      </w:r>
      <w:r w:rsidRPr="00635697">
        <w:rPr>
          <w:rFonts w:ascii="Century Gothic" w:hAnsi="Century Gothic"/>
          <w:b/>
          <w:bCs/>
          <w:u w:val="single"/>
        </w:rPr>
        <w:t xml:space="preserve">no later than Friday </w:t>
      </w:r>
      <w:r>
        <w:rPr>
          <w:rFonts w:ascii="Century Gothic" w:hAnsi="Century Gothic"/>
          <w:b/>
          <w:bCs/>
          <w:u w:val="single"/>
        </w:rPr>
        <w:t>27</w:t>
      </w:r>
      <w:r w:rsidRPr="00A541B5">
        <w:rPr>
          <w:rFonts w:ascii="Century Gothic" w:hAnsi="Century Gothic"/>
          <w:b/>
          <w:bCs/>
          <w:u w:val="single"/>
          <w:vertAlign w:val="superscript"/>
        </w:rPr>
        <w:t>th</w:t>
      </w:r>
      <w:r>
        <w:rPr>
          <w:rFonts w:ascii="Century Gothic" w:hAnsi="Century Gothic"/>
          <w:b/>
          <w:bCs/>
          <w:u w:val="single"/>
        </w:rPr>
        <w:t xml:space="preserve"> March</w:t>
      </w:r>
      <w:r>
        <w:rPr>
          <w:rFonts w:ascii="Century Gothic" w:hAnsi="Century Gothic"/>
        </w:rPr>
        <w:t>.  Failure to return your child’s completed admission form may delay their start date.</w:t>
      </w:r>
    </w:p>
    <w:p w14:paraId="1CC1839D" w14:textId="77777777" w:rsidR="00B455A3" w:rsidRDefault="00B455A3" w:rsidP="00B455A3">
      <w:pPr>
        <w:tabs>
          <w:tab w:val="left" w:pos="3300"/>
        </w:tabs>
        <w:spacing w:after="0" w:line="240" w:lineRule="auto"/>
        <w:jc w:val="both"/>
        <w:rPr>
          <w:rFonts w:ascii="Century Gothic" w:hAnsi="Century Gothic"/>
        </w:rPr>
      </w:pPr>
    </w:p>
    <w:p w14:paraId="46E2DC13" w14:textId="19A54408" w:rsidR="00B455A3" w:rsidRPr="00B455A3" w:rsidRDefault="00B455A3" w:rsidP="00B455A3">
      <w:pPr>
        <w:jc w:val="both"/>
        <w:rPr>
          <w:rFonts w:ascii="Century Gothic" w:hAnsi="Century Gothic"/>
        </w:rPr>
      </w:pPr>
      <w:r>
        <w:rPr>
          <w:rFonts w:ascii="Century Gothic" w:hAnsi="Century Gothic"/>
        </w:rPr>
        <w:lastRenderedPageBreak/>
        <w:t xml:space="preserve">If you would prefer to complete the admission form online, this can be accessed either via the </w:t>
      </w:r>
      <w:r w:rsidRPr="00CC15BD">
        <w:rPr>
          <w:rFonts w:ascii="Century Gothic" w:hAnsi="Century Gothic"/>
        </w:rPr>
        <w:t xml:space="preserve">following link </w:t>
      </w:r>
      <w:hyperlink r:id="rId11" w:history="1">
        <w:r w:rsidRPr="00B455A3">
          <w:rPr>
            <w:rStyle w:val="Hyperlink"/>
          </w:rPr>
          <w:t>ACSC - Admission Form 26-27 – Fill in form</w:t>
        </w:r>
      </w:hyperlink>
      <w:r w:rsidRPr="00B455A3">
        <w:rPr>
          <w:rFonts w:ascii="Century Gothic" w:hAnsi="Century Gothic"/>
        </w:rPr>
        <w:t xml:space="preserve"> or by scanning the QR code below.</w:t>
      </w:r>
    </w:p>
    <w:p w14:paraId="0821AE08" w14:textId="237CF782" w:rsidR="00B455A3" w:rsidRDefault="00B455A3" w:rsidP="00B455A3">
      <w:pPr>
        <w:tabs>
          <w:tab w:val="left" w:pos="3300"/>
        </w:tabs>
        <w:spacing w:after="0" w:line="240" w:lineRule="auto"/>
        <w:jc w:val="both"/>
        <w:rPr>
          <w:rFonts w:ascii="Century Gothic" w:hAnsi="Century Gothic"/>
        </w:rPr>
      </w:pPr>
      <w:r>
        <w:rPr>
          <w:noProof/>
        </w:rPr>
        <w:drawing>
          <wp:inline distT="0" distB="0" distL="0" distR="0" wp14:anchorId="4AD59283" wp14:editId="44C958D8">
            <wp:extent cx="1378019" cy="1397000"/>
            <wp:effectExtent l="0" t="0" r="0" b="0"/>
            <wp:docPr id="4343432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09080" cy="1428488"/>
                    </a:xfrm>
                    <a:prstGeom prst="rect">
                      <a:avLst/>
                    </a:prstGeom>
                    <a:noFill/>
                    <a:ln>
                      <a:noFill/>
                    </a:ln>
                  </pic:spPr>
                </pic:pic>
              </a:graphicData>
            </a:graphic>
          </wp:inline>
        </w:drawing>
      </w:r>
    </w:p>
    <w:p w14:paraId="0F1E1651"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 xml:space="preserve">We obviously want to discover all we can about our new students in advance, so that we can prepare for their arrival in September.  Whilst the information we receive from their primary schools is very important, we also need information from you as parents.  There is a space on the admission form for you to add any information you would like to share.  This could be anything from medical information, personality traits, likes and dislikes, achievements or any special interests or hobbies they may have.  Anything you can tell us will help us to get to know your child. </w:t>
      </w:r>
    </w:p>
    <w:p w14:paraId="104AD7C1" w14:textId="77777777" w:rsidR="00B455A3" w:rsidRDefault="00B455A3" w:rsidP="00B455A3">
      <w:pPr>
        <w:tabs>
          <w:tab w:val="left" w:pos="3300"/>
        </w:tabs>
        <w:spacing w:after="0" w:line="240" w:lineRule="auto"/>
        <w:jc w:val="both"/>
        <w:rPr>
          <w:rFonts w:ascii="Century Gothic" w:hAnsi="Century Gothic"/>
        </w:rPr>
      </w:pPr>
    </w:p>
    <w:p w14:paraId="2243AEAD" w14:textId="77777777" w:rsidR="00B455A3" w:rsidRDefault="00B455A3" w:rsidP="00B455A3">
      <w:pPr>
        <w:tabs>
          <w:tab w:val="left" w:pos="3300"/>
        </w:tabs>
        <w:spacing w:after="0" w:line="240" w:lineRule="auto"/>
        <w:jc w:val="both"/>
        <w:rPr>
          <w:rFonts w:ascii="Century Gothic" w:hAnsi="Century Gothic"/>
          <w:b/>
          <w:u w:val="single"/>
        </w:rPr>
      </w:pPr>
      <w:r>
        <w:rPr>
          <w:rFonts w:ascii="Century Gothic" w:hAnsi="Century Gothic"/>
          <w:b/>
          <w:u w:val="single"/>
        </w:rPr>
        <w:t>New Intake Parents Evening and Induction Day</w:t>
      </w:r>
    </w:p>
    <w:p w14:paraId="1990F918" w14:textId="77777777" w:rsidR="00B455A3" w:rsidRDefault="00B455A3" w:rsidP="00B455A3">
      <w:pPr>
        <w:tabs>
          <w:tab w:val="left" w:pos="3300"/>
        </w:tabs>
        <w:spacing w:after="0" w:line="240" w:lineRule="auto"/>
        <w:jc w:val="both"/>
        <w:rPr>
          <w:rFonts w:ascii="Century Gothic" w:hAnsi="Century Gothic"/>
          <w:b/>
          <w:u w:val="single"/>
        </w:rPr>
      </w:pPr>
    </w:p>
    <w:p w14:paraId="69B0C3D1"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 xml:space="preserve">Further information will be sent to you in early June and will contain details about the Parents’ Evening that will be held in school on </w:t>
      </w:r>
      <w:r w:rsidRPr="00C70935">
        <w:rPr>
          <w:rFonts w:ascii="Century Gothic" w:hAnsi="Century Gothic"/>
          <w:b/>
          <w:bCs/>
        </w:rPr>
        <w:t>Tuesday 30</w:t>
      </w:r>
      <w:r w:rsidRPr="00C70935">
        <w:rPr>
          <w:rFonts w:ascii="Century Gothic" w:hAnsi="Century Gothic"/>
          <w:b/>
          <w:bCs/>
          <w:vertAlign w:val="superscript"/>
        </w:rPr>
        <w:t>th</w:t>
      </w:r>
      <w:r w:rsidRPr="00C70935">
        <w:rPr>
          <w:rFonts w:ascii="Century Gothic" w:hAnsi="Century Gothic"/>
          <w:b/>
          <w:bCs/>
        </w:rPr>
        <w:t xml:space="preserve"> June</w:t>
      </w:r>
      <w:r>
        <w:rPr>
          <w:rFonts w:ascii="Century Gothic" w:hAnsi="Century Gothic"/>
        </w:rPr>
        <w:t xml:space="preserve"> and also the Induction Day on </w:t>
      </w:r>
      <w:r w:rsidRPr="00C70935">
        <w:rPr>
          <w:rFonts w:ascii="Century Gothic" w:hAnsi="Century Gothic"/>
          <w:b/>
          <w:bCs/>
        </w:rPr>
        <w:t>Thursday 2</w:t>
      </w:r>
      <w:r w:rsidRPr="00C70935">
        <w:rPr>
          <w:rFonts w:ascii="Century Gothic" w:hAnsi="Century Gothic"/>
          <w:b/>
          <w:bCs/>
          <w:vertAlign w:val="superscript"/>
        </w:rPr>
        <w:t>nd</w:t>
      </w:r>
      <w:r w:rsidRPr="00C70935">
        <w:rPr>
          <w:rFonts w:ascii="Century Gothic" w:hAnsi="Century Gothic"/>
          <w:b/>
          <w:bCs/>
        </w:rPr>
        <w:t xml:space="preserve"> July</w:t>
      </w:r>
      <w:r>
        <w:rPr>
          <w:rFonts w:ascii="Century Gothic" w:hAnsi="Century Gothic"/>
        </w:rPr>
        <w:t xml:space="preserve">.   All new Year 7 students will be given the opportunity to visit the school for a full day.  They will get a feel for the school and will participate in activities during the day.  The school day starts at 8.40 am and ends at 3.00 pm.  </w:t>
      </w:r>
    </w:p>
    <w:p w14:paraId="3D55084F" w14:textId="77777777" w:rsidR="00B455A3" w:rsidRDefault="00B455A3" w:rsidP="00B455A3">
      <w:pPr>
        <w:tabs>
          <w:tab w:val="left" w:pos="3300"/>
        </w:tabs>
        <w:spacing w:after="0" w:line="240" w:lineRule="auto"/>
        <w:jc w:val="both"/>
        <w:rPr>
          <w:rFonts w:ascii="Century Gothic" w:hAnsi="Century Gothic"/>
        </w:rPr>
      </w:pPr>
    </w:p>
    <w:p w14:paraId="022CA14F" w14:textId="77777777" w:rsidR="00B455A3" w:rsidRDefault="00B455A3" w:rsidP="00B455A3">
      <w:pPr>
        <w:tabs>
          <w:tab w:val="left" w:pos="3300"/>
        </w:tabs>
        <w:spacing w:after="0" w:line="240" w:lineRule="auto"/>
        <w:jc w:val="both"/>
        <w:rPr>
          <w:rFonts w:ascii="Century Gothic" w:hAnsi="Century Gothic"/>
          <w:b/>
          <w:u w:val="single"/>
        </w:rPr>
      </w:pPr>
      <w:r>
        <w:rPr>
          <w:rFonts w:ascii="Century Gothic" w:hAnsi="Century Gothic"/>
          <w:b/>
          <w:u w:val="single"/>
        </w:rPr>
        <w:t>ParentPay</w:t>
      </w:r>
    </w:p>
    <w:p w14:paraId="053508AD" w14:textId="77777777" w:rsidR="00B455A3" w:rsidRDefault="00B455A3" w:rsidP="00B455A3">
      <w:pPr>
        <w:tabs>
          <w:tab w:val="left" w:pos="3300"/>
        </w:tabs>
        <w:spacing w:after="0" w:line="240" w:lineRule="auto"/>
        <w:jc w:val="both"/>
        <w:rPr>
          <w:rFonts w:ascii="Century Gothic" w:hAnsi="Century Gothic"/>
          <w:b/>
          <w:u w:val="single"/>
        </w:rPr>
      </w:pPr>
    </w:p>
    <w:p w14:paraId="5E9A986F"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We are a cashless school, and we use the ParentPay system which enables you to purchase equipment and to pay for school lunches and trips etc.  Information regarding how to log into this will be provided to you in early June.</w:t>
      </w:r>
    </w:p>
    <w:p w14:paraId="6BD6C503" w14:textId="77777777" w:rsidR="00B455A3" w:rsidRDefault="00B455A3" w:rsidP="00B455A3">
      <w:pPr>
        <w:tabs>
          <w:tab w:val="left" w:pos="3300"/>
        </w:tabs>
        <w:spacing w:after="0" w:line="240" w:lineRule="auto"/>
        <w:jc w:val="both"/>
        <w:rPr>
          <w:rFonts w:ascii="Century Gothic" w:hAnsi="Century Gothic"/>
        </w:rPr>
      </w:pPr>
    </w:p>
    <w:p w14:paraId="2950E7D2" w14:textId="77777777" w:rsidR="00B455A3" w:rsidRDefault="00B455A3" w:rsidP="00B455A3">
      <w:pPr>
        <w:tabs>
          <w:tab w:val="left" w:pos="3300"/>
        </w:tabs>
        <w:spacing w:after="0" w:line="240" w:lineRule="auto"/>
        <w:jc w:val="both"/>
        <w:rPr>
          <w:rFonts w:ascii="Century Gothic" w:hAnsi="Century Gothic"/>
          <w:b/>
          <w:u w:val="single"/>
        </w:rPr>
      </w:pPr>
      <w:r>
        <w:rPr>
          <w:rFonts w:ascii="Century Gothic" w:hAnsi="Century Gothic"/>
          <w:b/>
          <w:u w:val="single"/>
        </w:rPr>
        <w:t>Uniform</w:t>
      </w:r>
    </w:p>
    <w:p w14:paraId="1FDA3424" w14:textId="77777777" w:rsidR="00B455A3" w:rsidRDefault="00B455A3" w:rsidP="00B455A3">
      <w:pPr>
        <w:tabs>
          <w:tab w:val="left" w:pos="3300"/>
        </w:tabs>
        <w:spacing w:after="0" w:line="240" w:lineRule="auto"/>
        <w:jc w:val="both"/>
        <w:rPr>
          <w:rFonts w:ascii="Century Gothic" w:hAnsi="Century Gothic"/>
          <w:b/>
          <w:u w:val="single"/>
        </w:rPr>
      </w:pPr>
    </w:p>
    <w:p w14:paraId="110EFC2F"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 xml:space="preserve">Students are divided into forms, and they are also assigned to a house.  Each form and house contain a full range of abilities with no form or house being any ‘better’ or ‘worse’ than any other.  </w:t>
      </w:r>
    </w:p>
    <w:p w14:paraId="06ED45E9" w14:textId="77777777" w:rsidR="00B455A3" w:rsidRDefault="00B455A3" w:rsidP="00B455A3">
      <w:pPr>
        <w:tabs>
          <w:tab w:val="left" w:pos="3300"/>
        </w:tabs>
        <w:spacing w:after="0" w:line="240" w:lineRule="auto"/>
        <w:jc w:val="both"/>
        <w:rPr>
          <w:rFonts w:ascii="Century Gothic" w:hAnsi="Century Gothic"/>
        </w:rPr>
      </w:pPr>
    </w:p>
    <w:p w14:paraId="579F9CE9" w14:textId="2AE7DD7E" w:rsidR="00B455A3" w:rsidRPr="00E92ED6" w:rsidRDefault="00B455A3" w:rsidP="00B455A3">
      <w:pPr>
        <w:tabs>
          <w:tab w:val="left" w:pos="3300"/>
        </w:tabs>
        <w:spacing w:after="0" w:line="240" w:lineRule="auto"/>
        <w:jc w:val="both"/>
        <w:rPr>
          <w:rFonts w:ascii="Century Gothic" w:hAnsi="Century Gothic"/>
        </w:rPr>
      </w:pPr>
      <w:r>
        <w:rPr>
          <w:rFonts w:ascii="Century Gothic" w:hAnsi="Century Gothic"/>
        </w:rPr>
        <w:t xml:space="preserve">The uniform list is contained within the Admissions Booklet which is included with this letter.  In order to purchase a school jumper, you will need to know which house your child has been assigned to.  This information will be contained in the letter that you will receive in early June – </w:t>
      </w:r>
      <w:r>
        <w:rPr>
          <w:rFonts w:ascii="Century Gothic" w:hAnsi="Century Gothic"/>
          <w:u w:val="single"/>
        </w:rPr>
        <w:t>please do not purchase a school jumper until you know which house your child will be in</w:t>
      </w:r>
      <w:r>
        <w:rPr>
          <w:rFonts w:ascii="Century Gothic" w:hAnsi="Century Gothic"/>
        </w:rPr>
        <w:t xml:space="preserve">.  </w:t>
      </w:r>
      <w:r w:rsidRPr="007D4CB3">
        <w:rPr>
          <w:rFonts w:ascii="Century Gothic" w:hAnsi="Century Gothic"/>
        </w:rPr>
        <w:t xml:space="preserve">Similarly, </w:t>
      </w:r>
      <w:r>
        <w:rPr>
          <w:rFonts w:ascii="Century Gothic" w:hAnsi="Century Gothic"/>
        </w:rPr>
        <w:t>equipment packs will be available to purchase at the Parents’ Evening and also via ParentPay once you receive your log in information.</w:t>
      </w:r>
      <w:r w:rsidRPr="007D4CB3">
        <w:rPr>
          <w:rFonts w:ascii="Century Gothic" w:hAnsi="Century Gothic"/>
        </w:rPr>
        <w:t xml:space="preserve"> </w:t>
      </w:r>
    </w:p>
    <w:p w14:paraId="2153895D" w14:textId="77777777" w:rsidR="00B455A3" w:rsidRDefault="00B455A3" w:rsidP="00B455A3">
      <w:pPr>
        <w:tabs>
          <w:tab w:val="left" w:pos="3300"/>
        </w:tabs>
        <w:spacing w:after="0" w:line="240" w:lineRule="auto"/>
        <w:jc w:val="both"/>
        <w:rPr>
          <w:rFonts w:ascii="Century Gothic" w:hAnsi="Century Gothic"/>
          <w:u w:val="single"/>
        </w:rPr>
      </w:pPr>
    </w:p>
    <w:p w14:paraId="1CC96BC9" w14:textId="77777777" w:rsidR="00B455A3" w:rsidRDefault="00B455A3" w:rsidP="00B455A3">
      <w:pPr>
        <w:tabs>
          <w:tab w:val="left" w:pos="3300"/>
        </w:tabs>
        <w:spacing w:after="0" w:line="240" w:lineRule="auto"/>
        <w:jc w:val="both"/>
        <w:rPr>
          <w:rFonts w:ascii="Century Gothic" w:hAnsi="Century Gothic"/>
        </w:rPr>
      </w:pPr>
      <w:r>
        <w:rPr>
          <w:rFonts w:ascii="Century Gothic" w:hAnsi="Century Gothic"/>
        </w:rPr>
        <w:t>In the meantime, I hope your child is pleased and excited to be joining us and beginning a new chapter in their education.</w:t>
      </w:r>
    </w:p>
    <w:p w14:paraId="7638BDEE" w14:textId="77777777" w:rsidR="00B455A3" w:rsidRDefault="00B455A3" w:rsidP="00B455A3">
      <w:pPr>
        <w:tabs>
          <w:tab w:val="left" w:pos="3300"/>
        </w:tabs>
        <w:spacing w:after="0" w:line="240" w:lineRule="auto"/>
        <w:rPr>
          <w:rFonts w:ascii="Century Gothic" w:hAnsi="Century Gothic"/>
        </w:rPr>
      </w:pPr>
    </w:p>
    <w:p w14:paraId="79DB5156" w14:textId="77777777" w:rsidR="00B455A3" w:rsidRDefault="00B455A3" w:rsidP="00B455A3">
      <w:pPr>
        <w:tabs>
          <w:tab w:val="left" w:pos="3300"/>
        </w:tabs>
        <w:spacing w:after="0" w:line="240" w:lineRule="auto"/>
        <w:rPr>
          <w:rFonts w:ascii="Century Gothic" w:hAnsi="Century Gothic"/>
        </w:rPr>
      </w:pPr>
      <w:r>
        <w:rPr>
          <w:rFonts w:ascii="Century Gothic" w:hAnsi="Century Gothic"/>
        </w:rPr>
        <w:t>Yours sincerely</w:t>
      </w:r>
    </w:p>
    <w:p w14:paraId="6DCC5670" w14:textId="77777777" w:rsidR="00B455A3" w:rsidRDefault="00B455A3" w:rsidP="00B455A3">
      <w:pPr>
        <w:tabs>
          <w:tab w:val="left" w:pos="3300"/>
        </w:tabs>
        <w:spacing w:after="0" w:line="240" w:lineRule="auto"/>
        <w:rPr>
          <w:rFonts w:ascii="Century Gothic" w:hAnsi="Century Gothic"/>
        </w:rPr>
      </w:pPr>
      <w:r>
        <w:rPr>
          <w:noProof/>
          <w:lang w:eastAsia="en-GB"/>
        </w:rPr>
        <w:drawing>
          <wp:anchor distT="0" distB="0" distL="114300" distR="114300" simplePos="0" relativeHeight="251662336" behindDoc="1" locked="0" layoutInCell="1" allowOverlap="1" wp14:anchorId="0837C907" wp14:editId="5F27C518">
            <wp:simplePos x="0" y="0"/>
            <wp:positionH relativeFrom="margin">
              <wp:posOffset>-171450</wp:posOffset>
            </wp:positionH>
            <wp:positionV relativeFrom="paragraph">
              <wp:posOffset>121285</wp:posOffset>
            </wp:positionV>
            <wp:extent cx="1562273" cy="523875"/>
            <wp:effectExtent l="0" t="0" r="0" b="0"/>
            <wp:wrapTight wrapText="bothSides">
              <wp:wrapPolygon edited="0">
                <wp:start x="0" y="0"/>
                <wp:lineTo x="0" y="20422"/>
                <wp:lineTo x="21337" y="20422"/>
                <wp:lineTo x="21337" y="0"/>
                <wp:lineTo x="0" y="0"/>
              </wp:wrapPolygon>
            </wp:wrapTight>
            <wp:docPr id="1" name="Picture 1" descr="cid:image001.jpg@01CEAA28.F102C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AA28.F102CF3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62273" cy="523875"/>
                    </a:xfrm>
                    <a:prstGeom prst="rect">
                      <a:avLst/>
                    </a:prstGeom>
                    <a:noFill/>
                    <a:ln>
                      <a:noFill/>
                    </a:ln>
                  </pic:spPr>
                </pic:pic>
              </a:graphicData>
            </a:graphic>
          </wp:anchor>
        </w:drawing>
      </w:r>
    </w:p>
    <w:p w14:paraId="531CECD0" w14:textId="77777777" w:rsidR="00B455A3" w:rsidRDefault="00B455A3" w:rsidP="00B455A3">
      <w:pPr>
        <w:tabs>
          <w:tab w:val="left" w:pos="3300"/>
        </w:tabs>
        <w:spacing w:after="0" w:line="240" w:lineRule="auto"/>
        <w:rPr>
          <w:rFonts w:ascii="Century Gothic" w:hAnsi="Century Gothic"/>
        </w:rPr>
      </w:pPr>
    </w:p>
    <w:p w14:paraId="17B5D795" w14:textId="77777777" w:rsidR="00B455A3" w:rsidRDefault="00B455A3" w:rsidP="00B455A3">
      <w:pPr>
        <w:tabs>
          <w:tab w:val="left" w:pos="3300"/>
        </w:tabs>
        <w:spacing w:after="0" w:line="240" w:lineRule="auto"/>
        <w:rPr>
          <w:rFonts w:ascii="Century Gothic" w:hAnsi="Century Gothic"/>
        </w:rPr>
      </w:pPr>
    </w:p>
    <w:p w14:paraId="361C37CF" w14:textId="77777777" w:rsidR="00B455A3" w:rsidRDefault="00B455A3" w:rsidP="00B455A3">
      <w:pPr>
        <w:tabs>
          <w:tab w:val="left" w:pos="3300"/>
        </w:tabs>
        <w:spacing w:after="0" w:line="240" w:lineRule="auto"/>
        <w:rPr>
          <w:rFonts w:ascii="Century Gothic" w:hAnsi="Century Gothic"/>
        </w:rPr>
      </w:pPr>
    </w:p>
    <w:p w14:paraId="7395E161" w14:textId="77777777" w:rsidR="00B455A3" w:rsidRDefault="00B455A3" w:rsidP="00B455A3">
      <w:pPr>
        <w:tabs>
          <w:tab w:val="left" w:pos="3300"/>
        </w:tabs>
        <w:spacing w:after="0" w:line="240" w:lineRule="auto"/>
        <w:rPr>
          <w:rFonts w:ascii="Century Gothic" w:hAnsi="Century Gothic"/>
        </w:rPr>
      </w:pPr>
      <w:r>
        <w:rPr>
          <w:rFonts w:ascii="Century Gothic" w:hAnsi="Century Gothic"/>
        </w:rPr>
        <w:t>Miss S Asquith</w:t>
      </w:r>
    </w:p>
    <w:p w14:paraId="1D3D0768" w14:textId="0C9DC0CF" w:rsidR="00CE0245" w:rsidRPr="00CE0245" w:rsidRDefault="00B455A3" w:rsidP="00B455A3">
      <w:pPr>
        <w:tabs>
          <w:tab w:val="left" w:pos="3300"/>
        </w:tabs>
        <w:spacing w:after="0" w:line="240" w:lineRule="auto"/>
        <w:rPr>
          <w:rFonts w:ascii="Century Gothic" w:hAnsi="Century Gothic"/>
        </w:rPr>
      </w:pPr>
      <w:r>
        <w:rPr>
          <w:rFonts w:ascii="Century Gothic" w:hAnsi="Century Gothic"/>
        </w:rPr>
        <w:t>Headteacher</w:t>
      </w:r>
    </w:p>
    <w:sectPr w:rsidR="00CE0245" w:rsidRPr="00CE0245" w:rsidSect="00CE0245">
      <w:headerReference w:type="default" r:id="rId16"/>
      <w:headerReference w:type="first" r:id="rId17"/>
      <w:footerReference w:type="first" r:id="rId18"/>
      <w:pgSz w:w="11906" w:h="16838"/>
      <w:pgMar w:top="426" w:right="720" w:bottom="720" w:left="720" w:header="708" w:footer="3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29E6" w14:textId="77777777" w:rsidR="00390F1D" w:rsidRDefault="00390F1D" w:rsidP="003669BC">
      <w:pPr>
        <w:spacing w:after="0" w:line="240" w:lineRule="auto"/>
      </w:pPr>
      <w:r>
        <w:separator/>
      </w:r>
    </w:p>
  </w:endnote>
  <w:endnote w:type="continuationSeparator" w:id="0">
    <w:p w14:paraId="7D4EDBFD" w14:textId="77777777" w:rsidR="00390F1D" w:rsidRDefault="00390F1D" w:rsidP="0036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3C" w14:textId="537A3110" w:rsidR="009A4B1E" w:rsidRDefault="00CE0245">
    <w:pPr>
      <w:pStyle w:val="Footer"/>
      <w:rPr>
        <w:noProof/>
        <w:lang w:eastAsia="en-GB"/>
      </w:rPr>
    </w:pPr>
    <w:r>
      <w:rPr>
        <w:b/>
        <w:noProof/>
        <w:lang w:eastAsia="en-GB"/>
      </w:rPr>
      <w:drawing>
        <wp:anchor distT="0" distB="0" distL="114300" distR="114300" simplePos="0" relativeHeight="251665408" behindDoc="0" locked="0" layoutInCell="1" allowOverlap="1" wp14:anchorId="21E25097" wp14:editId="68229175">
          <wp:simplePos x="0" y="0"/>
          <wp:positionH relativeFrom="margin">
            <wp:posOffset>5979160</wp:posOffset>
          </wp:positionH>
          <wp:positionV relativeFrom="paragraph">
            <wp:posOffset>11007</wp:posOffset>
          </wp:positionV>
          <wp:extent cx="828675" cy="828675"/>
          <wp:effectExtent l="0" t="0" r="9525" b="9525"/>
          <wp:wrapSquare wrapText="bothSides"/>
          <wp:docPr id="595419691" name="Picture 595419691" descr="Z:\Silver Science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ilver Science 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7456" behindDoc="0" locked="0" layoutInCell="1" allowOverlap="1" wp14:anchorId="593DAF84" wp14:editId="1800A56B">
          <wp:simplePos x="0" y="0"/>
          <wp:positionH relativeFrom="column">
            <wp:posOffset>3921125</wp:posOffset>
          </wp:positionH>
          <wp:positionV relativeFrom="paragraph">
            <wp:posOffset>250190</wp:posOffset>
          </wp:positionV>
          <wp:extent cx="1986915" cy="436245"/>
          <wp:effectExtent l="0" t="0" r="0" b="1905"/>
          <wp:wrapSquare wrapText="bothSides"/>
          <wp:docPr id="6535266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99291" name="Picture 518499291"/>
                  <pic:cNvPicPr/>
                </pic:nvPicPr>
                <pic:blipFill>
                  <a:blip r:embed="rId2">
                    <a:extLst>
                      <a:ext uri="{28A0092B-C50C-407E-A947-70E740481C1C}">
                        <a14:useLocalDpi xmlns:a14="http://schemas.microsoft.com/office/drawing/2010/main" val="0"/>
                      </a:ext>
                    </a:extLst>
                  </a:blip>
                  <a:stretch>
                    <a:fillRect/>
                  </a:stretch>
                </pic:blipFill>
                <pic:spPr>
                  <a:xfrm>
                    <a:off x="0" y="0"/>
                    <a:ext cx="1986915" cy="4362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1" locked="0" layoutInCell="1" allowOverlap="1" wp14:anchorId="22C75A1D" wp14:editId="1EC69570">
          <wp:simplePos x="0" y="0"/>
          <wp:positionH relativeFrom="margin">
            <wp:align>center</wp:align>
          </wp:positionH>
          <wp:positionV relativeFrom="paragraph">
            <wp:posOffset>120650</wp:posOffset>
          </wp:positionV>
          <wp:extent cx="1104900" cy="650240"/>
          <wp:effectExtent l="0" t="0" r="0" b="0"/>
          <wp:wrapTight wrapText="bothSides">
            <wp:wrapPolygon edited="0">
              <wp:start x="0" y="0"/>
              <wp:lineTo x="0" y="20883"/>
              <wp:lineTo x="21228" y="20883"/>
              <wp:lineTo x="21228" y="0"/>
              <wp:lineTo x="0" y="0"/>
            </wp:wrapPolygon>
          </wp:wrapTight>
          <wp:docPr id="1681425592" name="Picture 1681425592" descr="Z:\ICT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CT Mar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5F1BED44" wp14:editId="3E880709">
          <wp:simplePos x="0" y="0"/>
          <wp:positionH relativeFrom="margin">
            <wp:posOffset>856192</wp:posOffset>
          </wp:positionH>
          <wp:positionV relativeFrom="paragraph">
            <wp:posOffset>136737</wp:posOffset>
          </wp:positionV>
          <wp:extent cx="1927225" cy="688340"/>
          <wp:effectExtent l="0" t="0" r="0" b="0"/>
          <wp:wrapSquare wrapText="bothSides"/>
          <wp:docPr id="1859021524" name="Picture 1859021524" descr="Z:\IIP 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IP Bronz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722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319F">
      <w:rPr>
        <w:noProof/>
        <w:lang w:eastAsia="en-GB"/>
      </w:rPr>
      <w:drawing>
        <wp:anchor distT="0" distB="0" distL="114300" distR="114300" simplePos="0" relativeHeight="251651072" behindDoc="0" locked="0" layoutInCell="1" allowOverlap="1" wp14:anchorId="70980859" wp14:editId="14AD6DCA">
          <wp:simplePos x="0" y="0"/>
          <wp:positionH relativeFrom="margin">
            <wp:align>left</wp:align>
          </wp:positionH>
          <wp:positionV relativeFrom="paragraph">
            <wp:posOffset>124460</wp:posOffset>
          </wp:positionV>
          <wp:extent cx="790575" cy="790575"/>
          <wp:effectExtent l="0" t="0" r="9525" b="9525"/>
          <wp:wrapSquare wrapText="bothSides"/>
          <wp:docPr id="1159741748" name="Picture 1159741748" descr="Z:\Ofsted 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fsted Goo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5716">
      <w:rPr>
        <w:rFonts w:ascii="Trebuchet MS" w:hAnsi="Trebuchet MS"/>
        <w:noProof/>
        <w:sz w:val="24"/>
        <w:szCs w:val="24"/>
      </w:rPr>
      <w:t xml:space="preserve">    </w:t>
    </w:r>
  </w:p>
  <w:p w14:paraId="2D03EFF4" w14:textId="041991E5" w:rsidR="00AB3554" w:rsidRPr="00994732" w:rsidRDefault="00AB3554">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6987" w14:textId="77777777" w:rsidR="00390F1D" w:rsidRDefault="00390F1D" w:rsidP="003669BC">
      <w:pPr>
        <w:spacing w:after="0" w:line="240" w:lineRule="auto"/>
      </w:pPr>
      <w:r>
        <w:separator/>
      </w:r>
    </w:p>
  </w:footnote>
  <w:footnote w:type="continuationSeparator" w:id="0">
    <w:p w14:paraId="294DFF54" w14:textId="77777777" w:rsidR="00390F1D" w:rsidRDefault="00390F1D" w:rsidP="0036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45ED" w14:textId="77777777" w:rsidR="00AB3554" w:rsidRDefault="00AB3554" w:rsidP="007B3315">
    <w:pPr>
      <w:spacing w:after="0" w:line="240" w:lineRule="auto"/>
    </w:pPr>
  </w:p>
  <w:p w14:paraId="075C4BB9" w14:textId="77777777" w:rsidR="00AB3554" w:rsidRDefault="00AB3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42C8" w14:textId="455004BE" w:rsidR="00AB3554" w:rsidRDefault="000573BB">
    <w:pPr>
      <w:pStyle w:val="Header"/>
    </w:pPr>
    <w:r>
      <w:rPr>
        <w:noProof/>
        <w:lang w:eastAsia="en-GB"/>
      </w:rPr>
      <mc:AlternateContent>
        <mc:Choice Requires="wps">
          <w:drawing>
            <wp:anchor distT="0" distB="0" distL="114300" distR="114300" simplePos="0" relativeHeight="251657216" behindDoc="0" locked="0" layoutInCell="1" allowOverlap="1" wp14:anchorId="62096516" wp14:editId="1BFD3393">
              <wp:simplePos x="0" y="0"/>
              <wp:positionH relativeFrom="column">
                <wp:posOffset>1047750</wp:posOffset>
              </wp:positionH>
              <wp:positionV relativeFrom="paragraph">
                <wp:posOffset>1007745</wp:posOffset>
              </wp:positionV>
              <wp:extent cx="3495675" cy="3143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14325"/>
                      </a:xfrm>
                      <a:prstGeom prst="rect">
                        <a:avLst/>
                      </a:prstGeom>
                      <a:solidFill>
                        <a:srgbClr val="FFFFFF"/>
                      </a:solidFill>
                      <a:ln w="9525">
                        <a:noFill/>
                        <a:miter lim="800000"/>
                        <a:headEnd/>
                        <a:tailEnd/>
                      </a:ln>
                    </wps:spPr>
                    <wps:txbx>
                      <w:txbxContent>
                        <w:p w14:paraId="536AA298" w14:textId="77777777" w:rsidR="00AB3554" w:rsidRPr="00270D42" w:rsidRDefault="00E43890" w:rsidP="00994732">
                          <w:pPr>
                            <w:rPr>
                              <w:rFonts w:ascii="Century Gothic" w:hAnsi="Century Gothic"/>
                              <w:i/>
                              <w:sz w:val="20"/>
                              <w:szCs w:val="20"/>
                            </w:rPr>
                          </w:pPr>
                          <w:r w:rsidRPr="00270D42">
                            <w:rPr>
                              <w:rFonts w:ascii="Century Gothic" w:hAnsi="Century Gothic"/>
                              <w:i/>
                            </w:rPr>
                            <w:t>Headteacher</w:t>
                          </w:r>
                          <w:r w:rsidR="00AB3554" w:rsidRPr="00270D42">
                            <w:rPr>
                              <w:rFonts w:ascii="Century Gothic" w:hAnsi="Century Gothic"/>
                            </w:rPr>
                            <w:t xml:space="preserve">: </w:t>
                          </w:r>
                          <w:r w:rsidR="00AB3554" w:rsidRPr="00270D42">
                            <w:rPr>
                              <w:rFonts w:ascii="Century Gothic" w:hAnsi="Century Gothic"/>
                              <w:b/>
                            </w:rPr>
                            <w:t xml:space="preserve">Miss S Asquith </w:t>
                          </w:r>
                          <w:r w:rsidR="00AB3554" w:rsidRPr="00270D42">
                            <w:rPr>
                              <w:rFonts w:ascii="Century Gothic" w:hAnsi="Century Gothic"/>
                              <w:i/>
                              <w:sz w:val="20"/>
                              <w:szCs w:val="20"/>
                            </w:rPr>
                            <w:t xml:space="preserve"> BA Hons, MA,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96516" id="_x0000_t202" coordsize="21600,21600" o:spt="202" path="m,l,21600r21600,l21600,xe">
              <v:stroke joinstyle="miter"/>
              <v:path gradientshapeok="t" o:connecttype="rect"/>
            </v:shapetype>
            <v:shape id="_x0000_s1027" type="#_x0000_t202" style="position:absolute;margin-left:82.5pt;margin-top:79.35pt;width:275.2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" stroked="f">
              <v:textbox>
                <w:txbxContent>
                  <w:p w14:paraId="536AA298" w14:textId="77777777" w:rsidR="00AB3554" w:rsidRPr="00270D42" w:rsidRDefault="00E43890" w:rsidP="00994732">
                    <w:pPr>
                      <w:rPr>
                        <w:rFonts w:ascii="Century Gothic" w:hAnsi="Century Gothic"/>
                        <w:i/>
                        <w:sz w:val="20"/>
                        <w:szCs w:val="20"/>
                      </w:rPr>
                    </w:pPr>
                    <w:r w:rsidRPr="00270D42">
                      <w:rPr>
                        <w:rFonts w:ascii="Century Gothic" w:hAnsi="Century Gothic"/>
                        <w:i/>
                      </w:rPr>
                      <w:t>Headteacher</w:t>
                    </w:r>
                    <w:r w:rsidR="00AB3554" w:rsidRPr="00270D42">
                      <w:rPr>
                        <w:rFonts w:ascii="Century Gothic" w:hAnsi="Century Gothic"/>
                      </w:rPr>
                      <w:t xml:space="preserve">: </w:t>
                    </w:r>
                    <w:r w:rsidR="00AB3554" w:rsidRPr="00270D42">
                      <w:rPr>
                        <w:rFonts w:ascii="Century Gothic" w:hAnsi="Century Gothic"/>
                        <w:b/>
                      </w:rPr>
                      <w:t xml:space="preserve">Miss S </w:t>
                    </w:r>
                    <w:proofErr w:type="gramStart"/>
                    <w:r w:rsidR="00AB3554" w:rsidRPr="00270D42">
                      <w:rPr>
                        <w:rFonts w:ascii="Century Gothic" w:hAnsi="Century Gothic"/>
                        <w:b/>
                      </w:rPr>
                      <w:t xml:space="preserve">Asquith </w:t>
                    </w:r>
                    <w:r w:rsidR="00AB3554" w:rsidRPr="00270D42">
                      <w:rPr>
                        <w:rFonts w:ascii="Century Gothic" w:hAnsi="Century Gothic"/>
                        <w:i/>
                        <w:sz w:val="20"/>
                        <w:szCs w:val="20"/>
                      </w:rPr>
                      <w:t xml:space="preserve"> BA</w:t>
                    </w:r>
                    <w:proofErr w:type="gramEnd"/>
                    <w:r w:rsidR="00AB3554" w:rsidRPr="00270D42">
                      <w:rPr>
                        <w:rFonts w:ascii="Century Gothic" w:hAnsi="Century Gothic"/>
                        <w:i/>
                        <w:sz w:val="20"/>
                        <w:szCs w:val="20"/>
                      </w:rPr>
                      <w:t xml:space="preserve"> Hons, MA, NPQH</w:t>
                    </w:r>
                  </w:p>
                </w:txbxContent>
              </v:textbox>
            </v:shape>
          </w:pict>
        </mc:Fallback>
      </mc:AlternateContent>
    </w:r>
    <w:r>
      <w:rPr>
        <w:noProof/>
      </w:rPr>
      <w:drawing>
        <wp:anchor distT="0" distB="0" distL="114300" distR="114300" simplePos="0" relativeHeight="251661312" behindDoc="1" locked="0" layoutInCell="1" allowOverlap="1" wp14:anchorId="364E4B72" wp14:editId="1477913B">
          <wp:simplePos x="0" y="0"/>
          <wp:positionH relativeFrom="column">
            <wp:posOffset>-847725</wp:posOffset>
          </wp:positionH>
          <wp:positionV relativeFrom="paragraph">
            <wp:posOffset>-306705</wp:posOffset>
          </wp:positionV>
          <wp:extent cx="5731510" cy="1709420"/>
          <wp:effectExtent l="0" t="0" r="2540" b="5080"/>
          <wp:wrapNone/>
          <wp:docPr id="1142957947" name="Picture 1142957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7094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AA1"/>
    <w:multiLevelType w:val="hybridMultilevel"/>
    <w:tmpl w:val="C6568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961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BC"/>
    <w:rsid w:val="000057BB"/>
    <w:rsid w:val="00006507"/>
    <w:rsid w:val="0004579D"/>
    <w:rsid w:val="00052E9F"/>
    <w:rsid w:val="000573BB"/>
    <w:rsid w:val="000B11D1"/>
    <w:rsid w:val="000B75FE"/>
    <w:rsid w:val="000F2F10"/>
    <w:rsid w:val="00107E3F"/>
    <w:rsid w:val="00124B7B"/>
    <w:rsid w:val="00171E5D"/>
    <w:rsid w:val="001A2C52"/>
    <w:rsid w:val="001A724D"/>
    <w:rsid w:val="002629A1"/>
    <w:rsid w:val="00270D42"/>
    <w:rsid w:val="00274004"/>
    <w:rsid w:val="002812EF"/>
    <w:rsid w:val="00293CF5"/>
    <w:rsid w:val="00295D7E"/>
    <w:rsid w:val="002B76FD"/>
    <w:rsid w:val="0030319F"/>
    <w:rsid w:val="00312691"/>
    <w:rsid w:val="00355716"/>
    <w:rsid w:val="003669BC"/>
    <w:rsid w:val="00390F1D"/>
    <w:rsid w:val="003944BA"/>
    <w:rsid w:val="003B2FC6"/>
    <w:rsid w:val="003C7ADF"/>
    <w:rsid w:val="004113C2"/>
    <w:rsid w:val="00470E41"/>
    <w:rsid w:val="0047263B"/>
    <w:rsid w:val="00485B40"/>
    <w:rsid w:val="004C53CE"/>
    <w:rsid w:val="005100F4"/>
    <w:rsid w:val="00551CEF"/>
    <w:rsid w:val="00565BAC"/>
    <w:rsid w:val="00600237"/>
    <w:rsid w:val="006044E0"/>
    <w:rsid w:val="0060602E"/>
    <w:rsid w:val="00644EAC"/>
    <w:rsid w:val="0067406D"/>
    <w:rsid w:val="00684924"/>
    <w:rsid w:val="00693746"/>
    <w:rsid w:val="006C5BBF"/>
    <w:rsid w:val="006F260C"/>
    <w:rsid w:val="006F2B96"/>
    <w:rsid w:val="00710421"/>
    <w:rsid w:val="0072524F"/>
    <w:rsid w:val="00731BEF"/>
    <w:rsid w:val="00772BEC"/>
    <w:rsid w:val="007760E5"/>
    <w:rsid w:val="00795E5F"/>
    <w:rsid w:val="007B3315"/>
    <w:rsid w:val="007E5832"/>
    <w:rsid w:val="008158C5"/>
    <w:rsid w:val="0084559D"/>
    <w:rsid w:val="00872041"/>
    <w:rsid w:val="008929E9"/>
    <w:rsid w:val="00895E69"/>
    <w:rsid w:val="00930EA1"/>
    <w:rsid w:val="00974B8D"/>
    <w:rsid w:val="00991DD4"/>
    <w:rsid w:val="00994732"/>
    <w:rsid w:val="009964C3"/>
    <w:rsid w:val="009A4B1E"/>
    <w:rsid w:val="009C3D80"/>
    <w:rsid w:val="00A60023"/>
    <w:rsid w:val="00A627FB"/>
    <w:rsid w:val="00AA51D1"/>
    <w:rsid w:val="00AB3554"/>
    <w:rsid w:val="00AC3E8B"/>
    <w:rsid w:val="00B455A3"/>
    <w:rsid w:val="00B510EA"/>
    <w:rsid w:val="00B579F0"/>
    <w:rsid w:val="00B73AFF"/>
    <w:rsid w:val="00BE7F77"/>
    <w:rsid w:val="00BF1C15"/>
    <w:rsid w:val="00C058EE"/>
    <w:rsid w:val="00C233B2"/>
    <w:rsid w:val="00C45A7E"/>
    <w:rsid w:val="00C906FF"/>
    <w:rsid w:val="00CC3B78"/>
    <w:rsid w:val="00CE0245"/>
    <w:rsid w:val="00D22593"/>
    <w:rsid w:val="00D93D9F"/>
    <w:rsid w:val="00DF540F"/>
    <w:rsid w:val="00E36A3A"/>
    <w:rsid w:val="00E43890"/>
    <w:rsid w:val="00E67151"/>
    <w:rsid w:val="00E86748"/>
    <w:rsid w:val="00EB6F32"/>
    <w:rsid w:val="00EE1021"/>
    <w:rsid w:val="00F22F6B"/>
    <w:rsid w:val="00F67ABE"/>
    <w:rsid w:val="00FA6683"/>
    <w:rsid w:val="00FB59EE"/>
    <w:rsid w:val="00FC0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5431"/>
  <w15:docId w15:val="{E7185A2B-AC1E-460C-9664-10C7D0FF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9BC"/>
  </w:style>
  <w:style w:type="paragraph" w:styleId="Footer">
    <w:name w:val="footer"/>
    <w:basedOn w:val="Normal"/>
    <w:link w:val="FooterChar"/>
    <w:uiPriority w:val="99"/>
    <w:unhideWhenUsed/>
    <w:rsid w:val="00366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9BC"/>
  </w:style>
  <w:style w:type="paragraph" w:styleId="BalloonText">
    <w:name w:val="Balloon Text"/>
    <w:basedOn w:val="Normal"/>
    <w:link w:val="BalloonTextChar"/>
    <w:uiPriority w:val="99"/>
    <w:semiHidden/>
    <w:unhideWhenUsed/>
    <w:rsid w:val="00366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9BC"/>
    <w:rPr>
      <w:rFonts w:ascii="Tahoma" w:hAnsi="Tahoma" w:cs="Tahoma"/>
      <w:sz w:val="16"/>
      <w:szCs w:val="16"/>
    </w:rPr>
  </w:style>
  <w:style w:type="character" w:styleId="Hyperlink">
    <w:name w:val="Hyperlink"/>
    <w:basedOn w:val="DefaultParagraphFont"/>
    <w:uiPriority w:val="99"/>
    <w:unhideWhenUsed/>
    <w:rsid w:val="003669BC"/>
    <w:rPr>
      <w:color w:val="0000FF" w:themeColor="hyperlink"/>
      <w:u w:val="single"/>
    </w:rPr>
  </w:style>
  <w:style w:type="paragraph" w:styleId="ListParagraph">
    <w:name w:val="List Paragraph"/>
    <w:basedOn w:val="Normal"/>
    <w:uiPriority w:val="34"/>
    <w:qFormat/>
    <w:rsid w:val="00872041"/>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B45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7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CA63A.AC3DAF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ne3XHMuDa7" TargetMode="External"/><Relationship Id="rId5" Type="http://schemas.openxmlformats.org/officeDocument/2006/relationships/numbering" Target="numbering.xml"/><Relationship Id="rId15" Type="http://schemas.openxmlformats.org/officeDocument/2006/relationships/image" Target="cid:image001.jpg@01CEAA28.F102CF3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jpe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72732C1E343440BECEC467558FA405" ma:contentTypeVersion="10" ma:contentTypeDescription="Create a new document." ma:contentTypeScope="" ma:versionID="d55e1a8e97a49ad342fe0046740bb786">
  <xsd:schema xmlns:xsd="http://www.w3.org/2001/XMLSchema" xmlns:xs="http://www.w3.org/2001/XMLSchema" xmlns:p="http://schemas.microsoft.com/office/2006/metadata/properties" xmlns:ns3="f9eca480-f07c-4532-ba7e-49aa282b59fb" targetNamespace="http://schemas.microsoft.com/office/2006/metadata/properties" ma:root="true" ma:fieldsID="523a8026d0b02b82f8a84b2a0af1bcae" ns3:_="">
    <xsd:import namespace="f9eca480-f07c-4532-ba7e-49aa282b59f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a480-f07c-4532-ba7e-49aa282b5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3F17-2086-413F-9708-C76788A84E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2EC1E8-7766-49B5-9791-92517D0D0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a480-f07c-4532-ba7e-49aa282b5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27687-A480-4ABE-9F66-E01D3241B71C}">
  <ds:schemaRefs>
    <ds:schemaRef ds:uri="http://schemas.microsoft.com/sharepoint/v3/contenttype/forms"/>
  </ds:schemaRefs>
</ds:datastoreItem>
</file>

<file path=customXml/itemProps4.xml><?xml version="1.0" encoding="utf-8"?>
<ds:datastoreItem xmlns:ds="http://schemas.openxmlformats.org/officeDocument/2006/customXml" ds:itemID="{EE7E9C65-8BC1-4814-B4AE-B4D3765F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Ashton Community Science College</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Weaver</dc:creator>
  <cp:lastModifiedBy>Miss G Harrison</cp:lastModifiedBy>
  <cp:revision>3</cp:revision>
  <cp:lastPrinted>2022-10-17T11:43:00Z</cp:lastPrinted>
  <dcterms:created xsi:type="dcterms:W3CDTF">2026-02-25T12:56:00Z</dcterms:created>
  <dcterms:modified xsi:type="dcterms:W3CDTF">2026-02-25T12:57:00Z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0x0101009672732C1E343440BECEC467558FA405</vt:lpwstr>
  </property>
</Properties>
</file>