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E6" w:rsidRDefault="009257E6" w:rsidP="009257E6">
      <w:pPr>
        <w:tabs>
          <w:tab w:val="center" w:pos="4513"/>
        </w:tabs>
        <w:rPr>
          <w:b/>
        </w:rPr>
      </w:pPr>
      <w:r w:rsidRPr="00C846C0">
        <w:rPr>
          <w:b/>
        </w:rPr>
        <w:t>PSHE/Wellbeing</w:t>
      </w:r>
      <w:r>
        <w:rPr>
          <w:b/>
        </w:rPr>
        <w:t xml:space="preserve">  </w:t>
      </w:r>
    </w:p>
    <w:p w:rsidR="009257E6" w:rsidRDefault="009257E6" w:rsidP="009257E6">
      <w:pPr>
        <w:tabs>
          <w:tab w:val="center" w:pos="4513"/>
        </w:tabs>
      </w:pPr>
      <w:hyperlink r:id="rId4" w:history="1">
        <w:r w:rsidRPr="0095449C">
          <w:rPr>
            <w:rStyle w:val="Hyperlink"/>
          </w:rPr>
          <w:t>http://www.coramlifeeducation.org.uk/scarf/home-learning-unit-2</w:t>
        </w:r>
      </w:hyperlink>
    </w:p>
    <w:p w:rsidR="00B36D06" w:rsidRDefault="00B36D06">
      <w:bookmarkStart w:id="0" w:name="_GoBack"/>
      <w:bookmarkEnd w:id="0"/>
    </w:p>
    <w:sectPr w:rsidR="00B36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E6"/>
    <w:rsid w:val="009257E6"/>
    <w:rsid w:val="00B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68D2D-3541-4C8F-AEB9-D100D13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amlifeeducation.org.uk/scarf/home-learning-uni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Atkinson</dc:creator>
  <cp:keywords/>
  <dc:description/>
  <cp:lastModifiedBy>Mrs C Atkinson</cp:lastModifiedBy>
  <cp:revision>1</cp:revision>
  <dcterms:created xsi:type="dcterms:W3CDTF">2020-11-06T16:36:00Z</dcterms:created>
  <dcterms:modified xsi:type="dcterms:W3CDTF">2020-11-06T16:37:00Z</dcterms:modified>
</cp:coreProperties>
</file>