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"/>
        <w:tblW w:w="16120" w:type="dxa"/>
        <w:tblLook w:val="04A0" w:firstRow="1" w:lastRow="0" w:firstColumn="1" w:lastColumn="0" w:noHBand="0" w:noVBand="1"/>
      </w:tblPr>
      <w:tblGrid>
        <w:gridCol w:w="1275"/>
        <w:gridCol w:w="2474"/>
        <w:gridCol w:w="2474"/>
        <w:gridCol w:w="2474"/>
        <w:gridCol w:w="2474"/>
        <w:gridCol w:w="2474"/>
        <w:gridCol w:w="2475"/>
      </w:tblGrid>
      <w:tr w:rsidR="003B7B62" w:rsidRPr="00213925" w14:paraId="40B151AE" w14:textId="77777777" w:rsidTr="003B7B62">
        <w:trPr>
          <w:trHeight w:val="595"/>
        </w:trPr>
        <w:tc>
          <w:tcPr>
            <w:tcW w:w="16120" w:type="dxa"/>
            <w:gridSpan w:val="7"/>
            <w:shd w:val="clear" w:color="auto" w:fill="8EAADB" w:themeFill="accent1" w:themeFillTint="99"/>
            <w:vAlign w:val="center"/>
          </w:tcPr>
          <w:p w14:paraId="256577CA" w14:textId="224926B1" w:rsidR="003B7B62" w:rsidRPr="003B7B62" w:rsidRDefault="003B7B62" w:rsidP="003B7B6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B7B62">
              <w:rPr>
                <w:rFonts w:ascii="Verdana" w:hAnsi="Verdana"/>
                <w:b/>
                <w:bCs/>
                <w:sz w:val="32"/>
                <w:szCs w:val="32"/>
              </w:rPr>
              <w:t>Ashurst Wood Primary School Science Long Term Plan</w:t>
            </w:r>
          </w:p>
        </w:tc>
      </w:tr>
      <w:tr w:rsidR="00E5252F" w:rsidRPr="00213925" w14:paraId="78E8D8DF" w14:textId="77777777" w:rsidTr="003B7B62">
        <w:trPr>
          <w:trHeight w:val="294"/>
        </w:trPr>
        <w:tc>
          <w:tcPr>
            <w:tcW w:w="1275" w:type="dxa"/>
          </w:tcPr>
          <w:p w14:paraId="5C2B59A8" w14:textId="77777777" w:rsidR="00E5252F" w:rsidRPr="00213925" w:rsidRDefault="00E5252F" w:rsidP="003B7B62">
            <w:pPr>
              <w:rPr>
                <w:rFonts w:ascii="Verdana" w:hAnsi="Verdana"/>
              </w:rPr>
            </w:pPr>
            <w:bookmarkStart w:id="0" w:name="_Hlk139653428"/>
          </w:p>
        </w:tc>
        <w:tc>
          <w:tcPr>
            <w:tcW w:w="2474" w:type="dxa"/>
            <w:shd w:val="clear" w:color="auto" w:fill="D9E2F3" w:themeFill="accent1" w:themeFillTint="33"/>
          </w:tcPr>
          <w:p w14:paraId="061B6F35" w14:textId="17652A0C" w:rsidR="00E5252F" w:rsidRPr="003B7B62" w:rsidRDefault="003B7B62" w:rsidP="003B7B6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B7B62">
              <w:rPr>
                <w:rFonts w:ascii="Verdana" w:hAnsi="Verdana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474" w:type="dxa"/>
            <w:shd w:val="clear" w:color="auto" w:fill="D9E2F3" w:themeFill="accent1" w:themeFillTint="33"/>
          </w:tcPr>
          <w:p w14:paraId="6585EA51" w14:textId="32F189BF" w:rsidR="00E5252F" w:rsidRPr="003B7B62" w:rsidRDefault="003B7B62" w:rsidP="003B7B6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B7B62">
              <w:rPr>
                <w:rFonts w:ascii="Verdana" w:hAnsi="Verdana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474" w:type="dxa"/>
            <w:shd w:val="clear" w:color="auto" w:fill="D9E2F3" w:themeFill="accent1" w:themeFillTint="33"/>
          </w:tcPr>
          <w:p w14:paraId="5D7B09C1" w14:textId="129B342E" w:rsidR="00E5252F" w:rsidRPr="003B7B62" w:rsidRDefault="003B7B62" w:rsidP="003B7B6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B7B62">
              <w:rPr>
                <w:rFonts w:ascii="Verdana" w:hAnsi="Verdana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474" w:type="dxa"/>
            <w:shd w:val="clear" w:color="auto" w:fill="D9E2F3" w:themeFill="accent1" w:themeFillTint="33"/>
          </w:tcPr>
          <w:p w14:paraId="54321345" w14:textId="4D764A44" w:rsidR="00E5252F" w:rsidRPr="003B7B62" w:rsidRDefault="003B7B62" w:rsidP="003B7B6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B7B62">
              <w:rPr>
                <w:rFonts w:ascii="Verdana" w:hAnsi="Verdana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474" w:type="dxa"/>
            <w:shd w:val="clear" w:color="auto" w:fill="D9E2F3" w:themeFill="accent1" w:themeFillTint="33"/>
          </w:tcPr>
          <w:p w14:paraId="201A15F6" w14:textId="66D824F4" w:rsidR="00E5252F" w:rsidRPr="003B7B62" w:rsidRDefault="003B7B62" w:rsidP="003B7B6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B7B62">
              <w:rPr>
                <w:rFonts w:ascii="Verdana" w:hAnsi="Verdana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474" w:type="dxa"/>
            <w:shd w:val="clear" w:color="auto" w:fill="D9E2F3" w:themeFill="accent1" w:themeFillTint="33"/>
          </w:tcPr>
          <w:p w14:paraId="23C93451" w14:textId="13D3545C" w:rsidR="00E5252F" w:rsidRPr="003B7B62" w:rsidRDefault="003B7B62" w:rsidP="003B7B6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B7B62">
              <w:rPr>
                <w:rFonts w:ascii="Verdana" w:hAnsi="Verdana"/>
                <w:b/>
                <w:bCs/>
                <w:sz w:val="24"/>
                <w:szCs w:val="24"/>
              </w:rPr>
              <w:t>Summer 2</w:t>
            </w:r>
          </w:p>
        </w:tc>
      </w:tr>
      <w:tr w:rsidR="00E5252F" w:rsidRPr="00213925" w14:paraId="50BAC724" w14:textId="77777777" w:rsidTr="003B7B62">
        <w:trPr>
          <w:trHeight w:val="867"/>
        </w:trPr>
        <w:tc>
          <w:tcPr>
            <w:tcW w:w="1275" w:type="dxa"/>
            <w:vAlign w:val="center"/>
          </w:tcPr>
          <w:p w14:paraId="17D4CDDD" w14:textId="17DB8D04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Year 1</w:t>
            </w:r>
          </w:p>
        </w:tc>
        <w:tc>
          <w:tcPr>
            <w:tcW w:w="2474" w:type="dxa"/>
            <w:vAlign w:val="center"/>
          </w:tcPr>
          <w:p w14:paraId="59EA4BA9" w14:textId="762C7705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Forces and space: Seasonal changes</w:t>
            </w:r>
          </w:p>
        </w:tc>
        <w:tc>
          <w:tcPr>
            <w:tcW w:w="2474" w:type="dxa"/>
            <w:vAlign w:val="center"/>
          </w:tcPr>
          <w:p w14:paraId="1F7B62A5" w14:textId="0549EFCE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Materials:</w:t>
            </w:r>
          </w:p>
          <w:p w14:paraId="0C656AF7" w14:textId="10F198B0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Everyday materials</w:t>
            </w:r>
          </w:p>
        </w:tc>
        <w:tc>
          <w:tcPr>
            <w:tcW w:w="2474" w:type="dxa"/>
            <w:vAlign w:val="center"/>
          </w:tcPr>
          <w:p w14:paraId="73AA3F34" w14:textId="00815C2D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Animals:</w:t>
            </w:r>
          </w:p>
          <w:p w14:paraId="29C52DAB" w14:textId="5B840B16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Sensitive bodies</w:t>
            </w:r>
          </w:p>
        </w:tc>
        <w:tc>
          <w:tcPr>
            <w:tcW w:w="2474" w:type="dxa"/>
            <w:vAlign w:val="center"/>
          </w:tcPr>
          <w:p w14:paraId="085952C7" w14:textId="7DB9CF82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Animals:</w:t>
            </w:r>
          </w:p>
          <w:p w14:paraId="0C75CBD8" w14:textId="6547A387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Comparing animals</w:t>
            </w:r>
          </w:p>
        </w:tc>
        <w:tc>
          <w:tcPr>
            <w:tcW w:w="2474" w:type="dxa"/>
            <w:vAlign w:val="center"/>
          </w:tcPr>
          <w:p w14:paraId="79E30942" w14:textId="5C5AB206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Plants:</w:t>
            </w:r>
          </w:p>
          <w:p w14:paraId="1E19E554" w14:textId="65C962E0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Introduction to plants</w:t>
            </w:r>
          </w:p>
        </w:tc>
        <w:tc>
          <w:tcPr>
            <w:tcW w:w="2474" w:type="dxa"/>
            <w:vAlign w:val="center"/>
          </w:tcPr>
          <w:p w14:paraId="627F8268" w14:textId="1CF6826C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Making connections</w:t>
            </w:r>
          </w:p>
        </w:tc>
      </w:tr>
      <w:tr w:rsidR="00213925" w:rsidRPr="00213925" w14:paraId="2D465D23" w14:textId="77777777" w:rsidTr="003B7B62">
        <w:trPr>
          <w:trHeight w:val="323"/>
        </w:trPr>
        <w:tc>
          <w:tcPr>
            <w:tcW w:w="1275" w:type="dxa"/>
            <w:vAlign w:val="center"/>
          </w:tcPr>
          <w:p w14:paraId="03381EE3" w14:textId="2B4C916E" w:rsidR="00213925" w:rsidRPr="00213925" w:rsidRDefault="00213925" w:rsidP="003B7B62">
            <w:pPr>
              <w:jc w:val="center"/>
              <w:rPr>
                <w:rFonts w:ascii="Verdana" w:hAnsi="Verdana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Kent</w:t>
            </w:r>
          </w:p>
        </w:tc>
        <w:tc>
          <w:tcPr>
            <w:tcW w:w="2474" w:type="dxa"/>
            <w:vAlign w:val="center"/>
          </w:tcPr>
          <w:p w14:paraId="1B05A6B6" w14:textId="3373F550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Seasonal changes</w:t>
            </w:r>
          </w:p>
        </w:tc>
        <w:tc>
          <w:tcPr>
            <w:tcW w:w="2474" w:type="dxa"/>
            <w:vAlign w:val="center"/>
          </w:tcPr>
          <w:p w14:paraId="42D94918" w14:textId="0296DB6D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Everyday materials</w:t>
            </w:r>
          </w:p>
        </w:tc>
        <w:tc>
          <w:tcPr>
            <w:tcW w:w="2474" w:type="dxa"/>
            <w:vAlign w:val="center"/>
          </w:tcPr>
          <w:p w14:paraId="24D5F84F" w14:textId="706CA482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Animals including humans</w:t>
            </w:r>
          </w:p>
        </w:tc>
        <w:tc>
          <w:tcPr>
            <w:tcW w:w="2474" w:type="dxa"/>
            <w:vAlign w:val="center"/>
          </w:tcPr>
          <w:p w14:paraId="3FA3B954" w14:textId="2ABE4622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Animals including humans</w:t>
            </w:r>
          </w:p>
        </w:tc>
        <w:tc>
          <w:tcPr>
            <w:tcW w:w="2474" w:type="dxa"/>
            <w:vAlign w:val="center"/>
          </w:tcPr>
          <w:p w14:paraId="0709A210" w14:textId="1499A610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plants</w:t>
            </w:r>
          </w:p>
        </w:tc>
        <w:tc>
          <w:tcPr>
            <w:tcW w:w="2474" w:type="dxa"/>
            <w:vAlign w:val="center"/>
          </w:tcPr>
          <w:p w14:paraId="179AEB6C" w14:textId="77777777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5252F" w:rsidRPr="00213925" w14:paraId="6ACE45EA" w14:textId="77777777" w:rsidTr="003B7B62">
        <w:trPr>
          <w:trHeight w:val="867"/>
        </w:trPr>
        <w:tc>
          <w:tcPr>
            <w:tcW w:w="1275" w:type="dxa"/>
            <w:vAlign w:val="center"/>
          </w:tcPr>
          <w:p w14:paraId="2876977B" w14:textId="32CDA6DC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Year 2</w:t>
            </w:r>
          </w:p>
        </w:tc>
        <w:tc>
          <w:tcPr>
            <w:tcW w:w="2474" w:type="dxa"/>
            <w:vAlign w:val="center"/>
          </w:tcPr>
          <w:p w14:paraId="5DD09627" w14:textId="1E6C890B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Living things:</w:t>
            </w:r>
          </w:p>
          <w:p w14:paraId="689E16A2" w14:textId="15E719AC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Habitats</w:t>
            </w:r>
          </w:p>
        </w:tc>
        <w:tc>
          <w:tcPr>
            <w:tcW w:w="2474" w:type="dxa"/>
            <w:vAlign w:val="center"/>
          </w:tcPr>
          <w:p w14:paraId="13D73399" w14:textId="79E317DF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Living things: Microhabitats</w:t>
            </w:r>
          </w:p>
        </w:tc>
        <w:tc>
          <w:tcPr>
            <w:tcW w:w="2474" w:type="dxa"/>
            <w:vAlign w:val="center"/>
          </w:tcPr>
          <w:p w14:paraId="4A121F87" w14:textId="44D21DF3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Materials:</w:t>
            </w:r>
          </w:p>
          <w:p w14:paraId="41E339E4" w14:textId="261D38A0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Uses of everyday materials</w:t>
            </w:r>
          </w:p>
        </w:tc>
        <w:tc>
          <w:tcPr>
            <w:tcW w:w="2474" w:type="dxa"/>
            <w:vAlign w:val="center"/>
          </w:tcPr>
          <w:p w14:paraId="072EC2F6" w14:textId="4BD3BA89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Animals:</w:t>
            </w:r>
          </w:p>
          <w:p w14:paraId="4530BA57" w14:textId="345049DF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Life cycles and health</w:t>
            </w:r>
          </w:p>
        </w:tc>
        <w:tc>
          <w:tcPr>
            <w:tcW w:w="2474" w:type="dxa"/>
            <w:vAlign w:val="center"/>
          </w:tcPr>
          <w:p w14:paraId="3EEEED19" w14:textId="14A7E9A5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Plants:</w:t>
            </w:r>
          </w:p>
          <w:p w14:paraId="796985A0" w14:textId="27FA0DC4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Plant growth</w:t>
            </w:r>
          </w:p>
        </w:tc>
        <w:tc>
          <w:tcPr>
            <w:tcW w:w="2474" w:type="dxa"/>
            <w:vAlign w:val="center"/>
          </w:tcPr>
          <w:p w14:paraId="60384C26" w14:textId="2CBEA49D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Making connections</w:t>
            </w:r>
          </w:p>
        </w:tc>
      </w:tr>
      <w:tr w:rsidR="00213925" w:rsidRPr="00213925" w14:paraId="0C8732CB" w14:textId="77777777" w:rsidTr="003B7B62">
        <w:trPr>
          <w:trHeight w:val="462"/>
        </w:trPr>
        <w:tc>
          <w:tcPr>
            <w:tcW w:w="1275" w:type="dxa"/>
            <w:vAlign w:val="center"/>
          </w:tcPr>
          <w:p w14:paraId="11561FF3" w14:textId="70E27BCF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Kent</w:t>
            </w:r>
          </w:p>
        </w:tc>
        <w:tc>
          <w:tcPr>
            <w:tcW w:w="2474" w:type="dxa"/>
            <w:vAlign w:val="center"/>
          </w:tcPr>
          <w:p w14:paraId="30147403" w14:textId="75D65BB6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Living things and their habitats</w:t>
            </w:r>
          </w:p>
        </w:tc>
        <w:tc>
          <w:tcPr>
            <w:tcW w:w="2474" w:type="dxa"/>
            <w:vAlign w:val="center"/>
          </w:tcPr>
          <w:p w14:paraId="1BB35C8D" w14:textId="7A6E63C5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Living things and their habitats</w:t>
            </w:r>
          </w:p>
        </w:tc>
        <w:tc>
          <w:tcPr>
            <w:tcW w:w="2474" w:type="dxa"/>
            <w:vAlign w:val="center"/>
          </w:tcPr>
          <w:p w14:paraId="4AF24F4F" w14:textId="7021217D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Uses of everyday materials</w:t>
            </w:r>
          </w:p>
        </w:tc>
        <w:tc>
          <w:tcPr>
            <w:tcW w:w="2474" w:type="dxa"/>
            <w:vAlign w:val="center"/>
          </w:tcPr>
          <w:p w14:paraId="4CD96B7B" w14:textId="1E8FAE15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Animals including humans</w:t>
            </w:r>
          </w:p>
        </w:tc>
        <w:tc>
          <w:tcPr>
            <w:tcW w:w="2474" w:type="dxa"/>
            <w:vAlign w:val="center"/>
          </w:tcPr>
          <w:p w14:paraId="4BFD2919" w14:textId="09162583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Plants</w:t>
            </w:r>
          </w:p>
        </w:tc>
        <w:tc>
          <w:tcPr>
            <w:tcW w:w="2474" w:type="dxa"/>
            <w:vAlign w:val="center"/>
          </w:tcPr>
          <w:p w14:paraId="4A1E6EA3" w14:textId="77777777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5252F" w:rsidRPr="00213925" w14:paraId="374611FA" w14:textId="77777777" w:rsidTr="003B7B62">
        <w:trPr>
          <w:trHeight w:val="867"/>
        </w:trPr>
        <w:tc>
          <w:tcPr>
            <w:tcW w:w="1275" w:type="dxa"/>
            <w:vAlign w:val="center"/>
          </w:tcPr>
          <w:p w14:paraId="065D025F" w14:textId="30A291A4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Year 3</w:t>
            </w:r>
          </w:p>
        </w:tc>
        <w:tc>
          <w:tcPr>
            <w:tcW w:w="2474" w:type="dxa"/>
            <w:vAlign w:val="center"/>
          </w:tcPr>
          <w:p w14:paraId="073069BB" w14:textId="08BB2A8C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Animals:</w:t>
            </w:r>
          </w:p>
          <w:p w14:paraId="39309A67" w14:textId="6F0AAA33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Movement and nutrition</w:t>
            </w:r>
          </w:p>
        </w:tc>
        <w:tc>
          <w:tcPr>
            <w:tcW w:w="2474" w:type="dxa"/>
            <w:vAlign w:val="center"/>
          </w:tcPr>
          <w:p w14:paraId="18A03B7C" w14:textId="5944AD4A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Forces and space: Forces and magnets</w:t>
            </w:r>
          </w:p>
        </w:tc>
        <w:tc>
          <w:tcPr>
            <w:tcW w:w="2474" w:type="dxa"/>
            <w:vAlign w:val="center"/>
          </w:tcPr>
          <w:p w14:paraId="3E35B032" w14:textId="0F5BFAE7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Materials:</w:t>
            </w:r>
          </w:p>
          <w:p w14:paraId="5616C442" w14:textId="6754E081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Rocks and soil</w:t>
            </w:r>
          </w:p>
        </w:tc>
        <w:tc>
          <w:tcPr>
            <w:tcW w:w="2474" w:type="dxa"/>
            <w:vAlign w:val="center"/>
          </w:tcPr>
          <w:p w14:paraId="417B6154" w14:textId="56B532AE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Energy:</w:t>
            </w:r>
          </w:p>
          <w:p w14:paraId="42740B5E" w14:textId="2CB54741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Light and shadows</w:t>
            </w:r>
          </w:p>
        </w:tc>
        <w:tc>
          <w:tcPr>
            <w:tcW w:w="2474" w:type="dxa"/>
            <w:vAlign w:val="center"/>
          </w:tcPr>
          <w:p w14:paraId="19D04998" w14:textId="006610FC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Plants:</w:t>
            </w:r>
          </w:p>
          <w:p w14:paraId="78E4E47F" w14:textId="3551AFC1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Plant reproduction</w:t>
            </w:r>
          </w:p>
        </w:tc>
        <w:tc>
          <w:tcPr>
            <w:tcW w:w="2474" w:type="dxa"/>
            <w:vAlign w:val="center"/>
          </w:tcPr>
          <w:p w14:paraId="001EC3B1" w14:textId="6639F78F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Making connections</w:t>
            </w:r>
          </w:p>
        </w:tc>
      </w:tr>
      <w:tr w:rsidR="00213925" w:rsidRPr="00213925" w14:paraId="5AE00DB7" w14:textId="77777777" w:rsidTr="003B7B62">
        <w:trPr>
          <w:trHeight w:val="330"/>
        </w:trPr>
        <w:tc>
          <w:tcPr>
            <w:tcW w:w="1275" w:type="dxa"/>
            <w:vAlign w:val="center"/>
          </w:tcPr>
          <w:p w14:paraId="535BA055" w14:textId="3BB4B96C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Kent</w:t>
            </w:r>
          </w:p>
        </w:tc>
        <w:tc>
          <w:tcPr>
            <w:tcW w:w="2474" w:type="dxa"/>
            <w:vAlign w:val="center"/>
          </w:tcPr>
          <w:p w14:paraId="7D22B61D" w14:textId="4CF66EE8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Animals including humans</w:t>
            </w:r>
          </w:p>
        </w:tc>
        <w:tc>
          <w:tcPr>
            <w:tcW w:w="2474" w:type="dxa"/>
            <w:vAlign w:val="center"/>
          </w:tcPr>
          <w:p w14:paraId="37B1838D" w14:textId="15FC8F29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Forces and magnets</w:t>
            </w:r>
          </w:p>
        </w:tc>
        <w:tc>
          <w:tcPr>
            <w:tcW w:w="2474" w:type="dxa"/>
            <w:vAlign w:val="center"/>
          </w:tcPr>
          <w:p w14:paraId="30108C5E" w14:textId="150CD27E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Rocks</w:t>
            </w:r>
          </w:p>
        </w:tc>
        <w:tc>
          <w:tcPr>
            <w:tcW w:w="2474" w:type="dxa"/>
            <w:vAlign w:val="center"/>
          </w:tcPr>
          <w:p w14:paraId="05E5CB51" w14:textId="27F3E0E6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Light</w:t>
            </w:r>
          </w:p>
        </w:tc>
        <w:tc>
          <w:tcPr>
            <w:tcW w:w="2474" w:type="dxa"/>
            <w:vAlign w:val="center"/>
          </w:tcPr>
          <w:p w14:paraId="5BB59BBF" w14:textId="5207A913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Plants</w:t>
            </w:r>
          </w:p>
        </w:tc>
        <w:tc>
          <w:tcPr>
            <w:tcW w:w="2474" w:type="dxa"/>
            <w:vAlign w:val="center"/>
          </w:tcPr>
          <w:p w14:paraId="6124C680" w14:textId="77777777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C6B8F" w:rsidRPr="00213925" w14:paraId="4BD030E8" w14:textId="77777777" w:rsidTr="003B7B62">
        <w:trPr>
          <w:trHeight w:val="867"/>
        </w:trPr>
        <w:tc>
          <w:tcPr>
            <w:tcW w:w="1275" w:type="dxa"/>
            <w:vAlign w:val="center"/>
          </w:tcPr>
          <w:p w14:paraId="670ACA17" w14:textId="3F55C06F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Year 4</w:t>
            </w:r>
          </w:p>
        </w:tc>
        <w:tc>
          <w:tcPr>
            <w:tcW w:w="2474" w:type="dxa"/>
            <w:vAlign w:val="center"/>
          </w:tcPr>
          <w:p w14:paraId="3FBFBCDE" w14:textId="66A649DE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Animals:</w:t>
            </w:r>
          </w:p>
          <w:p w14:paraId="23F7D2E9" w14:textId="66A414D2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Digestion and food</w:t>
            </w:r>
          </w:p>
        </w:tc>
        <w:tc>
          <w:tcPr>
            <w:tcW w:w="2474" w:type="dxa"/>
            <w:vAlign w:val="center"/>
          </w:tcPr>
          <w:p w14:paraId="30EAA342" w14:textId="146CBDF1" w:rsidR="001D3C3A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Energy:</w:t>
            </w:r>
          </w:p>
          <w:p w14:paraId="75630677" w14:textId="39BD5ECD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Electricity and circuits</w:t>
            </w:r>
          </w:p>
        </w:tc>
        <w:tc>
          <w:tcPr>
            <w:tcW w:w="2474" w:type="dxa"/>
            <w:vAlign w:val="center"/>
          </w:tcPr>
          <w:p w14:paraId="72FBEA8E" w14:textId="0BA9B146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Living things: Classification and changing habitats</w:t>
            </w:r>
          </w:p>
        </w:tc>
        <w:tc>
          <w:tcPr>
            <w:tcW w:w="2474" w:type="dxa"/>
            <w:vAlign w:val="center"/>
          </w:tcPr>
          <w:p w14:paraId="10491CBC" w14:textId="2ABF84D1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Materials:</w:t>
            </w:r>
          </w:p>
          <w:p w14:paraId="45623602" w14:textId="2423E65C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States of matter</w:t>
            </w:r>
          </w:p>
        </w:tc>
        <w:tc>
          <w:tcPr>
            <w:tcW w:w="2474" w:type="dxa"/>
            <w:vAlign w:val="center"/>
          </w:tcPr>
          <w:p w14:paraId="314A5B70" w14:textId="10571D98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Energy:</w:t>
            </w:r>
          </w:p>
          <w:p w14:paraId="63BEBE45" w14:textId="5FE00C72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Sound and vibrations</w:t>
            </w:r>
          </w:p>
        </w:tc>
        <w:tc>
          <w:tcPr>
            <w:tcW w:w="2474" w:type="dxa"/>
            <w:vAlign w:val="center"/>
          </w:tcPr>
          <w:p w14:paraId="27964B36" w14:textId="7752CF0F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Making connections</w:t>
            </w:r>
          </w:p>
        </w:tc>
      </w:tr>
      <w:tr w:rsidR="00213925" w:rsidRPr="00213925" w14:paraId="3CB8F7E2" w14:textId="77777777" w:rsidTr="003B7B62">
        <w:trPr>
          <w:trHeight w:val="317"/>
        </w:trPr>
        <w:tc>
          <w:tcPr>
            <w:tcW w:w="1275" w:type="dxa"/>
            <w:vAlign w:val="center"/>
          </w:tcPr>
          <w:p w14:paraId="6B352A0F" w14:textId="1F3A3C94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Kent</w:t>
            </w:r>
          </w:p>
        </w:tc>
        <w:tc>
          <w:tcPr>
            <w:tcW w:w="2474" w:type="dxa"/>
            <w:vAlign w:val="center"/>
          </w:tcPr>
          <w:p w14:paraId="719B797C" w14:textId="59B70E1A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Animals including humans</w:t>
            </w:r>
          </w:p>
        </w:tc>
        <w:tc>
          <w:tcPr>
            <w:tcW w:w="2474" w:type="dxa"/>
            <w:vAlign w:val="center"/>
          </w:tcPr>
          <w:p w14:paraId="74906EF9" w14:textId="0927A8AE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electricity</w:t>
            </w:r>
          </w:p>
        </w:tc>
        <w:tc>
          <w:tcPr>
            <w:tcW w:w="2474" w:type="dxa"/>
            <w:vAlign w:val="center"/>
          </w:tcPr>
          <w:p w14:paraId="63FE3A12" w14:textId="718DCDF9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Living things and their habitats</w:t>
            </w:r>
          </w:p>
        </w:tc>
        <w:tc>
          <w:tcPr>
            <w:tcW w:w="2474" w:type="dxa"/>
            <w:vAlign w:val="center"/>
          </w:tcPr>
          <w:p w14:paraId="2B06A8DF" w14:textId="19900010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States of matter</w:t>
            </w:r>
          </w:p>
        </w:tc>
        <w:tc>
          <w:tcPr>
            <w:tcW w:w="2474" w:type="dxa"/>
            <w:vAlign w:val="center"/>
          </w:tcPr>
          <w:p w14:paraId="39892ECE" w14:textId="423130C2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sound</w:t>
            </w:r>
          </w:p>
        </w:tc>
        <w:tc>
          <w:tcPr>
            <w:tcW w:w="2474" w:type="dxa"/>
            <w:vAlign w:val="center"/>
          </w:tcPr>
          <w:p w14:paraId="5ED56CBA" w14:textId="77777777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5252F" w:rsidRPr="00213925" w14:paraId="65D8AB01" w14:textId="77777777" w:rsidTr="003B7B62">
        <w:trPr>
          <w:trHeight w:val="867"/>
        </w:trPr>
        <w:tc>
          <w:tcPr>
            <w:tcW w:w="1275" w:type="dxa"/>
            <w:vAlign w:val="center"/>
          </w:tcPr>
          <w:p w14:paraId="5C3A13B0" w14:textId="66B1BC6E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Year 5</w:t>
            </w:r>
          </w:p>
        </w:tc>
        <w:tc>
          <w:tcPr>
            <w:tcW w:w="2474" w:type="dxa"/>
            <w:vAlign w:val="center"/>
          </w:tcPr>
          <w:p w14:paraId="58A0F84B" w14:textId="7917179F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Materials:</w:t>
            </w:r>
          </w:p>
          <w:p w14:paraId="3B123F7F" w14:textId="0CA2B25B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Mixtures and separation</w:t>
            </w:r>
          </w:p>
        </w:tc>
        <w:tc>
          <w:tcPr>
            <w:tcW w:w="2474" w:type="dxa"/>
            <w:vAlign w:val="center"/>
          </w:tcPr>
          <w:p w14:paraId="7A989D77" w14:textId="05F232F0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Materials:</w:t>
            </w:r>
          </w:p>
          <w:p w14:paraId="461ACEF1" w14:textId="326227AB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Properties and changes</w:t>
            </w:r>
          </w:p>
        </w:tc>
        <w:tc>
          <w:tcPr>
            <w:tcW w:w="2474" w:type="dxa"/>
            <w:vAlign w:val="center"/>
          </w:tcPr>
          <w:p w14:paraId="1780531C" w14:textId="3798E48D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Forces and space:</w:t>
            </w:r>
          </w:p>
          <w:p w14:paraId="0D81CB4C" w14:textId="4BDDCFF9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Earth and space</w:t>
            </w:r>
          </w:p>
        </w:tc>
        <w:tc>
          <w:tcPr>
            <w:tcW w:w="2474" w:type="dxa"/>
            <w:vAlign w:val="center"/>
          </w:tcPr>
          <w:p w14:paraId="10CAA86B" w14:textId="7F84B402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Living things:</w:t>
            </w:r>
          </w:p>
          <w:p w14:paraId="4760CA9F" w14:textId="31010FDF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Life cycles and reproduction</w:t>
            </w:r>
          </w:p>
        </w:tc>
        <w:tc>
          <w:tcPr>
            <w:tcW w:w="2474" w:type="dxa"/>
            <w:vAlign w:val="center"/>
          </w:tcPr>
          <w:p w14:paraId="674A0F73" w14:textId="29EC203F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Forces and space: Imbalanced forces</w:t>
            </w:r>
          </w:p>
        </w:tc>
        <w:tc>
          <w:tcPr>
            <w:tcW w:w="2474" w:type="dxa"/>
            <w:vAlign w:val="center"/>
          </w:tcPr>
          <w:p w14:paraId="5FB7A38F" w14:textId="20FAB92C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Animals:</w:t>
            </w:r>
          </w:p>
          <w:p w14:paraId="1EA293AE" w14:textId="4D9E9DFB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Human timeline</w:t>
            </w:r>
          </w:p>
          <w:p w14:paraId="1F3F98E1" w14:textId="50350F8E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Making connections</w:t>
            </w:r>
          </w:p>
        </w:tc>
      </w:tr>
      <w:tr w:rsidR="00213925" w:rsidRPr="00213925" w14:paraId="29A0962F" w14:textId="77777777" w:rsidTr="003B7B62">
        <w:trPr>
          <w:trHeight w:val="381"/>
        </w:trPr>
        <w:tc>
          <w:tcPr>
            <w:tcW w:w="1275" w:type="dxa"/>
            <w:vAlign w:val="center"/>
          </w:tcPr>
          <w:p w14:paraId="60892A28" w14:textId="715E00DE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Kent</w:t>
            </w:r>
          </w:p>
        </w:tc>
        <w:tc>
          <w:tcPr>
            <w:tcW w:w="2474" w:type="dxa"/>
            <w:vAlign w:val="center"/>
          </w:tcPr>
          <w:p w14:paraId="09231F8B" w14:textId="065B406A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Properties and changes of material</w:t>
            </w:r>
          </w:p>
        </w:tc>
        <w:tc>
          <w:tcPr>
            <w:tcW w:w="2474" w:type="dxa"/>
            <w:vAlign w:val="center"/>
          </w:tcPr>
          <w:p w14:paraId="237DD743" w14:textId="3BEE9087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Properties and changes</w:t>
            </w:r>
            <w:r w:rsidRPr="003B7B62">
              <w:rPr>
                <w:rFonts w:ascii="Verdana" w:hAnsi="Verdana"/>
                <w:sz w:val="16"/>
                <w:szCs w:val="16"/>
              </w:rPr>
              <w:t xml:space="preserve"> of materials</w:t>
            </w:r>
          </w:p>
        </w:tc>
        <w:tc>
          <w:tcPr>
            <w:tcW w:w="2474" w:type="dxa"/>
            <w:vAlign w:val="center"/>
          </w:tcPr>
          <w:p w14:paraId="2DB7EEEC" w14:textId="44709037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forces</w:t>
            </w:r>
          </w:p>
        </w:tc>
        <w:tc>
          <w:tcPr>
            <w:tcW w:w="2474" w:type="dxa"/>
            <w:vAlign w:val="center"/>
          </w:tcPr>
          <w:p w14:paraId="04559573" w14:textId="61C52E2A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Animals including humans</w:t>
            </w:r>
          </w:p>
        </w:tc>
        <w:tc>
          <w:tcPr>
            <w:tcW w:w="2474" w:type="dxa"/>
            <w:vAlign w:val="center"/>
          </w:tcPr>
          <w:p w14:paraId="62531BB7" w14:textId="75C2DF59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Earth and space</w:t>
            </w:r>
          </w:p>
        </w:tc>
        <w:tc>
          <w:tcPr>
            <w:tcW w:w="2474" w:type="dxa"/>
            <w:vAlign w:val="center"/>
          </w:tcPr>
          <w:p w14:paraId="295B2B80" w14:textId="51E538E9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5252F" w:rsidRPr="00213925" w14:paraId="7FE90B95" w14:textId="77777777" w:rsidTr="003B7B62">
        <w:trPr>
          <w:trHeight w:val="867"/>
        </w:trPr>
        <w:tc>
          <w:tcPr>
            <w:tcW w:w="1275" w:type="dxa"/>
            <w:vAlign w:val="center"/>
          </w:tcPr>
          <w:p w14:paraId="3A020C77" w14:textId="65D14D03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Year 6</w:t>
            </w:r>
          </w:p>
        </w:tc>
        <w:tc>
          <w:tcPr>
            <w:tcW w:w="2474" w:type="dxa"/>
            <w:vAlign w:val="center"/>
          </w:tcPr>
          <w:p w14:paraId="7BA4F437" w14:textId="0130E439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Living things: Classifying big and small</w:t>
            </w:r>
          </w:p>
        </w:tc>
        <w:tc>
          <w:tcPr>
            <w:tcW w:w="2474" w:type="dxa"/>
            <w:vAlign w:val="center"/>
          </w:tcPr>
          <w:p w14:paraId="689FCFA9" w14:textId="591F8D95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Energy:</w:t>
            </w:r>
          </w:p>
          <w:p w14:paraId="0239CAA9" w14:textId="230A9917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Light and reflection</w:t>
            </w:r>
          </w:p>
        </w:tc>
        <w:tc>
          <w:tcPr>
            <w:tcW w:w="2474" w:type="dxa"/>
            <w:vAlign w:val="center"/>
          </w:tcPr>
          <w:p w14:paraId="368F7CB8" w14:textId="2A878072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Living things:</w:t>
            </w:r>
          </w:p>
          <w:p w14:paraId="7E205F6D" w14:textId="55EE6B19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Evolution and inheritance</w:t>
            </w:r>
          </w:p>
        </w:tc>
        <w:tc>
          <w:tcPr>
            <w:tcW w:w="2474" w:type="dxa"/>
          </w:tcPr>
          <w:p w14:paraId="3EB16A2C" w14:textId="77777777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Energy:</w:t>
            </w:r>
          </w:p>
          <w:p w14:paraId="3AF9D4FB" w14:textId="37430030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 xml:space="preserve">Circuits, </w:t>
            </w:r>
            <w:proofErr w:type="gramStart"/>
            <w:r w:rsidRPr="003B7B62">
              <w:rPr>
                <w:rFonts w:ascii="Verdana" w:hAnsi="Verdana"/>
                <w:b/>
                <w:bCs/>
              </w:rPr>
              <w:t>batteries</w:t>
            </w:r>
            <w:proofErr w:type="gramEnd"/>
            <w:r w:rsidRPr="003B7B62">
              <w:rPr>
                <w:rFonts w:ascii="Verdana" w:hAnsi="Verdana"/>
                <w:b/>
                <w:bCs/>
              </w:rPr>
              <w:t xml:space="preserve"> and switches</w:t>
            </w:r>
          </w:p>
        </w:tc>
        <w:tc>
          <w:tcPr>
            <w:tcW w:w="2474" w:type="dxa"/>
            <w:vAlign w:val="center"/>
          </w:tcPr>
          <w:p w14:paraId="44380480" w14:textId="2B575DCC" w:rsidR="00EC6B8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Animals:</w:t>
            </w:r>
          </w:p>
          <w:p w14:paraId="1D6C7FD2" w14:textId="206B01FD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Circulation and exercise</w:t>
            </w:r>
          </w:p>
        </w:tc>
        <w:tc>
          <w:tcPr>
            <w:tcW w:w="2474" w:type="dxa"/>
            <w:vAlign w:val="center"/>
          </w:tcPr>
          <w:p w14:paraId="66705E93" w14:textId="2F819499" w:rsidR="00E5252F" w:rsidRPr="003B7B62" w:rsidRDefault="00E5252F" w:rsidP="003B7B62">
            <w:pPr>
              <w:jc w:val="center"/>
              <w:rPr>
                <w:rFonts w:ascii="Verdana" w:hAnsi="Verdana"/>
                <w:b/>
                <w:bCs/>
              </w:rPr>
            </w:pPr>
            <w:r w:rsidRPr="003B7B62">
              <w:rPr>
                <w:rFonts w:ascii="Verdana" w:hAnsi="Verdana"/>
                <w:b/>
                <w:bCs/>
              </w:rPr>
              <w:t>Making connections</w:t>
            </w:r>
          </w:p>
        </w:tc>
      </w:tr>
      <w:tr w:rsidR="00213925" w:rsidRPr="00213925" w14:paraId="3CD98F2F" w14:textId="77777777" w:rsidTr="003B7B62">
        <w:trPr>
          <w:trHeight w:val="278"/>
        </w:trPr>
        <w:tc>
          <w:tcPr>
            <w:tcW w:w="1275" w:type="dxa"/>
            <w:vAlign w:val="center"/>
          </w:tcPr>
          <w:p w14:paraId="146ADA84" w14:textId="3E542801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Kent</w:t>
            </w:r>
          </w:p>
        </w:tc>
        <w:tc>
          <w:tcPr>
            <w:tcW w:w="2474" w:type="dxa"/>
            <w:vAlign w:val="center"/>
          </w:tcPr>
          <w:p w14:paraId="624DA928" w14:textId="686A7B24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Animals including humans</w:t>
            </w:r>
          </w:p>
        </w:tc>
        <w:tc>
          <w:tcPr>
            <w:tcW w:w="2474" w:type="dxa"/>
            <w:vAlign w:val="center"/>
          </w:tcPr>
          <w:p w14:paraId="585F4E01" w14:textId="4C7A8E80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Light</w:t>
            </w:r>
          </w:p>
        </w:tc>
        <w:tc>
          <w:tcPr>
            <w:tcW w:w="2474" w:type="dxa"/>
            <w:vAlign w:val="center"/>
          </w:tcPr>
          <w:p w14:paraId="5B405A79" w14:textId="0E85BC3C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Evolution and inheritance</w:t>
            </w:r>
          </w:p>
        </w:tc>
        <w:tc>
          <w:tcPr>
            <w:tcW w:w="2474" w:type="dxa"/>
            <w:vAlign w:val="center"/>
          </w:tcPr>
          <w:p w14:paraId="4EDBB331" w14:textId="14B9AA41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Electricity</w:t>
            </w:r>
          </w:p>
        </w:tc>
        <w:tc>
          <w:tcPr>
            <w:tcW w:w="2474" w:type="dxa"/>
            <w:vAlign w:val="center"/>
          </w:tcPr>
          <w:p w14:paraId="5D763378" w14:textId="681B4196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62">
              <w:rPr>
                <w:rFonts w:ascii="Verdana" w:hAnsi="Verdana"/>
                <w:sz w:val="16"/>
                <w:szCs w:val="16"/>
              </w:rPr>
              <w:t>Living things and their habitats</w:t>
            </w:r>
          </w:p>
        </w:tc>
        <w:tc>
          <w:tcPr>
            <w:tcW w:w="2474" w:type="dxa"/>
            <w:vAlign w:val="center"/>
          </w:tcPr>
          <w:p w14:paraId="1AA1662D" w14:textId="77777777" w:rsidR="00213925" w:rsidRPr="003B7B62" w:rsidRDefault="00213925" w:rsidP="003B7B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</w:tbl>
    <w:p w14:paraId="71948DCC" w14:textId="6DBCE0EF" w:rsidR="00E5252F" w:rsidRDefault="00E5252F"/>
    <w:p w14:paraId="3E782385" w14:textId="77777777" w:rsidR="001D3C3A" w:rsidRDefault="001D3C3A"/>
    <w:sectPr w:rsidR="001D3C3A" w:rsidSect="00E525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FB2"/>
    <w:multiLevelType w:val="hybridMultilevel"/>
    <w:tmpl w:val="43906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501A"/>
    <w:multiLevelType w:val="hybridMultilevel"/>
    <w:tmpl w:val="5D5AD7D2"/>
    <w:lvl w:ilvl="0" w:tplc="56C2A7DC">
      <w:numFmt w:val="bullet"/>
      <w:lvlText w:val="●"/>
      <w:lvlJc w:val="left"/>
      <w:pPr>
        <w:ind w:left="810" w:hanging="4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n-US" w:eastAsia="en-US" w:bidi="ar-SA"/>
      </w:rPr>
    </w:lvl>
    <w:lvl w:ilvl="1" w:tplc="2DC09F04">
      <w:numFmt w:val="bullet"/>
      <w:lvlText w:val="•"/>
      <w:lvlJc w:val="left"/>
      <w:pPr>
        <w:ind w:left="1209" w:hanging="469"/>
      </w:pPr>
      <w:rPr>
        <w:rFonts w:hint="default"/>
        <w:lang w:val="en-US" w:eastAsia="en-US" w:bidi="ar-SA"/>
      </w:rPr>
    </w:lvl>
    <w:lvl w:ilvl="2" w:tplc="EACAF0E4">
      <w:numFmt w:val="bullet"/>
      <w:lvlText w:val="•"/>
      <w:lvlJc w:val="left"/>
      <w:pPr>
        <w:ind w:left="1598" w:hanging="469"/>
      </w:pPr>
      <w:rPr>
        <w:rFonts w:hint="default"/>
        <w:lang w:val="en-US" w:eastAsia="en-US" w:bidi="ar-SA"/>
      </w:rPr>
    </w:lvl>
    <w:lvl w:ilvl="3" w:tplc="DDB02A7E">
      <w:numFmt w:val="bullet"/>
      <w:lvlText w:val="•"/>
      <w:lvlJc w:val="left"/>
      <w:pPr>
        <w:ind w:left="1987" w:hanging="469"/>
      </w:pPr>
      <w:rPr>
        <w:rFonts w:hint="default"/>
        <w:lang w:val="en-US" w:eastAsia="en-US" w:bidi="ar-SA"/>
      </w:rPr>
    </w:lvl>
    <w:lvl w:ilvl="4" w:tplc="A77EF8E6">
      <w:numFmt w:val="bullet"/>
      <w:lvlText w:val="•"/>
      <w:lvlJc w:val="left"/>
      <w:pPr>
        <w:ind w:left="2376" w:hanging="469"/>
      </w:pPr>
      <w:rPr>
        <w:rFonts w:hint="default"/>
        <w:lang w:val="en-US" w:eastAsia="en-US" w:bidi="ar-SA"/>
      </w:rPr>
    </w:lvl>
    <w:lvl w:ilvl="5" w:tplc="430232D8">
      <w:numFmt w:val="bullet"/>
      <w:lvlText w:val="•"/>
      <w:lvlJc w:val="left"/>
      <w:pPr>
        <w:ind w:left="2765" w:hanging="469"/>
      </w:pPr>
      <w:rPr>
        <w:rFonts w:hint="default"/>
        <w:lang w:val="en-US" w:eastAsia="en-US" w:bidi="ar-SA"/>
      </w:rPr>
    </w:lvl>
    <w:lvl w:ilvl="6" w:tplc="F9501F20">
      <w:numFmt w:val="bullet"/>
      <w:lvlText w:val="•"/>
      <w:lvlJc w:val="left"/>
      <w:pPr>
        <w:ind w:left="3154" w:hanging="469"/>
      </w:pPr>
      <w:rPr>
        <w:rFonts w:hint="default"/>
        <w:lang w:val="en-US" w:eastAsia="en-US" w:bidi="ar-SA"/>
      </w:rPr>
    </w:lvl>
    <w:lvl w:ilvl="7" w:tplc="9580D754">
      <w:numFmt w:val="bullet"/>
      <w:lvlText w:val="•"/>
      <w:lvlJc w:val="left"/>
      <w:pPr>
        <w:ind w:left="3543" w:hanging="469"/>
      </w:pPr>
      <w:rPr>
        <w:rFonts w:hint="default"/>
        <w:lang w:val="en-US" w:eastAsia="en-US" w:bidi="ar-SA"/>
      </w:rPr>
    </w:lvl>
    <w:lvl w:ilvl="8" w:tplc="445867EC">
      <w:numFmt w:val="bullet"/>
      <w:lvlText w:val="•"/>
      <w:lvlJc w:val="left"/>
      <w:pPr>
        <w:ind w:left="3932" w:hanging="469"/>
      </w:pPr>
      <w:rPr>
        <w:rFonts w:hint="default"/>
        <w:lang w:val="en-US" w:eastAsia="en-US" w:bidi="ar-SA"/>
      </w:rPr>
    </w:lvl>
  </w:abstractNum>
  <w:abstractNum w:abstractNumId="2" w15:restartNumberingAfterBreak="0">
    <w:nsid w:val="03CD06D2"/>
    <w:multiLevelType w:val="hybridMultilevel"/>
    <w:tmpl w:val="97647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B31D6"/>
    <w:multiLevelType w:val="hybridMultilevel"/>
    <w:tmpl w:val="26001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3744B"/>
    <w:multiLevelType w:val="hybridMultilevel"/>
    <w:tmpl w:val="6D8C3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84662F"/>
    <w:multiLevelType w:val="hybridMultilevel"/>
    <w:tmpl w:val="DE029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22F88"/>
    <w:multiLevelType w:val="hybridMultilevel"/>
    <w:tmpl w:val="7956534E"/>
    <w:lvl w:ilvl="0" w:tplc="6E9CDE90">
      <w:numFmt w:val="bullet"/>
      <w:lvlText w:val="●"/>
      <w:lvlJc w:val="left"/>
      <w:pPr>
        <w:ind w:left="810" w:hanging="4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n-US" w:eastAsia="en-US" w:bidi="ar-SA"/>
      </w:rPr>
    </w:lvl>
    <w:lvl w:ilvl="1" w:tplc="E10ADCEC">
      <w:numFmt w:val="bullet"/>
      <w:lvlText w:val="•"/>
      <w:lvlJc w:val="left"/>
      <w:pPr>
        <w:ind w:left="1215" w:hanging="469"/>
      </w:pPr>
      <w:rPr>
        <w:rFonts w:hint="default"/>
        <w:lang w:val="en-US" w:eastAsia="en-US" w:bidi="ar-SA"/>
      </w:rPr>
    </w:lvl>
    <w:lvl w:ilvl="2" w:tplc="FE74541C">
      <w:numFmt w:val="bullet"/>
      <w:lvlText w:val="•"/>
      <w:lvlJc w:val="left"/>
      <w:pPr>
        <w:ind w:left="1610" w:hanging="469"/>
      </w:pPr>
      <w:rPr>
        <w:rFonts w:hint="default"/>
        <w:lang w:val="en-US" w:eastAsia="en-US" w:bidi="ar-SA"/>
      </w:rPr>
    </w:lvl>
    <w:lvl w:ilvl="3" w:tplc="263C38F8">
      <w:numFmt w:val="bullet"/>
      <w:lvlText w:val="•"/>
      <w:lvlJc w:val="left"/>
      <w:pPr>
        <w:ind w:left="2005" w:hanging="469"/>
      </w:pPr>
      <w:rPr>
        <w:rFonts w:hint="default"/>
        <w:lang w:val="en-US" w:eastAsia="en-US" w:bidi="ar-SA"/>
      </w:rPr>
    </w:lvl>
    <w:lvl w:ilvl="4" w:tplc="1562B4C4">
      <w:numFmt w:val="bullet"/>
      <w:lvlText w:val="•"/>
      <w:lvlJc w:val="left"/>
      <w:pPr>
        <w:ind w:left="2400" w:hanging="469"/>
      </w:pPr>
      <w:rPr>
        <w:rFonts w:hint="default"/>
        <w:lang w:val="en-US" w:eastAsia="en-US" w:bidi="ar-SA"/>
      </w:rPr>
    </w:lvl>
    <w:lvl w:ilvl="5" w:tplc="783AB220">
      <w:numFmt w:val="bullet"/>
      <w:lvlText w:val="•"/>
      <w:lvlJc w:val="left"/>
      <w:pPr>
        <w:ind w:left="2795" w:hanging="469"/>
      </w:pPr>
      <w:rPr>
        <w:rFonts w:hint="default"/>
        <w:lang w:val="en-US" w:eastAsia="en-US" w:bidi="ar-SA"/>
      </w:rPr>
    </w:lvl>
    <w:lvl w:ilvl="6" w:tplc="1AB60536">
      <w:numFmt w:val="bullet"/>
      <w:lvlText w:val="•"/>
      <w:lvlJc w:val="left"/>
      <w:pPr>
        <w:ind w:left="3190" w:hanging="469"/>
      </w:pPr>
      <w:rPr>
        <w:rFonts w:hint="default"/>
        <w:lang w:val="en-US" w:eastAsia="en-US" w:bidi="ar-SA"/>
      </w:rPr>
    </w:lvl>
    <w:lvl w:ilvl="7" w:tplc="60667E4E">
      <w:numFmt w:val="bullet"/>
      <w:lvlText w:val="•"/>
      <w:lvlJc w:val="left"/>
      <w:pPr>
        <w:ind w:left="3585" w:hanging="469"/>
      </w:pPr>
      <w:rPr>
        <w:rFonts w:hint="default"/>
        <w:lang w:val="en-US" w:eastAsia="en-US" w:bidi="ar-SA"/>
      </w:rPr>
    </w:lvl>
    <w:lvl w:ilvl="8" w:tplc="1D2C6A24">
      <w:numFmt w:val="bullet"/>
      <w:lvlText w:val="•"/>
      <w:lvlJc w:val="left"/>
      <w:pPr>
        <w:ind w:left="3980" w:hanging="469"/>
      </w:pPr>
      <w:rPr>
        <w:rFonts w:hint="default"/>
        <w:lang w:val="en-US" w:eastAsia="en-US" w:bidi="ar-SA"/>
      </w:rPr>
    </w:lvl>
  </w:abstractNum>
  <w:abstractNum w:abstractNumId="7" w15:restartNumberingAfterBreak="0">
    <w:nsid w:val="10D85F09"/>
    <w:multiLevelType w:val="hybridMultilevel"/>
    <w:tmpl w:val="7208F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E32A5"/>
    <w:multiLevelType w:val="hybridMultilevel"/>
    <w:tmpl w:val="DAE8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3A2B"/>
    <w:multiLevelType w:val="hybridMultilevel"/>
    <w:tmpl w:val="973C5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86E1F"/>
    <w:multiLevelType w:val="hybridMultilevel"/>
    <w:tmpl w:val="B7E8B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F56D4"/>
    <w:multiLevelType w:val="hybridMultilevel"/>
    <w:tmpl w:val="A5D0A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D23B1"/>
    <w:multiLevelType w:val="hybridMultilevel"/>
    <w:tmpl w:val="B268B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D5D17"/>
    <w:multiLevelType w:val="hybridMultilevel"/>
    <w:tmpl w:val="2D3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53909"/>
    <w:multiLevelType w:val="hybridMultilevel"/>
    <w:tmpl w:val="A928F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38131B"/>
    <w:multiLevelType w:val="hybridMultilevel"/>
    <w:tmpl w:val="4A12F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4F6B51"/>
    <w:multiLevelType w:val="hybridMultilevel"/>
    <w:tmpl w:val="B192A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E55355"/>
    <w:multiLevelType w:val="hybridMultilevel"/>
    <w:tmpl w:val="602E6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736CD2"/>
    <w:multiLevelType w:val="hybridMultilevel"/>
    <w:tmpl w:val="01604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1C48F6"/>
    <w:multiLevelType w:val="hybridMultilevel"/>
    <w:tmpl w:val="75CEE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FB364C"/>
    <w:multiLevelType w:val="hybridMultilevel"/>
    <w:tmpl w:val="80F2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D6EEF"/>
    <w:multiLevelType w:val="hybridMultilevel"/>
    <w:tmpl w:val="6FF6A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291F2A"/>
    <w:multiLevelType w:val="hybridMultilevel"/>
    <w:tmpl w:val="9FD6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11BD4"/>
    <w:multiLevelType w:val="hybridMultilevel"/>
    <w:tmpl w:val="B8FE8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2C14C2"/>
    <w:multiLevelType w:val="hybridMultilevel"/>
    <w:tmpl w:val="1E56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E06366"/>
    <w:multiLevelType w:val="hybridMultilevel"/>
    <w:tmpl w:val="24785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A3AAF"/>
    <w:multiLevelType w:val="hybridMultilevel"/>
    <w:tmpl w:val="4A286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921823"/>
    <w:multiLevelType w:val="hybridMultilevel"/>
    <w:tmpl w:val="34B0C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4D0C71"/>
    <w:multiLevelType w:val="hybridMultilevel"/>
    <w:tmpl w:val="F71819FC"/>
    <w:lvl w:ilvl="0" w:tplc="3758A694">
      <w:numFmt w:val="bullet"/>
      <w:lvlText w:val="●"/>
      <w:lvlJc w:val="left"/>
      <w:pPr>
        <w:ind w:left="807" w:hanging="4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n-US" w:eastAsia="en-US" w:bidi="ar-SA"/>
      </w:rPr>
    </w:lvl>
    <w:lvl w:ilvl="1" w:tplc="F246F292">
      <w:numFmt w:val="bullet"/>
      <w:lvlText w:val="•"/>
      <w:lvlJc w:val="left"/>
      <w:pPr>
        <w:ind w:left="1210" w:hanging="469"/>
      </w:pPr>
      <w:rPr>
        <w:rFonts w:hint="default"/>
        <w:lang w:val="en-US" w:eastAsia="en-US" w:bidi="ar-SA"/>
      </w:rPr>
    </w:lvl>
    <w:lvl w:ilvl="2" w:tplc="8EA253D8">
      <w:numFmt w:val="bullet"/>
      <w:lvlText w:val="•"/>
      <w:lvlJc w:val="left"/>
      <w:pPr>
        <w:ind w:left="1620" w:hanging="469"/>
      </w:pPr>
      <w:rPr>
        <w:rFonts w:hint="default"/>
        <w:lang w:val="en-US" w:eastAsia="en-US" w:bidi="ar-SA"/>
      </w:rPr>
    </w:lvl>
    <w:lvl w:ilvl="3" w:tplc="ED98A5CE">
      <w:numFmt w:val="bullet"/>
      <w:lvlText w:val="•"/>
      <w:lvlJc w:val="left"/>
      <w:pPr>
        <w:ind w:left="2030" w:hanging="469"/>
      </w:pPr>
      <w:rPr>
        <w:rFonts w:hint="default"/>
        <w:lang w:val="en-US" w:eastAsia="en-US" w:bidi="ar-SA"/>
      </w:rPr>
    </w:lvl>
    <w:lvl w:ilvl="4" w:tplc="4FBE8E12">
      <w:numFmt w:val="bullet"/>
      <w:lvlText w:val="•"/>
      <w:lvlJc w:val="left"/>
      <w:pPr>
        <w:ind w:left="2440" w:hanging="469"/>
      </w:pPr>
      <w:rPr>
        <w:rFonts w:hint="default"/>
        <w:lang w:val="en-US" w:eastAsia="en-US" w:bidi="ar-SA"/>
      </w:rPr>
    </w:lvl>
    <w:lvl w:ilvl="5" w:tplc="C368269E">
      <w:numFmt w:val="bullet"/>
      <w:lvlText w:val="•"/>
      <w:lvlJc w:val="left"/>
      <w:pPr>
        <w:ind w:left="2850" w:hanging="469"/>
      </w:pPr>
      <w:rPr>
        <w:rFonts w:hint="default"/>
        <w:lang w:val="en-US" w:eastAsia="en-US" w:bidi="ar-SA"/>
      </w:rPr>
    </w:lvl>
    <w:lvl w:ilvl="6" w:tplc="F98043DC">
      <w:numFmt w:val="bullet"/>
      <w:lvlText w:val="•"/>
      <w:lvlJc w:val="left"/>
      <w:pPr>
        <w:ind w:left="3260" w:hanging="469"/>
      </w:pPr>
      <w:rPr>
        <w:rFonts w:hint="default"/>
        <w:lang w:val="en-US" w:eastAsia="en-US" w:bidi="ar-SA"/>
      </w:rPr>
    </w:lvl>
    <w:lvl w:ilvl="7" w:tplc="BAB2C2DE">
      <w:numFmt w:val="bullet"/>
      <w:lvlText w:val="•"/>
      <w:lvlJc w:val="left"/>
      <w:pPr>
        <w:ind w:left="3670" w:hanging="469"/>
      </w:pPr>
      <w:rPr>
        <w:rFonts w:hint="default"/>
        <w:lang w:val="en-US" w:eastAsia="en-US" w:bidi="ar-SA"/>
      </w:rPr>
    </w:lvl>
    <w:lvl w:ilvl="8" w:tplc="5606BC0C">
      <w:numFmt w:val="bullet"/>
      <w:lvlText w:val="•"/>
      <w:lvlJc w:val="left"/>
      <w:pPr>
        <w:ind w:left="4080" w:hanging="469"/>
      </w:pPr>
      <w:rPr>
        <w:rFonts w:hint="default"/>
        <w:lang w:val="en-US" w:eastAsia="en-US" w:bidi="ar-SA"/>
      </w:rPr>
    </w:lvl>
  </w:abstractNum>
  <w:abstractNum w:abstractNumId="29" w15:restartNumberingAfterBreak="0">
    <w:nsid w:val="41F05154"/>
    <w:multiLevelType w:val="hybridMultilevel"/>
    <w:tmpl w:val="11BE1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9648FE"/>
    <w:multiLevelType w:val="hybridMultilevel"/>
    <w:tmpl w:val="D49E3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885EFA"/>
    <w:multiLevelType w:val="hybridMultilevel"/>
    <w:tmpl w:val="A1388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8F58A1"/>
    <w:multiLevelType w:val="hybridMultilevel"/>
    <w:tmpl w:val="2A820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9504C9"/>
    <w:multiLevelType w:val="hybridMultilevel"/>
    <w:tmpl w:val="7D721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AB2769"/>
    <w:multiLevelType w:val="hybridMultilevel"/>
    <w:tmpl w:val="49AA7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55007D"/>
    <w:multiLevelType w:val="hybridMultilevel"/>
    <w:tmpl w:val="E828F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DA3525"/>
    <w:multiLevelType w:val="hybridMultilevel"/>
    <w:tmpl w:val="0A6C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55791"/>
    <w:multiLevelType w:val="hybridMultilevel"/>
    <w:tmpl w:val="25103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E947A6"/>
    <w:multiLevelType w:val="hybridMultilevel"/>
    <w:tmpl w:val="A42E0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291AE8"/>
    <w:multiLevelType w:val="hybridMultilevel"/>
    <w:tmpl w:val="D19A9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DE36C2"/>
    <w:multiLevelType w:val="hybridMultilevel"/>
    <w:tmpl w:val="FC500E56"/>
    <w:lvl w:ilvl="0" w:tplc="3F307C0E">
      <w:numFmt w:val="bullet"/>
      <w:lvlText w:val="●"/>
      <w:lvlJc w:val="left"/>
      <w:pPr>
        <w:ind w:left="809" w:hanging="4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n-US" w:eastAsia="en-US" w:bidi="ar-SA"/>
      </w:rPr>
    </w:lvl>
    <w:lvl w:ilvl="1" w:tplc="8F62352C">
      <w:numFmt w:val="bullet"/>
      <w:lvlText w:val="•"/>
      <w:lvlJc w:val="left"/>
      <w:pPr>
        <w:ind w:left="1197" w:hanging="469"/>
      </w:pPr>
      <w:rPr>
        <w:rFonts w:hint="default"/>
        <w:lang w:val="en-US" w:eastAsia="en-US" w:bidi="ar-SA"/>
      </w:rPr>
    </w:lvl>
    <w:lvl w:ilvl="2" w:tplc="2E62E0FC">
      <w:numFmt w:val="bullet"/>
      <w:lvlText w:val="•"/>
      <w:lvlJc w:val="left"/>
      <w:pPr>
        <w:ind w:left="1594" w:hanging="469"/>
      </w:pPr>
      <w:rPr>
        <w:rFonts w:hint="default"/>
        <w:lang w:val="en-US" w:eastAsia="en-US" w:bidi="ar-SA"/>
      </w:rPr>
    </w:lvl>
    <w:lvl w:ilvl="3" w:tplc="DD5EED56">
      <w:numFmt w:val="bullet"/>
      <w:lvlText w:val="•"/>
      <w:lvlJc w:val="left"/>
      <w:pPr>
        <w:ind w:left="1991" w:hanging="469"/>
      </w:pPr>
      <w:rPr>
        <w:rFonts w:hint="default"/>
        <w:lang w:val="en-US" w:eastAsia="en-US" w:bidi="ar-SA"/>
      </w:rPr>
    </w:lvl>
    <w:lvl w:ilvl="4" w:tplc="86C4AC28">
      <w:numFmt w:val="bullet"/>
      <w:lvlText w:val="•"/>
      <w:lvlJc w:val="left"/>
      <w:pPr>
        <w:ind w:left="2388" w:hanging="469"/>
      </w:pPr>
      <w:rPr>
        <w:rFonts w:hint="default"/>
        <w:lang w:val="en-US" w:eastAsia="en-US" w:bidi="ar-SA"/>
      </w:rPr>
    </w:lvl>
    <w:lvl w:ilvl="5" w:tplc="F59882E8">
      <w:numFmt w:val="bullet"/>
      <w:lvlText w:val="•"/>
      <w:lvlJc w:val="left"/>
      <w:pPr>
        <w:ind w:left="2785" w:hanging="469"/>
      </w:pPr>
      <w:rPr>
        <w:rFonts w:hint="default"/>
        <w:lang w:val="en-US" w:eastAsia="en-US" w:bidi="ar-SA"/>
      </w:rPr>
    </w:lvl>
    <w:lvl w:ilvl="6" w:tplc="8C307EB6">
      <w:numFmt w:val="bullet"/>
      <w:lvlText w:val="•"/>
      <w:lvlJc w:val="left"/>
      <w:pPr>
        <w:ind w:left="3182" w:hanging="469"/>
      </w:pPr>
      <w:rPr>
        <w:rFonts w:hint="default"/>
        <w:lang w:val="en-US" w:eastAsia="en-US" w:bidi="ar-SA"/>
      </w:rPr>
    </w:lvl>
    <w:lvl w:ilvl="7" w:tplc="A7829774">
      <w:numFmt w:val="bullet"/>
      <w:lvlText w:val="•"/>
      <w:lvlJc w:val="left"/>
      <w:pPr>
        <w:ind w:left="3579" w:hanging="469"/>
      </w:pPr>
      <w:rPr>
        <w:rFonts w:hint="default"/>
        <w:lang w:val="en-US" w:eastAsia="en-US" w:bidi="ar-SA"/>
      </w:rPr>
    </w:lvl>
    <w:lvl w:ilvl="8" w:tplc="C038C7A8">
      <w:numFmt w:val="bullet"/>
      <w:lvlText w:val="•"/>
      <w:lvlJc w:val="left"/>
      <w:pPr>
        <w:ind w:left="3976" w:hanging="469"/>
      </w:pPr>
      <w:rPr>
        <w:rFonts w:hint="default"/>
        <w:lang w:val="en-US" w:eastAsia="en-US" w:bidi="ar-SA"/>
      </w:rPr>
    </w:lvl>
  </w:abstractNum>
  <w:abstractNum w:abstractNumId="41" w15:restartNumberingAfterBreak="0">
    <w:nsid w:val="58B73CAD"/>
    <w:multiLevelType w:val="hybridMultilevel"/>
    <w:tmpl w:val="D6CCFD2C"/>
    <w:lvl w:ilvl="0" w:tplc="4E826564">
      <w:numFmt w:val="bullet"/>
      <w:lvlText w:val="●"/>
      <w:lvlJc w:val="left"/>
      <w:pPr>
        <w:ind w:left="806" w:hanging="4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n-US" w:eastAsia="en-US" w:bidi="ar-SA"/>
      </w:rPr>
    </w:lvl>
    <w:lvl w:ilvl="1" w:tplc="0A3E4974">
      <w:numFmt w:val="bullet"/>
      <w:lvlText w:val="•"/>
      <w:lvlJc w:val="left"/>
      <w:pPr>
        <w:ind w:left="1208" w:hanging="469"/>
      </w:pPr>
      <w:rPr>
        <w:rFonts w:hint="default"/>
        <w:lang w:val="en-US" w:eastAsia="en-US" w:bidi="ar-SA"/>
      </w:rPr>
    </w:lvl>
    <w:lvl w:ilvl="2" w:tplc="399A1462">
      <w:numFmt w:val="bullet"/>
      <w:lvlText w:val="•"/>
      <w:lvlJc w:val="left"/>
      <w:pPr>
        <w:ind w:left="1617" w:hanging="469"/>
      </w:pPr>
      <w:rPr>
        <w:rFonts w:hint="default"/>
        <w:lang w:val="en-US" w:eastAsia="en-US" w:bidi="ar-SA"/>
      </w:rPr>
    </w:lvl>
    <w:lvl w:ilvl="3" w:tplc="6E5AD8C4">
      <w:numFmt w:val="bullet"/>
      <w:lvlText w:val="•"/>
      <w:lvlJc w:val="left"/>
      <w:pPr>
        <w:ind w:left="2026" w:hanging="469"/>
      </w:pPr>
      <w:rPr>
        <w:rFonts w:hint="default"/>
        <w:lang w:val="en-US" w:eastAsia="en-US" w:bidi="ar-SA"/>
      </w:rPr>
    </w:lvl>
    <w:lvl w:ilvl="4" w:tplc="60C27ED2">
      <w:numFmt w:val="bullet"/>
      <w:lvlText w:val="•"/>
      <w:lvlJc w:val="left"/>
      <w:pPr>
        <w:ind w:left="2435" w:hanging="469"/>
      </w:pPr>
      <w:rPr>
        <w:rFonts w:hint="default"/>
        <w:lang w:val="en-US" w:eastAsia="en-US" w:bidi="ar-SA"/>
      </w:rPr>
    </w:lvl>
    <w:lvl w:ilvl="5" w:tplc="D1B25622">
      <w:numFmt w:val="bullet"/>
      <w:lvlText w:val="•"/>
      <w:lvlJc w:val="left"/>
      <w:pPr>
        <w:ind w:left="2844" w:hanging="469"/>
      </w:pPr>
      <w:rPr>
        <w:rFonts w:hint="default"/>
        <w:lang w:val="en-US" w:eastAsia="en-US" w:bidi="ar-SA"/>
      </w:rPr>
    </w:lvl>
    <w:lvl w:ilvl="6" w:tplc="E4E83FE2">
      <w:numFmt w:val="bullet"/>
      <w:lvlText w:val="•"/>
      <w:lvlJc w:val="left"/>
      <w:pPr>
        <w:ind w:left="3252" w:hanging="469"/>
      </w:pPr>
      <w:rPr>
        <w:rFonts w:hint="default"/>
        <w:lang w:val="en-US" w:eastAsia="en-US" w:bidi="ar-SA"/>
      </w:rPr>
    </w:lvl>
    <w:lvl w:ilvl="7" w:tplc="54747C8C">
      <w:numFmt w:val="bullet"/>
      <w:lvlText w:val="•"/>
      <w:lvlJc w:val="left"/>
      <w:pPr>
        <w:ind w:left="3661" w:hanging="469"/>
      </w:pPr>
      <w:rPr>
        <w:rFonts w:hint="default"/>
        <w:lang w:val="en-US" w:eastAsia="en-US" w:bidi="ar-SA"/>
      </w:rPr>
    </w:lvl>
    <w:lvl w:ilvl="8" w:tplc="AD7266BC">
      <w:numFmt w:val="bullet"/>
      <w:lvlText w:val="•"/>
      <w:lvlJc w:val="left"/>
      <w:pPr>
        <w:ind w:left="4070" w:hanging="469"/>
      </w:pPr>
      <w:rPr>
        <w:rFonts w:hint="default"/>
        <w:lang w:val="en-US" w:eastAsia="en-US" w:bidi="ar-SA"/>
      </w:rPr>
    </w:lvl>
  </w:abstractNum>
  <w:abstractNum w:abstractNumId="42" w15:restartNumberingAfterBreak="0">
    <w:nsid w:val="5A6C3C4D"/>
    <w:multiLevelType w:val="hybridMultilevel"/>
    <w:tmpl w:val="52760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99377D"/>
    <w:multiLevelType w:val="hybridMultilevel"/>
    <w:tmpl w:val="D6C86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14194B"/>
    <w:multiLevelType w:val="hybridMultilevel"/>
    <w:tmpl w:val="05143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F3836C9"/>
    <w:multiLevelType w:val="hybridMultilevel"/>
    <w:tmpl w:val="55E47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191492E"/>
    <w:multiLevelType w:val="hybridMultilevel"/>
    <w:tmpl w:val="87263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A64C60"/>
    <w:multiLevelType w:val="hybridMultilevel"/>
    <w:tmpl w:val="A23A3C2A"/>
    <w:lvl w:ilvl="0" w:tplc="72824620">
      <w:numFmt w:val="bullet"/>
      <w:lvlText w:val="●"/>
      <w:lvlJc w:val="left"/>
      <w:pPr>
        <w:ind w:left="807" w:hanging="4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n-US" w:eastAsia="en-US" w:bidi="ar-SA"/>
      </w:rPr>
    </w:lvl>
    <w:lvl w:ilvl="1" w:tplc="AC82831A">
      <w:numFmt w:val="bullet"/>
      <w:lvlText w:val="•"/>
      <w:lvlJc w:val="left"/>
      <w:pPr>
        <w:ind w:left="1208" w:hanging="469"/>
      </w:pPr>
      <w:rPr>
        <w:rFonts w:hint="default"/>
        <w:lang w:val="en-US" w:eastAsia="en-US" w:bidi="ar-SA"/>
      </w:rPr>
    </w:lvl>
    <w:lvl w:ilvl="2" w:tplc="20FE36FA">
      <w:numFmt w:val="bullet"/>
      <w:lvlText w:val="•"/>
      <w:lvlJc w:val="left"/>
      <w:pPr>
        <w:ind w:left="1617" w:hanging="469"/>
      </w:pPr>
      <w:rPr>
        <w:rFonts w:hint="default"/>
        <w:lang w:val="en-US" w:eastAsia="en-US" w:bidi="ar-SA"/>
      </w:rPr>
    </w:lvl>
    <w:lvl w:ilvl="3" w:tplc="A3707B0E">
      <w:numFmt w:val="bullet"/>
      <w:lvlText w:val="•"/>
      <w:lvlJc w:val="left"/>
      <w:pPr>
        <w:ind w:left="2026" w:hanging="469"/>
      </w:pPr>
      <w:rPr>
        <w:rFonts w:hint="default"/>
        <w:lang w:val="en-US" w:eastAsia="en-US" w:bidi="ar-SA"/>
      </w:rPr>
    </w:lvl>
    <w:lvl w:ilvl="4" w:tplc="4D06783C">
      <w:numFmt w:val="bullet"/>
      <w:lvlText w:val="•"/>
      <w:lvlJc w:val="left"/>
      <w:pPr>
        <w:ind w:left="2435" w:hanging="469"/>
      </w:pPr>
      <w:rPr>
        <w:rFonts w:hint="default"/>
        <w:lang w:val="en-US" w:eastAsia="en-US" w:bidi="ar-SA"/>
      </w:rPr>
    </w:lvl>
    <w:lvl w:ilvl="5" w:tplc="FB4EAC28">
      <w:numFmt w:val="bullet"/>
      <w:lvlText w:val="•"/>
      <w:lvlJc w:val="left"/>
      <w:pPr>
        <w:ind w:left="2844" w:hanging="469"/>
      </w:pPr>
      <w:rPr>
        <w:rFonts w:hint="default"/>
        <w:lang w:val="en-US" w:eastAsia="en-US" w:bidi="ar-SA"/>
      </w:rPr>
    </w:lvl>
    <w:lvl w:ilvl="6" w:tplc="F4589532">
      <w:numFmt w:val="bullet"/>
      <w:lvlText w:val="•"/>
      <w:lvlJc w:val="left"/>
      <w:pPr>
        <w:ind w:left="3252" w:hanging="469"/>
      </w:pPr>
      <w:rPr>
        <w:rFonts w:hint="default"/>
        <w:lang w:val="en-US" w:eastAsia="en-US" w:bidi="ar-SA"/>
      </w:rPr>
    </w:lvl>
    <w:lvl w:ilvl="7" w:tplc="113CA33C">
      <w:numFmt w:val="bullet"/>
      <w:lvlText w:val="•"/>
      <w:lvlJc w:val="left"/>
      <w:pPr>
        <w:ind w:left="3661" w:hanging="469"/>
      </w:pPr>
      <w:rPr>
        <w:rFonts w:hint="default"/>
        <w:lang w:val="en-US" w:eastAsia="en-US" w:bidi="ar-SA"/>
      </w:rPr>
    </w:lvl>
    <w:lvl w:ilvl="8" w:tplc="D4CC39DC">
      <w:numFmt w:val="bullet"/>
      <w:lvlText w:val="•"/>
      <w:lvlJc w:val="left"/>
      <w:pPr>
        <w:ind w:left="4070" w:hanging="469"/>
      </w:pPr>
      <w:rPr>
        <w:rFonts w:hint="default"/>
        <w:lang w:val="en-US" w:eastAsia="en-US" w:bidi="ar-SA"/>
      </w:rPr>
    </w:lvl>
  </w:abstractNum>
  <w:abstractNum w:abstractNumId="48" w15:restartNumberingAfterBreak="0">
    <w:nsid w:val="6E0F7EEE"/>
    <w:multiLevelType w:val="hybridMultilevel"/>
    <w:tmpl w:val="AE322FD4"/>
    <w:lvl w:ilvl="0" w:tplc="5DD07BCE">
      <w:numFmt w:val="bullet"/>
      <w:lvlText w:val="●"/>
      <w:lvlJc w:val="left"/>
      <w:pPr>
        <w:ind w:left="808" w:hanging="46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n-US" w:eastAsia="en-US" w:bidi="ar-SA"/>
      </w:rPr>
    </w:lvl>
    <w:lvl w:ilvl="1" w:tplc="13482B94">
      <w:numFmt w:val="bullet"/>
      <w:lvlText w:val="•"/>
      <w:lvlJc w:val="left"/>
      <w:pPr>
        <w:ind w:left="1234" w:hanging="469"/>
      </w:pPr>
      <w:rPr>
        <w:rFonts w:hint="default"/>
        <w:lang w:val="en-US" w:eastAsia="en-US" w:bidi="ar-SA"/>
      </w:rPr>
    </w:lvl>
    <w:lvl w:ilvl="2" w:tplc="3BD490A8">
      <w:numFmt w:val="bullet"/>
      <w:lvlText w:val="•"/>
      <w:lvlJc w:val="left"/>
      <w:pPr>
        <w:ind w:left="1669" w:hanging="469"/>
      </w:pPr>
      <w:rPr>
        <w:rFonts w:hint="default"/>
        <w:lang w:val="en-US" w:eastAsia="en-US" w:bidi="ar-SA"/>
      </w:rPr>
    </w:lvl>
    <w:lvl w:ilvl="3" w:tplc="0A84A4D2">
      <w:numFmt w:val="bullet"/>
      <w:lvlText w:val="•"/>
      <w:lvlJc w:val="left"/>
      <w:pPr>
        <w:ind w:left="2104" w:hanging="469"/>
      </w:pPr>
      <w:rPr>
        <w:rFonts w:hint="default"/>
        <w:lang w:val="en-US" w:eastAsia="en-US" w:bidi="ar-SA"/>
      </w:rPr>
    </w:lvl>
    <w:lvl w:ilvl="4" w:tplc="BEE4D68A">
      <w:numFmt w:val="bullet"/>
      <w:lvlText w:val="•"/>
      <w:lvlJc w:val="left"/>
      <w:pPr>
        <w:ind w:left="2539" w:hanging="469"/>
      </w:pPr>
      <w:rPr>
        <w:rFonts w:hint="default"/>
        <w:lang w:val="en-US" w:eastAsia="en-US" w:bidi="ar-SA"/>
      </w:rPr>
    </w:lvl>
    <w:lvl w:ilvl="5" w:tplc="29B2DAAC">
      <w:numFmt w:val="bullet"/>
      <w:lvlText w:val="•"/>
      <w:lvlJc w:val="left"/>
      <w:pPr>
        <w:ind w:left="2974" w:hanging="469"/>
      </w:pPr>
      <w:rPr>
        <w:rFonts w:hint="default"/>
        <w:lang w:val="en-US" w:eastAsia="en-US" w:bidi="ar-SA"/>
      </w:rPr>
    </w:lvl>
    <w:lvl w:ilvl="6" w:tplc="7D941400">
      <w:numFmt w:val="bullet"/>
      <w:lvlText w:val="•"/>
      <w:lvlJc w:val="left"/>
      <w:pPr>
        <w:ind w:left="3408" w:hanging="469"/>
      </w:pPr>
      <w:rPr>
        <w:rFonts w:hint="default"/>
        <w:lang w:val="en-US" w:eastAsia="en-US" w:bidi="ar-SA"/>
      </w:rPr>
    </w:lvl>
    <w:lvl w:ilvl="7" w:tplc="81BEC5EE">
      <w:numFmt w:val="bullet"/>
      <w:lvlText w:val="•"/>
      <w:lvlJc w:val="left"/>
      <w:pPr>
        <w:ind w:left="3843" w:hanging="469"/>
      </w:pPr>
      <w:rPr>
        <w:rFonts w:hint="default"/>
        <w:lang w:val="en-US" w:eastAsia="en-US" w:bidi="ar-SA"/>
      </w:rPr>
    </w:lvl>
    <w:lvl w:ilvl="8" w:tplc="DE0897D2">
      <w:numFmt w:val="bullet"/>
      <w:lvlText w:val="•"/>
      <w:lvlJc w:val="left"/>
      <w:pPr>
        <w:ind w:left="4278" w:hanging="469"/>
      </w:pPr>
      <w:rPr>
        <w:rFonts w:hint="default"/>
        <w:lang w:val="en-US" w:eastAsia="en-US" w:bidi="ar-SA"/>
      </w:rPr>
    </w:lvl>
  </w:abstractNum>
  <w:abstractNum w:abstractNumId="49" w15:restartNumberingAfterBreak="0">
    <w:nsid w:val="71C60015"/>
    <w:multiLevelType w:val="hybridMultilevel"/>
    <w:tmpl w:val="8D8A7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3991385"/>
    <w:multiLevelType w:val="hybridMultilevel"/>
    <w:tmpl w:val="3920E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52978BF"/>
    <w:multiLevelType w:val="hybridMultilevel"/>
    <w:tmpl w:val="03D67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4012DD"/>
    <w:multiLevelType w:val="hybridMultilevel"/>
    <w:tmpl w:val="865E2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E4C0733"/>
    <w:multiLevelType w:val="hybridMultilevel"/>
    <w:tmpl w:val="56068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844360">
    <w:abstractNumId w:val="13"/>
  </w:num>
  <w:num w:numId="2" w16cid:durableId="1837766220">
    <w:abstractNumId w:val="5"/>
  </w:num>
  <w:num w:numId="3" w16cid:durableId="1916042392">
    <w:abstractNumId w:val="9"/>
  </w:num>
  <w:num w:numId="4" w16cid:durableId="128057607">
    <w:abstractNumId w:val="16"/>
  </w:num>
  <w:num w:numId="5" w16cid:durableId="365719264">
    <w:abstractNumId w:val="33"/>
  </w:num>
  <w:num w:numId="6" w16cid:durableId="1240360119">
    <w:abstractNumId w:val="10"/>
  </w:num>
  <w:num w:numId="7" w16cid:durableId="112333032">
    <w:abstractNumId w:val="39"/>
  </w:num>
  <w:num w:numId="8" w16cid:durableId="1943142596">
    <w:abstractNumId w:val="12"/>
  </w:num>
  <w:num w:numId="9" w16cid:durableId="1592663400">
    <w:abstractNumId w:val="43"/>
  </w:num>
  <w:num w:numId="10" w16cid:durableId="1578898053">
    <w:abstractNumId w:val="18"/>
  </w:num>
  <w:num w:numId="11" w16cid:durableId="1360159421">
    <w:abstractNumId w:val="32"/>
  </w:num>
  <w:num w:numId="12" w16cid:durableId="181282323">
    <w:abstractNumId w:val="46"/>
  </w:num>
  <w:num w:numId="13" w16cid:durableId="785388120">
    <w:abstractNumId w:val="51"/>
  </w:num>
  <w:num w:numId="14" w16cid:durableId="245916710">
    <w:abstractNumId w:val="37"/>
  </w:num>
  <w:num w:numId="15" w16cid:durableId="283122473">
    <w:abstractNumId w:val="17"/>
  </w:num>
  <w:num w:numId="16" w16cid:durableId="1767578290">
    <w:abstractNumId w:val="31"/>
  </w:num>
  <w:num w:numId="17" w16cid:durableId="810440281">
    <w:abstractNumId w:val="44"/>
  </w:num>
  <w:num w:numId="18" w16cid:durableId="456728102">
    <w:abstractNumId w:val="35"/>
  </w:num>
  <w:num w:numId="19" w16cid:durableId="1322538689">
    <w:abstractNumId w:val="50"/>
  </w:num>
  <w:num w:numId="20" w16cid:durableId="2016033414">
    <w:abstractNumId w:val="38"/>
  </w:num>
  <w:num w:numId="21" w16cid:durableId="905458951">
    <w:abstractNumId w:val="3"/>
  </w:num>
  <w:num w:numId="22" w16cid:durableId="2103137609">
    <w:abstractNumId w:val="11"/>
  </w:num>
  <w:num w:numId="23" w16cid:durableId="541863371">
    <w:abstractNumId w:val="53"/>
  </w:num>
  <w:num w:numId="24" w16cid:durableId="762192168">
    <w:abstractNumId w:val="23"/>
  </w:num>
  <w:num w:numId="25" w16cid:durableId="1803110704">
    <w:abstractNumId w:val="2"/>
  </w:num>
  <w:num w:numId="26" w16cid:durableId="1858428430">
    <w:abstractNumId w:val="4"/>
  </w:num>
  <w:num w:numId="27" w16cid:durableId="1520655437">
    <w:abstractNumId w:val="26"/>
  </w:num>
  <w:num w:numId="28" w16cid:durableId="2141340723">
    <w:abstractNumId w:val="22"/>
  </w:num>
  <w:num w:numId="29" w16cid:durableId="658655514">
    <w:abstractNumId w:val="19"/>
  </w:num>
  <w:num w:numId="30" w16cid:durableId="670260132">
    <w:abstractNumId w:val="52"/>
  </w:num>
  <w:num w:numId="31" w16cid:durableId="46807321">
    <w:abstractNumId w:val="29"/>
  </w:num>
  <w:num w:numId="32" w16cid:durableId="1342243041">
    <w:abstractNumId w:val="49"/>
  </w:num>
  <w:num w:numId="33" w16cid:durableId="761417817">
    <w:abstractNumId w:val="15"/>
  </w:num>
  <w:num w:numId="34" w16cid:durableId="1107694423">
    <w:abstractNumId w:val="8"/>
  </w:num>
  <w:num w:numId="35" w16cid:durableId="484204148">
    <w:abstractNumId w:val="45"/>
  </w:num>
  <w:num w:numId="36" w16cid:durableId="1655253028">
    <w:abstractNumId w:val="24"/>
  </w:num>
  <w:num w:numId="37" w16cid:durableId="1323700459">
    <w:abstractNumId w:val="27"/>
  </w:num>
  <w:num w:numId="38" w16cid:durableId="1664818731">
    <w:abstractNumId w:val="41"/>
  </w:num>
  <w:num w:numId="39" w16cid:durableId="81880390">
    <w:abstractNumId w:val="47"/>
  </w:num>
  <w:num w:numId="40" w16cid:durableId="1127701627">
    <w:abstractNumId w:val="21"/>
  </w:num>
  <w:num w:numId="41" w16cid:durableId="1430464050">
    <w:abstractNumId w:val="7"/>
  </w:num>
  <w:num w:numId="42" w16cid:durableId="2110080191">
    <w:abstractNumId w:val="14"/>
  </w:num>
  <w:num w:numId="43" w16cid:durableId="810250668">
    <w:abstractNumId w:val="25"/>
  </w:num>
  <w:num w:numId="44" w16cid:durableId="203175220">
    <w:abstractNumId w:val="42"/>
  </w:num>
  <w:num w:numId="45" w16cid:durableId="127938804">
    <w:abstractNumId w:val="34"/>
  </w:num>
  <w:num w:numId="46" w16cid:durableId="1936749048">
    <w:abstractNumId w:val="0"/>
  </w:num>
  <w:num w:numId="47" w16cid:durableId="838423657">
    <w:abstractNumId w:val="40"/>
  </w:num>
  <w:num w:numId="48" w16cid:durableId="299582600">
    <w:abstractNumId w:val="1"/>
  </w:num>
  <w:num w:numId="49" w16cid:durableId="1587953655">
    <w:abstractNumId w:val="6"/>
  </w:num>
  <w:num w:numId="50" w16cid:durableId="1961371362">
    <w:abstractNumId w:val="28"/>
  </w:num>
  <w:num w:numId="51" w16cid:durableId="1692874700">
    <w:abstractNumId w:val="48"/>
  </w:num>
  <w:num w:numId="52" w16cid:durableId="1617440258">
    <w:abstractNumId w:val="30"/>
  </w:num>
  <w:num w:numId="53" w16cid:durableId="1941061824">
    <w:abstractNumId w:val="36"/>
  </w:num>
  <w:num w:numId="54" w16cid:durableId="18848259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2F"/>
    <w:rsid w:val="000F16D0"/>
    <w:rsid w:val="001B3823"/>
    <w:rsid w:val="001D3C3A"/>
    <w:rsid w:val="00213925"/>
    <w:rsid w:val="002C4A72"/>
    <w:rsid w:val="003B7B62"/>
    <w:rsid w:val="003C291E"/>
    <w:rsid w:val="00432E46"/>
    <w:rsid w:val="00483991"/>
    <w:rsid w:val="004C6832"/>
    <w:rsid w:val="00657AE9"/>
    <w:rsid w:val="006725EA"/>
    <w:rsid w:val="007C5907"/>
    <w:rsid w:val="008449AF"/>
    <w:rsid w:val="008E364C"/>
    <w:rsid w:val="008F4682"/>
    <w:rsid w:val="00B52B36"/>
    <w:rsid w:val="00C13AFA"/>
    <w:rsid w:val="00CF3214"/>
    <w:rsid w:val="00D46938"/>
    <w:rsid w:val="00E5252F"/>
    <w:rsid w:val="00EC6B8F"/>
    <w:rsid w:val="00F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F030"/>
  <w15:chartTrackingRefBased/>
  <w15:docId w15:val="{34E0FF64-9AE5-4DBC-A2A8-87C89038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B8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C291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NoSpacing">
    <w:name w:val="No Spacing"/>
    <w:uiPriority w:val="1"/>
    <w:qFormat/>
    <w:rsid w:val="003C291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C683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C6832"/>
    <w:rPr>
      <w:rFonts w:ascii="Tahoma" w:eastAsia="Tahoma" w:hAnsi="Tahoma" w:cs="Tahoma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Hobby</dc:creator>
  <cp:keywords/>
  <dc:description/>
  <cp:lastModifiedBy>Lisa Hobby</cp:lastModifiedBy>
  <cp:revision>9</cp:revision>
  <dcterms:created xsi:type="dcterms:W3CDTF">2023-07-07T19:03:00Z</dcterms:created>
  <dcterms:modified xsi:type="dcterms:W3CDTF">2023-07-08T11:30:00Z</dcterms:modified>
</cp:coreProperties>
</file>