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DCF61" w14:textId="77777777" w:rsidR="00830554" w:rsidRPr="009634BB" w:rsidRDefault="009C6549" w:rsidP="009634BB">
      <w:pPr>
        <w:jc w:val="center"/>
        <w:rPr>
          <w:rFonts w:ascii="Sassoon Primary Std" w:hAnsi="Sassoon Primary Std"/>
          <w:b/>
          <w:sz w:val="36"/>
          <w:szCs w:val="28"/>
          <w:u w:val="single"/>
        </w:rPr>
      </w:pPr>
      <w:bookmarkStart w:id="0" w:name="_GoBack"/>
      <w:bookmarkEnd w:id="0"/>
      <w:r w:rsidRPr="009634BB">
        <w:rPr>
          <w:rFonts w:ascii="Sassoon Primary Std" w:hAnsi="Sassoon Primary Std"/>
          <w:b/>
          <w:sz w:val="36"/>
          <w:szCs w:val="28"/>
          <w:u w:val="single"/>
        </w:rPr>
        <w:t>History Curriculum Statement: Balshaw Lane Primary School</w:t>
      </w:r>
    </w:p>
    <w:p w14:paraId="62D98E6F" w14:textId="77777777" w:rsidR="009634BB" w:rsidRDefault="009634BB" w:rsidP="009634BB">
      <w:pPr>
        <w:rPr>
          <w:rFonts w:ascii="Sassoon Primary Std" w:hAnsi="Sassoon Primary Std"/>
          <w:b/>
          <w:w w:val="110"/>
          <w:sz w:val="28"/>
          <w:szCs w:val="28"/>
        </w:rPr>
      </w:pPr>
    </w:p>
    <w:p w14:paraId="4F3A1C21" w14:textId="77777777" w:rsidR="00830554" w:rsidRPr="009C6549" w:rsidRDefault="009C6549" w:rsidP="009C6549">
      <w:pPr>
        <w:jc w:val="center"/>
        <w:rPr>
          <w:rFonts w:ascii="Sassoon Primary Std" w:hAnsi="Sassoon Primary Std"/>
          <w:b/>
          <w:sz w:val="28"/>
          <w:szCs w:val="28"/>
          <w:u w:val="single"/>
        </w:rPr>
      </w:pPr>
      <w:r w:rsidRPr="009C6549">
        <w:rPr>
          <w:rFonts w:ascii="Sassoon Primary Std" w:hAnsi="Sassoon Primary Std"/>
          <w:b/>
          <w:w w:val="110"/>
          <w:sz w:val="28"/>
          <w:szCs w:val="28"/>
          <w:u w:val="single"/>
        </w:rPr>
        <w:t>INTENT</w:t>
      </w:r>
    </w:p>
    <w:p w14:paraId="0355F5BC" w14:textId="77777777" w:rsidR="00830554" w:rsidRPr="009634BB" w:rsidRDefault="00830554" w:rsidP="009634BB">
      <w:pPr>
        <w:rPr>
          <w:rFonts w:ascii="Sassoon Primary Std" w:hAnsi="Sassoon Primary Std"/>
          <w:sz w:val="28"/>
          <w:szCs w:val="28"/>
        </w:rPr>
      </w:pPr>
    </w:p>
    <w:p w14:paraId="13C0D550" w14:textId="77777777" w:rsidR="00830554" w:rsidRPr="009634BB" w:rsidRDefault="009C6549" w:rsidP="009634BB">
      <w:pPr>
        <w:rPr>
          <w:rFonts w:ascii="Sassoon Primary Std" w:hAnsi="Sassoon Primary Std"/>
          <w:sz w:val="28"/>
          <w:szCs w:val="28"/>
        </w:rPr>
      </w:pPr>
      <w:r w:rsidRPr="009634BB">
        <w:rPr>
          <w:rFonts w:ascii="Sassoon Primary Std" w:hAnsi="Sassoon Primary Std"/>
          <w:sz w:val="28"/>
          <w:szCs w:val="28"/>
        </w:rPr>
        <w:t xml:space="preserve">At Balshaw Lane, we have shaped our History curriculum to inspire a curiosity within our children to discover more about the past. Through careful planning and resourcing, we aim to deliver exciting learning opportunities, which instil a love of History in our children right from when they start school.  We aim to provide the children with a rich and diverse History </w:t>
      </w:r>
      <w:r w:rsidR="009634BB">
        <w:rPr>
          <w:rFonts w:ascii="Sassoon Primary Std" w:hAnsi="Sassoon Primary Std"/>
          <w:sz w:val="28"/>
          <w:szCs w:val="28"/>
        </w:rPr>
        <w:t>c</w:t>
      </w:r>
      <w:r w:rsidRPr="009634BB">
        <w:rPr>
          <w:rFonts w:ascii="Sassoon Primary Std" w:hAnsi="Sassoon Primary Std"/>
          <w:sz w:val="28"/>
          <w:szCs w:val="28"/>
        </w:rPr>
        <w:t xml:space="preserve">urriculum, which equips them with a coherent knowledge and understanding about </w:t>
      </w:r>
      <w:r w:rsidRPr="009634BB">
        <w:rPr>
          <w:rFonts w:ascii="Sassoon Primary Std" w:hAnsi="Sassoon Primary Std"/>
          <w:color w:val="212428"/>
          <w:sz w:val="28"/>
          <w:szCs w:val="28"/>
        </w:rPr>
        <w:t xml:space="preserve">Britain's past and that of the wider world. </w:t>
      </w:r>
      <w:r w:rsidRPr="009634BB">
        <w:rPr>
          <w:rFonts w:ascii="Sassoon Primary Std" w:hAnsi="Sassoon Primary Std"/>
          <w:sz w:val="28"/>
          <w:szCs w:val="28"/>
        </w:rPr>
        <w:t>Through our topics, we promote historical thinking; developing an appreciation of the past and ensuring children become analytic thinkers by evaluating a range of primary and secondary sources. We encourage children to ask questions, weigh evidence, scrutinise arguments and develop their own judgement of historical periods. Our curriculum has been carefully planned and structured so that there is a</w:t>
      </w:r>
      <w:r w:rsidR="009634BB">
        <w:rPr>
          <w:rFonts w:ascii="Sassoon Primary Std" w:hAnsi="Sassoon Primary Std"/>
          <w:sz w:val="28"/>
          <w:szCs w:val="28"/>
        </w:rPr>
        <w:t xml:space="preserve"> cl</w:t>
      </w:r>
      <w:r w:rsidRPr="009634BB">
        <w:rPr>
          <w:rFonts w:ascii="Sassoon Primary Std" w:hAnsi="Sassoon Primary Std"/>
          <w:sz w:val="28"/>
          <w:szCs w:val="28"/>
        </w:rPr>
        <w:t>ear progression of knowledge, skills and</w:t>
      </w:r>
      <w:r w:rsidRPr="009634BB">
        <w:rPr>
          <w:rFonts w:ascii="Sassoon Primary Std" w:hAnsi="Sassoon Primary Std"/>
          <w:spacing w:val="41"/>
          <w:sz w:val="28"/>
          <w:szCs w:val="28"/>
        </w:rPr>
        <w:t xml:space="preserve"> </w:t>
      </w:r>
      <w:r w:rsidRPr="009634BB">
        <w:rPr>
          <w:rFonts w:ascii="Sassoon Primary Std" w:hAnsi="Sassoon Primary Std"/>
          <w:sz w:val="28"/>
          <w:szCs w:val="28"/>
        </w:rPr>
        <w:t>vocabulary.</w:t>
      </w:r>
      <w:r w:rsidR="00CA3DBF">
        <w:rPr>
          <w:rFonts w:ascii="Sassoon Primary Std" w:hAnsi="Sassoon Primary Std"/>
          <w:sz w:val="28"/>
          <w:szCs w:val="28"/>
        </w:rPr>
        <w:t xml:space="preserve"> This is reinforced through our repetition of both substantive and disciplinary concepts which are revisited from EYFS through to Upper Key Stage 2. </w:t>
      </w:r>
      <w:r w:rsidR="00594CE7">
        <w:rPr>
          <w:rFonts w:ascii="Sassoon Primary Std" w:hAnsi="Sassoon Primary Std"/>
          <w:sz w:val="28"/>
          <w:szCs w:val="28"/>
        </w:rPr>
        <w:t>Our substantive concepts include – childhood, inventions, trade, migration, civilisation</w:t>
      </w:r>
      <w:r w:rsidR="00104535">
        <w:rPr>
          <w:rFonts w:ascii="Sassoon Primary Std" w:hAnsi="Sassoon Primary Std"/>
          <w:sz w:val="28"/>
          <w:szCs w:val="28"/>
        </w:rPr>
        <w:t xml:space="preserve"> and leadership. Whilst having a historical focus these substantive concepts also link learning across our connected curriculum. For example, children may study leadership within the Anglo-Saxon period but also relate this to their own school council elections, democracy, PSHE and current global events. Our disciplinary concepts are – chronology, sources and evidence, similarity and difference, historical significance, cause and consequence and change and continuity. These disciplinary concepts are key historical </w:t>
      </w:r>
      <w:r w:rsidR="00104535">
        <w:rPr>
          <w:rFonts w:ascii="Sassoon Primary Std" w:hAnsi="Sassoon Primary Std"/>
          <w:sz w:val="28"/>
          <w:szCs w:val="28"/>
        </w:rPr>
        <w:lastRenderedPageBreak/>
        <w:t xml:space="preserve">skills that children will revisit throughout their time at Balshaw Lane to make them keen and successful historians. </w:t>
      </w:r>
    </w:p>
    <w:p w14:paraId="67DBED10" w14:textId="77777777" w:rsidR="00830554" w:rsidRPr="009C6549" w:rsidRDefault="00830554" w:rsidP="009C6549">
      <w:pPr>
        <w:rPr>
          <w:rFonts w:ascii="Sassoon Primary Std" w:hAnsi="Sassoon Primary Std"/>
          <w:sz w:val="28"/>
          <w:szCs w:val="28"/>
          <w:u w:val="single"/>
        </w:rPr>
      </w:pPr>
    </w:p>
    <w:p w14:paraId="7B226071" w14:textId="77777777" w:rsidR="00830554" w:rsidRPr="009C6549" w:rsidRDefault="009C6549" w:rsidP="009C6549">
      <w:pPr>
        <w:jc w:val="center"/>
        <w:rPr>
          <w:rFonts w:ascii="Sassoon Primary Std" w:hAnsi="Sassoon Primary Std"/>
          <w:b/>
          <w:w w:val="110"/>
          <w:sz w:val="28"/>
          <w:szCs w:val="28"/>
          <w:u w:val="single"/>
        </w:rPr>
      </w:pPr>
      <w:r w:rsidRPr="009C6549">
        <w:rPr>
          <w:rFonts w:ascii="Sassoon Primary Std" w:hAnsi="Sassoon Primary Std"/>
          <w:b/>
          <w:w w:val="110"/>
          <w:sz w:val="28"/>
          <w:szCs w:val="28"/>
          <w:u w:val="single"/>
        </w:rPr>
        <w:t>IMPLEMENTATION</w:t>
      </w:r>
    </w:p>
    <w:p w14:paraId="70DAC2E3" w14:textId="77777777" w:rsidR="009634BB" w:rsidRPr="009634BB" w:rsidRDefault="009634BB" w:rsidP="009634BB">
      <w:pPr>
        <w:rPr>
          <w:rFonts w:ascii="Sassoon Primary Std" w:hAnsi="Sassoon Primary Std"/>
          <w:b/>
          <w:sz w:val="28"/>
          <w:szCs w:val="28"/>
        </w:rPr>
      </w:pPr>
    </w:p>
    <w:p w14:paraId="137377C7" w14:textId="77777777" w:rsidR="00830554" w:rsidRPr="009634BB" w:rsidRDefault="009C6549" w:rsidP="009634BB">
      <w:pPr>
        <w:rPr>
          <w:rFonts w:ascii="Sassoon Primary Std" w:hAnsi="Sassoon Primary Std"/>
          <w:sz w:val="28"/>
          <w:szCs w:val="28"/>
        </w:rPr>
      </w:pPr>
      <w:r w:rsidRPr="009634BB">
        <w:rPr>
          <w:rFonts w:ascii="Sassoon Primary Std" w:hAnsi="Sassoon Primary Std"/>
          <w:sz w:val="28"/>
          <w:szCs w:val="28"/>
        </w:rPr>
        <w:t xml:space="preserve">Our History curriculum has been designed to cover all of the </w:t>
      </w:r>
      <w:r w:rsidRPr="009C6549">
        <w:rPr>
          <w:rFonts w:ascii="Sassoon Primary Std" w:hAnsi="Sassoon Primary Std"/>
          <w:spacing w:val="6"/>
          <w:sz w:val="28"/>
          <w:szCs w:val="28"/>
        </w:rPr>
        <w:t>skills</w:t>
      </w:r>
      <w:r w:rsidRPr="009634BB">
        <w:rPr>
          <w:rFonts w:ascii="Sassoon Primary Std" w:hAnsi="Sassoon Primary Std"/>
          <w:spacing w:val="6"/>
          <w:sz w:val="28"/>
          <w:szCs w:val="28"/>
        </w:rPr>
        <w:t xml:space="preserve">, </w:t>
      </w:r>
      <w:r w:rsidRPr="009634BB">
        <w:rPr>
          <w:rFonts w:ascii="Sassoon Primary Std" w:hAnsi="Sassoon Primary Std"/>
          <w:sz w:val="28"/>
          <w:szCs w:val="28"/>
        </w:rPr>
        <w:t>knowledge and understanding as set out in the National Curriculum. Alongside the National Curriculum, we use the Lancashire KLIPS (Key Leaming Indicators of Performance) to ensure progression of skills throughout year</w:t>
      </w:r>
      <w:r w:rsidRPr="009634BB">
        <w:rPr>
          <w:rFonts w:ascii="Sassoon Primary Std" w:hAnsi="Sassoon Primary Std"/>
          <w:spacing w:val="34"/>
          <w:sz w:val="28"/>
          <w:szCs w:val="28"/>
        </w:rPr>
        <w:t xml:space="preserve"> </w:t>
      </w:r>
      <w:r w:rsidRPr="009634BB">
        <w:rPr>
          <w:rFonts w:ascii="Sassoon Primary Std" w:hAnsi="Sassoon Primary Std"/>
          <w:sz w:val="28"/>
          <w:szCs w:val="28"/>
        </w:rPr>
        <w:t>groups.</w:t>
      </w:r>
    </w:p>
    <w:p w14:paraId="4FC6C3C4" w14:textId="77777777" w:rsidR="00830554" w:rsidRPr="009634BB" w:rsidRDefault="009C6549" w:rsidP="009634BB">
      <w:pPr>
        <w:rPr>
          <w:rFonts w:ascii="Sassoon Primary Std" w:hAnsi="Sassoon Primary Std"/>
          <w:sz w:val="28"/>
          <w:szCs w:val="28"/>
        </w:rPr>
      </w:pPr>
      <w:r w:rsidRPr="009634BB">
        <w:rPr>
          <w:rFonts w:ascii="Sassoon Primary Std" w:hAnsi="Sassoon Primary Std"/>
          <w:sz w:val="28"/>
          <w:szCs w:val="28"/>
        </w:rPr>
        <w:t>To ensure that pupils develop a secure knowledge that they can build on, our History curriculum is organised into a progression model that outlines the skills, knowledge and vocabulary to be taught in a sequentially coherent way.</w:t>
      </w:r>
    </w:p>
    <w:p w14:paraId="17511211" w14:textId="77777777" w:rsidR="00830554" w:rsidRPr="009634BB" w:rsidRDefault="009C6549" w:rsidP="009634BB">
      <w:pPr>
        <w:rPr>
          <w:rFonts w:ascii="Sassoon Primary Std" w:hAnsi="Sassoon Primary Std"/>
          <w:sz w:val="28"/>
          <w:szCs w:val="28"/>
        </w:rPr>
      </w:pPr>
      <w:r w:rsidRPr="009634BB">
        <w:rPr>
          <w:rFonts w:ascii="Sassoon Primary Std" w:hAnsi="Sassoon Primary Std"/>
          <w:sz w:val="28"/>
          <w:szCs w:val="28"/>
        </w:rPr>
        <w:t xml:space="preserve">Chronological understanding; Events people and changes; Historical enquiry; Interpretations of History; Organisation and communication are all mapped out to ensure that pupils build on secure prior knowledge. Long term plans produced throughout the school, dearly map out the themes covered each term for each year group. Teacher's medium terms planning ensures that an appropriate balance and distribution of skills are taught each term and </w:t>
      </w:r>
      <w:r w:rsidR="009634BB">
        <w:rPr>
          <w:rFonts w:ascii="Sassoon Primary Std" w:hAnsi="Sassoon Primary Std"/>
          <w:sz w:val="28"/>
          <w:szCs w:val="28"/>
        </w:rPr>
        <w:t>t</w:t>
      </w:r>
      <w:r w:rsidRPr="009634BB">
        <w:rPr>
          <w:rFonts w:ascii="Sassoon Primary Std" w:hAnsi="Sassoon Primary Std"/>
          <w:sz w:val="28"/>
          <w:szCs w:val="28"/>
        </w:rPr>
        <w:t>hat these are revisited throughout the</w:t>
      </w:r>
      <w:r w:rsidRPr="009634BB">
        <w:rPr>
          <w:rFonts w:ascii="Sassoon Primary Std" w:hAnsi="Sassoon Primary Std"/>
          <w:spacing w:val="-23"/>
          <w:sz w:val="28"/>
          <w:szCs w:val="28"/>
        </w:rPr>
        <w:t xml:space="preserve"> </w:t>
      </w:r>
      <w:r w:rsidRPr="009634BB">
        <w:rPr>
          <w:rFonts w:ascii="Sassoon Primary Std" w:hAnsi="Sassoon Primary Std"/>
          <w:sz w:val="28"/>
          <w:szCs w:val="28"/>
        </w:rPr>
        <w:t>year.</w:t>
      </w:r>
    </w:p>
    <w:p w14:paraId="6461C4EC" w14:textId="299E5857" w:rsidR="00150652" w:rsidRDefault="009C6549" w:rsidP="00150652">
      <w:pPr>
        <w:rPr>
          <w:rFonts w:ascii="Sassoon Primary Std" w:hAnsi="Sassoon Primary Std"/>
          <w:sz w:val="28"/>
          <w:szCs w:val="28"/>
        </w:rPr>
      </w:pPr>
      <w:r w:rsidRPr="009634BB">
        <w:rPr>
          <w:rFonts w:ascii="Sassoon Primary Std" w:hAnsi="Sassoon Primary Std"/>
          <w:sz w:val="28"/>
          <w:szCs w:val="28"/>
        </w:rPr>
        <w:t xml:space="preserve">At Balshaw Lane we use a creative, </w:t>
      </w:r>
      <w:r w:rsidR="009634BB" w:rsidRPr="009634BB">
        <w:rPr>
          <w:rFonts w:ascii="Sassoon Primary Std" w:hAnsi="Sassoon Primary Std"/>
          <w:sz w:val="28"/>
          <w:szCs w:val="28"/>
        </w:rPr>
        <w:t>skills-based</w:t>
      </w:r>
      <w:r w:rsidRPr="009634BB">
        <w:rPr>
          <w:rFonts w:ascii="Sassoon Primary Std" w:hAnsi="Sassoon Primary Std"/>
          <w:sz w:val="28"/>
          <w:szCs w:val="28"/>
        </w:rPr>
        <w:t xml:space="preserve"> curriculum and where relevant, children have the opportunity to apply their historical skills and knowledge to other curriculum areas. Cross-curricular opportunities are provided throughout </w:t>
      </w:r>
    </w:p>
    <w:p w14:paraId="21BAB3A1" w14:textId="5227100C" w:rsidR="00150652" w:rsidRPr="009634BB" w:rsidRDefault="00150652" w:rsidP="00150652">
      <w:pPr>
        <w:rPr>
          <w:rFonts w:ascii="Sassoon Primary Std" w:hAnsi="Sassoon Primary Std"/>
          <w:sz w:val="28"/>
          <w:szCs w:val="28"/>
        </w:rPr>
      </w:pPr>
      <w:r w:rsidRPr="00150652">
        <w:rPr>
          <w:rFonts w:ascii="Sassoon Primary Std" w:hAnsi="Sassoon Primary Std"/>
          <w:sz w:val="28"/>
          <w:szCs w:val="28"/>
        </w:rPr>
        <w:br w:type="page"/>
      </w:r>
      <w:r w:rsidR="009C6549" w:rsidRPr="009634BB">
        <w:rPr>
          <w:rFonts w:ascii="Sassoon Primary Std" w:hAnsi="Sassoon Primary Std"/>
          <w:sz w:val="28"/>
          <w:szCs w:val="28"/>
        </w:rPr>
        <w:lastRenderedPageBreak/>
        <w:t>the school such as Design and Technology (building castles in KS1, Roman shields in KS2), Art (Fire of London, Stonehenge collages), Drama</w:t>
      </w:r>
      <w:r w:rsidR="009C6549" w:rsidRPr="009634BB">
        <w:rPr>
          <w:rFonts w:ascii="Sassoon Primary Std" w:hAnsi="Sassoon Primary Std"/>
          <w:spacing w:val="-16"/>
          <w:sz w:val="28"/>
          <w:szCs w:val="28"/>
        </w:rPr>
        <w:t xml:space="preserve"> </w:t>
      </w:r>
      <w:r w:rsidR="009C6549" w:rsidRPr="009634BB">
        <w:rPr>
          <w:rFonts w:ascii="Sassoon Primary Std" w:hAnsi="Sassoon Primary Std"/>
          <w:sz w:val="28"/>
          <w:szCs w:val="28"/>
        </w:rPr>
        <w:t>(Them</w:t>
      </w:r>
      <w:r>
        <w:rPr>
          <w:rFonts w:ascii="Sassoon Primary Std" w:hAnsi="Sassoon Primary Std"/>
          <w:sz w:val="28"/>
          <w:szCs w:val="28"/>
        </w:rPr>
        <w:t>atic</w:t>
      </w:r>
      <w:r w:rsidR="00C22C1E">
        <w:rPr>
          <w:rFonts w:ascii="Sassoon Primary Std" w:hAnsi="Sassoon Primary Std"/>
          <w:sz w:val="28"/>
          <w:szCs w:val="28"/>
        </w:rPr>
        <w:t xml:space="preserve"> </w:t>
      </w:r>
      <w:r w:rsidRPr="009634BB">
        <w:rPr>
          <w:rFonts w:ascii="Sassoon Primary Std" w:hAnsi="Sassoon Primary Std"/>
          <w:sz w:val="28"/>
          <w:szCs w:val="28"/>
        </w:rPr>
        <w:t xml:space="preserve">Days-World War 2, The Romans, The Vikings), Computing (internet research of significant events and individuals), Maths (reading of graphs and charts). We also enrich our History curriculum with educational visits and themed days and weeks. To develop the children's enquiry skills and bring history to life, we subscribe to the Museum Loan Service, which deliver artefact boxes relevant to the periods of history taught in </w:t>
      </w:r>
      <w:r w:rsidRPr="009634BB">
        <w:rPr>
          <w:rFonts w:ascii="Sassoon Primary Std" w:hAnsi="Sassoon Primary Std"/>
          <w:spacing w:val="4"/>
          <w:sz w:val="28"/>
          <w:szCs w:val="28"/>
        </w:rPr>
        <w:t xml:space="preserve">KS1 </w:t>
      </w:r>
      <w:r w:rsidRPr="009634BB">
        <w:rPr>
          <w:rFonts w:ascii="Sassoon Primary Std" w:hAnsi="Sassoon Primary Std"/>
          <w:sz w:val="28"/>
          <w:szCs w:val="28"/>
        </w:rPr>
        <w:t>and</w:t>
      </w:r>
      <w:r w:rsidRPr="009634BB">
        <w:rPr>
          <w:rFonts w:ascii="Sassoon Primary Std" w:hAnsi="Sassoon Primary Std"/>
          <w:spacing w:val="63"/>
          <w:sz w:val="28"/>
          <w:szCs w:val="28"/>
        </w:rPr>
        <w:t xml:space="preserve"> </w:t>
      </w:r>
      <w:r w:rsidRPr="009634BB">
        <w:rPr>
          <w:rFonts w:ascii="Sassoon Primary Std" w:hAnsi="Sassoon Primary Std"/>
          <w:sz w:val="28"/>
          <w:szCs w:val="28"/>
        </w:rPr>
        <w:t>KS2.</w:t>
      </w:r>
    </w:p>
    <w:p w14:paraId="15CC6E46" w14:textId="77777777" w:rsidR="00150652" w:rsidRPr="009634BB" w:rsidRDefault="00150652" w:rsidP="00150652">
      <w:pPr>
        <w:rPr>
          <w:rFonts w:ascii="Sassoon Primary Std" w:hAnsi="Sassoon Primary Std"/>
          <w:sz w:val="28"/>
          <w:szCs w:val="28"/>
        </w:rPr>
      </w:pPr>
      <w:r w:rsidRPr="009634BB">
        <w:rPr>
          <w:rFonts w:ascii="Sassoon Primary Std" w:hAnsi="Sassoon Primary Std"/>
          <w:sz w:val="28"/>
          <w:szCs w:val="28"/>
        </w:rPr>
        <w:t>Our children's journey as historical thinkers starts in EYFS where children begin to think about special events in their own lives. As our children progress through KS1 and KS2, they build upon these foundations and are able to ask meaningful questions, think critically, understand chronology and gain historical perspective by making connections between the topics that they have learnt. In KS2, British history is taught chronologically to make learning more meaningful and to enable children to build on previous knowledge and</w:t>
      </w:r>
      <w:r w:rsidRPr="009634BB">
        <w:rPr>
          <w:rFonts w:ascii="Sassoon Primary Std" w:hAnsi="Sassoon Primary Std"/>
          <w:spacing w:val="-11"/>
          <w:sz w:val="28"/>
          <w:szCs w:val="28"/>
        </w:rPr>
        <w:t xml:space="preserve"> </w:t>
      </w:r>
      <w:r w:rsidRPr="009634BB">
        <w:rPr>
          <w:rFonts w:ascii="Sassoon Primary Std" w:hAnsi="Sassoon Primary Std"/>
          <w:sz w:val="28"/>
          <w:szCs w:val="28"/>
        </w:rPr>
        <w:t>learning.</w:t>
      </w:r>
    </w:p>
    <w:p w14:paraId="02546E5C" w14:textId="27E22BCF" w:rsidR="00150652" w:rsidRPr="009634BB" w:rsidRDefault="00150652" w:rsidP="00150652">
      <w:pPr>
        <w:rPr>
          <w:rFonts w:ascii="Sassoon Primary Std" w:hAnsi="Sassoon Primary Std"/>
          <w:sz w:val="28"/>
          <w:szCs w:val="28"/>
        </w:rPr>
      </w:pPr>
      <w:r w:rsidRPr="009634BB">
        <w:rPr>
          <w:rFonts w:ascii="Sassoon Primary Std" w:hAnsi="Sassoon Primary Std"/>
          <w:sz w:val="28"/>
          <w:szCs w:val="28"/>
        </w:rPr>
        <w:t>All learning will start by revisiting prior knowledge. This will be scaffolded to support children to recall previous learning and make connections between different periods studied.</w:t>
      </w:r>
    </w:p>
    <w:p w14:paraId="7C1A74C4" w14:textId="77777777" w:rsidR="00150652" w:rsidRPr="009634BB" w:rsidRDefault="00150652" w:rsidP="00150652">
      <w:pPr>
        <w:rPr>
          <w:rFonts w:ascii="Sassoon Primary Std" w:hAnsi="Sassoon Primary Std"/>
          <w:sz w:val="28"/>
          <w:szCs w:val="28"/>
        </w:rPr>
      </w:pPr>
    </w:p>
    <w:p w14:paraId="1DFE9000" w14:textId="77777777" w:rsidR="00150652" w:rsidRPr="009C6549" w:rsidRDefault="00150652" w:rsidP="009C6549">
      <w:pPr>
        <w:jc w:val="center"/>
        <w:rPr>
          <w:rFonts w:ascii="Sassoon Primary Std" w:hAnsi="Sassoon Primary Std"/>
          <w:b/>
          <w:w w:val="105"/>
          <w:sz w:val="28"/>
          <w:szCs w:val="28"/>
          <w:u w:val="single"/>
        </w:rPr>
      </w:pPr>
      <w:r w:rsidRPr="009C6549">
        <w:rPr>
          <w:rFonts w:ascii="Sassoon Primary Std" w:hAnsi="Sassoon Primary Std"/>
          <w:b/>
          <w:w w:val="105"/>
          <w:sz w:val="28"/>
          <w:szCs w:val="28"/>
          <w:u w:val="single"/>
        </w:rPr>
        <w:t>IMPACT</w:t>
      </w:r>
    </w:p>
    <w:p w14:paraId="49E6FFBB" w14:textId="77777777" w:rsidR="00150652" w:rsidRPr="009634BB" w:rsidRDefault="00150652" w:rsidP="00150652">
      <w:pPr>
        <w:rPr>
          <w:rFonts w:ascii="Sassoon Primary Std" w:hAnsi="Sassoon Primary Std"/>
          <w:b/>
          <w:sz w:val="28"/>
          <w:szCs w:val="28"/>
        </w:rPr>
      </w:pPr>
    </w:p>
    <w:p w14:paraId="3DED7775" w14:textId="77777777" w:rsidR="00150652" w:rsidRPr="009634BB" w:rsidRDefault="00150652" w:rsidP="00150652">
      <w:pPr>
        <w:rPr>
          <w:rFonts w:ascii="Sassoon Primary Std" w:hAnsi="Sassoon Primary Std"/>
          <w:sz w:val="28"/>
          <w:szCs w:val="28"/>
        </w:rPr>
      </w:pPr>
      <w:r w:rsidRPr="009634BB">
        <w:rPr>
          <w:rFonts w:ascii="Sassoon Primary Std" w:hAnsi="Sassoon Primary Std"/>
          <w:sz w:val="28"/>
          <w:szCs w:val="28"/>
        </w:rPr>
        <w:t xml:space="preserve">By the end of their primary education at Balshaw Lane, our children are able to articulate and demonstrate that they have developed the historical knowledge, language and skills to help them understand the history of the United Kingdom and the wider world. History education is monitored through a variety of methods to ensure that the children are receiving a consistent progression throughout school. This is achieved by looking at work in books, pupil voice and regular feedback each lesson. The children's historical skills are assessed using the </w:t>
      </w:r>
      <w:r w:rsidRPr="009634BB">
        <w:rPr>
          <w:rFonts w:ascii="Sassoon Primary Std" w:hAnsi="Sassoon Primary Std"/>
          <w:sz w:val="28"/>
          <w:szCs w:val="28"/>
        </w:rPr>
        <w:lastRenderedPageBreak/>
        <w:t>Lancashire KLIPS</w:t>
      </w:r>
      <w:r w:rsidRPr="009634BB">
        <w:rPr>
          <w:rFonts w:ascii="Sassoon Primary Std" w:hAnsi="Sassoon Primary Std"/>
          <w:spacing w:val="-33"/>
          <w:sz w:val="28"/>
          <w:szCs w:val="28"/>
        </w:rPr>
        <w:t xml:space="preserve"> </w:t>
      </w:r>
      <w:r w:rsidRPr="009634BB">
        <w:rPr>
          <w:rFonts w:ascii="Sassoon Primary Std" w:hAnsi="Sassoon Primary Std"/>
          <w:sz w:val="28"/>
          <w:szCs w:val="28"/>
        </w:rPr>
        <w:t>documents.</w:t>
      </w:r>
    </w:p>
    <w:p w14:paraId="66795555" w14:textId="3F9F78E5" w:rsidR="00830554" w:rsidRPr="00150652" w:rsidRDefault="00150652" w:rsidP="00150652">
      <w:pPr>
        <w:rPr>
          <w:rFonts w:ascii="Sassoon Primary Std" w:hAnsi="Sassoon Primary Std"/>
          <w:sz w:val="28"/>
          <w:szCs w:val="28"/>
        </w:rPr>
        <w:sectPr w:rsidR="00830554" w:rsidRPr="00150652">
          <w:type w:val="continuous"/>
          <w:pgSz w:w="11910" w:h="16840"/>
          <w:pgMar w:top="1320" w:right="1380" w:bottom="280" w:left="1320" w:header="720" w:footer="720" w:gutter="0"/>
          <w:cols w:space="720"/>
        </w:sectPr>
      </w:pPr>
      <w:r w:rsidRPr="009634BB">
        <w:rPr>
          <w:rFonts w:ascii="Sassoon Primary Std" w:hAnsi="Sassoon Primary Std"/>
          <w:sz w:val="28"/>
          <w:szCs w:val="28"/>
        </w:rPr>
        <w:t>Children's knowledge and skills develop progressively as they move through the school, not only to enable them to meet the requirements of the National Curriculum, but to build on a deeper understanding to prepare them to become competent</w:t>
      </w:r>
      <w:r w:rsidRPr="009634BB">
        <w:rPr>
          <w:rFonts w:ascii="Sassoon Primary Std" w:hAnsi="Sassoon Primary Std"/>
          <w:spacing w:val="48"/>
          <w:sz w:val="28"/>
          <w:szCs w:val="28"/>
        </w:rPr>
        <w:t xml:space="preserve"> </w:t>
      </w:r>
      <w:r w:rsidRPr="009634BB">
        <w:rPr>
          <w:rFonts w:ascii="Sassoon Primary Std" w:hAnsi="Sassoon Primary Std"/>
          <w:sz w:val="28"/>
          <w:szCs w:val="28"/>
        </w:rPr>
        <w:t>historians.</w:t>
      </w:r>
    </w:p>
    <w:p w14:paraId="65157354" w14:textId="330DF2D9" w:rsidR="00830554" w:rsidRPr="009634BB" w:rsidRDefault="00830554" w:rsidP="009634BB">
      <w:pPr>
        <w:rPr>
          <w:rFonts w:ascii="Sassoon Primary Std" w:hAnsi="Sassoon Primary Std"/>
          <w:sz w:val="28"/>
          <w:szCs w:val="28"/>
        </w:rPr>
      </w:pPr>
    </w:p>
    <w:sectPr w:rsidR="00830554" w:rsidRPr="009634BB">
      <w:pgSz w:w="11910" w:h="16840"/>
      <w:pgMar w:top="132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89B0" w14:textId="77777777" w:rsidR="00462536" w:rsidRDefault="00462536" w:rsidP="00150652">
      <w:r>
        <w:separator/>
      </w:r>
    </w:p>
  </w:endnote>
  <w:endnote w:type="continuationSeparator" w:id="0">
    <w:p w14:paraId="00A9D685" w14:textId="77777777" w:rsidR="00462536" w:rsidRDefault="00462536" w:rsidP="0015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Std">
    <w:altName w:val="Malgun Gothic"/>
    <w:panose1 w:val="00000000000000000000"/>
    <w:charset w:val="00"/>
    <w:family w:val="swiss"/>
    <w:notTrueType/>
    <w:pitch w:val="variable"/>
    <w:sig w:usb0="00000003"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2009" w14:textId="77777777" w:rsidR="00462536" w:rsidRDefault="00462536" w:rsidP="00150652">
      <w:r>
        <w:separator/>
      </w:r>
    </w:p>
  </w:footnote>
  <w:footnote w:type="continuationSeparator" w:id="0">
    <w:p w14:paraId="36C8602F" w14:textId="77777777" w:rsidR="00462536" w:rsidRDefault="00462536" w:rsidP="00150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54"/>
    <w:rsid w:val="00104535"/>
    <w:rsid w:val="00150652"/>
    <w:rsid w:val="00234123"/>
    <w:rsid w:val="003545D4"/>
    <w:rsid w:val="0036697D"/>
    <w:rsid w:val="00462536"/>
    <w:rsid w:val="00594CE7"/>
    <w:rsid w:val="0065508F"/>
    <w:rsid w:val="00830554"/>
    <w:rsid w:val="0091672E"/>
    <w:rsid w:val="009634BB"/>
    <w:rsid w:val="009C6549"/>
    <w:rsid w:val="00BD6D2C"/>
    <w:rsid w:val="00C22C1E"/>
    <w:rsid w:val="00CA3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4FB2"/>
  <w15:docId w15:val="{34149211-DA35-4D0D-A329-3BBD3B54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5"/>
      <w:szCs w:val="35"/>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0652"/>
    <w:pPr>
      <w:tabs>
        <w:tab w:val="center" w:pos="4513"/>
        <w:tab w:val="right" w:pos="9026"/>
      </w:tabs>
    </w:pPr>
  </w:style>
  <w:style w:type="character" w:customStyle="1" w:styleId="HeaderChar">
    <w:name w:val="Header Char"/>
    <w:basedOn w:val="DefaultParagraphFont"/>
    <w:link w:val="Header"/>
    <w:uiPriority w:val="99"/>
    <w:rsid w:val="00150652"/>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150652"/>
    <w:pPr>
      <w:tabs>
        <w:tab w:val="center" w:pos="4513"/>
        <w:tab w:val="right" w:pos="9026"/>
      </w:tabs>
    </w:pPr>
  </w:style>
  <w:style w:type="character" w:customStyle="1" w:styleId="FooterChar">
    <w:name w:val="Footer Char"/>
    <w:basedOn w:val="DefaultParagraphFont"/>
    <w:link w:val="Footer"/>
    <w:uiPriority w:val="99"/>
    <w:rsid w:val="00150652"/>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Hamby</dc:creator>
  <cp:lastModifiedBy>E Carver</cp:lastModifiedBy>
  <cp:revision>2</cp:revision>
  <cp:lastPrinted>2023-10-31T12:02:00Z</cp:lastPrinted>
  <dcterms:created xsi:type="dcterms:W3CDTF">2025-03-03T14:14:00Z</dcterms:created>
  <dcterms:modified xsi:type="dcterms:W3CDTF">2025-03-03T14:14:00Z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2016</vt:lpwstr>
  </property>
  <property fmtid="{D5CDD505-2E9C-101B-9397-08002B2CF9AE}" pid="4" name="LastSaved">
    <vt:filetime>2023-10-31T00:00:00Z</vt:filetime>
  </property>
</Properties>
</file>