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C0BC3" w:rsidRDefault="00EC0BC3" w:rsidP="00EC0BC3">
      <w:pPr>
        <w:pStyle w:val="NormalWeb"/>
        <w:spacing w:before="2" w:after="2"/>
        <w:rPr>
          <w:rFonts w:asciiTheme="majorHAnsi" w:hAnsiTheme="majorHAnsi"/>
          <w:color w:val="0033CC"/>
          <w:sz w:val="48"/>
        </w:rPr>
      </w:pPr>
    </w:p>
    <w:p w14:paraId="0A37501D" w14:textId="77777777" w:rsidR="00EC0BC3" w:rsidRDefault="00EC0BC3" w:rsidP="00EC0BC3">
      <w:pPr>
        <w:rPr>
          <w:b/>
          <w:bCs/>
        </w:rPr>
      </w:pPr>
    </w:p>
    <w:p w14:paraId="5DAB6C7B" w14:textId="77777777" w:rsidR="00EC0BC3" w:rsidRDefault="00EC0BC3" w:rsidP="00EC0BC3">
      <w:pPr>
        <w:rPr>
          <w:b/>
          <w:bCs/>
        </w:rPr>
      </w:pPr>
    </w:p>
    <w:p w14:paraId="02EB378F" w14:textId="77777777" w:rsidR="00EC0BC3" w:rsidRDefault="00EC0BC3" w:rsidP="00EC0BC3">
      <w:pPr>
        <w:rPr>
          <w:b/>
          <w:bCs/>
        </w:rPr>
      </w:pPr>
    </w:p>
    <w:p w14:paraId="6A05A809" w14:textId="77777777" w:rsidR="00EC0BC3" w:rsidRDefault="00EC0BC3" w:rsidP="00EC0BC3">
      <w:pPr>
        <w:rPr>
          <w:b/>
          <w:bCs/>
        </w:rPr>
      </w:pPr>
    </w:p>
    <w:p w14:paraId="5A39BBE3" w14:textId="77777777" w:rsidR="00EC0BC3" w:rsidRDefault="00EC0BC3" w:rsidP="00EC0BC3">
      <w:pPr>
        <w:rPr>
          <w:b/>
          <w:bCs/>
        </w:rPr>
      </w:pPr>
    </w:p>
    <w:p w14:paraId="29C099CE" w14:textId="77777777" w:rsidR="00EC0BC3" w:rsidRDefault="00EC0BC3" w:rsidP="00EC0BC3">
      <w:pPr>
        <w:jc w:val="center"/>
        <w:rPr>
          <w:b/>
          <w:bCs/>
        </w:rPr>
      </w:pPr>
      <w:r>
        <w:rPr>
          <w:noProof/>
          <w:lang w:val="en-GB" w:eastAsia="en-GB"/>
        </w:rPr>
        <w:drawing>
          <wp:anchor distT="0" distB="0" distL="114300" distR="114300" simplePos="0" relativeHeight="251659264" behindDoc="0" locked="0" layoutInCell="1" allowOverlap="1" wp14:anchorId="62DE4CCE" wp14:editId="0535617E">
            <wp:simplePos x="0" y="0"/>
            <wp:positionH relativeFrom="column">
              <wp:posOffset>2641600</wp:posOffset>
            </wp:positionH>
            <wp:positionV relativeFrom="paragraph">
              <wp:posOffset>-807720</wp:posOffset>
            </wp:positionV>
            <wp:extent cx="685800" cy="914400"/>
            <wp:effectExtent l="0" t="0" r="0" b="0"/>
            <wp:wrapTight wrapText="bothSides">
              <wp:wrapPolygon edited="0">
                <wp:start x="0" y="0"/>
                <wp:lineTo x="0" y="21150"/>
                <wp:lineTo x="21000" y="21150"/>
                <wp:lineTo x="21000" y="0"/>
                <wp:lineTo x="0" y="0"/>
              </wp:wrapPolygon>
            </wp:wrapTight>
            <wp:docPr id="1" name="Picture 1" descr="st-stephen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stephens-fin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pic:spPr>
                </pic:pic>
              </a:graphicData>
            </a:graphic>
            <wp14:sizeRelH relativeFrom="page">
              <wp14:pctWidth>0</wp14:pctWidth>
            </wp14:sizeRelH>
            <wp14:sizeRelV relativeFrom="page">
              <wp14:pctHeight>0</wp14:pctHeight>
            </wp14:sizeRelV>
          </wp:anchor>
        </w:drawing>
      </w:r>
    </w:p>
    <w:p w14:paraId="41C8F396" w14:textId="77777777" w:rsidR="00EC0BC3" w:rsidRDefault="00EC0BC3" w:rsidP="00EC0BC3">
      <w:pPr>
        <w:rPr>
          <w:b/>
          <w:bCs/>
        </w:rPr>
      </w:pPr>
    </w:p>
    <w:p w14:paraId="1A8D3AF3" w14:textId="77777777" w:rsidR="00EC0BC3" w:rsidRPr="00EC0BC3" w:rsidRDefault="00EC0BC3" w:rsidP="00EC0BC3">
      <w:pPr>
        <w:jc w:val="center"/>
        <w:rPr>
          <w:rFonts w:ascii="Arial" w:hAnsi="Arial" w:cs="Arial"/>
          <w:b/>
          <w:i/>
          <w:color w:val="0070C0"/>
        </w:rPr>
      </w:pPr>
      <w:r w:rsidRPr="00EC0BC3">
        <w:rPr>
          <w:rFonts w:ascii="Arial" w:hAnsi="Arial" w:cs="Arial"/>
          <w:b/>
          <w:i/>
          <w:color w:val="0070C0"/>
        </w:rPr>
        <w:t>Banks St. Stephen’s Church of England Primary School</w:t>
      </w:r>
    </w:p>
    <w:p w14:paraId="485C69D9" w14:textId="77777777" w:rsidR="00EC0BC3" w:rsidRPr="00EC0BC3" w:rsidRDefault="00EC0BC3" w:rsidP="00EC0BC3">
      <w:pPr>
        <w:jc w:val="center"/>
        <w:rPr>
          <w:rFonts w:ascii="Arial" w:hAnsi="Arial" w:cs="Arial"/>
          <w:b/>
          <w:i/>
          <w:color w:val="0070C0"/>
        </w:rPr>
      </w:pPr>
      <w:r w:rsidRPr="00EC0BC3">
        <w:rPr>
          <w:rFonts w:ascii="Arial" w:hAnsi="Arial" w:cs="Arial"/>
          <w:b/>
          <w:i/>
          <w:color w:val="0070C0"/>
        </w:rPr>
        <w:t>“Belonging, Serving, Succeeding”</w:t>
      </w:r>
    </w:p>
    <w:p w14:paraId="72A3D3EC" w14:textId="77777777" w:rsidR="00EC0BC3" w:rsidRPr="00EC0BC3" w:rsidRDefault="00EC0BC3" w:rsidP="00EC0BC3">
      <w:pPr>
        <w:jc w:val="center"/>
        <w:rPr>
          <w:rFonts w:ascii="Arial" w:hAnsi="Arial" w:cs="Arial"/>
          <w:b/>
          <w:i/>
          <w:color w:val="0070C0"/>
        </w:rPr>
      </w:pPr>
    </w:p>
    <w:p w14:paraId="2EE2DC42" w14:textId="77777777" w:rsidR="00EC0BC3" w:rsidRPr="00EC0BC3" w:rsidRDefault="00EC0BC3" w:rsidP="00EC0BC3">
      <w:pPr>
        <w:jc w:val="center"/>
        <w:rPr>
          <w:rFonts w:ascii="Arial" w:hAnsi="Arial" w:cs="Arial"/>
          <w:bCs/>
          <w:color w:val="0070C0"/>
        </w:rPr>
      </w:pPr>
      <w:r w:rsidRPr="00EC0BC3">
        <w:rPr>
          <w:rFonts w:ascii="Arial" w:hAnsi="Arial" w:cs="Arial"/>
          <w:bCs/>
          <w:color w:val="0070C0"/>
        </w:rPr>
        <w:t>Vision for Banks St. Stephen’s Church of England Primary School</w:t>
      </w:r>
    </w:p>
    <w:p w14:paraId="0D0B940D" w14:textId="77777777" w:rsidR="00EC0BC3" w:rsidRPr="00EC0BC3" w:rsidRDefault="00EC0BC3" w:rsidP="00EC0BC3">
      <w:pPr>
        <w:jc w:val="center"/>
        <w:rPr>
          <w:rFonts w:ascii="Arial" w:hAnsi="Arial" w:cs="Arial"/>
          <w:color w:val="0070C0"/>
        </w:rPr>
      </w:pPr>
    </w:p>
    <w:p w14:paraId="4ED5E433" w14:textId="77777777" w:rsidR="00EC0BC3" w:rsidRPr="00EC0BC3" w:rsidRDefault="00EC0BC3" w:rsidP="00EC0BC3">
      <w:pPr>
        <w:jc w:val="center"/>
        <w:rPr>
          <w:rFonts w:ascii="Arial" w:hAnsi="Arial" w:cs="Arial"/>
          <w:color w:val="0070C0"/>
        </w:rPr>
      </w:pPr>
      <w:r w:rsidRPr="00EC0BC3">
        <w:rPr>
          <w:rFonts w:ascii="Arial" w:hAnsi="Arial" w:cs="Arial"/>
          <w:bCs/>
          <w:color w:val="0070C0"/>
        </w:rPr>
        <w:t>“We actively promote a sense of pride in belonging to this community. Leading by example, we seek opportunities to serve God by serving others.  We are ambitious for each individual and determined to enable every member of the school community to flourish and succeed.”</w:t>
      </w:r>
    </w:p>
    <w:p w14:paraId="0E27B00A" w14:textId="77777777" w:rsidR="00A96A03" w:rsidRPr="00EC0BC3" w:rsidRDefault="00A96A03" w:rsidP="00EC0BC3">
      <w:pPr>
        <w:pStyle w:val="NormalWeb"/>
        <w:spacing w:before="2" w:after="2"/>
        <w:rPr>
          <w:rFonts w:ascii="Arial" w:hAnsi="Arial" w:cs="Arial"/>
          <w:color w:val="0070C0"/>
          <w:sz w:val="24"/>
          <w:szCs w:val="24"/>
        </w:rPr>
      </w:pPr>
    </w:p>
    <w:p w14:paraId="400385C1" w14:textId="148DFC22" w:rsidR="001B1940" w:rsidRDefault="006059D3" w:rsidP="5F30D065">
      <w:pPr>
        <w:pStyle w:val="NormalWeb"/>
        <w:spacing w:before="2" w:after="2"/>
        <w:jc w:val="center"/>
        <w:rPr>
          <w:rFonts w:ascii="Arial" w:hAnsi="Arial" w:cs="Arial"/>
          <w:b/>
          <w:bCs/>
          <w:sz w:val="48"/>
          <w:szCs w:val="48"/>
        </w:rPr>
      </w:pPr>
      <w:r w:rsidRPr="5F30D065">
        <w:rPr>
          <w:rFonts w:ascii="Arial" w:hAnsi="Arial" w:cs="Arial"/>
          <w:b/>
          <w:bCs/>
          <w:sz w:val="48"/>
          <w:szCs w:val="48"/>
        </w:rPr>
        <w:t>Behaviour</w:t>
      </w:r>
      <w:r w:rsidR="501DD1A6" w:rsidRPr="5F30D065">
        <w:rPr>
          <w:rFonts w:ascii="Arial" w:hAnsi="Arial" w:cs="Arial"/>
          <w:b/>
          <w:bCs/>
          <w:sz w:val="48"/>
          <w:szCs w:val="48"/>
        </w:rPr>
        <w:t xml:space="preserve"> for Learning</w:t>
      </w:r>
      <w:r w:rsidRPr="5F30D065">
        <w:rPr>
          <w:rFonts w:ascii="Arial" w:hAnsi="Arial" w:cs="Arial"/>
          <w:b/>
          <w:bCs/>
          <w:sz w:val="48"/>
          <w:szCs w:val="48"/>
        </w:rPr>
        <w:t xml:space="preserve"> Policy</w:t>
      </w:r>
    </w:p>
    <w:p w14:paraId="60061E4C" w14:textId="77777777" w:rsidR="00426EC1" w:rsidRPr="00426EC1" w:rsidRDefault="00426EC1" w:rsidP="00426EC1">
      <w:pPr>
        <w:pStyle w:val="NormalWeb"/>
        <w:spacing w:before="2" w:after="2"/>
        <w:rPr>
          <w:rFonts w:ascii="Arial" w:hAnsi="Arial" w:cs="Arial"/>
          <w:sz w:val="24"/>
          <w:szCs w:val="24"/>
        </w:rPr>
      </w:pPr>
    </w:p>
    <w:p w14:paraId="0D87ECB6"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This policy has been written to comply with section 89 of the Education and Inspections Act 2006 - [</w:t>
      </w:r>
      <w:proofErr w:type="gramStart"/>
      <w:r w:rsidRPr="00426EC1">
        <w:rPr>
          <w:rFonts w:ascii="Arial" w:hAnsi="Arial" w:cs="Arial"/>
          <w:sz w:val="24"/>
          <w:szCs w:val="24"/>
        </w:rPr>
        <w:t>http://www.legislation.gov.uk/ukpga/2006/40/section/89](</w:t>
      </w:r>
      <w:proofErr w:type="gramEnd"/>
      <w:r w:rsidRPr="00426EC1">
        <w:rPr>
          <w:rFonts w:ascii="Arial" w:hAnsi="Arial" w:cs="Arial"/>
          <w:sz w:val="24"/>
          <w:szCs w:val="24"/>
        </w:rPr>
        <w:t>http://www.legislation.gov.uk/ukpga/2006/40/section/89)</w:t>
      </w:r>
    </w:p>
    <w:p w14:paraId="44EAFD9C" w14:textId="77777777" w:rsidR="00426EC1" w:rsidRPr="00426EC1" w:rsidRDefault="00426EC1" w:rsidP="00426EC1">
      <w:pPr>
        <w:pStyle w:val="NormalWeb"/>
        <w:spacing w:before="2" w:after="2"/>
        <w:rPr>
          <w:rFonts w:ascii="Arial" w:hAnsi="Arial" w:cs="Arial"/>
          <w:sz w:val="24"/>
          <w:szCs w:val="24"/>
        </w:rPr>
      </w:pPr>
    </w:p>
    <w:p w14:paraId="35B62549"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This policy should be read in conjunction with the following:</w:t>
      </w:r>
    </w:p>
    <w:p w14:paraId="73A56F3D"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Health and Safety Policy</w:t>
      </w:r>
    </w:p>
    <w:p w14:paraId="597BAA49"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Safeguarding/Child Protection Policy</w:t>
      </w:r>
    </w:p>
    <w:p w14:paraId="6CBE202B"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E Safety Policy</w:t>
      </w:r>
    </w:p>
    <w:p w14:paraId="5B1996E1"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Acceptable Use Policy</w:t>
      </w:r>
    </w:p>
    <w:p w14:paraId="2165D338"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Single Equalities Policy</w:t>
      </w:r>
    </w:p>
    <w:p w14:paraId="73C82624"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Teaching and Learning Policy</w:t>
      </w:r>
    </w:p>
    <w:p w14:paraId="0293C89F"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Anti-Bullying Policy</w:t>
      </w:r>
    </w:p>
    <w:p w14:paraId="2D14DEED" w14:textId="23161B8B" w:rsidR="00426EC1" w:rsidRPr="00426EC1" w:rsidRDefault="00004C61" w:rsidP="00426EC1">
      <w:pPr>
        <w:pStyle w:val="NormalWeb"/>
        <w:spacing w:before="2" w:after="2"/>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2336" behindDoc="0" locked="0" layoutInCell="1" allowOverlap="1" wp14:anchorId="222B5D7E" wp14:editId="69FDB015">
                <wp:simplePos x="0" y="0"/>
                <wp:positionH relativeFrom="column">
                  <wp:posOffset>10594767</wp:posOffset>
                </wp:positionH>
                <wp:positionV relativeFrom="paragraph">
                  <wp:posOffset>363844</wp:posOffset>
                </wp:positionV>
                <wp:extent cx="135720" cy="119520"/>
                <wp:effectExtent l="38100" t="57150" r="55245" b="52070"/>
                <wp:wrapNone/>
                <wp:docPr id="3"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135720" cy="119520"/>
                      </w14:xfrm>
                    </w14:contentPart>
                  </a:graphicData>
                </a:graphic>
              </wp:anchor>
            </w:drawing>
          </mc:Choice>
          <mc:Fallback>
            <w:pict>
              <v:shapetype w14:anchorId="18F430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833.55pt;margin-top:27.95pt;width:12.15pt;height:10.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">
                <v:imagedata r:id="rId9" o:title=""/>
              </v:shape>
            </w:pict>
          </mc:Fallback>
        </mc:AlternateContent>
      </w:r>
      <w:r w:rsidR="00426EC1" w:rsidRPr="00426EC1">
        <w:rPr>
          <w:rFonts w:ascii="Arial" w:hAnsi="Arial" w:cs="Arial"/>
          <w:sz w:val="24"/>
          <w:szCs w:val="24"/>
        </w:rPr>
        <w:t>- Home-School Agreement</w:t>
      </w:r>
    </w:p>
    <w:p w14:paraId="51284493"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Special Educational Needs Policy</w:t>
      </w:r>
    </w:p>
    <w:p w14:paraId="1BB5DF5C"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Relevant statutory legislation on the use of restraint and confiscating items of property.</w:t>
      </w:r>
    </w:p>
    <w:p w14:paraId="4B94D5A5" w14:textId="77777777" w:rsidR="00426EC1" w:rsidRPr="00426EC1" w:rsidRDefault="00426EC1" w:rsidP="00426EC1">
      <w:pPr>
        <w:pStyle w:val="NormalWeb"/>
        <w:spacing w:before="2" w:after="2"/>
        <w:rPr>
          <w:rFonts w:ascii="Arial" w:hAnsi="Arial" w:cs="Arial"/>
          <w:sz w:val="24"/>
          <w:szCs w:val="24"/>
        </w:rPr>
      </w:pPr>
    </w:p>
    <w:p w14:paraId="19CBF068"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Our Aim</w:t>
      </w:r>
    </w:p>
    <w:p w14:paraId="5FA11231"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We aim to provide the optimum conditions for successful teaching and learning by creating a positive climate and culture, benefiting all staff and students. We ensure that the school’s high expectations of behaviour are clear and consistent, and that all members of staff promote and adhere to this policy. Our positive behaviour approach encourages children to develop positive relationships based on Christian values and fundamental British values. Our high expectations enable us to create a calm and purposeful learning environment. We reward the children who do the right thing and encourage independence and self-discipline. Our consistent routines aim to raise the standards of behaviour in school. We have three simple rules:</w:t>
      </w:r>
    </w:p>
    <w:p w14:paraId="3DEEC669" w14:textId="77777777" w:rsidR="00426EC1" w:rsidRPr="00426EC1" w:rsidRDefault="00426EC1" w:rsidP="00426EC1">
      <w:pPr>
        <w:pStyle w:val="NormalWeb"/>
        <w:spacing w:before="2" w:after="2"/>
        <w:rPr>
          <w:rFonts w:ascii="Arial" w:hAnsi="Arial" w:cs="Arial"/>
          <w:sz w:val="24"/>
          <w:szCs w:val="24"/>
        </w:rPr>
      </w:pPr>
    </w:p>
    <w:p w14:paraId="5B44DD58" w14:textId="4488456A"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lastRenderedPageBreak/>
        <w:t xml:space="preserve">1. </w:t>
      </w:r>
      <w:r w:rsidR="000E6BC2" w:rsidRPr="000E6BC2">
        <w:rPr>
          <w:rFonts w:ascii="Arial" w:hAnsi="Arial" w:cs="Arial"/>
          <w:b/>
          <w:sz w:val="24"/>
          <w:szCs w:val="24"/>
        </w:rPr>
        <w:t>Safety first</w:t>
      </w:r>
      <w:r w:rsidR="000E6BC2">
        <w:rPr>
          <w:rFonts w:ascii="Arial" w:hAnsi="Arial" w:cs="Arial"/>
          <w:sz w:val="24"/>
          <w:szCs w:val="24"/>
        </w:rPr>
        <w:t xml:space="preserve">- </w:t>
      </w:r>
      <w:r w:rsidR="000E6BC2" w:rsidRPr="000E6BC2">
        <w:rPr>
          <w:rFonts w:ascii="Arial" w:hAnsi="Arial" w:cs="Arial"/>
          <w:sz w:val="24"/>
          <w:szCs w:val="24"/>
        </w:rPr>
        <w:t>We look after ourselves, others and our environment so that everyone feels secure and protected.</w:t>
      </w:r>
    </w:p>
    <w:p w14:paraId="7957F1A3" w14:textId="3ADBD930"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xml:space="preserve">2. Show kindness and </w:t>
      </w:r>
      <w:r w:rsidRPr="00426EC1">
        <w:rPr>
          <w:rFonts w:ascii="Arial" w:hAnsi="Arial" w:cs="Arial"/>
          <w:b/>
          <w:sz w:val="24"/>
          <w:szCs w:val="24"/>
        </w:rPr>
        <w:t>respect</w:t>
      </w:r>
      <w:r w:rsidR="000E6BC2">
        <w:rPr>
          <w:rFonts w:ascii="Arial" w:hAnsi="Arial" w:cs="Arial"/>
          <w:b/>
          <w:sz w:val="24"/>
          <w:szCs w:val="24"/>
        </w:rPr>
        <w:t xml:space="preserve">- </w:t>
      </w:r>
      <w:r w:rsidR="000E6BC2" w:rsidRPr="000E6BC2">
        <w:rPr>
          <w:rFonts w:ascii="Arial" w:hAnsi="Arial" w:cs="Arial"/>
          <w:sz w:val="24"/>
          <w:szCs w:val="24"/>
        </w:rPr>
        <w:t>We come prepared, focused and willing to try our best in every lesson.</w:t>
      </w:r>
    </w:p>
    <w:p w14:paraId="4054DB9A" w14:textId="486C0889"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xml:space="preserve">3. </w:t>
      </w:r>
      <w:r w:rsidR="000E6BC2" w:rsidRPr="00426EC1">
        <w:rPr>
          <w:rFonts w:ascii="Arial" w:hAnsi="Arial" w:cs="Arial"/>
          <w:sz w:val="24"/>
          <w:szCs w:val="24"/>
        </w:rPr>
        <w:t xml:space="preserve">Be </w:t>
      </w:r>
      <w:r w:rsidR="000E6BC2" w:rsidRPr="00426EC1">
        <w:rPr>
          <w:rFonts w:ascii="Arial" w:hAnsi="Arial" w:cs="Arial"/>
          <w:b/>
          <w:sz w:val="24"/>
          <w:szCs w:val="24"/>
        </w:rPr>
        <w:t>ready</w:t>
      </w:r>
      <w:r w:rsidR="000E6BC2" w:rsidRPr="00426EC1">
        <w:rPr>
          <w:rFonts w:ascii="Arial" w:hAnsi="Arial" w:cs="Arial"/>
          <w:sz w:val="24"/>
          <w:szCs w:val="24"/>
        </w:rPr>
        <w:t xml:space="preserve"> to learn</w:t>
      </w:r>
      <w:r w:rsidR="000E6BC2">
        <w:rPr>
          <w:rFonts w:ascii="Arial" w:hAnsi="Arial" w:cs="Arial"/>
          <w:sz w:val="24"/>
          <w:szCs w:val="24"/>
        </w:rPr>
        <w:t xml:space="preserve">- </w:t>
      </w:r>
      <w:r w:rsidR="000E6BC2" w:rsidRPr="000E6BC2">
        <w:rPr>
          <w:rFonts w:ascii="Arial" w:hAnsi="Arial" w:cs="Arial"/>
          <w:sz w:val="24"/>
          <w:szCs w:val="24"/>
        </w:rPr>
        <w:t>We treat others the way we would like to be treated, with care, fairness and understanding.</w:t>
      </w:r>
    </w:p>
    <w:p w14:paraId="3656B9AB" w14:textId="77777777" w:rsidR="00426EC1" w:rsidRPr="00426EC1" w:rsidRDefault="00426EC1" w:rsidP="00426EC1">
      <w:pPr>
        <w:pStyle w:val="NormalWeb"/>
        <w:spacing w:before="2" w:after="2"/>
        <w:rPr>
          <w:rFonts w:ascii="Arial" w:hAnsi="Arial" w:cs="Arial"/>
          <w:sz w:val="24"/>
          <w:szCs w:val="24"/>
        </w:rPr>
      </w:pPr>
    </w:p>
    <w:p w14:paraId="66B46C4C"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How Will Staff Behave?</w:t>
      </w:r>
    </w:p>
    <w:p w14:paraId="380EE954"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All staff at Banks St. Stephen’s CE Primary School will behave consistently, positively, and proactively. They will:</w:t>
      </w:r>
    </w:p>
    <w:p w14:paraId="4DBC7AED" w14:textId="77777777" w:rsidR="00426EC1" w:rsidRPr="00426EC1" w:rsidRDefault="00426EC1" w:rsidP="00426EC1">
      <w:pPr>
        <w:pStyle w:val="NormalWeb"/>
        <w:spacing w:before="2" w:after="2"/>
        <w:rPr>
          <w:rFonts w:ascii="Arial" w:hAnsi="Arial" w:cs="Arial"/>
          <w:sz w:val="24"/>
          <w:szCs w:val="24"/>
        </w:rPr>
      </w:pPr>
      <w:r>
        <w:rPr>
          <w:rFonts w:ascii="Arial" w:hAnsi="Arial" w:cs="Arial"/>
          <w:sz w:val="24"/>
          <w:szCs w:val="24"/>
        </w:rPr>
        <w:t>- Refer to ‘ready, respect</w:t>
      </w:r>
      <w:r w:rsidRPr="00426EC1">
        <w:rPr>
          <w:rFonts w:ascii="Arial" w:hAnsi="Arial" w:cs="Arial"/>
          <w:sz w:val="24"/>
          <w:szCs w:val="24"/>
        </w:rPr>
        <w:t xml:space="preserve"> and safe’ every day.</w:t>
      </w:r>
    </w:p>
    <w:p w14:paraId="6360FF13"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Model expectations by always meeting and greeting the children at the beginning of the school day.</w:t>
      </w:r>
    </w:p>
    <w:p w14:paraId="3D5A32EC"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Never ignore poor choices—record</w:t>
      </w:r>
      <w:r>
        <w:rPr>
          <w:rFonts w:ascii="Arial" w:hAnsi="Arial" w:cs="Arial"/>
          <w:sz w:val="24"/>
          <w:szCs w:val="24"/>
        </w:rPr>
        <w:t xml:space="preserve"> (on CPOMS)</w:t>
      </w:r>
      <w:r w:rsidRPr="00426EC1">
        <w:rPr>
          <w:rFonts w:ascii="Arial" w:hAnsi="Arial" w:cs="Arial"/>
          <w:sz w:val="24"/>
          <w:szCs w:val="24"/>
        </w:rPr>
        <w:t xml:space="preserve"> and report but, most importantly, deal with them effectively.</w:t>
      </w:r>
    </w:p>
    <w:p w14:paraId="049F31CB" w14:textId="77777777" w:rsidR="00426EC1" w:rsidRPr="00426EC1" w:rsidRDefault="00426EC1" w:rsidP="00426EC1">
      <w:pPr>
        <w:pStyle w:val="NormalWeb"/>
        <w:spacing w:before="2" w:after="2"/>
        <w:rPr>
          <w:rFonts w:ascii="Arial" w:hAnsi="Arial" w:cs="Arial"/>
          <w:sz w:val="24"/>
          <w:szCs w:val="24"/>
        </w:rPr>
      </w:pPr>
    </w:p>
    <w:p w14:paraId="7652D5F3"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Consistency in Practice</w:t>
      </w:r>
    </w:p>
    <w:p w14:paraId="4E4694FE" w14:textId="77777777" w:rsidR="00426EC1" w:rsidRPr="000F1060" w:rsidRDefault="000F1060" w:rsidP="000F1060">
      <w:pPr>
        <w:rPr>
          <w:rFonts w:ascii="Arial" w:hAnsi="Arial" w:cs="Arial"/>
        </w:rPr>
      </w:pPr>
      <w:r>
        <w:rPr>
          <w:rFonts w:ascii="Arial" w:hAnsi="Arial" w:cs="Arial"/>
        </w:rPr>
        <w:t xml:space="preserve">- </w:t>
      </w:r>
      <w:r w:rsidR="00426EC1" w:rsidRPr="000F1060">
        <w:rPr>
          <w:rFonts w:ascii="Arial" w:hAnsi="Arial" w:cs="Arial"/>
        </w:rPr>
        <w:t xml:space="preserve">Consistent language: consistent response: Referring to the agreement made between staff and learners, simple and clear expectations reflected in all conversations about </w:t>
      </w:r>
      <w:proofErr w:type="spellStart"/>
      <w:r w:rsidR="00426EC1" w:rsidRPr="000F1060">
        <w:rPr>
          <w:rFonts w:ascii="Arial" w:hAnsi="Arial" w:cs="Arial"/>
        </w:rPr>
        <w:t>behaviour</w:t>
      </w:r>
      <w:proofErr w:type="spellEnd"/>
      <w:r w:rsidR="00426EC1" w:rsidRPr="000F1060">
        <w:rPr>
          <w:rFonts w:ascii="Arial" w:hAnsi="Arial" w:cs="Arial"/>
        </w:rPr>
        <w:t xml:space="preserve">. </w:t>
      </w:r>
    </w:p>
    <w:p w14:paraId="6F51EBA6" w14:textId="77777777" w:rsidR="009F4DA8" w:rsidRDefault="00426EC1" w:rsidP="000F1060">
      <w:pPr>
        <w:rPr>
          <w:rFonts w:ascii="Arial" w:hAnsi="Arial" w:cs="Arial"/>
        </w:rPr>
      </w:pPr>
      <w:r w:rsidRPr="000F1060">
        <w:rPr>
          <w:rFonts w:ascii="Arial" w:hAnsi="Arial" w:cs="Arial"/>
        </w:rPr>
        <w:t xml:space="preserve">- Consistent follow-up: ensuring ‘certainty’ at the classroom, faculty and senior management level. Never passing problems up the line, teachers taking responsibility for </w:t>
      </w:r>
      <w:proofErr w:type="spellStart"/>
      <w:r w:rsidRPr="000F1060">
        <w:rPr>
          <w:rFonts w:ascii="Arial" w:hAnsi="Arial" w:cs="Arial"/>
        </w:rPr>
        <w:t>behaviour</w:t>
      </w:r>
      <w:proofErr w:type="spellEnd"/>
      <w:r w:rsidRPr="000F1060">
        <w:rPr>
          <w:rFonts w:ascii="Arial" w:hAnsi="Arial" w:cs="Arial"/>
        </w:rPr>
        <w:t xml:space="preserve"> interventions, seeking support but never delegating. </w:t>
      </w:r>
    </w:p>
    <w:p w14:paraId="75E1065E" w14:textId="77777777" w:rsidR="00426EC1" w:rsidRPr="000F1060" w:rsidRDefault="00426EC1" w:rsidP="000F1060">
      <w:pPr>
        <w:rPr>
          <w:rFonts w:ascii="Arial" w:hAnsi="Arial" w:cs="Arial"/>
        </w:rPr>
      </w:pPr>
      <w:r w:rsidRPr="000F1060">
        <w:rPr>
          <w:rFonts w:ascii="Arial" w:hAnsi="Arial" w:cs="Arial"/>
        </w:rPr>
        <w:t xml:space="preserve">- Consistent positive reinforcement: Routine procedures for reinforcing, encouraging and celebrating appropriate </w:t>
      </w:r>
      <w:proofErr w:type="spellStart"/>
      <w:r w:rsidRPr="000F1060">
        <w:rPr>
          <w:rFonts w:ascii="Arial" w:hAnsi="Arial" w:cs="Arial"/>
        </w:rPr>
        <w:t>behaviour</w:t>
      </w:r>
      <w:proofErr w:type="spellEnd"/>
      <w:r w:rsidRPr="000F1060">
        <w:rPr>
          <w:rFonts w:ascii="Arial" w:hAnsi="Arial" w:cs="Arial"/>
        </w:rPr>
        <w:t xml:space="preserve">. </w:t>
      </w:r>
    </w:p>
    <w:p w14:paraId="4E9AF633" w14:textId="77777777" w:rsidR="00426EC1" w:rsidRPr="000F1060" w:rsidRDefault="00426EC1" w:rsidP="000F1060">
      <w:pPr>
        <w:rPr>
          <w:rFonts w:ascii="Arial" w:hAnsi="Arial" w:cs="Arial"/>
        </w:rPr>
      </w:pPr>
      <w:r w:rsidRPr="000F1060">
        <w:rPr>
          <w:rFonts w:ascii="Arial" w:hAnsi="Arial" w:cs="Arial"/>
        </w:rPr>
        <w:t xml:space="preserve">- Consistent consequences: Defined, agreed and applied at the classroom level as well as established structures for more serious </w:t>
      </w:r>
      <w:proofErr w:type="spellStart"/>
      <w:r w:rsidRPr="000F1060">
        <w:rPr>
          <w:rFonts w:ascii="Arial" w:hAnsi="Arial" w:cs="Arial"/>
        </w:rPr>
        <w:t>behaviours</w:t>
      </w:r>
      <w:proofErr w:type="spellEnd"/>
      <w:r w:rsidRPr="000F1060">
        <w:rPr>
          <w:rFonts w:ascii="Arial" w:hAnsi="Arial" w:cs="Arial"/>
        </w:rPr>
        <w:t xml:space="preserve">. </w:t>
      </w:r>
    </w:p>
    <w:p w14:paraId="099BAFEC" w14:textId="77777777" w:rsidR="00426EC1" w:rsidRPr="000F1060" w:rsidRDefault="00426EC1" w:rsidP="000F1060">
      <w:pPr>
        <w:rPr>
          <w:rFonts w:ascii="Arial" w:hAnsi="Arial" w:cs="Arial"/>
        </w:rPr>
      </w:pPr>
      <w:r w:rsidRPr="000F1060">
        <w:rPr>
          <w:rFonts w:ascii="Arial" w:hAnsi="Arial" w:cs="Arial"/>
        </w:rPr>
        <w:t xml:space="preserve">- Consistent, simple rules/agreements/expectations referencing promoting appropriate </w:t>
      </w:r>
      <w:proofErr w:type="spellStart"/>
      <w:r w:rsidR="009F4DA8">
        <w:rPr>
          <w:rFonts w:ascii="Arial" w:hAnsi="Arial" w:cs="Arial"/>
        </w:rPr>
        <w:t>behaviour</w:t>
      </w:r>
      <w:proofErr w:type="spellEnd"/>
      <w:r w:rsidR="009F4DA8">
        <w:rPr>
          <w:rFonts w:ascii="Arial" w:hAnsi="Arial" w:cs="Arial"/>
        </w:rPr>
        <w:t>.</w:t>
      </w:r>
      <w:r w:rsidRPr="000F1060">
        <w:rPr>
          <w:rFonts w:ascii="Arial" w:hAnsi="Arial" w:cs="Arial"/>
        </w:rPr>
        <w:t xml:space="preserve"> </w:t>
      </w:r>
    </w:p>
    <w:p w14:paraId="2B55DE2D" w14:textId="77777777" w:rsidR="00426EC1" w:rsidRPr="000F1060" w:rsidRDefault="00426EC1" w:rsidP="000F1060">
      <w:pPr>
        <w:rPr>
          <w:rFonts w:ascii="Arial" w:hAnsi="Arial" w:cs="Arial"/>
        </w:rPr>
      </w:pPr>
      <w:r w:rsidRPr="000F1060">
        <w:rPr>
          <w:rFonts w:ascii="Arial" w:hAnsi="Arial" w:cs="Arial"/>
        </w:rPr>
        <w:t>- Con</w:t>
      </w:r>
      <w:r w:rsidR="009F4DA8">
        <w:rPr>
          <w:rFonts w:ascii="Arial" w:hAnsi="Arial" w:cs="Arial"/>
        </w:rPr>
        <w:t>sistent respect from the adults.</w:t>
      </w:r>
    </w:p>
    <w:p w14:paraId="6F64AC67" w14:textId="77777777" w:rsidR="00426EC1" w:rsidRPr="000F1060" w:rsidRDefault="00426EC1" w:rsidP="000F1060">
      <w:pPr>
        <w:rPr>
          <w:rFonts w:ascii="Arial" w:hAnsi="Arial" w:cs="Arial"/>
        </w:rPr>
      </w:pPr>
      <w:r w:rsidRPr="000F1060">
        <w:rPr>
          <w:rFonts w:ascii="Arial" w:hAnsi="Arial" w:cs="Arial"/>
        </w:rPr>
        <w:t>- Consistent models of emotional control: Emotional restraint</w:t>
      </w:r>
      <w:r w:rsidR="009F4DA8">
        <w:rPr>
          <w:rFonts w:ascii="Arial" w:hAnsi="Arial" w:cs="Arial"/>
        </w:rPr>
        <w:t xml:space="preserve"> (including not shouting at children)</w:t>
      </w:r>
      <w:r w:rsidRPr="000F1060">
        <w:rPr>
          <w:rFonts w:ascii="Arial" w:hAnsi="Arial" w:cs="Arial"/>
        </w:rPr>
        <w:t xml:space="preserve"> that is modelled and not just taught, teachers as role models for learning, teachers learning alongside children. </w:t>
      </w:r>
    </w:p>
    <w:p w14:paraId="26B7ADA5" w14:textId="77777777" w:rsidR="00426EC1" w:rsidRPr="000F1060" w:rsidRDefault="00426EC1" w:rsidP="000F1060">
      <w:pPr>
        <w:rPr>
          <w:rFonts w:ascii="Arial" w:hAnsi="Arial" w:cs="Arial"/>
        </w:rPr>
      </w:pPr>
      <w:r w:rsidRPr="000F1060">
        <w:rPr>
          <w:rFonts w:ascii="Arial" w:hAnsi="Arial" w:cs="Arial"/>
        </w:rPr>
        <w:t xml:space="preserve">- Consistently reinforced rituals and routines for </w:t>
      </w:r>
      <w:proofErr w:type="spellStart"/>
      <w:r w:rsidRPr="000F1060">
        <w:rPr>
          <w:rFonts w:ascii="Arial" w:hAnsi="Arial" w:cs="Arial"/>
        </w:rPr>
        <w:t>behaviour</w:t>
      </w:r>
      <w:proofErr w:type="spellEnd"/>
      <w:r w:rsidRPr="000F1060">
        <w:rPr>
          <w:rFonts w:ascii="Arial" w:hAnsi="Arial" w:cs="Arial"/>
        </w:rPr>
        <w:t xml:space="preserve"> around the site: In classrooms, around the site, at reception. </w:t>
      </w:r>
    </w:p>
    <w:p w14:paraId="6A00721F" w14:textId="77777777" w:rsidR="00426EC1" w:rsidRPr="000F1060" w:rsidRDefault="00426EC1" w:rsidP="000F1060">
      <w:pPr>
        <w:rPr>
          <w:rFonts w:ascii="Arial" w:hAnsi="Arial" w:cs="Arial"/>
        </w:rPr>
      </w:pPr>
      <w:r w:rsidRPr="000F1060">
        <w:rPr>
          <w:rFonts w:ascii="Arial" w:hAnsi="Arial" w:cs="Arial"/>
        </w:rPr>
        <w:t>- Consistent environment: Display the quality of a good primary school, consistent visual messages and echoes of core values, positive images of learner</w:t>
      </w:r>
      <w:r w:rsidR="009F4DA8">
        <w:rPr>
          <w:rFonts w:ascii="Arial" w:hAnsi="Arial" w:cs="Arial"/>
        </w:rPr>
        <w:t>s rather than marketing slogans.</w:t>
      </w:r>
    </w:p>
    <w:p w14:paraId="0F88E36E" w14:textId="77777777" w:rsidR="000F1060" w:rsidRPr="000F1060" w:rsidRDefault="00426EC1" w:rsidP="000F1060">
      <w:pPr>
        <w:rPr>
          <w:rFonts w:ascii="Arial" w:hAnsi="Arial" w:cs="Arial"/>
        </w:rPr>
      </w:pPr>
      <w:r w:rsidRPr="000F1060">
        <w:rPr>
          <w:rFonts w:ascii="Arial" w:hAnsi="Arial" w:cs="Arial"/>
        </w:rPr>
        <w:t xml:space="preserve">- Consistent cultures of excellent </w:t>
      </w:r>
      <w:proofErr w:type="spellStart"/>
      <w:r w:rsidRPr="000F1060">
        <w:rPr>
          <w:rFonts w:ascii="Arial" w:hAnsi="Arial" w:cs="Arial"/>
        </w:rPr>
        <w:t>behaviour</w:t>
      </w:r>
      <w:proofErr w:type="spellEnd"/>
      <w:r w:rsidRPr="000F1060">
        <w:rPr>
          <w:rFonts w:ascii="Arial" w:hAnsi="Arial" w:cs="Arial"/>
        </w:rPr>
        <w:t xml:space="preserve"> management. There is no instant solution to outstanding </w:t>
      </w:r>
      <w:proofErr w:type="spellStart"/>
      <w:r w:rsidRPr="000F1060">
        <w:rPr>
          <w:rFonts w:ascii="Arial" w:hAnsi="Arial" w:cs="Arial"/>
        </w:rPr>
        <w:t>behaviour</w:t>
      </w:r>
      <w:proofErr w:type="spellEnd"/>
      <w:r w:rsidRPr="000F1060">
        <w:rPr>
          <w:rFonts w:ascii="Arial" w:hAnsi="Arial" w:cs="Arial"/>
        </w:rPr>
        <w:t xml:space="preserve"> management. There is no short cut to changing </w:t>
      </w:r>
      <w:proofErr w:type="spellStart"/>
      <w:r w:rsidRPr="000F1060">
        <w:rPr>
          <w:rFonts w:ascii="Arial" w:hAnsi="Arial" w:cs="Arial"/>
        </w:rPr>
        <w:t>behaviour</w:t>
      </w:r>
      <w:proofErr w:type="spellEnd"/>
      <w:r w:rsidRPr="000F1060">
        <w:rPr>
          <w:rFonts w:ascii="Arial" w:hAnsi="Arial" w:cs="Arial"/>
        </w:rPr>
        <w:t xml:space="preserve">. There is no alternative to hard work: building relationships with those who would rather not, resetting expectations with those who trample them, being relentlessly positive and sustaining a poker face when confronted with challenging </w:t>
      </w:r>
      <w:proofErr w:type="spellStart"/>
      <w:r w:rsidRPr="000F1060">
        <w:rPr>
          <w:rFonts w:ascii="Arial" w:hAnsi="Arial" w:cs="Arial"/>
        </w:rPr>
        <w:t>behaviour</w:t>
      </w:r>
      <w:proofErr w:type="spellEnd"/>
      <w:r w:rsidRPr="000F1060">
        <w:rPr>
          <w:rFonts w:ascii="Arial" w:hAnsi="Arial" w:cs="Arial"/>
        </w:rPr>
        <w:t xml:space="preserve">. Consistency lies in the </w:t>
      </w:r>
      <w:proofErr w:type="spellStart"/>
      <w:r w:rsidRPr="000F1060">
        <w:rPr>
          <w:rFonts w:ascii="Arial" w:hAnsi="Arial" w:cs="Arial"/>
        </w:rPr>
        <w:t>behaviour</w:t>
      </w:r>
      <w:proofErr w:type="spellEnd"/>
      <w:r w:rsidRPr="000F1060">
        <w:rPr>
          <w:rFonts w:ascii="Arial" w:hAnsi="Arial" w:cs="Arial"/>
        </w:rPr>
        <w:t xml:space="preserve"> of </w:t>
      </w:r>
      <w:r w:rsidR="009F4DA8">
        <w:rPr>
          <w:rFonts w:ascii="Arial" w:hAnsi="Arial" w:cs="Arial"/>
        </w:rPr>
        <w:t xml:space="preserve">all </w:t>
      </w:r>
      <w:r w:rsidRPr="000F1060">
        <w:rPr>
          <w:rFonts w:ascii="Arial" w:hAnsi="Arial" w:cs="Arial"/>
        </w:rPr>
        <w:t xml:space="preserve">adults and not simply in the application of procedure. </w:t>
      </w:r>
    </w:p>
    <w:p w14:paraId="399BD64B" w14:textId="77777777" w:rsidR="00426EC1" w:rsidRPr="000F1060" w:rsidRDefault="00426EC1" w:rsidP="000F1060">
      <w:pPr>
        <w:rPr>
          <w:rFonts w:ascii="Arial" w:hAnsi="Arial" w:cs="Arial"/>
        </w:rPr>
      </w:pPr>
      <w:r w:rsidRPr="000F1060">
        <w:rPr>
          <w:rFonts w:ascii="Arial" w:hAnsi="Arial" w:cs="Arial"/>
        </w:rPr>
        <w:t xml:space="preserve">A truly sustainable consistent approach does not come in a toolkit of strategies but in the determination of every member of staff to hold firm. The key is to develop a consistency that ripples through every interaction on </w:t>
      </w:r>
      <w:proofErr w:type="spellStart"/>
      <w:r w:rsidRPr="000F1060">
        <w:rPr>
          <w:rFonts w:ascii="Arial" w:hAnsi="Arial" w:cs="Arial"/>
        </w:rPr>
        <w:t>behaviour</w:t>
      </w:r>
      <w:proofErr w:type="spellEnd"/>
      <w:r w:rsidRPr="000F1060">
        <w:rPr>
          <w:rFonts w:ascii="Arial" w:hAnsi="Arial" w:cs="Arial"/>
        </w:rPr>
        <w:t xml:space="preserve">. Where pupils feel treated as valued </w:t>
      </w:r>
      <w:proofErr w:type="gramStart"/>
      <w:r w:rsidRPr="000F1060">
        <w:rPr>
          <w:rFonts w:ascii="Arial" w:hAnsi="Arial" w:cs="Arial"/>
        </w:rPr>
        <w:t>individuals</w:t>
      </w:r>
      <w:proofErr w:type="gramEnd"/>
      <w:r w:rsidRPr="000F1060">
        <w:rPr>
          <w:rFonts w:ascii="Arial" w:hAnsi="Arial" w:cs="Arial"/>
        </w:rPr>
        <w:t xml:space="preserve"> they respect adults and accept their authority.</w:t>
      </w:r>
    </w:p>
    <w:p w14:paraId="53128261" w14:textId="77777777" w:rsidR="000F1060" w:rsidRDefault="000F1060" w:rsidP="00426EC1">
      <w:pPr>
        <w:pStyle w:val="NormalWeb"/>
        <w:spacing w:before="2" w:after="2"/>
        <w:rPr>
          <w:rFonts w:ascii="Arial" w:hAnsi="Arial" w:cs="Arial"/>
          <w:sz w:val="24"/>
          <w:szCs w:val="24"/>
        </w:rPr>
      </w:pPr>
    </w:p>
    <w:p w14:paraId="6B53210F" w14:textId="77777777" w:rsidR="0069674B" w:rsidRDefault="0069674B" w:rsidP="000F1060">
      <w:pPr>
        <w:pStyle w:val="NormalWeb"/>
        <w:spacing w:before="2" w:after="2"/>
        <w:rPr>
          <w:rFonts w:ascii="Arial" w:hAnsi="Arial" w:cs="Arial"/>
          <w:b/>
          <w:sz w:val="24"/>
          <w:szCs w:val="24"/>
        </w:rPr>
      </w:pPr>
    </w:p>
    <w:p w14:paraId="182FD290" w14:textId="419424C3" w:rsidR="000F1060" w:rsidRPr="005C23C3" w:rsidRDefault="00426EC1" w:rsidP="000F1060">
      <w:pPr>
        <w:pStyle w:val="NormalWeb"/>
        <w:spacing w:before="2" w:after="2"/>
        <w:rPr>
          <w:rFonts w:ascii="Arial" w:hAnsi="Arial" w:cs="Arial"/>
          <w:b/>
          <w:sz w:val="24"/>
          <w:szCs w:val="24"/>
        </w:rPr>
      </w:pPr>
      <w:r w:rsidRPr="005C23C3">
        <w:rPr>
          <w:rFonts w:ascii="Arial" w:hAnsi="Arial" w:cs="Arial"/>
          <w:b/>
          <w:sz w:val="24"/>
          <w:szCs w:val="24"/>
        </w:rPr>
        <w:lastRenderedPageBreak/>
        <w:t>Staff Responsibilities</w:t>
      </w:r>
    </w:p>
    <w:p w14:paraId="6F0CD1DD" w14:textId="77777777" w:rsidR="000F1060" w:rsidRPr="000F1060" w:rsidRDefault="000F1060" w:rsidP="000F1060">
      <w:pPr>
        <w:pStyle w:val="NormalWeb"/>
        <w:spacing w:before="2" w:after="2"/>
        <w:rPr>
          <w:rFonts w:ascii="Arial" w:hAnsi="Arial" w:cs="Arial"/>
          <w:sz w:val="24"/>
          <w:szCs w:val="24"/>
        </w:rPr>
      </w:pPr>
      <w:r>
        <w:rPr>
          <w:rFonts w:ascii="Arial" w:hAnsi="Arial" w:cs="Arial"/>
          <w:sz w:val="24"/>
          <w:szCs w:val="24"/>
        </w:rPr>
        <w:t>All staff will:</w:t>
      </w:r>
    </w:p>
    <w:p w14:paraId="0F213C09"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1. Meet and greet at the door.</w:t>
      </w:r>
    </w:p>
    <w:p w14:paraId="6E303FC8"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2. Refer to ‘Ready, Respectful, Safe’.</w:t>
      </w:r>
    </w:p>
    <w:p w14:paraId="5ACD4FB9"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3. Model positive behaviours and build relationships.</w:t>
      </w:r>
    </w:p>
    <w:p w14:paraId="2D32CB4A"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4. Plan lessons that engage, challenge, and meet the needs of all learners.</w:t>
      </w:r>
    </w:p>
    <w:p w14:paraId="66F0E203"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5. Use visible recognition mechanisms throughout every lesson.</w:t>
      </w:r>
    </w:p>
    <w:p w14:paraId="0E393B92"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6. Remain calm and give ‘take-up time’ when addressing behaviour, focusing on prevention before sanctions.</w:t>
      </w:r>
    </w:p>
    <w:p w14:paraId="14817186"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7. Follow up every time, retain ownership, and engage in reflective dialogue with learners.</w:t>
      </w:r>
    </w:p>
    <w:p w14:paraId="77666AAC"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 xml:space="preserve">8. Never ignore or walk past </w:t>
      </w:r>
      <w:r w:rsidR="009F4DA8">
        <w:rPr>
          <w:rFonts w:ascii="Arial" w:hAnsi="Arial" w:cs="Arial"/>
          <w:sz w:val="24"/>
          <w:szCs w:val="24"/>
        </w:rPr>
        <w:t>pupils who are behaving incorrectly</w:t>
      </w:r>
      <w:r w:rsidRPr="000F1060">
        <w:rPr>
          <w:rFonts w:ascii="Arial" w:hAnsi="Arial" w:cs="Arial"/>
          <w:sz w:val="24"/>
          <w:szCs w:val="24"/>
        </w:rPr>
        <w:t>.</w:t>
      </w:r>
    </w:p>
    <w:p w14:paraId="28FF6EEB"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9. Ensure that classrooms are tidy, including staff workspaces.</w:t>
      </w:r>
    </w:p>
    <w:p w14:paraId="62486C05" w14:textId="72C32E4A" w:rsidR="000F1060" w:rsidRDefault="000F1060" w:rsidP="00426EC1">
      <w:pPr>
        <w:pStyle w:val="NormalWeb"/>
        <w:spacing w:before="2" w:after="2"/>
        <w:rPr>
          <w:rFonts w:ascii="Arial" w:hAnsi="Arial" w:cs="Arial"/>
          <w:sz w:val="24"/>
          <w:szCs w:val="24"/>
        </w:rPr>
      </w:pPr>
      <w:r w:rsidRPr="000F1060">
        <w:rPr>
          <w:rFonts w:ascii="Arial" w:hAnsi="Arial" w:cs="Arial"/>
          <w:sz w:val="24"/>
          <w:szCs w:val="24"/>
        </w:rPr>
        <w:t>10. Encourage children to take ownership of their classroom to ensure it stays tidy throughout the day.</w:t>
      </w:r>
    </w:p>
    <w:p w14:paraId="0D825158" w14:textId="77777777" w:rsidR="0069674B" w:rsidRPr="0069674B" w:rsidRDefault="0069674B" w:rsidP="0069674B">
      <w:pPr>
        <w:spacing w:before="100" w:beforeAutospacing="1"/>
        <w:outlineLvl w:val="2"/>
        <w:rPr>
          <w:rFonts w:ascii="Arial" w:eastAsia="Times New Roman" w:hAnsi="Arial" w:cs="Arial"/>
          <w:b/>
          <w:bCs/>
          <w:lang w:val="en-GB" w:eastAsia="en-GB"/>
        </w:rPr>
      </w:pPr>
      <w:r w:rsidRPr="0069674B">
        <w:rPr>
          <w:rFonts w:ascii="Arial" w:eastAsia="Times New Roman" w:hAnsi="Arial" w:cs="Arial"/>
          <w:b/>
          <w:bCs/>
          <w:lang w:val="en-GB" w:eastAsia="en-GB"/>
        </w:rPr>
        <w:t>Senior Leaders</w:t>
      </w:r>
    </w:p>
    <w:p w14:paraId="2A356769" w14:textId="77777777" w:rsidR="0069674B" w:rsidRDefault="0069674B" w:rsidP="0069674B">
      <w:pPr>
        <w:rPr>
          <w:rFonts w:ascii="Arial" w:eastAsia="Times New Roman" w:hAnsi="Arial" w:cs="Arial"/>
          <w:lang w:val="en-GB" w:eastAsia="en-GB"/>
        </w:rPr>
      </w:pPr>
      <w:r w:rsidRPr="0069674B">
        <w:rPr>
          <w:rFonts w:ascii="Arial" w:eastAsia="Times New Roman" w:hAnsi="Arial" w:cs="Arial"/>
          <w:lang w:val="en-GB" w:eastAsia="en-GB"/>
        </w:rPr>
        <w:t xml:space="preserve">Senior leaders play a critical role in ensuring consistency, modelling expectations, and supporting staff. They are </w:t>
      </w:r>
      <w:r w:rsidRPr="0069674B">
        <w:rPr>
          <w:rFonts w:ascii="Arial" w:eastAsia="Times New Roman" w:hAnsi="Arial" w:cs="Arial"/>
          <w:b/>
          <w:bCs/>
          <w:lang w:val="en-GB" w:eastAsia="en-GB"/>
        </w:rPr>
        <w:t>not</w:t>
      </w:r>
      <w:r w:rsidRPr="0069674B">
        <w:rPr>
          <w:rFonts w:ascii="Arial" w:eastAsia="Times New Roman" w:hAnsi="Arial" w:cs="Arial"/>
          <w:lang w:val="en-GB" w:eastAsia="en-GB"/>
        </w:rPr>
        <w:t xml:space="preserve"> expected to deal with behaviour referrals in isolation; they will support colleagues and model unified consistency.</w:t>
      </w:r>
    </w:p>
    <w:p w14:paraId="0AF71B5B" w14:textId="1BC686FD" w:rsidR="0069674B" w:rsidRPr="0069674B" w:rsidRDefault="0069674B" w:rsidP="0069674B">
      <w:pPr>
        <w:rPr>
          <w:rFonts w:ascii="Arial" w:eastAsia="Times New Roman" w:hAnsi="Arial" w:cs="Arial"/>
          <w:lang w:val="en-GB" w:eastAsia="en-GB"/>
        </w:rPr>
      </w:pPr>
      <w:r w:rsidRPr="0069674B">
        <w:rPr>
          <w:rFonts w:ascii="Arial" w:eastAsia="Times New Roman" w:hAnsi="Arial" w:cs="Arial"/>
          <w:lang w:val="en-GB" w:eastAsia="en-GB"/>
        </w:rPr>
        <w:t>Senior leaders will:</w:t>
      </w:r>
    </w:p>
    <w:p w14:paraId="44E139FD" w14:textId="77777777" w:rsidR="0069674B" w:rsidRPr="0069674B" w:rsidRDefault="0069674B" w:rsidP="0069674B">
      <w:pPr>
        <w:numPr>
          <w:ilvl w:val="0"/>
          <w:numId w:val="25"/>
        </w:numPr>
        <w:spacing w:after="100" w:afterAutospacing="1"/>
        <w:rPr>
          <w:rFonts w:ascii="Arial" w:eastAsia="Times New Roman" w:hAnsi="Arial" w:cs="Arial"/>
          <w:lang w:val="en-GB" w:eastAsia="en-GB"/>
        </w:rPr>
      </w:pPr>
      <w:r w:rsidRPr="0069674B">
        <w:rPr>
          <w:rFonts w:ascii="Arial" w:eastAsia="Times New Roman" w:hAnsi="Arial" w:cs="Arial"/>
          <w:lang w:val="en-GB" w:eastAsia="en-GB"/>
        </w:rPr>
        <w:t>Be a visible presence at the beginning and end of the day, meeting and greeting learners, and be present in and around the school/site throughout the day.</w:t>
      </w:r>
    </w:p>
    <w:p w14:paraId="110AD6B9" w14:textId="77777777" w:rsidR="0069674B" w:rsidRDefault="0069674B" w:rsidP="0069674B">
      <w:pPr>
        <w:numPr>
          <w:ilvl w:val="0"/>
          <w:numId w:val="25"/>
        </w:numPr>
        <w:spacing w:before="100" w:beforeAutospacing="1" w:after="100" w:afterAutospacing="1"/>
        <w:rPr>
          <w:rFonts w:ascii="Arial" w:eastAsia="Times New Roman" w:hAnsi="Arial" w:cs="Arial"/>
          <w:lang w:val="en-GB" w:eastAsia="en-GB"/>
        </w:rPr>
      </w:pPr>
      <w:r w:rsidRPr="0069674B">
        <w:rPr>
          <w:rFonts w:ascii="Arial" w:eastAsia="Times New Roman" w:hAnsi="Arial" w:cs="Arial"/>
          <w:lang w:val="en-GB" w:eastAsia="en-GB"/>
        </w:rPr>
        <w:t>Support staff/teachers in managing more complex or entrenched negative behaviours, including setting up behavioural targets and charts, speaking with parents and engaging in parent consultations.</w:t>
      </w:r>
    </w:p>
    <w:p w14:paraId="6A9F1697" w14:textId="34266F9A" w:rsidR="0069674B" w:rsidRPr="0069674B" w:rsidRDefault="0069674B" w:rsidP="0069674B">
      <w:pPr>
        <w:numPr>
          <w:ilvl w:val="0"/>
          <w:numId w:val="25"/>
        </w:numPr>
        <w:spacing w:before="100" w:beforeAutospacing="1" w:after="100" w:afterAutospacing="1"/>
        <w:rPr>
          <w:rFonts w:ascii="Arial" w:eastAsia="Times New Roman" w:hAnsi="Arial" w:cs="Arial"/>
          <w:lang w:val="en-GB" w:eastAsia="en-GB"/>
        </w:rPr>
      </w:pPr>
      <w:r w:rsidRPr="0069674B">
        <w:rPr>
          <w:rFonts w:ascii="Arial" w:eastAsia="Times New Roman" w:hAnsi="Arial" w:cs="Arial"/>
          <w:lang w:eastAsia="en-GB"/>
        </w:rPr>
        <w:t>Provide support beyond the classroom, including pastoral support within the school</w:t>
      </w:r>
      <w:r>
        <w:rPr>
          <w:rFonts w:ascii="Arial" w:eastAsia="Times New Roman" w:hAnsi="Arial" w:cs="Arial"/>
          <w:lang w:eastAsia="en-GB"/>
        </w:rPr>
        <w:t>.</w:t>
      </w:r>
    </w:p>
    <w:p w14:paraId="743286A1" w14:textId="77777777" w:rsidR="0069674B" w:rsidRPr="0069674B" w:rsidRDefault="0069674B" w:rsidP="0069674B">
      <w:pPr>
        <w:numPr>
          <w:ilvl w:val="0"/>
          <w:numId w:val="25"/>
        </w:numPr>
        <w:spacing w:before="100" w:beforeAutospacing="1" w:after="100" w:afterAutospacing="1"/>
        <w:rPr>
          <w:rFonts w:ascii="Arial" w:eastAsia="Times New Roman" w:hAnsi="Arial" w:cs="Arial"/>
          <w:lang w:val="en-GB" w:eastAsia="en-GB"/>
        </w:rPr>
      </w:pPr>
      <w:r w:rsidRPr="0069674B">
        <w:rPr>
          <w:rFonts w:ascii="Arial" w:eastAsia="Times New Roman" w:hAnsi="Arial" w:cs="Arial"/>
          <w:lang w:val="en-GB" w:eastAsia="en-GB"/>
        </w:rPr>
        <w:t>Monitor reporting and recording systems using CPOMS and use behaviour data to target and assess school behaviour policy and practice.</w:t>
      </w:r>
    </w:p>
    <w:p w14:paraId="5163BE48" w14:textId="77777777" w:rsidR="0069674B" w:rsidRPr="0069674B" w:rsidRDefault="0069674B" w:rsidP="0069674B">
      <w:pPr>
        <w:numPr>
          <w:ilvl w:val="0"/>
          <w:numId w:val="25"/>
        </w:numPr>
        <w:spacing w:before="100" w:beforeAutospacing="1" w:after="100" w:afterAutospacing="1"/>
        <w:rPr>
          <w:rFonts w:ascii="Arial" w:eastAsia="Times New Roman" w:hAnsi="Arial" w:cs="Arial"/>
          <w:lang w:val="en-GB" w:eastAsia="en-GB"/>
        </w:rPr>
      </w:pPr>
      <w:r w:rsidRPr="0069674B">
        <w:rPr>
          <w:rFonts w:ascii="Arial" w:eastAsia="Times New Roman" w:hAnsi="Arial" w:cs="Arial"/>
          <w:lang w:val="en-GB" w:eastAsia="en-GB"/>
        </w:rPr>
        <w:t>Celebrate staff, leaders and learners who go ‘above and beyond’ expectations.</w:t>
      </w:r>
    </w:p>
    <w:p w14:paraId="7A87AA4B" w14:textId="77777777" w:rsidR="0069674B" w:rsidRPr="0069674B" w:rsidRDefault="0069674B" w:rsidP="0069674B">
      <w:pPr>
        <w:numPr>
          <w:ilvl w:val="0"/>
          <w:numId w:val="25"/>
        </w:numPr>
        <w:spacing w:before="100" w:beforeAutospacing="1" w:after="100" w:afterAutospacing="1"/>
        <w:rPr>
          <w:rFonts w:ascii="Arial" w:eastAsia="Times New Roman" w:hAnsi="Arial" w:cs="Arial"/>
          <w:lang w:val="en-GB" w:eastAsia="en-GB"/>
        </w:rPr>
      </w:pPr>
      <w:r w:rsidRPr="0069674B">
        <w:rPr>
          <w:rFonts w:ascii="Arial" w:eastAsia="Times New Roman" w:hAnsi="Arial" w:cs="Arial"/>
          <w:lang w:val="en-GB" w:eastAsia="en-GB"/>
        </w:rPr>
        <w:t>Regularly share and model good practice to strengthen consistency.</w:t>
      </w:r>
    </w:p>
    <w:p w14:paraId="4101652C" w14:textId="4AF6ABCE" w:rsidR="00426EC1" w:rsidRDefault="0069674B" w:rsidP="0069674B">
      <w:pPr>
        <w:numPr>
          <w:ilvl w:val="0"/>
          <w:numId w:val="25"/>
        </w:numPr>
        <w:spacing w:before="100" w:beforeAutospacing="1" w:after="100" w:afterAutospacing="1"/>
        <w:rPr>
          <w:rFonts w:ascii="Arial" w:eastAsia="Times New Roman" w:hAnsi="Arial" w:cs="Arial"/>
          <w:lang w:val="en-GB" w:eastAsia="en-GB"/>
        </w:rPr>
      </w:pPr>
      <w:r w:rsidRPr="0069674B">
        <w:rPr>
          <w:rFonts w:ascii="Arial" w:eastAsia="Times New Roman" w:hAnsi="Arial" w:cs="Arial"/>
          <w:lang w:val="en-GB" w:eastAsia="en-GB"/>
        </w:rPr>
        <w:t>Consult with SEND specialists and Children and Family Wellbeing Services as needed.</w:t>
      </w:r>
    </w:p>
    <w:p w14:paraId="4F8DFB93" w14:textId="77777777" w:rsidR="00E47DCF" w:rsidRPr="00E47DCF" w:rsidRDefault="00E47DCF" w:rsidP="00E47DCF">
      <w:pPr>
        <w:spacing w:before="100" w:beforeAutospacing="1"/>
        <w:outlineLvl w:val="2"/>
        <w:rPr>
          <w:rFonts w:ascii="Arial" w:eastAsia="Times New Roman" w:hAnsi="Arial" w:cs="Arial"/>
          <w:b/>
          <w:bCs/>
          <w:lang w:val="en-GB" w:eastAsia="en-GB"/>
        </w:rPr>
      </w:pPr>
      <w:r w:rsidRPr="00E47DCF">
        <w:rPr>
          <w:rFonts w:ascii="Arial" w:eastAsia="Times New Roman" w:hAnsi="Arial" w:cs="Arial"/>
          <w:b/>
          <w:bCs/>
          <w:lang w:val="en-GB" w:eastAsia="en-GB"/>
        </w:rPr>
        <w:t>Governing Body Responsibilities</w:t>
      </w:r>
    </w:p>
    <w:p w14:paraId="14F9132B" w14:textId="77777777" w:rsidR="00E47DCF" w:rsidRPr="00E47DCF" w:rsidRDefault="00E47DCF" w:rsidP="00E47DCF">
      <w:pPr>
        <w:rPr>
          <w:rFonts w:ascii="Arial" w:eastAsia="Times New Roman" w:hAnsi="Arial" w:cs="Arial"/>
          <w:lang w:val="en-GB" w:eastAsia="en-GB"/>
        </w:rPr>
      </w:pPr>
      <w:r w:rsidRPr="00E47DCF">
        <w:rPr>
          <w:rFonts w:ascii="Arial" w:eastAsia="Times New Roman" w:hAnsi="Arial" w:cs="Arial"/>
          <w:lang w:val="en-GB" w:eastAsia="en-GB"/>
        </w:rPr>
        <w:t>The Governing Body has a vital role in setting the culture of high expectations and supporting the consistent implementation of the school’s behaviour policy. Their responsibilities include:</w:t>
      </w:r>
    </w:p>
    <w:p w14:paraId="32610727" w14:textId="77777777" w:rsidR="00E47DCF" w:rsidRPr="00E47DCF" w:rsidRDefault="00E47DCF" w:rsidP="00E47DCF">
      <w:pPr>
        <w:rPr>
          <w:rFonts w:ascii="Arial" w:eastAsia="Times New Roman" w:hAnsi="Arial" w:cs="Arial"/>
          <w:lang w:val="en-GB" w:eastAsia="en-GB"/>
        </w:rPr>
      </w:pPr>
      <w:r w:rsidRPr="00E47DCF">
        <w:rPr>
          <w:rFonts w:ascii="Arial" w:eastAsia="Times New Roman" w:hAnsi="Arial" w:cs="Arial"/>
          <w:b/>
          <w:bCs/>
          <w:lang w:val="en-GB" w:eastAsia="en-GB"/>
        </w:rPr>
        <w:t>1. Strategic Oversight</w:t>
      </w:r>
    </w:p>
    <w:p w14:paraId="4F5C354A" w14:textId="77777777" w:rsidR="00E47DCF" w:rsidRPr="00E47DCF" w:rsidRDefault="00E47DCF" w:rsidP="00E47DCF">
      <w:pPr>
        <w:numPr>
          <w:ilvl w:val="0"/>
          <w:numId w:val="26"/>
        </w:numPr>
        <w:spacing w:after="100" w:afterAutospacing="1"/>
        <w:rPr>
          <w:rFonts w:ascii="Arial" w:eastAsia="Times New Roman" w:hAnsi="Arial" w:cs="Arial"/>
          <w:lang w:val="en-GB" w:eastAsia="en-GB"/>
        </w:rPr>
      </w:pPr>
      <w:r w:rsidRPr="00E47DCF">
        <w:rPr>
          <w:rFonts w:ascii="Arial" w:eastAsia="Times New Roman" w:hAnsi="Arial" w:cs="Arial"/>
          <w:lang w:val="en-GB" w:eastAsia="en-GB"/>
        </w:rPr>
        <w:t>Approve and formally review the school’s behaviour policy at least annually, or sooner if required by new legislation or guidance.</w:t>
      </w:r>
    </w:p>
    <w:p w14:paraId="1F7534B9" w14:textId="707F6CD1" w:rsidR="00E47DCF" w:rsidRPr="00E47DCF" w:rsidRDefault="00E47DCF" w:rsidP="00E47DCF">
      <w:pPr>
        <w:numPr>
          <w:ilvl w:val="0"/>
          <w:numId w:val="26"/>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t>Ensure the policy is firmly rooted in the school’s Christian ethos, values, and safeguarding duties, making clear the link between behaviour, wellbeing and learning.</w:t>
      </w:r>
    </w:p>
    <w:p w14:paraId="6E7452B4" w14:textId="637E85A9" w:rsidR="00E47DCF" w:rsidRPr="00E47DCF" w:rsidRDefault="00E47DCF" w:rsidP="00E47DCF">
      <w:pPr>
        <w:numPr>
          <w:ilvl w:val="0"/>
          <w:numId w:val="26"/>
        </w:numPr>
        <w:spacing w:before="100" w:beforeAutospacing="1"/>
        <w:rPr>
          <w:rFonts w:ascii="Arial" w:eastAsia="Times New Roman" w:hAnsi="Arial" w:cs="Arial"/>
          <w:lang w:val="en-GB" w:eastAsia="en-GB"/>
        </w:rPr>
      </w:pPr>
      <w:r w:rsidRPr="00E47DCF">
        <w:rPr>
          <w:rFonts w:ascii="Arial" w:eastAsia="Times New Roman" w:hAnsi="Arial" w:cs="Arial"/>
          <w:lang w:val="en-GB" w:eastAsia="en-GB"/>
        </w:rPr>
        <w:t>Promote a whole-school approach where behaviour expectations are consistent, fair and aligned with the school’s vision of “Belong, Serve, Succeed.”</w:t>
      </w:r>
    </w:p>
    <w:p w14:paraId="7F95B7C0" w14:textId="77777777" w:rsidR="00E47DCF" w:rsidRPr="00E47DCF" w:rsidRDefault="00E47DCF" w:rsidP="00E47DCF">
      <w:pPr>
        <w:rPr>
          <w:rFonts w:ascii="Arial" w:eastAsia="Times New Roman" w:hAnsi="Arial" w:cs="Arial"/>
          <w:lang w:val="en-GB" w:eastAsia="en-GB"/>
        </w:rPr>
      </w:pPr>
      <w:r w:rsidRPr="00E47DCF">
        <w:rPr>
          <w:rFonts w:ascii="Arial" w:eastAsia="Times New Roman" w:hAnsi="Arial" w:cs="Arial"/>
          <w:b/>
          <w:bCs/>
          <w:lang w:val="en-GB" w:eastAsia="en-GB"/>
        </w:rPr>
        <w:t>2. Accountability</w:t>
      </w:r>
    </w:p>
    <w:p w14:paraId="2DB74467" w14:textId="77777777" w:rsidR="00E47DCF" w:rsidRPr="00E47DCF" w:rsidRDefault="00E47DCF" w:rsidP="00E47DCF">
      <w:pPr>
        <w:numPr>
          <w:ilvl w:val="0"/>
          <w:numId w:val="27"/>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lastRenderedPageBreak/>
        <w:t>Hold the headteacher and senior leadership team to account for the effective implementation of the behaviour policy.</w:t>
      </w:r>
    </w:p>
    <w:p w14:paraId="6AC7DC70" w14:textId="07DA886D" w:rsidR="00E47DCF" w:rsidRPr="00E47DCF" w:rsidRDefault="00E47DCF" w:rsidP="00E47DCF">
      <w:pPr>
        <w:numPr>
          <w:ilvl w:val="0"/>
          <w:numId w:val="27"/>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t>Ensure that rewards and sanctions are applied fairly, consistently and proportionately, including decisions around suspensions or exclusions.</w:t>
      </w:r>
    </w:p>
    <w:p w14:paraId="1060974C" w14:textId="65B083E1" w:rsidR="00E47DCF" w:rsidRPr="00E47DCF" w:rsidRDefault="00E47DCF" w:rsidP="00E47DCF">
      <w:pPr>
        <w:numPr>
          <w:ilvl w:val="0"/>
          <w:numId w:val="27"/>
        </w:numPr>
        <w:spacing w:before="100" w:beforeAutospacing="1"/>
        <w:rPr>
          <w:rFonts w:ascii="Arial" w:eastAsia="Times New Roman" w:hAnsi="Arial" w:cs="Arial"/>
          <w:lang w:val="en-GB" w:eastAsia="en-GB"/>
        </w:rPr>
      </w:pPr>
      <w:r w:rsidRPr="00E47DCF">
        <w:rPr>
          <w:rFonts w:ascii="Arial" w:eastAsia="Times New Roman" w:hAnsi="Arial" w:cs="Arial"/>
          <w:lang w:val="en-GB" w:eastAsia="en-GB"/>
        </w:rPr>
        <w:t>Review evidence of how leaders are supporting staff to manage behaviour, including training, professional development and workload considerations.</w:t>
      </w:r>
    </w:p>
    <w:p w14:paraId="6498F395" w14:textId="77777777" w:rsidR="00E47DCF" w:rsidRPr="00E47DCF" w:rsidRDefault="00E47DCF" w:rsidP="00E47DCF">
      <w:pPr>
        <w:rPr>
          <w:rFonts w:ascii="Arial" w:eastAsia="Times New Roman" w:hAnsi="Arial" w:cs="Arial"/>
          <w:lang w:val="en-GB" w:eastAsia="en-GB"/>
        </w:rPr>
      </w:pPr>
      <w:r w:rsidRPr="00E47DCF">
        <w:rPr>
          <w:rFonts w:ascii="Arial" w:eastAsia="Times New Roman" w:hAnsi="Arial" w:cs="Arial"/>
          <w:b/>
          <w:bCs/>
          <w:lang w:val="en-GB" w:eastAsia="en-GB"/>
        </w:rPr>
        <w:t>3. Monitoring &amp; Evaluation</w:t>
      </w:r>
    </w:p>
    <w:p w14:paraId="5AC58514" w14:textId="77777777" w:rsidR="00E47DCF" w:rsidRPr="00E47DCF" w:rsidRDefault="00E47DCF" w:rsidP="00E47DCF">
      <w:pPr>
        <w:numPr>
          <w:ilvl w:val="0"/>
          <w:numId w:val="28"/>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t>Regularly review school data on behaviour, including: exclusions, suspensions, fixed-term and permanent exclusions, attendance, incidents recorded on CPOMS, and reported bullying or discriminatory behaviour.</w:t>
      </w:r>
    </w:p>
    <w:p w14:paraId="668F23F5" w14:textId="3FC0371D" w:rsidR="00E47DCF" w:rsidRPr="00E47DCF" w:rsidRDefault="00E47DCF" w:rsidP="00E47DCF">
      <w:pPr>
        <w:numPr>
          <w:ilvl w:val="0"/>
          <w:numId w:val="28"/>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t>Seek and consider feedback from staff, pupils and parents when evaluating the effectiveness of the policy.</w:t>
      </w:r>
    </w:p>
    <w:p w14:paraId="1C636A16" w14:textId="77777777" w:rsidR="00E47DCF" w:rsidRPr="00E47DCF" w:rsidRDefault="00E47DCF" w:rsidP="00E47DCF">
      <w:pPr>
        <w:numPr>
          <w:ilvl w:val="0"/>
          <w:numId w:val="28"/>
        </w:numPr>
        <w:rPr>
          <w:rFonts w:ascii="Arial" w:eastAsia="Times New Roman" w:hAnsi="Arial" w:cs="Arial"/>
          <w:lang w:val="en-GB" w:eastAsia="en-GB"/>
        </w:rPr>
      </w:pPr>
      <w:r w:rsidRPr="00E47DCF">
        <w:rPr>
          <w:rFonts w:ascii="Arial" w:eastAsia="Times New Roman" w:hAnsi="Arial" w:cs="Arial"/>
          <w:lang w:val="en-GB" w:eastAsia="en-GB"/>
        </w:rPr>
        <w:t>Ensure that patterns or trends in behaviour data are identified and that leaders are taking appropriate action to address them.</w:t>
      </w:r>
    </w:p>
    <w:p w14:paraId="2CE9A00A" w14:textId="77777777" w:rsidR="00E47DCF" w:rsidRPr="00E47DCF" w:rsidRDefault="00E47DCF" w:rsidP="00E47DCF">
      <w:pPr>
        <w:rPr>
          <w:rFonts w:ascii="Arial" w:eastAsia="Times New Roman" w:hAnsi="Arial" w:cs="Arial"/>
          <w:lang w:val="en-GB" w:eastAsia="en-GB"/>
        </w:rPr>
      </w:pPr>
      <w:r w:rsidRPr="00E47DCF">
        <w:rPr>
          <w:rFonts w:ascii="Arial" w:eastAsia="Times New Roman" w:hAnsi="Arial" w:cs="Arial"/>
          <w:b/>
          <w:bCs/>
          <w:lang w:val="en-GB" w:eastAsia="en-GB"/>
        </w:rPr>
        <w:t>4. Compliance &amp; Equality</w:t>
      </w:r>
    </w:p>
    <w:p w14:paraId="19AD7581" w14:textId="16726DD5" w:rsidR="00E47DCF" w:rsidRPr="00E47DCF" w:rsidRDefault="00E47DCF" w:rsidP="00E47DCF">
      <w:pPr>
        <w:numPr>
          <w:ilvl w:val="0"/>
          <w:numId w:val="29"/>
        </w:numPr>
        <w:spacing w:after="100" w:afterAutospacing="1"/>
        <w:rPr>
          <w:rFonts w:ascii="Arial" w:eastAsia="Times New Roman" w:hAnsi="Arial" w:cs="Arial"/>
          <w:lang w:val="en-GB" w:eastAsia="en-GB"/>
        </w:rPr>
      </w:pPr>
      <w:r w:rsidRPr="00E47DCF">
        <w:rPr>
          <w:rFonts w:ascii="Arial" w:eastAsia="Times New Roman" w:hAnsi="Arial" w:cs="Arial"/>
          <w:lang w:val="en-GB" w:eastAsia="en-GB"/>
        </w:rPr>
        <w:t>Ensure the policy complies with statutory duties, including safeguarding, equality legislation and SEND provision.</w:t>
      </w:r>
    </w:p>
    <w:p w14:paraId="2E818F7C" w14:textId="7D71EBDD" w:rsidR="00E47DCF" w:rsidRPr="00E47DCF" w:rsidRDefault="00E47DCF" w:rsidP="00E47DCF">
      <w:pPr>
        <w:numPr>
          <w:ilvl w:val="0"/>
          <w:numId w:val="29"/>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t>Confirm that the policy is accessible, communicated clearly to parents, staff and pupils and available on the school website.</w:t>
      </w:r>
    </w:p>
    <w:p w14:paraId="3B6A55AC" w14:textId="77777777" w:rsidR="00E47DCF" w:rsidRPr="00E47DCF" w:rsidRDefault="00E47DCF" w:rsidP="00E47DCF">
      <w:pPr>
        <w:numPr>
          <w:ilvl w:val="0"/>
          <w:numId w:val="29"/>
        </w:numPr>
        <w:spacing w:before="100" w:beforeAutospacing="1"/>
        <w:rPr>
          <w:rFonts w:ascii="Arial" w:eastAsia="Times New Roman" w:hAnsi="Arial" w:cs="Arial"/>
          <w:lang w:val="en-GB" w:eastAsia="en-GB"/>
        </w:rPr>
      </w:pPr>
      <w:r w:rsidRPr="00E47DCF">
        <w:rPr>
          <w:rFonts w:ascii="Arial" w:eastAsia="Times New Roman" w:hAnsi="Arial" w:cs="Arial"/>
          <w:lang w:val="en-GB" w:eastAsia="en-GB"/>
        </w:rPr>
        <w:t xml:space="preserve">Monitor </w:t>
      </w:r>
      <w:proofErr w:type="gramStart"/>
      <w:r w:rsidRPr="00E47DCF">
        <w:rPr>
          <w:rFonts w:ascii="Arial" w:eastAsia="Times New Roman" w:hAnsi="Arial" w:cs="Arial"/>
          <w:lang w:val="en-GB" w:eastAsia="en-GB"/>
        </w:rPr>
        <w:t>that reasonable adjustments</w:t>
      </w:r>
      <w:proofErr w:type="gramEnd"/>
      <w:r w:rsidRPr="00E47DCF">
        <w:rPr>
          <w:rFonts w:ascii="Arial" w:eastAsia="Times New Roman" w:hAnsi="Arial" w:cs="Arial"/>
          <w:lang w:val="en-GB" w:eastAsia="en-GB"/>
        </w:rPr>
        <w:t xml:space="preserve"> are made for pupils with additional needs and that behaviour management approaches are inclusive and non-discriminatory.</w:t>
      </w:r>
    </w:p>
    <w:p w14:paraId="79658837" w14:textId="77777777" w:rsidR="00E47DCF" w:rsidRPr="00E47DCF" w:rsidRDefault="00E47DCF" w:rsidP="00E47DCF">
      <w:pPr>
        <w:rPr>
          <w:rFonts w:ascii="Arial" w:eastAsia="Times New Roman" w:hAnsi="Arial" w:cs="Arial"/>
          <w:lang w:val="en-GB" w:eastAsia="en-GB"/>
        </w:rPr>
      </w:pPr>
      <w:r w:rsidRPr="00E47DCF">
        <w:rPr>
          <w:rFonts w:ascii="Arial" w:eastAsia="Times New Roman" w:hAnsi="Arial" w:cs="Arial"/>
          <w:b/>
          <w:bCs/>
          <w:lang w:val="en-GB" w:eastAsia="en-GB"/>
        </w:rPr>
        <w:t>5. Support &amp; Challenge</w:t>
      </w:r>
    </w:p>
    <w:p w14:paraId="472792ED" w14:textId="3EEC3143" w:rsidR="00E47DCF" w:rsidRPr="00E47DCF" w:rsidRDefault="00E47DCF" w:rsidP="00E47DCF">
      <w:pPr>
        <w:numPr>
          <w:ilvl w:val="0"/>
          <w:numId w:val="30"/>
        </w:numPr>
        <w:spacing w:before="100" w:beforeAutospacing="1"/>
        <w:rPr>
          <w:rFonts w:ascii="Arial" w:eastAsia="Times New Roman" w:hAnsi="Arial" w:cs="Arial"/>
          <w:lang w:val="en-GB" w:eastAsia="en-GB"/>
        </w:rPr>
      </w:pPr>
      <w:r w:rsidRPr="00E47DCF">
        <w:rPr>
          <w:rFonts w:ascii="Arial" w:eastAsia="Times New Roman" w:hAnsi="Arial" w:cs="Arial"/>
          <w:lang w:val="en-GB" w:eastAsia="en-GB"/>
        </w:rPr>
        <w:t>Support leaders in promoting a positive school culture where good behaviour is recognised, valued and celebrated.</w:t>
      </w:r>
    </w:p>
    <w:p w14:paraId="543C6C22" w14:textId="062AA99D" w:rsidR="00E47DCF" w:rsidRPr="00E47DCF" w:rsidRDefault="00E47DCF" w:rsidP="00E47DCF">
      <w:pPr>
        <w:numPr>
          <w:ilvl w:val="0"/>
          <w:numId w:val="30"/>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t>Provide constructive challenge to leadership if standards of behaviour decline, inconsistencies appear or staff and pupils report concerns.</w:t>
      </w:r>
    </w:p>
    <w:p w14:paraId="7E5011C9" w14:textId="5D181575" w:rsidR="00E47DCF" w:rsidRPr="00E47DCF" w:rsidRDefault="00E47DCF" w:rsidP="00E47DCF">
      <w:pPr>
        <w:numPr>
          <w:ilvl w:val="0"/>
          <w:numId w:val="30"/>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t>Ensure governors themselves are visible and engaged with the life of the school, reinforcing the importance of behaviour as part of the school’s culture.</w:t>
      </w:r>
    </w:p>
    <w:p w14:paraId="16C07DE2"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Recognising and Rewarding Positive Behaviour</w:t>
      </w:r>
    </w:p>
    <w:p w14:paraId="668A1991"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We recognise and reward pupils who go ‘above and beyond’ our</w:t>
      </w:r>
      <w:r w:rsidR="000F1060">
        <w:rPr>
          <w:rFonts w:ascii="Arial" w:hAnsi="Arial" w:cs="Arial"/>
          <w:sz w:val="24"/>
          <w:szCs w:val="24"/>
        </w:rPr>
        <w:t xml:space="preserve"> standards. While we have</w:t>
      </w:r>
      <w:r w:rsidR="009F4DA8">
        <w:rPr>
          <w:rFonts w:ascii="Arial" w:hAnsi="Arial" w:cs="Arial"/>
          <w:sz w:val="24"/>
          <w:szCs w:val="24"/>
        </w:rPr>
        <w:t xml:space="preserve"> rewards</w:t>
      </w:r>
      <w:r w:rsidRPr="00426EC1">
        <w:rPr>
          <w:rFonts w:ascii="Arial" w:hAnsi="Arial" w:cs="Arial"/>
          <w:sz w:val="24"/>
          <w:szCs w:val="24"/>
        </w:rPr>
        <w:t>, our staff understand that a quiet word of personal praise can be as effective as a larger, more public reward. Praise is key to developing positive relationships, including with the hardest-to-reach learners.</w:t>
      </w:r>
    </w:p>
    <w:p w14:paraId="4B99056E" w14:textId="77777777" w:rsidR="00426EC1" w:rsidRPr="00426EC1" w:rsidRDefault="00426EC1" w:rsidP="00426EC1">
      <w:pPr>
        <w:pStyle w:val="NormalWeb"/>
        <w:spacing w:before="2" w:after="2"/>
        <w:rPr>
          <w:rFonts w:ascii="Arial" w:hAnsi="Arial" w:cs="Arial"/>
          <w:sz w:val="24"/>
          <w:szCs w:val="24"/>
        </w:rPr>
      </w:pPr>
    </w:p>
    <w:p w14:paraId="3FDD82AF"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 xml:space="preserve">Celebrating Good Behaviour </w:t>
      </w:r>
    </w:p>
    <w:p w14:paraId="4D7500E7"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The school encourages positive behaviour through various incentives. Rewards include:</w:t>
      </w:r>
    </w:p>
    <w:p w14:paraId="663A25FD"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Stickers, stamps, smiley faces, and stars</w:t>
      </w:r>
    </w:p>
    <w:p w14:paraId="3ABEB79C"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Written comments</w:t>
      </w:r>
    </w:p>
    <w:p w14:paraId="28EA0CE7"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Private praise</w:t>
      </w:r>
    </w:p>
    <w:p w14:paraId="4EEB0EAA"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Praise in front of peers</w:t>
      </w:r>
    </w:p>
    <w:p w14:paraId="7C86F8FA"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Work shown to other pupils and/or staff</w:t>
      </w:r>
    </w:p>
    <w:p w14:paraId="04CEF374"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Dojo points</w:t>
      </w:r>
    </w:p>
    <w:p w14:paraId="52A189F3"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Parents informed of good behaviour</w:t>
      </w:r>
    </w:p>
    <w:p w14:paraId="75A26B39"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Certificates and rewards given out in Celebration Worship</w:t>
      </w:r>
    </w:p>
    <w:p w14:paraId="1299C43A" w14:textId="77777777" w:rsidR="00426EC1" w:rsidRPr="00426EC1" w:rsidRDefault="00426EC1" w:rsidP="00426EC1">
      <w:pPr>
        <w:pStyle w:val="NormalWeb"/>
        <w:spacing w:before="2" w:after="2"/>
        <w:rPr>
          <w:rFonts w:ascii="Arial" w:hAnsi="Arial" w:cs="Arial"/>
          <w:sz w:val="24"/>
          <w:szCs w:val="24"/>
        </w:rPr>
      </w:pPr>
    </w:p>
    <w:p w14:paraId="02F358DA" w14:textId="77777777" w:rsidR="005C23C3" w:rsidRPr="005C23C3" w:rsidRDefault="005C23C3" w:rsidP="005C23C3">
      <w:pPr>
        <w:pStyle w:val="NormalWeb"/>
        <w:spacing w:before="2" w:after="2"/>
        <w:rPr>
          <w:rFonts w:ascii="Arial" w:hAnsi="Arial" w:cs="Arial"/>
          <w:b/>
          <w:bCs/>
          <w:sz w:val="24"/>
          <w:szCs w:val="24"/>
        </w:rPr>
      </w:pPr>
      <w:r w:rsidRPr="005C23C3">
        <w:rPr>
          <w:rFonts w:ascii="Arial" w:hAnsi="Arial" w:cs="Arial"/>
          <w:b/>
          <w:bCs/>
          <w:sz w:val="24"/>
          <w:szCs w:val="24"/>
        </w:rPr>
        <w:t>Unacceptable Behaviour</w:t>
      </w:r>
    </w:p>
    <w:p w14:paraId="0B6DFD8C" w14:textId="77777777" w:rsidR="005C23C3" w:rsidRPr="00EC0BC3" w:rsidRDefault="005C23C3" w:rsidP="005C23C3">
      <w:pPr>
        <w:pStyle w:val="NormalWeb"/>
        <w:spacing w:before="2" w:after="2"/>
        <w:rPr>
          <w:rFonts w:ascii="Arial" w:hAnsi="Arial" w:cs="Arial"/>
          <w:sz w:val="24"/>
          <w:szCs w:val="24"/>
        </w:rPr>
      </w:pPr>
      <w:r w:rsidRPr="00EC0BC3">
        <w:rPr>
          <w:rFonts w:ascii="Arial" w:hAnsi="Arial" w:cs="Arial"/>
          <w:bCs/>
          <w:sz w:val="24"/>
          <w:szCs w:val="24"/>
        </w:rPr>
        <w:lastRenderedPageBreak/>
        <w:t xml:space="preserve">At Banks St. Stephen’s CE Primary </w:t>
      </w:r>
      <w:proofErr w:type="gramStart"/>
      <w:r w:rsidRPr="00EC0BC3">
        <w:rPr>
          <w:rFonts w:ascii="Arial" w:hAnsi="Arial" w:cs="Arial"/>
          <w:bCs/>
          <w:sz w:val="24"/>
          <w:szCs w:val="24"/>
        </w:rPr>
        <w:t>School</w:t>
      </w:r>
      <w:proofErr w:type="gramEnd"/>
      <w:r w:rsidRPr="00EC0BC3">
        <w:rPr>
          <w:rFonts w:ascii="Arial" w:hAnsi="Arial" w:cs="Arial"/>
          <w:bCs/>
          <w:sz w:val="24"/>
          <w:szCs w:val="24"/>
        </w:rPr>
        <w:t xml:space="preserve"> we consider the following to be examples of unacceptable behaviour:</w:t>
      </w:r>
    </w:p>
    <w:p w14:paraId="23089516"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 xml:space="preserve">Lack of respect for adults or each other </w:t>
      </w:r>
      <w:proofErr w:type="gramStart"/>
      <w:r w:rsidRPr="00EC0BC3">
        <w:rPr>
          <w:rFonts w:ascii="Arial" w:hAnsi="Arial" w:cs="Arial"/>
          <w:sz w:val="24"/>
          <w:szCs w:val="24"/>
        </w:rPr>
        <w:t>e.g.</w:t>
      </w:r>
      <w:proofErr w:type="gramEnd"/>
      <w:r w:rsidRPr="00EC0BC3">
        <w:rPr>
          <w:rFonts w:ascii="Arial" w:hAnsi="Arial" w:cs="Arial"/>
          <w:sz w:val="24"/>
          <w:szCs w:val="24"/>
        </w:rPr>
        <w:t xml:space="preserve"> talking in class/assembly when the teacher is talking or answering back</w:t>
      </w:r>
    </w:p>
    <w:p w14:paraId="439360BE"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 xml:space="preserve">Lack of respect for other children </w:t>
      </w:r>
      <w:proofErr w:type="gramStart"/>
      <w:r w:rsidRPr="00EC0BC3">
        <w:rPr>
          <w:rFonts w:ascii="Arial" w:hAnsi="Arial" w:cs="Arial"/>
          <w:sz w:val="24"/>
          <w:szCs w:val="24"/>
        </w:rPr>
        <w:t>e.g.</w:t>
      </w:r>
      <w:proofErr w:type="gramEnd"/>
      <w:r w:rsidRPr="00EC0BC3">
        <w:rPr>
          <w:rFonts w:ascii="Arial" w:hAnsi="Arial" w:cs="Arial"/>
          <w:sz w:val="24"/>
          <w:szCs w:val="24"/>
        </w:rPr>
        <w:t xml:space="preserve"> interrupting rudely when others are trying to speak or laughing at other children in order to hurt their feelings </w:t>
      </w:r>
    </w:p>
    <w:p w14:paraId="14FA8F40"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Deliberately hurting others, with words or actions</w:t>
      </w:r>
    </w:p>
    <w:p w14:paraId="184A3D3D"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Behaviour which interrupts their learning or the learning of others</w:t>
      </w:r>
    </w:p>
    <w:p w14:paraId="0D724ED5"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Swearing</w:t>
      </w:r>
    </w:p>
    <w:p w14:paraId="46FBAD4E"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Damaging property</w:t>
      </w:r>
    </w:p>
    <w:p w14:paraId="5A62A390"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Dropping litter</w:t>
      </w:r>
    </w:p>
    <w:p w14:paraId="7246B40B"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 xml:space="preserve">Stealing </w:t>
      </w:r>
    </w:p>
    <w:p w14:paraId="20B1C8F7"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Refusing to follow instructions</w:t>
      </w:r>
    </w:p>
    <w:p w14:paraId="611EA135"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Racist comments</w:t>
      </w:r>
    </w:p>
    <w:p w14:paraId="33BDD9E1"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Homophobic comments</w:t>
      </w:r>
    </w:p>
    <w:p w14:paraId="62B40103"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Bullying, physical or verbal</w:t>
      </w:r>
    </w:p>
    <w:p w14:paraId="4DDBEF00" w14:textId="77777777" w:rsidR="005C23C3" w:rsidRDefault="005C23C3" w:rsidP="00426EC1">
      <w:pPr>
        <w:pStyle w:val="NormalWeb"/>
        <w:spacing w:before="2" w:after="2"/>
        <w:rPr>
          <w:rFonts w:ascii="Arial" w:hAnsi="Arial" w:cs="Arial"/>
          <w:b/>
          <w:sz w:val="24"/>
          <w:szCs w:val="24"/>
        </w:rPr>
      </w:pPr>
    </w:p>
    <w:p w14:paraId="3461D779" w14:textId="77777777" w:rsidR="005C23C3" w:rsidRDefault="005C23C3" w:rsidP="00426EC1">
      <w:pPr>
        <w:pStyle w:val="NormalWeb"/>
        <w:spacing w:before="2" w:after="2"/>
        <w:rPr>
          <w:rFonts w:ascii="Arial" w:hAnsi="Arial" w:cs="Arial"/>
          <w:b/>
          <w:sz w:val="24"/>
          <w:szCs w:val="24"/>
        </w:rPr>
      </w:pPr>
    </w:p>
    <w:p w14:paraId="74EE493D" w14:textId="77777777" w:rsidR="009F4DA8" w:rsidRDefault="009F4DA8" w:rsidP="00426EC1">
      <w:pPr>
        <w:pStyle w:val="NormalWeb"/>
        <w:spacing w:before="2" w:after="2"/>
        <w:rPr>
          <w:rFonts w:ascii="Arial" w:hAnsi="Arial" w:cs="Arial"/>
          <w:b/>
          <w:sz w:val="24"/>
          <w:szCs w:val="24"/>
        </w:rPr>
      </w:pPr>
      <w:r w:rsidRPr="000F1060">
        <w:rPr>
          <w:rFonts w:ascii="Arial" w:hAnsi="Arial" w:cs="Arial"/>
          <w:b/>
          <w:sz w:val="24"/>
          <w:szCs w:val="24"/>
        </w:rPr>
        <w:t>Tiered Approach to Managing Una</w:t>
      </w:r>
      <w:r>
        <w:rPr>
          <w:rFonts w:ascii="Arial" w:hAnsi="Arial" w:cs="Arial"/>
          <w:b/>
          <w:sz w:val="24"/>
          <w:szCs w:val="24"/>
        </w:rPr>
        <w:t>cceptable Behaviour</w:t>
      </w:r>
    </w:p>
    <w:p w14:paraId="03690C5E"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We maintain a positive climate, encouraging children to meet the high standards of behaviour we expect. However, when behaviour does not meet these standards, the following approach will be taken:</w:t>
      </w:r>
    </w:p>
    <w:p w14:paraId="3CF2D8B6" w14:textId="77777777" w:rsidR="00426EC1" w:rsidRPr="00426EC1" w:rsidRDefault="00426EC1" w:rsidP="00426EC1">
      <w:pPr>
        <w:pStyle w:val="NormalWeb"/>
        <w:spacing w:before="2" w:after="2"/>
        <w:rPr>
          <w:rFonts w:ascii="Arial" w:hAnsi="Arial" w:cs="Arial"/>
          <w:sz w:val="24"/>
          <w:szCs w:val="24"/>
        </w:rPr>
      </w:pPr>
    </w:p>
    <w:p w14:paraId="5514487D" w14:textId="77777777" w:rsidR="000F1060" w:rsidRPr="005C23C3" w:rsidRDefault="000F1060" w:rsidP="000F1060">
      <w:pPr>
        <w:pStyle w:val="NormalWeb"/>
        <w:spacing w:before="2" w:after="2"/>
        <w:rPr>
          <w:rFonts w:ascii="Arial" w:hAnsi="Arial" w:cs="Arial"/>
          <w:b/>
          <w:sz w:val="24"/>
          <w:szCs w:val="24"/>
        </w:rPr>
      </w:pPr>
      <w:r w:rsidRPr="005C23C3">
        <w:rPr>
          <w:rFonts w:ascii="Arial" w:hAnsi="Arial" w:cs="Arial"/>
          <w:b/>
          <w:sz w:val="24"/>
          <w:szCs w:val="24"/>
        </w:rPr>
        <w:t>Consequences</w:t>
      </w:r>
    </w:p>
    <w:p w14:paraId="0FB78278" w14:textId="77777777" w:rsidR="000F1060" w:rsidRPr="009F4DA8" w:rsidRDefault="000F1060" w:rsidP="000F1060">
      <w:pPr>
        <w:pStyle w:val="NormalWeb"/>
        <w:spacing w:before="2" w:after="2"/>
        <w:rPr>
          <w:rFonts w:ascii="Arial" w:hAnsi="Arial" w:cs="Arial"/>
          <w:sz w:val="24"/>
          <w:szCs w:val="24"/>
        </w:rPr>
      </w:pPr>
    </w:p>
    <w:p w14:paraId="5F15C8D1" w14:textId="77777777" w:rsidR="000F1060"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t xml:space="preserve">1. Reminder 1: </w:t>
      </w:r>
    </w:p>
    <w:p w14:paraId="54293E31" w14:textId="77777777" w:rsidR="000F1060"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t>The child will be given a gentle reminder of the type of behaviour that is expected from them. This is an opportunity for the child to correct their behaviour without further consequence.</w:t>
      </w:r>
    </w:p>
    <w:p w14:paraId="1FC39945" w14:textId="77777777" w:rsidR="000F1060" w:rsidRPr="009F4DA8" w:rsidRDefault="000F1060" w:rsidP="000F1060">
      <w:pPr>
        <w:pStyle w:val="NormalWeb"/>
        <w:spacing w:before="2" w:after="2"/>
        <w:rPr>
          <w:rFonts w:ascii="Arial" w:hAnsi="Arial" w:cs="Arial"/>
          <w:sz w:val="24"/>
          <w:szCs w:val="24"/>
        </w:rPr>
      </w:pPr>
    </w:p>
    <w:p w14:paraId="3601E806" w14:textId="77777777" w:rsidR="000F1060"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t xml:space="preserve">2. Reminder 2:  </w:t>
      </w:r>
    </w:p>
    <w:p w14:paraId="46FF50FE" w14:textId="77777777" w:rsidR="000F1060"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t>If the unacceptable behaviour continues, a further reminder will be given. The child will be informed of the behaviour that needs to change and what the next step will be if the behaviour persists.</w:t>
      </w:r>
    </w:p>
    <w:p w14:paraId="0562CB0E" w14:textId="77777777" w:rsidR="000F1060" w:rsidRPr="009F4DA8" w:rsidRDefault="000F1060" w:rsidP="000F1060">
      <w:pPr>
        <w:pStyle w:val="NormalWeb"/>
        <w:spacing w:before="2" w:after="2"/>
        <w:rPr>
          <w:rFonts w:ascii="Arial" w:hAnsi="Arial" w:cs="Arial"/>
          <w:sz w:val="24"/>
          <w:szCs w:val="24"/>
        </w:rPr>
      </w:pPr>
    </w:p>
    <w:p w14:paraId="64ED3C97" w14:textId="77777777" w:rsidR="000F1060"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t>3. Last Chance:</w:t>
      </w:r>
    </w:p>
    <w:p w14:paraId="3118DB79" w14:textId="77777777" w:rsidR="000F1060"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t>At this stage, the child will be reminded that if they continue to display unacceptable behaviour, they will need to complete "Fix It Time." This serves as the final warning before a consequence is applied.</w:t>
      </w:r>
    </w:p>
    <w:p w14:paraId="34CE0A41" w14:textId="77777777" w:rsidR="000F1060" w:rsidRPr="009F4DA8" w:rsidRDefault="000F1060" w:rsidP="000F1060">
      <w:pPr>
        <w:pStyle w:val="NormalWeb"/>
        <w:spacing w:before="2" w:after="2"/>
        <w:rPr>
          <w:rFonts w:ascii="Arial" w:hAnsi="Arial" w:cs="Arial"/>
          <w:sz w:val="24"/>
          <w:szCs w:val="24"/>
        </w:rPr>
      </w:pPr>
    </w:p>
    <w:p w14:paraId="62EBF3C5" w14:textId="714C82CF" w:rsidR="000F1060" w:rsidRPr="00A66387" w:rsidRDefault="00A66387" w:rsidP="000F1060">
      <w:pPr>
        <w:pStyle w:val="NormalWeb"/>
        <w:spacing w:before="2" w:after="2"/>
        <w:rPr>
          <w:rFonts w:ascii="Arial" w:hAnsi="Arial" w:cs="Arial"/>
          <w:sz w:val="24"/>
          <w:szCs w:val="24"/>
        </w:rPr>
      </w:pPr>
      <w:r w:rsidRPr="00A66387">
        <w:rPr>
          <w:rStyle w:val="Strong"/>
          <w:rFonts w:ascii="Arial" w:hAnsi="Arial" w:cs="Arial"/>
          <w:b w:val="0"/>
          <w:bCs w:val="0"/>
          <w:sz w:val="24"/>
          <w:szCs w:val="24"/>
        </w:rPr>
        <w:t>4. Fix It Time:</w:t>
      </w:r>
      <w:r w:rsidRPr="00A66387">
        <w:rPr>
          <w:rFonts w:ascii="Arial" w:hAnsi="Arial" w:cs="Arial"/>
          <w:sz w:val="24"/>
          <w:szCs w:val="24"/>
        </w:rPr>
        <w:br/>
        <w:t>If the behaviour does not improve, the child will complete a</w:t>
      </w:r>
      <w:r w:rsidRPr="00A66387">
        <w:rPr>
          <w:rFonts w:ascii="Arial" w:hAnsi="Arial" w:cs="Arial"/>
          <w:b/>
          <w:bCs/>
          <w:sz w:val="24"/>
          <w:szCs w:val="24"/>
        </w:rPr>
        <w:t xml:space="preserve"> </w:t>
      </w:r>
      <w:r w:rsidRPr="00A66387">
        <w:rPr>
          <w:rStyle w:val="Strong"/>
          <w:rFonts w:ascii="Arial" w:hAnsi="Arial" w:cs="Arial"/>
          <w:b w:val="0"/>
          <w:bCs w:val="0"/>
          <w:sz w:val="24"/>
          <w:szCs w:val="24"/>
        </w:rPr>
        <w:t>Fix It Time sheet</w:t>
      </w:r>
      <w:r w:rsidRPr="00A66387">
        <w:rPr>
          <w:rFonts w:ascii="Arial" w:hAnsi="Arial" w:cs="Arial"/>
          <w:sz w:val="24"/>
          <w:szCs w:val="24"/>
        </w:rPr>
        <w:t xml:space="preserve"> during their break with the teacher or another adult in the room. The sheet supports a conversation about the behaviour and helps the child reflect on their feelings, choices, and how they can act differently in the future. Once completed, the Fix It Time sheet is shared with the child, school, and home. Each party – the child, the adult in school, and a parent/carer at home – will sign the sheet to show that the reflection has been discussed and understood.</w:t>
      </w:r>
    </w:p>
    <w:p w14:paraId="1F433F67" w14:textId="77777777" w:rsidR="00A66387" w:rsidRPr="009F4DA8" w:rsidRDefault="00A66387" w:rsidP="000F1060">
      <w:pPr>
        <w:pStyle w:val="NormalWeb"/>
        <w:spacing w:before="2" w:after="2"/>
        <w:rPr>
          <w:rFonts w:ascii="Arial" w:hAnsi="Arial" w:cs="Arial"/>
          <w:sz w:val="24"/>
          <w:szCs w:val="24"/>
        </w:rPr>
      </w:pPr>
    </w:p>
    <w:p w14:paraId="200D9908" w14:textId="77777777" w:rsidR="000F1060"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lastRenderedPageBreak/>
        <w:t xml:space="preserve">5. Behaviour Intervention Group: </w:t>
      </w:r>
    </w:p>
    <w:p w14:paraId="26003802" w14:textId="44AD7F64" w:rsidR="005C23C3"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t>If the child’s behaviour remains unacceptable after "Fix It Time," they will be referred to bespoke behaviour intervention sessions with the school learning mentor. These sessions are more intensive than "Fix It Time" and will also take place during the child's playtime. The goal is to provide targeted support to help the child improve their behaviour through structured intervention.</w:t>
      </w:r>
      <w:r w:rsidR="0069674B" w:rsidRPr="0069674B">
        <w:t xml:space="preserve"> </w:t>
      </w:r>
      <w:r w:rsidR="0069674B" w:rsidRPr="0069674B">
        <w:rPr>
          <w:rFonts w:ascii="Arial" w:hAnsi="Arial" w:cs="Arial"/>
          <w:sz w:val="24"/>
          <w:szCs w:val="24"/>
        </w:rPr>
        <w:t>At this stage, parents will be invited into school to discuss concerns, and the child will also lose their end-of-half-term privilege.</w:t>
      </w:r>
    </w:p>
    <w:p w14:paraId="6D98A12B" w14:textId="77777777" w:rsidR="000F1060" w:rsidRDefault="000F1060" w:rsidP="00426EC1">
      <w:pPr>
        <w:pStyle w:val="NormalWeb"/>
        <w:spacing w:before="2" w:after="2"/>
        <w:rPr>
          <w:rFonts w:ascii="Arial" w:hAnsi="Arial" w:cs="Arial"/>
          <w:b/>
          <w:sz w:val="24"/>
          <w:szCs w:val="24"/>
        </w:rPr>
      </w:pPr>
    </w:p>
    <w:p w14:paraId="4CEACE75" w14:textId="77777777" w:rsidR="00426EC1" w:rsidRPr="005C23C3" w:rsidRDefault="000F1060" w:rsidP="00426EC1">
      <w:pPr>
        <w:pStyle w:val="NormalWeb"/>
        <w:spacing w:before="2" w:after="2"/>
        <w:rPr>
          <w:rFonts w:ascii="Arial" w:hAnsi="Arial" w:cs="Arial"/>
          <w:b/>
          <w:sz w:val="24"/>
          <w:szCs w:val="24"/>
        </w:rPr>
      </w:pPr>
      <w:r w:rsidRPr="005C23C3">
        <w:rPr>
          <w:rFonts w:ascii="Arial" w:hAnsi="Arial" w:cs="Arial"/>
          <w:b/>
          <w:sz w:val="24"/>
          <w:szCs w:val="24"/>
        </w:rPr>
        <w:t>Serious Incidents</w:t>
      </w:r>
    </w:p>
    <w:p w14:paraId="65D0972C"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More serious incidents may lead to the child being removed from the classroom, having separate playtimes, or being supervised by the Headteacher or another staff member. Parents will b</w:t>
      </w:r>
      <w:r w:rsidR="005C23C3">
        <w:rPr>
          <w:rFonts w:ascii="Arial" w:hAnsi="Arial" w:cs="Arial"/>
          <w:sz w:val="24"/>
          <w:szCs w:val="24"/>
        </w:rPr>
        <w:t>e informed, and the incident will</w:t>
      </w:r>
      <w:r w:rsidRPr="00426EC1">
        <w:rPr>
          <w:rFonts w:ascii="Arial" w:hAnsi="Arial" w:cs="Arial"/>
          <w:sz w:val="24"/>
          <w:szCs w:val="24"/>
        </w:rPr>
        <w:t xml:space="preserve"> be recorded on CPOMS.</w:t>
      </w:r>
    </w:p>
    <w:p w14:paraId="2946DB82" w14:textId="77777777" w:rsidR="00426EC1" w:rsidRPr="00426EC1" w:rsidRDefault="00426EC1" w:rsidP="00426EC1">
      <w:pPr>
        <w:pStyle w:val="NormalWeb"/>
        <w:spacing w:before="2" w:after="2"/>
        <w:rPr>
          <w:rFonts w:ascii="Arial" w:hAnsi="Arial" w:cs="Arial"/>
          <w:sz w:val="24"/>
          <w:szCs w:val="24"/>
        </w:rPr>
      </w:pPr>
    </w:p>
    <w:p w14:paraId="3CCE2BD5"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Child on Child Abuse</w:t>
      </w:r>
    </w:p>
    <w:p w14:paraId="416B8C36" w14:textId="52D640DB"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Our procedures follow the guidance within “Keeping Children Safe in Education September 202</w:t>
      </w:r>
      <w:r w:rsidR="00E47DCF">
        <w:rPr>
          <w:rFonts w:ascii="Arial" w:hAnsi="Arial" w:cs="Arial"/>
          <w:sz w:val="24"/>
          <w:szCs w:val="24"/>
        </w:rPr>
        <w:t>5</w:t>
      </w:r>
      <w:r w:rsidRPr="00426EC1">
        <w:rPr>
          <w:rFonts w:ascii="Arial" w:hAnsi="Arial" w:cs="Arial"/>
          <w:sz w:val="24"/>
          <w:szCs w:val="24"/>
        </w:rPr>
        <w:t>” and are detailed in our Child Protection and Safeguarding Policy October 202</w:t>
      </w:r>
      <w:r w:rsidR="00E47DCF">
        <w:rPr>
          <w:rFonts w:ascii="Arial" w:hAnsi="Arial" w:cs="Arial"/>
          <w:sz w:val="24"/>
          <w:szCs w:val="24"/>
        </w:rPr>
        <w:t>5</w:t>
      </w:r>
      <w:r w:rsidRPr="00426EC1">
        <w:rPr>
          <w:rFonts w:ascii="Arial" w:hAnsi="Arial" w:cs="Arial"/>
          <w:sz w:val="24"/>
          <w:szCs w:val="24"/>
        </w:rPr>
        <w:t>.</w:t>
      </w:r>
    </w:p>
    <w:p w14:paraId="5997CC1D" w14:textId="77777777" w:rsidR="00426EC1" w:rsidRPr="00426EC1" w:rsidRDefault="00426EC1" w:rsidP="00426EC1">
      <w:pPr>
        <w:pStyle w:val="NormalWeb"/>
        <w:spacing w:before="2" w:after="2"/>
        <w:rPr>
          <w:rFonts w:ascii="Arial" w:hAnsi="Arial" w:cs="Arial"/>
          <w:sz w:val="24"/>
          <w:szCs w:val="24"/>
        </w:rPr>
      </w:pPr>
    </w:p>
    <w:p w14:paraId="4A1F4674"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Behaviour Outside School When in Uniform</w:t>
      </w:r>
    </w:p>
    <w:p w14:paraId="3D2406BD"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All pupils are expected to behave appropriately both inside and outside school as they represent the school’s vision and values. The school regulates pupils’ behaviour in these circumstances to such an extent as is reasonable.</w:t>
      </w:r>
    </w:p>
    <w:p w14:paraId="110FFD37" w14:textId="77777777" w:rsidR="00426EC1" w:rsidRPr="00426EC1" w:rsidRDefault="00426EC1" w:rsidP="00426EC1">
      <w:pPr>
        <w:pStyle w:val="NormalWeb"/>
        <w:spacing w:before="2" w:after="2"/>
        <w:rPr>
          <w:rFonts w:ascii="Arial" w:hAnsi="Arial" w:cs="Arial"/>
          <w:sz w:val="24"/>
          <w:szCs w:val="24"/>
        </w:rPr>
      </w:pPr>
    </w:p>
    <w:p w14:paraId="7D3E81A9"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Exclusion</w:t>
      </w:r>
    </w:p>
    <w:p w14:paraId="1F1D0AEC" w14:textId="77777777" w:rsidR="005C23C3" w:rsidRPr="005C23C3" w:rsidRDefault="005C23C3" w:rsidP="005C23C3">
      <w:pPr>
        <w:pStyle w:val="NormalWeb"/>
        <w:spacing w:before="2" w:after="2"/>
        <w:rPr>
          <w:rFonts w:ascii="Arial" w:hAnsi="Arial" w:cs="Arial"/>
          <w:b/>
          <w:sz w:val="24"/>
          <w:szCs w:val="24"/>
        </w:rPr>
      </w:pPr>
      <w:r w:rsidRPr="005C23C3">
        <w:rPr>
          <w:rFonts w:ascii="Arial" w:hAnsi="Arial" w:cs="Arial"/>
          <w:b/>
          <w:sz w:val="24"/>
          <w:szCs w:val="24"/>
        </w:rPr>
        <w:t>Fixed-Term Exclusions</w:t>
      </w:r>
    </w:p>
    <w:p w14:paraId="5842540C" w14:textId="77777777" w:rsidR="005C23C3" w:rsidRPr="005C23C3" w:rsidRDefault="005C23C3" w:rsidP="005C23C3">
      <w:pPr>
        <w:pStyle w:val="NormalWeb"/>
        <w:spacing w:before="2" w:after="2"/>
        <w:rPr>
          <w:rFonts w:ascii="Arial" w:hAnsi="Arial" w:cs="Arial"/>
          <w:sz w:val="24"/>
          <w:szCs w:val="24"/>
        </w:rPr>
      </w:pPr>
      <w:r w:rsidRPr="005C23C3">
        <w:rPr>
          <w:rFonts w:ascii="Arial" w:hAnsi="Arial" w:cs="Arial"/>
          <w:sz w:val="24"/>
          <w:szCs w:val="24"/>
        </w:rPr>
        <w:t>At Banks St. Stephen’s Church of England Primary School, we believe that, in general, exclusions are not the most effective way to address behavioural issues. However, for children to reach their maximum academic potential, they must feel safe from physical and verbal aggression and disruption. If a child seriously breaches the school’s behaviour policy and their continued presence in school would significantly harm the education or welfare of themselves or others, the Headteacher may decide to implement a fixed-term exclusion. During this period, work will be set for the pupil to complete at home. Upon the pupil’s return, a meeting will be held with the Headteacher and parents to discuss the pupil’s reintegration and the best strategies to support the child moving forward. Each day is treated as a new opportunity, and it is expected that the child will be welcomed back without any resentment.</w:t>
      </w:r>
    </w:p>
    <w:p w14:paraId="6B699379" w14:textId="77777777" w:rsidR="005C23C3" w:rsidRPr="005C23C3" w:rsidRDefault="005C23C3" w:rsidP="005C23C3">
      <w:pPr>
        <w:pStyle w:val="NormalWeb"/>
        <w:spacing w:before="2" w:after="2"/>
        <w:rPr>
          <w:rFonts w:ascii="Arial" w:hAnsi="Arial" w:cs="Arial"/>
          <w:sz w:val="24"/>
          <w:szCs w:val="24"/>
        </w:rPr>
      </w:pPr>
    </w:p>
    <w:p w14:paraId="01135991" w14:textId="77777777" w:rsidR="005C23C3" w:rsidRPr="005C23C3" w:rsidRDefault="005C23C3" w:rsidP="005C23C3">
      <w:pPr>
        <w:pStyle w:val="NormalWeb"/>
        <w:spacing w:before="2" w:after="2"/>
        <w:rPr>
          <w:rFonts w:ascii="Arial" w:hAnsi="Arial" w:cs="Arial"/>
          <w:b/>
          <w:sz w:val="24"/>
          <w:szCs w:val="24"/>
        </w:rPr>
      </w:pPr>
      <w:r w:rsidRPr="005C23C3">
        <w:rPr>
          <w:rFonts w:ascii="Arial" w:hAnsi="Arial" w:cs="Arial"/>
          <w:b/>
          <w:sz w:val="24"/>
          <w:szCs w:val="24"/>
        </w:rPr>
        <w:t>Permanent Exclusions</w:t>
      </w:r>
    </w:p>
    <w:p w14:paraId="18EADA1A" w14:textId="77777777" w:rsidR="00426EC1" w:rsidRPr="00426EC1" w:rsidRDefault="005C23C3" w:rsidP="005C23C3">
      <w:pPr>
        <w:pStyle w:val="NormalWeb"/>
        <w:spacing w:before="2" w:after="2"/>
        <w:rPr>
          <w:rFonts w:ascii="Arial" w:hAnsi="Arial" w:cs="Arial"/>
          <w:sz w:val="24"/>
          <w:szCs w:val="24"/>
        </w:rPr>
      </w:pPr>
      <w:r w:rsidRPr="005C23C3">
        <w:rPr>
          <w:rFonts w:ascii="Arial" w:hAnsi="Arial" w:cs="Arial"/>
          <w:sz w:val="24"/>
          <w:szCs w:val="24"/>
        </w:rPr>
        <w:t>The Secretary of State for Education views permanent exclusion as a last resort, and we share this perspective at Banks St. Stephen’s. We are committed to demonstrating that all reasonable steps have been taken to avoid exclusion. Permanent exclusion should only occur when a thorough risk assessment shows that allowing the child to remain in school would be severely detrimental to their own education or welfare, or to that of other pupils. The Governors of Banks St. Stephen’s Church of England Primary School fully support this approach and have established policies and procedures to ensure the inclusion of all pupils.</w:t>
      </w:r>
    </w:p>
    <w:p w14:paraId="3FE9F23F" w14:textId="77777777" w:rsidR="005C23C3" w:rsidRDefault="005C23C3" w:rsidP="00426EC1">
      <w:pPr>
        <w:pStyle w:val="NormalWeb"/>
        <w:spacing w:before="2" w:after="2"/>
        <w:rPr>
          <w:rFonts w:ascii="Arial" w:hAnsi="Arial" w:cs="Arial"/>
          <w:sz w:val="24"/>
          <w:szCs w:val="24"/>
        </w:rPr>
      </w:pPr>
    </w:p>
    <w:p w14:paraId="038F700F"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SEND</w:t>
      </w:r>
    </w:p>
    <w:p w14:paraId="595630FC"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xml:space="preserve">The school recognises its legal duty under the Equality Act 2019 to prevent pupils with a protected characteristic from being at a disadvantage. Our approach to challenging </w:t>
      </w:r>
      <w:r w:rsidRPr="00426EC1">
        <w:rPr>
          <w:rFonts w:ascii="Arial" w:hAnsi="Arial" w:cs="Arial"/>
          <w:sz w:val="24"/>
          <w:szCs w:val="24"/>
        </w:rPr>
        <w:lastRenderedPageBreak/>
        <w:t>behaviour may be differentiated to cater to the needs of the pupil. We work closely with parents, carers, and outside agencies to support these pupils. Individual behaviour support plans will be in place as needed.</w:t>
      </w:r>
    </w:p>
    <w:p w14:paraId="1F72F646" w14:textId="77777777" w:rsidR="00426EC1" w:rsidRPr="00426EC1" w:rsidRDefault="00426EC1" w:rsidP="00426EC1">
      <w:pPr>
        <w:pStyle w:val="NormalWeb"/>
        <w:spacing w:before="2" w:after="2"/>
        <w:rPr>
          <w:rFonts w:ascii="Arial" w:hAnsi="Arial" w:cs="Arial"/>
          <w:sz w:val="24"/>
          <w:szCs w:val="24"/>
        </w:rPr>
      </w:pPr>
    </w:p>
    <w:p w14:paraId="26768E5F"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Christian Ethos of Forgiveness</w:t>
      </w:r>
    </w:p>
    <w:p w14:paraId="06FDB2D7"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Our Christian ethos encourages forgiveness and reflection. We believe that all members of the school community are equally valued and deserving of God’s steadfast love and forgiveness.</w:t>
      </w:r>
    </w:p>
    <w:p w14:paraId="08CE6F91" w14:textId="77777777" w:rsidR="00426EC1" w:rsidRPr="00426EC1" w:rsidRDefault="00426EC1" w:rsidP="00426EC1">
      <w:pPr>
        <w:pStyle w:val="NormalWeb"/>
        <w:spacing w:before="2" w:after="2"/>
        <w:rPr>
          <w:rFonts w:ascii="Arial" w:hAnsi="Arial" w:cs="Arial"/>
          <w:sz w:val="24"/>
          <w:szCs w:val="24"/>
        </w:rPr>
      </w:pPr>
    </w:p>
    <w:p w14:paraId="233F5373" w14:textId="3D3F2F2E"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Agreed by staff and Governor</w:t>
      </w:r>
      <w:r w:rsidR="005C23C3">
        <w:rPr>
          <w:rFonts w:ascii="Arial" w:hAnsi="Arial" w:cs="Arial"/>
          <w:sz w:val="24"/>
          <w:szCs w:val="24"/>
        </w:rPr>
        <w:t>s’ SEC Committee Autumn 202</w:t>
      </w:r>
      <w:r w:rsidR="00E47DCF">
        <w:rPr>
          <w:rFonts w:ascii="Arial" w:hAnsi="Arial" w:cs="Arial"/>
          <w:sz w:val="24"/>
          <w:szCs w:val="24"/>
        </w:rPr>
        <w:t>5</w:t>
      </w:r>
    </w:p>
    <w:p w14:paraId="1508031A" w14:textId="2AC8A2C5"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Ratified at Full Governi</w:t>
      </w:r>
      <w:r w:rsidR="005C23C3">
        <w:rPr>
          <w:rFonts w:ascii="Arial" w:hAnsi="Arial" w:cs="Arial"/>
          <w:sz w:val="24"/>
          <w:szCs w:val="24"/>
        </w:rPr>
        <w:t>ng Board Meeting Autumn 202</w:t>
      </w:r>
      <w:r w:rsidR="00E47DCF">
        <w:rPr>
          <w:rFonts w:ascii="Arial" w:hAnsi="Arial" w:cs="Arial"/>
          <w:sz w:val="24"/>
          <w:szCs w:val="24"/>
        </w:rPr>
        <w:t>5</w:t>
      </w:r>
    </w:p>
    <w:p w14:paraId="4C5DBF9C" w14:textId="54440FED" w:rsidR="00426EC1" w:rsidRPr="00426EC1" w:rsidRDefault="005C23C3" w:rsidP="00426EC1">
      <w:pPr>
        <w:pStyle w:val="NormalWeb"/>
        <w:spacing w:before="2" w:after="2"/>
        <w:rPr>
          <w:rFonts w:ascii="Arial" w:hAnsi="Arial" w:cs="Arial"/>
          <w:sz w:val="24"/>
          <w:szCs w:val="24"/>
        </w:rPr>
      </w:pPr>
      <w:r>
        <w:rPr>
          <w:rFonts w:ascii="Arial" w:hAnsi="Arial" w:cs="Arial"/>
          <w:sz w:val="24"/>
          <w:szCs w:val="24"/>
        </w:rPr>
        <w:t>Reviewed by staff June 202</w:t>
      </w:r>
      <w:r w:rsidR="00E47DCF">
        <w:rPr>
          <w:rFonts w:ascii="Arial" w:hAnsi="Arial" w:cs="Arial"/>
          <w:sz w:val="24"/>
          <w:szCs w:val="24"/>
        </w:rPr>
        <w:t>5</w:t>
      </w:r>
    </w:p>
    <w:p w14:paraId="3E5A9C3B" w14:textId="4197E9EE"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Due for rev</w:t>
      </w:r>
      <w:r w:rsidR="005C23C3">
        <w:rPr>
          <w:rFonts w:ascii="Arial" w:hAnsi="Arial" w:cs="Arial"/>
          <w:sz w:val="24"/>
          <w:szCs w:val="24"/>
        </w:rPr>
        <w:t>iew at FGB Meeting Autumn 202</w:t>
      </w:r>
      <w:r w:rsidR="00E47DCF">
        <w:rPr>
          <w:rFonts w:ascii="Arial" w:hAnsi="Arial" w:cs="Arial"/>
          <w:sz w:val="24"/>
          <w:szCs w:val="24"/>
        </w:rPr>
        <w:t>6</w:t>
      </w:r>
    </w:p>
    <w:p w14:paraId="61CDCEAD" w14:textId="5E5480B5" w:rsidR="00426EC1" w:rsidRDefault="00426EC1" w:rsidP="00426EC1">
      <w:pPr>
        <w:pStyle w:val="NormalWeb"/>
        <w:spacing w:before="2" w:after="2"/>
        <w:rPr>
          <w:rFonts w:ascii="Arial" w:hAnsi="Arial" w:cs="Arial"/>
          <w:sz w:val="24"/>
          <w:szCs w:val="24"/>
        </w:rPr>
      </w:pPr>
    </w:p>
    <w:p w14:paraId="6ADA8787" w14:textId="5C8E35D6" w:rsidR="003C45C2" w:rsidRDefault="003C45C2" w:rsidP="00426EC1">
      <w:pPr>
        <w:pStyle w:val="NormalWeb"/>
        <w:spacing w:before="2" w:after="2"/>
        <w:rPr>
          <w:rFonts w:ascii="Arial" w:hAnsi="Arial" w:cs="Arial"/>
          <w:sz w:val="24"/>
          <w:szCs w:val="24"/>
        </w:rPr>
      </w:pPr>
    </w:p>
    <w:p w14:paraId="56B42CE1" w14:textId="592AA148" w:rsidR="003C45C2" w:rsidRDefault="003C45C2" w:rsidP="00426EC1">
      <w:pPr>
        <w:pStyle w:val="NormalWeb"/>
        <w:spacing w:before="2" w:after="2"/>
        <w:rPr>
          <w:rFonts w:ascii="Arial" w:hAnsi="Arial" w:cs="Arial"/>
          <w:sz w:val="24"/>
          <w:szCs w:val="24"/>
        </w:rPr>
      </w:pPr>
    </w:p>
    <w:p w14:paraId="537A366D" w14:textId="1286C353" w:rsidR="003C45C2" w:rsidRDefault="003C45C2" w:rsidP="00426EC1">
      <w:pPr>
        <w:pStyle w:val="NormalWeb"/>
        <w:spacing w:before="2" w:after="2"/>
        <w:rPr>
          <w:rFonts w:ascii="Arial" w:hAnsi="Arial" w:cs="Arial"/>
          <w:sz w:val="24"/>
          <w:szCs w:val="24"/>
        </w:rPr>
      </w:pPr>
    </w:p>
    <w:p w14:paraId="570004D1" w14:textId="36C5B293" w:rsidR="003C45C2" w:rsidRDefault="003C45C2" w:rsidP="00426EC1">
      <w:pPr>
        <w:pStyle w:val="NormalWeb"/>
        <w:spacing w:before="2" w:after="2"/>
        <w:rPr>
          <w:rFonts w:ascii="Arial" w:hAnsi="Arial" w:cs="Arial"/>
          <w:sz w:val="24"/>
          <w:szCs w:val="24"/>
        </w:rPr>
      </w:pPr>
    </w:p>
    <w:p w14:paraId="5960736A" w14:textId="64388452" w:rsidR="003C45C2" w:rsidRDefault="003C45C2" w:rsidP="00426EC1">
      <w:pPr>
        <w:pStyle w:val="NormalWeb"/>
        <w:spacing w:before="2" w:after="2"/>
        <w:rPr>
          <w:rFonts w:ascii="Arial" w:hAnsi="Arial" w:cs="Arial"/>
          <w:sz w:val="24"/>
          <w:szCs w:val="24"/>
        </w:rPr>
      </w:pPr>
    </w:p>
    <w:p w14:paraId="67391D52" w14:textId="1526C356" w:rsidR="003C45C2" w:rsidRDefault="003C45C2" w:rsidP="00426EC1">
      <w:pPr>
        <w:pStyle w:val="NormalWeb"/>
        <w:spacing w:before="2" w:after="2"/>
        <w:rPr>
          <w:rFonts w:ascii="Arial" w:hAnsi="Arial" w:cs="Arial"/>
          <w:sz w:val="24"/>
          <w:szCs w:val="24"/>
        </w:rPr>
      </w:pPr>
    </w:p>
    <w:p w14:paraId="0B2066FA" w14:textId="751B4927" w:rsidR="003C45C2" w:rsidRDefault="003C45C2" w:rsidP="00426EC1">
      <w:pPr>
        <w:pStyle w:val="NormalWeb"/>
        <w:spacing w:before="2" w:after="2"/>
        <w:rPr>
          <w:rFonts w:ascii="Arial" w:hAnsi="Arial" w:cs="Arial"/>
          <w:sz w:val="24"/>
          <w:szCs w:val="24"/>
        </w:rPr>
      </w:pPr>
    </w:p>
    <w:p w14:paraId="32D2502F" w14:textId="495AEE05" w:rsidR="003C45C2" w:rsidRDefault="003C45C2" w:rsidP="00426EC1">
      <w:pPr>
        <w:pStyle w:val="NormalWeb"/>
        <w:spacing w:before="2" w:after="2"/>
        <w:rPr>
          <w:rFonts w:ascii="Arial" w:hAnsi="Arial" w:cs="Arial"/>
          <w:sz w:val="24"/>
          <w:szCs w:val="24"/>
        </w:rPr>
      </w:pPr>
    </w:p>
    <w:p w14:paraId="406A1294" w14:textId="40578CA9" w:rsidR="003C45C2" w:rsidRDefault="003C45C2" w:rsidP="00426EC1">
      <w:pPr>
        <w:pStyle w:val="NormalWeb"/>
        <w:spacing w:before="2" w:after="2"/>
        <w:rPr>
          <w:rFonts w:ascii="Arial" w:hAnsi="Arial" w:cs="Arial"/>
          <w:sz w:val="24"/>
          <w:szCs w:val="24"/>
        </w:rPr>
      </w:pPr>
    </w:p>
    <w:p w14:paraId="79BC0183" w14:textId="3C9301CA" w:rsidR="003C45C2" w:rsidRDefault="003C45C2" w:rsidP="00426EC1">
      <w:pPr>
        <w:pStyle w:val="NormalWeb"/>
        <w:spacing w:before="2" w:after="2"/>
        <w:rPr>
          <w:rFonts w:ascii="Arial" w:hAnsi="Arial" w:cs="Arial"/>
          <w:sz w:val="24"/>
          <w:szCs w:val="24"/>
        </w:rPr>
      </w:pPr>
    </w:p>
    <w:p w14:paraId="6EB87E51" w14:textId="36D2E4C2" w:rsidR="003C45C2" w:rsidRDefault="003C45C2" w:rsidP="00426EC1">
      <w:pPr>
        <w:pStyle w:val="NormalWeb"/>
        <w:spacing w:before="2" w:after="2"/>
        <w:rPr>
          <w:rFonts w:ascii="Arial" w:hAnsi="Arial" w:cs="Arial"/>
          <w:sz w:val="24"/>
          <w:szCs w:val="24"/>
        </w:rPr>
      </w:pPr>
    </w:p>
    <w:p w14:paraId="539EBFB7" w14:textId="0C2DB623" w:rsidR="003C45C2" w:rsidRDefault="003C45C2" w:rsidP="00426EC1">
      <w:pPr>
        <w:pStyle w:val="NormalWeb"/>
        <w:spacing w:before="2" w:after="2"/>
        <w:rPr>
          <w:rFonts w:ascii="Arial" w:hAnsi="Arial" w:cs="Arial"/>
          <w:sz w:val="24"/>
          <w:szCs w:val="24"/>
        </w:rPr>
      </w:pPr>
    </w:p>
    <w:p w14:paraId="50B10A58" w14:textId="32E6C390" w:rsidR="003C45C2" w:rsidRDefault="003C45C2" w:rsidP="00426EC1">
      <w:pPr>
        <w:pStyle w:val="NormalWeb"/>
        <w:spacing w:before="2" w:after="2"/>
        <w:rPr>
          <w:rFonts w:ascii="Arial" w:hAnsi="Arial" w:cs="Arial"/>
          <w:sz w:val="24"/>
          <w:szCs w:val="24"/>
        </w:rPr>
      </w:pPr>
    </w:p>
    <w:p w14:paraId="59E92CE0" w14:textId="616B64BD" w:rsidR="003C45C2" w:rsidRDefault="003C45C2" w:rsidP="00426EC1">
      <w:pPr>
        <w:pStyle w:val="NormalWeb"/>
        <w:spacing w:before="2" w:after="2"/>
        <w:rPr>
          <w:rFonts w:ascii="Arial" w:hAnsi="Arial" w:cs="Arial"/>
          <w:sz w:val="24"/>
          <w:szCs w:val="24"/>
        </w:rPr>
      </w:pPr>
    </w:p>
    <w:p w14:paraId="70049EEB" w14:textId="7C518BAA" w:rsidR="003C45C2" w:rsidRDefault="003C45C2" w:rsidP="00426EC1">
      <w:pPr>
        <w:pStyle w:val="NormalWeb"/>
        <w:spacing w:before="2" w:after="2"/>
        <w:rPr>
          <w:rFonts w:ascii="Arial" w:hAnsi="Arial" w:cs="Arial"/>
          <w:sz w:val="24"/>
          <w:szCs w:val="24"/>
        </w:rPr>
      </w:pPr>
    </w:p>
    <w:p w14:paraId="5F67E0FB" w14:textId="2F2EF080" w:rsidR="003C45C2" w:rsidRDefault="003C45C2" w:rsidP="00426EC1">
      <w:pPr>
        <w:pStyle w:val="NormalWeb"/>
        <w:spacing w:before="2" w:after="2"/>
        <w:rPr>
          <w:rFonts w:ascii="Arial" w:hAnsi="Arial" w:cs="Arial"/>
          <w:sz w:val="24"/>
          <w:szCs w:val="24"/>
        </w:rPr>
      </w:pPr>
    </w:p>
    <w:p w14:paraId="36CD26E2" w14:textId="77597168" w:rsidR="003C45C2" w:rsidRDefault="003C45C2" w:rsidP="00426EC1">
      <w:pPr>
        <w:pStyle w:val="NormalWeb"/>
        <w:spacing w:before="2" w:after="2"/>
        <w:rPr>
          <w:rFonts w:ascii="Arial" w:hAnsi="Arial" w:cs="Arial"/>
          <w:sz w:val="24"/>
          <w:szCs w:val="24"/>
        </w:rPr>
      </w:pPr>
    </w:p>
    <w:p w14:paraId="3D60A3A9" w14:textId="3F734E0E" w:rsidR="003C45C2" w:rsidRDefault="003C45C2" w:rsidP="00426EC1">
      <w:pPr>
        <w:pStyle w:val="NormalWeb"/>
        <w:spacing w:before="2" w:after="2"/>
        <w:rPr>
          <w:rFonts w:ascii="Arial" w:hAnsi="Arial" w:cs="Arial"/>
          <w:sz w:val="24"/>
          <w:szCs w:val="24"/>
        </w:rPr>
      </w:pPr>
    </w:p>
    <w:p w14:paraId="458649C0" w14:textId="4BC81C59" w:rsidR="003C45C2" w:rsidRDefault="003C45C2" w:rsidP="00426EC1">
      <w:pPr>
        <w:pStyle w:val="NormalWeb"/>
        <w:spacing w:before="2" w:after="2"/>
        <w:rPr>
          <w:rFonts w:ascii="Arial" w:hAnsi="Arial" w:cs="Arial"/>
          <w:sz w:val="24"/>
          <w:szCs w:val="24"/>
        </w:rPr>
      </w:pPr>
    </w:p>
    <w:p w14:paraId="56F454C1" w14:textId="76644275" w:rsidR="003C45C2" w:rsidRDefault="003C45C2" w:rsidP="00426EC1">
      <w:pPr>
        <w:pStyle w:val="NormalWeb"/>
        <w:spacing w:before="2" w:after="2"/>
        <w:rPr>
          <w:rFonts w:ascii="Arial" w:hAnsi="Arial" w:cs="Arial"/>
          <w:sz w:val="24"/>
          <w:szCs w:val="24"/>
        </w:rPr>
      </w:pPr>
    </w:p>
    <w:p w14:paraId="7F56743E" w14:textId="32B66489" w:rsidR="003C45C2" w:rsidRDefault="003C45C2" w:rsidP="00426EC1">
      <w:pPr>
        <w:pStyle w:val="NormalWeb"/>
        <w:spacing w:before="2" w:after="2"/>
        <w:rPr>
          <w:rFonts w:ascii="Arial" w:hAnsi="Arial" w:cs="Arial"/>
          <w:sz w:val="24"/>
          <w:szCs w:val="24"/>
        </w:rPr>
      </w:pPr>
    </w:p>
    <w:p w14:paraId="1A3BB8E8" w14:textId="00316DA8" w:rsidR="003C45C2" w:rsidRDefault="003C45C2" w:rsidP="00426EC1">
      <w:pPr>
        <w:pStyle w:val="NormalWeb"/>
        <w:spacing w:before="2" w:after="2"/>
        <w:rPr>
          <w:rFonts w:ascii="Arial" w:hAnsi="Arial" w:cs="Arial"/>
          <w:sz w:val="24"/>
          <w:szCs w:val="24"/>
        </w:rPr>
      </w:pPr>
    </w:p>
    <w:p w14:paraId="0348838D" w14:textId="0FEB7093" w:rsidR="003C45C2" w:rsidRDefault="003C45C2" w:rsidP="00426EC1">
      <w:pPr>
        <w:pStyle w:val="NormalWeb"/>
        <w:spacing w:before="2" w:after="2"/>
        <w:rPr>
          <w:rFonts w:ascii="Arial" w:hAnsi="Arial" w:cs="Arial"/>
          <w:sz w:val="24"/>
          <w:szCs w:val="24"/>
        </w:rPr>
      </w:pPr>
    </w:p>
    <w:p w14:paraId="564A69AB" w14:textId="7FC49A80" w:rsidR="003C45C2" w:rsidRDefault="003C45C2" w:rsidP="00426EC1">
      <w:pPr>
        <w:pStyle w:val="NormalWeb"/>
        <w:spacing w:before="2" w:after="2"/>
        <w:rPr>
          <w:rFonts w:ascii="Arial" w:hAnsi="Arial" w:cs="Arial"/>
          <w:sz w:val="24"/>
          <w:szCs w:val="24"/>
        </w:rPr>
      </w:pPr>
    </w:p>
    <w:p w14:paraId="34680CB3" w14:textId="16BBED98" w:rsidR="003C45C2" w:rsidRDefault="003C45C2" w:rsidP="00426EC1">
      <w:pPr>
        <w:pStyle w:val="NormalWeb"/>
        <w:spacing w:before="2" w:after="2"/>
        <w:rPr>
          <w:rFonts w:ascii="Arial" w:hAnsi="Arial" w:cs="Arial"/>
          <w:sz w:val="24"/>
          <w:szCs w:val="24"/>
        </w:rPr>
      </w:pPr>
    </w:p>
    <w:p w14:paraId="4296AD65" w14:textId="2986D8FB" w:rsidR="003C45C2" w:rsidRDefault="003C45C2" w:rsidP="00426EC1">
      <w:pPr>
        <w:pStyle w:val="NormalWeb"/>
        <w:spacing w:before="2" w:after="2"/>
        <w:rPr>
          <w:rFonts w:ascii="Arial" w:hAnsi="Arial" w:cs="Arial"/>
          <w:sz w:val="24"/>
          <w:szCs w:val="24"/>
        </w:rPr>
      </w:pPr>
    </w:p>
    <w:p w14:paraId="353ECE21" w14:textId="4576A3A0" w:rsidR="003C45C2" w:rsidRDefault="003C45C2" w:rsidP="00426EC1">
      <w:pPr>
        <w:pStyle w:val="NormalWeb"/>
        <w:spacing w:before="2" w:after="2"/>
        <w:rPr>
          <w:rFonts w:ascii="Arial" w:hAnsi="Arial" w:cs="Arial"/>
          <w:sz w:val="24"/>
          <w:szCs w:val="24"/>
        </w:rPr>
      </w:pPr>
    </w:p>
    <w:p w14:paraId="73701095" w14:textId="2D390DB4" w:rsidR="003C45C2" w:rsidRDefault="003C45C2" w:rsidP="00426EC1">
      <w:pPr>
        <w:pStyle w:val="NormalWeb"/>
        <w:spacing w:before="2" w:after="2"/>
        <w:rPr>
          <w:rFonts w:ascii="Arial" w:hAnsi="Arial" w:cs="Arial"/>
          <w:sz w:val="24"/>
          <w:szCs w:val="24"/>
        </w:rPr>
      </w:pPr>
    </w:p>
    <w:p w14:paraId="00CF89B0" w14:textId="34E1C981" w:rsidR="003C45C2" w:rsidRDefault="003C45C2" w:rsidP="00426EC1">
      <w:pPr>
        <w:pStyle w:val="NormalWeb"/>
        <w:spacing w:before="2" w:after="2"/>
        <w:rPr>
          <w:rFonts w:ascii="Arial" w:hAnsi="Arial" w:cs="Arial"/>
          <w:sz w:val="24"/>
          <w:szCs w:val="24"/>
        </w:rPr>
      </w:pPr>
    </w:p>
    <w:p w14:paraId="54FC25EA" w14:textId="6847755C" w:rsidR="003C45C2" w:rsidRDefault="003C45C2" w:rsidP="00426EC1">
      <w:pPr>
        <w:pStyle w:val="NormalWeb"/>
        <w:spacing w:before="2" w:after="2"/>
        <w:rPr>
          <w:rFonts w:ascii="Arial" w:hAnsi="Arial" w:cs="Arial"/>
          <w:sz w:val="24"/>
          <w:szCs w:val="24"/>
        </w:rPr>
      </w:pPr>
    </w:p>
    <w:p w14:paraId="186E296F" w14:textId="55384716" w:rsidR="003C45C2" w:rsidRDefault="003C45C2" w:rsidP="00426EC1">
      <w:pPr>
        <w:pStyle w:val="NormalWeb"/>
        <w:spacing w:before="2" w:after="2"/>
        <w:rPr>
          <w:rFonts w:ascii="Arial" w:hAnsi="Arial" w:cs="Arial"/>
          <w:sz w:val="24"/>
          <w:szCs w:val="24"/>
        </w:rPr>
      </w:pPr>
    </w:p>
    <w:p w14:paraId="66F260C4" w14:textId="5596395F" w:rsidR="003C45C2" w:rsidRDefault="003C45C2" w:rsidP="00426EC1">
      <w:pPr>
        <w:pStyle w:val="NormalWeb"/>
        <w:spacing w:before="2" w:after="2"/>
        <w:rPr>
          <w:rFonts w:ascii="Arial" w:hAnsi="Arial" w:cs="Arial"/>
          <w:sz w:val="24"/>
          <w:szCs w:val="24"/>
        </w:rPr>
      </w:pPr>
    </w:p>
    <w:p w14:paraId="7F23E592" w14:textId="77777777" w:rsidR="00D8002A" w:rsidRDefault="00D8002A" w:rsidP="00426EC1">
      <w:pPr>
        <w:pStyle w:val="NormalWeb"/>
        <w:spacing w:before="2" w:after="2"/>
        <w:rPr>
          <w:rFonts w:ascii="Arial" w:hAnsi="Arial" w:cs="Arial"/>
          <w:sz w:val="24"/>
          <w:szCs w:val="24"/>
        </w:rPr>
      </w:pPr>
    </w:p>
    <w:p w14:paraId="22C7A377" w14:textId="77777777" w:rsidR="003C45C2" w:rsidRDefault="003C45C2" w:rsidP="003C45C2">
      <w:pPr>
        <w:pStyle w:val="NormalWeb"/>
        <w:spacing w:before="2" w:after="2"/>
        <w:rPr>
          <w:rFonts w:asciiTheme="majorHAnsi" w:hAnsiTheme="majorHAnsi"/>
          <w:color w:val="0033CC"/>
          <w:sz w:val="48"/>
        </w:rPr>
      </w:pPr>
    </w:p>
    <w:p w14:paraId="5FD6DAD4" w14:textId="77777777" w:rsidR="003C45C2" w:rsidRDefault="003C45C2" w:rsidP="003C45C2">
      <w:pPr>
        <w:rPr>
          <w:b/>
          <w:bCs/>
        </w:rPr>
      </w:pPr>
    </w:p>
    <w:p w14:paraId="5095E59C" w14:textId="77777777" w:rsidR="003C45C2" w:rsidRDefault="003C45C2" w:rsidP="003C45C2">
      <w:pPr>
        <w:rPr>
          <w:b/>
          <w:bCs/>
        </w:rPr>
      </w:pPr>
    </w:p>
    <w:p w14:paraId="21966F69" w14:textId="77777777" w:rsidR="003C45C2" w:rsidRDefault="003C45C2" w:rsidP="003C45C2">
      <w:pPr>
        <w:rPr>
          <w:b/>
          <w:bCs/>
        </w:rPr>
      </w:pPr>
    </w:p>
    <w:p w14:paraId="233CCB8A" w14:textId="77777777" w:rsidR="003C45C2" w:rsidRDefault="003C45C2" w:rsidP="003C45C2">
      <w:pPr>
        <w:rPr>
          <w:b/>
          <w:bCs/>
        </w:rPr>
      </w:pPr>
    </w:p>
    <w:p w14:paraId="6E59300B" w14:textId="77777777" w:rsidR="003C45C2" w:rsidRDefault="003C45C2" w:rsidP="003C45C2">
      <w:pPr>
        <w:rPr>
          <w:b/>
          <w:bCs/>
        </w:rPr>
      </w:pPr>
    </w:p>
    <w:p w14:paraId="6E94F7B3" w14:textId="77777777" w:rsidR="003C45C2" w:rsidRDefault="003C45C2" w:rsidP="003C45C2">
      <w:pPr>
        <w:jc w:val="center"/>
        <w:rPr>
          <w:b/>
          <w:bCs/>
        </w:rPr>
      </w:pPr>
      <w:r>
        <w:rPr>
          <w:noProof/>
          <w:lang w:val="en-GB" w:eastAsia="en-GB"/>
        </w:rPr>
        <w:drawing>
          <wp:anchor distT="0" distB="0" distL="114300" distR="114300" simplePos="0" relativeHeight="251661312" behindDoc="0" locked="0" layoutInCell="1" allowOverlap="1" wp14:anchorId="04D635E3" wp14:editId="28DDE623">
            <wp:simplePos x="0" y="0"/>
            <wp:positionH relativeFrom="column">
              <wp:posOffset>2641600</wp:posOffset>
            </wp:positionH>
            <wp:positionV relativeFrom="paragraph">
              <wp:posOffset>-807720</wp:posOffset>
            </wp:positionV>
            <wp:extent cx="685800" cy="914400"/>
            <wp:effectExtent l="0" t="0" r="0" b="0"/>
            <wp:wrapTight wrapText="bothSides">
              <wp:wrapPolygon edited="0">
                <wp:start x="0" y="0"/>
                <wp:lineTo x="0" y="21150"/>
                <wp:lineTo x="21000" y="21150"/>
                <wp:lineTo x="21000" y="0"/>
                <wp:lineTo x="0" y="0"/>
              </wp:wrapPolygon>
            </wp:wrapTight>
            <wp:docPr id="2" name="Picture 2" descr="st-stephen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stephens-fin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pic:spPr>
                </pic:pic>
              </a:graphicData>
            </a:graphic>
            <wp14:sizeRelH relativeFrom="page">
              <wp14:pctWidth>0</wp14:pctWidth>
            </wp14:sizeRelH>
            <wp14:sizeRelV relativeFrom="page">
              <wp14:pctHeight>0</wp14:pctHeight>
            </wp14:sizeRelV>
          </wp:anchor>
        </w:drawing>
      </w:r>
    </w:p>
    <w:p w14:paraId="63EF88D5" w14:textId="77777777" w:rsidR="003C45C2" w:rsidRDefault="003C45C2" w:rsidP="003C45C2">
      <w:pPr>
        <w:rPr>
          <w:b/>
          <w:bCs/>
        </w:rPr>
      </w:pPr>
    </w:p>
    <w:p w14:paraId="7761487D" w14:textId="77777777" w:rsidR="003C45C2" w:rsidRPr="00EC0BC3" w:rsidRDefault="003C45C2" w:rsidP="003C45C2">
      <w:pPr>
        <w:jc w:val="center"/>
        <w:rPr>
          <w:rFonts w:ascii="Arial" w:hAnsi="Arial" w:cs="Arial"/>
          <w:b/>
          <w:i/>
          <w:color w:val="0070C0"/>
        </w:rPr>
      </w:pPr>
      <w:r w:rsidRPr="00EC0BC3">
        <w:rPr>
          <w:rFonts w:ascii="Arial" w:hAnsi="Arial" w:cs="Arial"/>
          <w:b/>
          <w:i/>
          <w:color w:val="0070C0"/>
        </w:rPr>
        <w:t>Banks St. Stephen’s Church of England Primary School</w:t>
      </w:r>
    </w:p>
    <w:p w14:paraId="6A26DFF0" w14:textId="77777777" w:rsidR="003C45C2" w:rsidRPr="00EC0BC3" w:rsidRDefault="003C45C2" w:rsidP="003C45C2">
      <w:pPr>
        <w:jc w:val="center"/>
        <w:rPr>
          <w:rFonts w:ascii="Arial" w:hAnsi="Arial" w:cs="Arial"/>
          <w:b/>
          <w:i/>
          <w:color w:val="0070C0"/>
        </w:rPr>
      </w:pPr>
      <w:r w:rsidRPr="00EC0BC3">
        <w:rPr>
          <w:rFonts w:ascii="Arial" w:hAnsi="Arial" w:cs="Arial"/>
          <w:b/>
          <w:i/>
          <w:color w:val="0070C0"/>
        </w:rPr>
        <w:t>“Belonging, Serving, Succeeding”</w:t>
      </w:r>
    </w:p>
    <w:p w14:paraId="7069F631" w14:textId="77777777" w:rsidR="003C45C2" w:rsidRPr="00EC0BC3" w:rsidRDefault="003C45C2" w:rsidP="003C45C2">
      <w:pPr>
        <w:jc w:val="center"/>
        <w:rPr>
          <w:rFonts w:ascii="Arial" w:hAnsi="Arial" w:cs="Arial"/>
          <w:b/>
          <w:i/>
          <w:color w:val="0070C0"/>
        </w:rPr>
      </w:pPr>
    </w:p>
    <w:p w14:paraId="2C16A73E" w14:textId="77777777" w:rsidR="003C45C2" w:rsidRPr="00EC0BC3" w:rsidRDefault="003C45C2" w:rsidP="003C45C2">
      <w:pPr>
        <w:jc w:val="center"/>
        <w:rPr>
          <w:rFonts w:ascii="Arial" w:hAnsi="Arial" w:cs="Arial"/>
          <w:bCs/>
          <w:color w:val="0070C0"/>
        </w:rPr>
      </w:pPr>
      <w:r w:rsidRPr="00EC0BC3">
        <w:rPr>
          <w:rFonts w:ascii="Arial" w:hAnsi="Arial" w:cs="Arial"/>
          <w:bCs/>
          <w:color w:val="0070C0"/>
        </w:rPr>
        <w:t>Vision for Banks St. Stephen’s Church of England Primary School</w:t>
      </w:r>
    </w:p>
    <w:p w14:paraId="7C1ACFA9" w14:textId="77777777" w:rsidR="003C45C2" w:rsidRPr="00EC0BC3" w:rsidRDefault="003C45C2" w:rsidP="003C45C2">
      <w:pPr>
        <w:jc w:val="center"/>
        <w:rPr>
          <w:rFonts w:ascii="Arial" w:hAnsi="Arial" w:cs="Arial"/>
          <w:color w:val="0070C0"/>
        </w:rPr>
      </w:pPr>
    </w:p>
    <w:p w14:paraId="2B9D73F1" w14:textId="77777777" w:rsidR="003C45C2" w:rsidRPr="00EC0BC3" w:rsidRDefault="003C45C2" w:rsidP="003C45C2">
      <w:pPr>
        <w:jc w:val="center"/>
        <w:rPr>
          <w:rFonts w:ascii="Arial" w:hAnsi="Arial" w:cs="Arial"/>
          <w:color w:val="0070C0"/>
        </w:rPr>
      </w:pPr>
      <w:r w:rsidRPr="00EC0BC3">
        <w:rPr>
          <w:rFonts w:ascii="Arial" w:hAnsi="Arial" w:cs="Arial"/>
          <w:bCs/>
          <w:color w:val="0070C0"/>
        </w:rPr>
        <w:t>“We actively promote a sense of pride in belonging to this community. Leading by example, we seek opportunities to serve God by serving others.  We are ambitious for each individual and determined to enable every member of the school community to flourish and succeed.”</w:t>
      </w:r>
    </w:p>
    <w:p w14:paraId="5275AD9B" w14:textId="77777777" w:rsidR="003C45C2" w:rsidRPr="00EC0BC3" w:rsidRDefault="003C45C2" w:rsidP="003C45C2">
      <w:pPr>
        <w:pStyle w:val="NormalWeb"/>
        <w:spacing w:before="2" w:after="2"/>
        <w:rPr>
          <w:rFonts w:ascii="Arial" w:hAnsi="Arial" w:cs="Arial"/>
          <w:color w:val="0070C0"/>
          <w:sz w:val="24"/>
          <w:szCs w:val="24"/>
        </w:rPr>
      </w:pPr>
    </w:p>
    <w:p w14:paraId="1DE53203" w14:textId="48ED3761" w:rsidR="003C45C2" w:rsidRPr="0084451F" w:rsidRDefault="003C45C2" w:rsidP="0084451F">
      <w:pPr>
        <w:pStyle w:val="NormalWeb"/>
        <w:spacing w:before="2" w:after="2"/>
        <w:jc w:val="center"/>
        <w:rPr>
          <w:rFonts w:ascii="Arial" w:hAnsi="Arial" w:cs="Arial"/>
          <w:b/>
          <w:bCs/>
          <w:sz w:val="48"/>
          <w:szCs w:val="48"/>
        </w:rPr>
      </w:pPr>
      <w:r w:rsidRPr="5F30D065">
        <w:rPr>
          <w:rFonts w:ascii="Arial" w:hAnsi="Arial" w:cs="Arial"/>
          <w:b/>
          <w:bCs/>
          <w:sz w:val="48"/>
          <w:szCs w:val="48"/>
        </w:rPr>
        <w:t>Behaviour for Learning Policy</w:t>
      </w:r>
      <w:r>
        <w:rPr>
          <w:rFonts w:ascii="Arial" w:hAnsi="Arial" w:cs="Arial"/>
          <w:b/>
          <w:bCs/>
          <w:sz w:val="48"/>
          <w:szCs w:val="48"/>
        </w:rPr>
        <w:t>- Child Friendly V</w:t>
      </w:r>
      <w:r w:rsidR="0084451F">
        <w:rPr>
          <w:rFonts w:ascii="Arial" w:hAnsi="Arial" w:cs="Arial"/>
          <w:b/>
          <w:bCs/>
          <w:sz w:val="48"/>
          <w:szCs w:val="48"/>
        </w:rPr>
        <w:t>ersion</w:t>
      </w:r>
    </w:p>
    <w:p w14:paraId="498FE841" w14:textId="77777777" w:rsidR="00004C61" w:rsidRDefault="00004C61" w:rsidP="00004C61">
      <w:pPr>
        <w:pStyle w:val="Title"/>
      </w:pPr>
      <w:r>
        <w:rPr>
          <w:rFonts w:ascii="Segoe UI Emoji" w:hAnsi="Segoe UI Emoji" w:cs="Segoe UI Emoji"/>
        </w:rPr>
        <w:t>🌟</w:t>
      </w:r>
      <w:r>
        <w:t xml:space="preserve"> Banks St Stephen’s CE Primary School</w:t>
      </w:r>
    </w:p>
    <w:p w14:paraId="30CDD304" w14:textId="77777777" w:rsidR="00004C61" w:rsidRDefault="00004C61" w:rsidP="00004C61">
      <w:pPr>
        <w:pStyle w:val="Heading1"/>
      </w:pPr>
      <w:r>
        <w:t xml:space="preserve">Our </w:t>
      </w:r>
      <w:proofErr w:type="spellStart"/>
      <w:r>
        <w:t>Behaviour</w:t>
      </w:r>
      <w:proofErr w:type="spellEnd"/>
      <w:r>
        <w:t xml:space="preserve"> Guide</w:t>
      </w:r>
    </w:p>
    <w:p w14:paraId="1C5505E7" w14:textId="77777777" w:rsidR="00004C61" w:rsidRDefault="00004C61" w:rsidP="00004C61"/>
    <w:p w14:paraId="1F54F91B" w14:textId="06C2E703" w:rsidR="00004C61" w:rsidRDefault="00004C61" w:rsidP="00004C61">
      <w:r>
        <w:rPr>
          <w:noProof/>
        </w:rPr>
        <mc:AlternateContent>
          <mc:Choice Requires="wpi">
            <w:drawing>
              <wp:anchor distT="0" distB="0" distL="114300" distR="114300" simplePos="0" relativeHeight="251663360" behindDoc="0" locked="0" layoutInCell="1" allowOverlap="1" wp14:anchorId="2F2AC8F9" wp14:editId="2FDB2FBB">
                <wp:simplePos x="0" y="0"/>
                <wp:positionH relativeFrom="column">
                  <wp:posOffset>2085447</wp:posOffset>
                </wp:positionH>
                <wp:positionV relativeFrom="paragraph">
                  <wp:posOffset>36392</wp:posOffset>
                </wp:positionV>
                <wp:extent cx="27720" cy="39240"/>
                <wp:effectExtent l="38100" t="38100" r="48895" b="56515"/>
                <wp:wrapNone/>
                <wp:docPr id="5"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27720" cy="39240"/>
                      </w14:xfrm>
                    </w14:contentPart>
                  </a:graphicData>
                </a:graphic>
              </wp:anchor>
            </w:drawing>
          </mc:Choice>
          <mc:Fallback>
            <w:pict>
              <v:shape w14:anchorId="0713516B" id="Ink 5" o:spid="_x0000_s1026" type="#_x0000_t75" style="position:absolute;margin-left:163.5pt;margin-top:2.15pt;width:3.6pt;height:4.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">
                <v:imagedata r:id="rId11" o:title=""/>
              </v:shape>
            </w:pict>
          </mc:Fallback>
        </mc:AlternateContent>
      </w:r>
      <w:r>
        <w:t>Belong – Serve – Succeed</w:t>
      </w:r>
    </w:p>
    <w:p w14:paraId="7E251BE7" w14:textId="77777777" w:rsidR="00004C61" w:rsidRDefault="00004C61" w:rsidP="00004C61"/>
    <w:p w14:paraId="19E53736" w14:textId="77777777" w:rsidR="00004C61" w:rsidRDefault="00004C61" w:rsidP="00004C61">
      <w:r>
        <w:t>At our school we want everyone to feel safe, happy and ready to learn. These rules help us all to do our best.</w:t>
      </w:r>
    </w:p>
    <w:p w14:paraId="0983C127" w14:textId="77777777" w:rsidR="00004C61" w:rsidRDefault="00004C61" w:rsidP="00004C61">
      <w:pPr>
        <w:pStyle w:val="Heading2"/>
      </w:pPr>
      <w:r>
        <w:rPr>
          <w:rFonts w:ascii="Segoe UI Emoji" w:hAnsi="Segoe UI Emoji" w:cs="Segoe UI Emoji"/>
        </w:rPr>
        <w:t>👍</w:t>
      </w:r>
      <w:r>
        <w:t xml:space="preserve"> Our Three School Rules</w:t>
      </w:r>
    </w:p>
    <w:p w14:paraId="1E95A0EE" w14:textId="77777777" w:rsidR="00004C61" w:rsidRDefault="00004C61" w:rsidP="00004C61">
      <w:pPr>
        <w:pStyle w:val="ListNumber"/>
      </w:pPr>
      <w:r>
        <w:t>Be Safe – make good choices so everyone can play and learn safely.</w:t>
      </w:r>
    </w:p>
    <w:p w14:paraId="6D4B80EE" w14:textId="77777777" w:rsidR="00004C61" w:rsidRDefault="00004C61" w:rsidP="00004C61">
      <w:pPr>
        <w:pStyle w:val="ListNumber"/>
      </w:pPr>
      <w:r>
        <w:t>Be Ready – come to school on time, listen carefully and be prepared to learn.</w:t>
      </w:r>
    </w:p>
    <w:p w14:paraId="049E2CB1" w14:textId="77777777" w:rsidR="00004C61" w:rsidRDefault="00004C61" w:rsidP="00004C61">
      <w:pPr>
        <w:pStyle w:val="ListNumber"/>
      </w:pPr>
      <w:r>
        <w:t>Be Respectful – be kind and polite to everyone and look after our school.</w:t>
      </w:r>
    </w:p>
    <w:p w14:paraId="43252A16" w14:textId="77777777" w:rsidR="00004C61" w:rsidRDefault="00004C61" w:rsidP="00004C61">
      <w:pPr>
        <w:pStyle w:val="Heading2"/>
      </w:pPr>
      <w:r>
        <w:rPr>
          <w:rFonts w:ascii="Segoe UI Emoji" w:hAnsi="Segoe UI Emoji" w:cs="Segoe UI Emoji"/>
        </w:rPr>
        <w:t>👩</w:t>
      </w:r>
      <w:r>
        <w:t>‍</w:t>
      </w:r>
      <w:r>
        <w:rPr>
          <w:rFonts w:ascii="Segoe UI Emoji" w:hAnsi="Segoe UI Emoji" w:cs="Segoe UI Emoji"/>
        </w:rPr>
        <w:t>🏫</w:t>
      </w:r>
      <w:r>
        <w:t xml:space="preserve"> What Adults Will Do</w:t>
      </w:r>
    </w:p>
    <w:p w14:paraId="03CC7925" w14:textId="77777777" w:rsidR="00004C61" w:rsidRDefault="00004C61" w:rsidP="00004C61">
      <w:pPr>
        <w:pStyle w:val="ListBullet"/>
      </w:pPr>
      <w:r>
        <w:t>Greet you with a smile each morning.</w:t>
      </w:r>
    </w:p>
    <w:p w14:paraId="56502A2D" w14:textId="77777777" w:rsidR="00004C61" w:rsidRDefault="00004C61" w:rsidP="00004C61">
      <w:pPr>
        <w:pStyle w:val="ListBullet"/>
      </w:pPr>
      <w:r>
        <w:t>Remind you about Safe, Ready, Respectful every day.</w:t>
      </w:r>
    </w:p>
    <w:p w14:paraId="5C6EE0DB" w14:textId="77777777" w:rsidR="00004C61" w:rsidRDefault="00004C61" w:rsidP="00004C61">
      <w:pPr>
        <w:pStyle w:val="ListBullet"/>
      </w:pPr>
      <w:r>
        <w:t>Help you if you make a mistake and give you time to put it right.</w:t>
      </w:r>
    </w:p>
    <w:p w14:paraId="24B5099A" w14:textId="77777777" w:rsidR="00004C61" w:rsidRDefault="00004C61" w:rsidP="00004C61">
      <w:pPr>
        <w:pStyle w:val="ListBullet"/>
      </w:pPr>
      <w:r>
        <w:t>Praise you when you make correct choices.</w:t>
      </w:r>
    </w:p>
    <w:p w14:paraId="503E1CD4" w14:textId="77777777" w:rsidR="00004C61" w:rsidRDefault="00004C61" w:rsidP="00004C61">
      <w:pPr>
        <w:pStyle w:val="Heading2"/>
      </w:pPr>
      <w:r>
        <w:rPr>
          <w:rFonts w:ascii="Segoe UI Emoji" w:hAnsi="Segoe UI Emoji" w:cs="Segoe UI Emoji"/>
        </w:rPr>
        <w:t>🌈</w:t>
      </w:r>
      <w:r>
        <w:t xml:space="preserve"> Rewards for Great </w:t>
      </w:r>
      <w:proofErr w:type="spellStart"/>
      <w:r>
        <w:t>Behaviour</w:t>
      </w:r>
      <w:proofErr w:type="spellEnd"/>
    </w:p>
    <w:p w14:paraId="79E4E095" w14:textId="77777777" w:rsidR="00004C61" w:rsidRDefault="00004C61" w:rsidP="00004C61">
      <w:pPr>
        <w:pStyle w:val="ListBullet"/>
      </w:pPr>
      <w:r>
        <w:t>Stickers, stamps or smiley faces.</w:t>
      </w:r>
    </w:p>
    <w:p w14:paraId="5C889FB9" w14:textId="77777777" w:rsidR="00004C61" w:rsidRDefault="00004C61" w:rsidP="00004C61">
      <w:pPr>
        <w:pStyle w:val="ListBullet"/>
      </w:pPr>
      <w:r>
        <w:t>Dojo points.</w:t>
      </w:r>
    </w:p>
    <w:p w14:paraId="0064761F" w14:textId="77777777" w:rsidR="00004C61" w:rsidRDefault="00004C61" w:rsidP="00004C61">
      <w:pPr>
        <w:pStyle w:val="ListBullet"/>
      </w:pPr>
      <w:r>
        <w:t>Showing your work to another teacher.</w:t>
      </w:r>
    </w:p>
    <w:p w14:paraId="291424AE" w14:textId="77777777" w:rsidR="00004C61" w:rsidRDefault="00004C61" w:rsidP="00004C61">
      <w:pPr>
        <w:pStyle w:val="ListBullet"/>
      </w:pPr>
      <w:r>
        <w:t>Praise in front of your class or in Celebration Worship.</w:t>
      </w:r>
    </w:p>
    <w:p w14:paraId="04D00181" w14:textId="77777777" w:rsidR="00004C61" w:rsidRDefault="00004C61" w:rsidP="00004C61">
      <w:pPr>
        <w:pStyle w:val="ListBullet"/>
      </w:pPr>
      <w:r>
        <w:t>A message home to let your family know how well you are doing.</w:t>
      </w:r>
    </w:p>
    <w:p w14:paraId="3AD66F01" w14:textId="77777777" w:rsidR="00004C61" w:rsidRDefault="00004C61" w:rsidP="00004C61">
      <w:pPr>
        <w:pStyle w:val="Heading2"/>
      </w:pPr>
      <w:r>
        <w:rPr>
          <w:rFonts w:ascii="Segoe UI Emoji" w:hAnsi="Segoe UI Emoji" w:cs="Segoe UI Emoji"/>
        </w:rPr>
        <w:lastRenderedPageBreak/>
        <w:t>🚫</w:t>
      </w:r>
      <w:r>
        <w:t xml:space="preserve"> </w:t>
      </w:r>
      <w:proofErr w:type="spellStart"/>
      <w:r>
        <w:t>Behaviour</w:t>
      </w:r>
      <w:proofErr w:type="spellEnd"/>
      <w:r>
        <w:t xml:space="preserve"> We Don’t Accept at School</w:t>
      </w:r>
    </w:p>
    <w:p w14:paraId="4F6D5B98" w14:textId="77777777" w:rsidR="00004C61" w:rsidRDefault="00004C61" w:rsidP="00004C61">
      <w:pPr>
        <w:pStyle w:val="ListBullet"/>
      </w:pPr>
      <w:r>
        <w:t>Being unkind with words or actions.</w:t>
      </w:r>
    </w:p>
    <w:p w14:paraId="315FB514" w14:textId="77777777" w:rsidR="00004C61" w:rsidRDefault="00004C61" w:rsidP="00004C61">
      <w:pPr>
        <w:pStyle w:val="ListBullet"/>
      </w:pPr>
      <w:r>
        <w:t>Interrupting or stopping others from learning.</w:t>
      </w:r>
    </w:p>
    <w:p w14:paraId="3FB29875" w14:textId="77777777" w:rsidR="00004C61" w:rsidRDefault="00004C61" w:rsidP="00004C61">
      <w:pPr>
        <w:pStyle w:val="ListBullet"/>
      </w:pPr>
      <w:r>
        <w:t>Refusing to follow instructions.</w:t>
      </w:r>
    </w:p>
    <w:p w14:paraId="418F9253" w14:textId="77777777" w:rsidR="00004C61" w:rsidRDefault="00004C61" w:rsidP="00004C61">
      <w:pPr>
        <w:pStyle w:val="ListBullet"/>
      </w:pPr>
      <w:r>
        <w:t>Damaging property or dropping litter.</w:t>
      </w:r>
    </w:p>
    <w:p w14:paraId="3BED617B" w14:textId="77777777" w:rsidR="00004C61" w:rsidRDefault="00004C61" w:rsidP="00004C61">
      <w:pPr>
        <w:pStyle w:val="ListBullet"/>
      </w:pPr>
      <w:r>
        <w:t>Swearing, bullying or making hurtful comments (for example racist or homophobic).</w:t>
      </w:r>
    </w:p>
    <w:p w14:paraId="1CC171AB" w14:textId="77777777" w:rsidR="00004C61" w:rsidRDefault="00004C61" w:rsidP="00004C61">
      <w:pPr>
        <w:pStyle w:val="ListBullet"/>
      </w:pPr>
      <w:r>
        <w:t>Stealing.</w:t>
      </w:r>
    </w:p>
    <w:p w14:paraId="4432799F" w14:textId="77777777" w:rsidR="00004C61" w:rsidRDefault="00004C61" w:rsidP="00004C61">
      <w:pPr>
        <w:pStyle w:val="Heading2"/>
      </w:pPr>
      <w:r>
        <w:rPr>
          <w:rFonts w:ascii="Segoe UI Emoji" w:hAnsi="Segoe UI Emoji" w:cs="Segoe UI Emoji"/>
        </w:rPr>
        <w:t>🛠</w:t>
      </w:r>
      <w:r>
        <w:t xml:space="preserve"> If You Make a Not-Correct Choice</w:t>
      </w:r>
    </w:p>
    <w:p w14:paraId="5F70B40F" w14:textId="77777777" w:rsidR="00004C61" w:rsidRDefault="00004C61" w:rsidP="00004C61">
      <w:pPr>
        <w:pStyle w:val="ListNumber"/>
        <w:numPr>
          <w:ilvl w:val="0"/>
          <w:numId w:val="0"/>
        </w:numPr>
        <w:tabs>
          <w:tab w:val="left" w:pos="720"/>
        </w:tabs>
        <w:ind w:left="360"/>
      </w:pPr>
      <w:r>
        <w:t>Reminder 1 – a gentle reminder of the rule.</w:t>
      </w:r>
    </w:p>
    <w:p w14:paraId="01B8817D" w14:textId="77777777" w:rsidR="00004C61" w:rsidRDefault="00004C61" w:rsidP="00004C61">
      <w:pPr>
        <w:pStyle w:val="ListNumber"/>
        <w:numPr>
          <w:ilvl w:val="0"/>
          <w:numId w:val="0"/>
        </w:numPr>
        <w:tabs>
          <w:tab w:val="left" w:pos="720"/>
        </w:tabs>
        <w:ind w:left="360"/>
      </w:pPr>
      <w:r>
        <w:t xml:space="preserve">Reminder 2 – another chance to change your </w:t>
      </w:r>
      <w:proofErr w:type="spellStart"/>
      <w:r>
        <w:t>behaviour</w:t>
      </w:r>
      <w:proofErr w:type="spellEnd"/>
      <w:r>
        <w:t>.</w:t>
      </w:r>
    </w:p>
    <w:p w14:paraId="1E4C4A51" w14:textId="77777777" w:rsidR="00004C61" w:rsidRDefault="00004C61" w:rsidP="00004C61">
      <w:pPr>
        <w:pStyle w:val="ListNumber"/>
        <w:numPr>
          <w:ilvl w:val="0"/>
          <w:numId w:val="0"/>
        </w:numPr>
        <w:tabs>
          <w:tab w:val="left" w:pos="720"/>
        </w:tabs>
        <w:ind w:left="360"/>
      </w:pPr>
      <w:r>
        <w:t>Reminder 3- Last Chance – a clear warning that you may need Fix-It Time.</w:t>
      </w:r>
    </w:p>
    <w:p w14:paraId="6FCBB7DA" w14:textId="77777777" w:rsidR="00004C61" w:rsidRDefault="00004C61" w:rsidP="00004C61">
      <w:pPr>
        <w:pStyle w:val="ListNumber"/>
        <w:numPr>
          <w:ilvl w:val="0"/>
          <w:numId w:val="0"/>
        </w:numPr>
        <w:tabs>
          <w:tab w:val="left" w:pos="720"/>
        </w:tabs>
        <w:ind w:left="360"/>
      </w:pPr>
      <w:r>
        <w:t>Fix-It Time – you talk with an adult and fill in a short sheet at break to think about what happened and how to do better next time. Your teacher and your parent/</w:t>
      </w:r>
      <w:proofErr w:type="spellStart"/>
      <w:r>
        <w:t>carer</w:t>
      </w:r>
      <w:proofErr w:type="spellEnd"/>
      <w:r>
        <w:t xml:space="preserve"> will see this.</w:t>
      </w:r>
    </w:p>
    <w:p w14:paraId="75592067" w14:textId="77777777" w:rsidR="00004C61" w:rsidRDefault="00004C61" w:rsidP="00004C61">
      <w:pPr>
        <w:pStyle w:val="ListNumber"/>
        <w:numPr>
          <w:ilvl w:val="0"/>
          <w:numId w:val="0"/>
        </w:numPr>
        <w:tabs>
          <w:tab w:val="left" w:pos="720"/>
        </w:tabs>
        <w:ind w:left="360"/>
      </w:pPr>
      <w:r>
        <w:t>Extra Help – if things don’t improve you might work with our learning mentor in special sessions to help you get back on track.</w:t>
      </w:r>
    </w:p>
    <w:p w14:paraId="773CF325" w14:textId="77777777" w:rsidR="00004C61" w:rsidRDefault="00004C61" w:rsidP="00004C61">
      <w:pPr>
        <w:pStyle w:val="Heading2"/>
      </w:pPr>
      <w:r>
        <w:rPr>
          <w:rFonts w:ascii="Segoe UI Emoji" w:hAnsi="Segoe UI Emoji" w:cs="Segoe UI Emoji"/>
        </w:rPr>
        <w:t>⚠</w:t>
      </w:r>
      <w:r>
        <w:t>️ Serious Incidents</w:t>
      </w:r>
    </w:p>
    <w:p w14:paraId="7848C9A6" w14:textId="77777777" w:rsidR="00004C61" w:rsidRDefault="00004C61" w:rsidP="00004C61">
      <w:pPr>
        <w:pStyle w:val="ListBullet"/>
      </w:pPr>
      <w:r>
        <w:t>Spend time away from your class.</w:t>
      </w:r>
    </w:p>
    <w:p w14:paraId="1B6CE536" w14:textId="77777777" w:rsidR="00004C61" w:rsidRDefault="00004C61" w:rsidP="00004C61">
      <w:pPr>
        <w:pStyle w:val="ListBullet"/>
      </w:pPr>
      <w:r>
        <w:t>Have a different playtime.</w:t>
      </w:r>
    </w:p>
    <w:p w14:paraId="3BA1FE7E" w14:textId="77777777" w:rsidR="00004C61" w:rsidRDefault="00004C61" w:rsidP="00004C61">
      <w:pPr>
        <w:pStyle w:val="ListBullet"/>
      </w:pPr>
      <w:r>
        <w:t>See the Headteacher.</w:t>
      </w:r>
    </w:p>
    <w:p w14:paraId="50ACF240" w14:textId="77777777" w:rsidR="00004C61" w:rsidRDefault="00004C61" w:rsidP="00004C61">
      <w:pPr>
        <w:pStyle w:val="ListBullet"/>
      </w:pPr>
      <w:r>
        <w:t xml:space="preserve">Your parents or </w:t>
      </w:r>
      <w:proofErr w:type="spellStart"/>
      <w:r>
        <w:t>carers</w:t>
      </w:r>
      <w:proofErr w:type="spellEnd"/>
      <w:r>
        <w:t xml:space="preserve"> will be told.</w:t>
      </w:r>
    </w:p>
    <w:p w14:paraId="15D67039" w14:textId="77777777" w:rsidR="00004C61" w:rsidRDefault="00004C61" w:rsidP="00004C61">
      <w:pPr>
        <w:pStyle w:val="Heading2"/>
      </w:pPr>
      <w:r>
        <w:rPr>
          <w:rFonts w:ascii="Segoe UI Emoji" w:hAnsi="Segoe UI Emoji" w:cs="Segoe UI Emoji"/>
        </w:rPr>
        <w:t>🌍</w:t>
      </w:r>
      <w:r>
        <w:t xml:space="preserve"> Out of School</w:t>
      </w:r>
    </w:p>
    <w:p w14:paraId="5E9BEE8E" w14:textId="77777777" w:rsidR="00004C61" w:rsidRDefault="00004C61" w:rsidP="00004C61">
      <w:r>
        <w:t xml:space="preserve">When you wear our school uniform you are showing you belong to Banks St Stephen’s. We expect the same good </w:t>
      </w:r>
      <w:proofErr w:type="spellStart"/>
      <w:r>
        <w:t>behaviour</w:t>
      </w:r>
      <w:proofErr w:type="spellEnd"/>
      <w:r>
        <w:t xml:space="preserve"> in the community as we do in school.</w:t>
      </w:r>
    </w:p>
    <w:p w14:paraId="1F1BB21A" w14:textId="77777777" w:rsidR="00004C61" w:rsidRDefault="00004C61" w:rsidP="00004C61">
      <w:pPr>
        <w:pStyle w:val="Heading2"/>
      </w:pPr>
      <w:r>
        <w:rPr>
          <w:rFonts w:ascii="Segoe UI Emoji" w:hAnsi="Segoe UI Emoji" w:cs="Segoe UI Emoji"/>
        </w:rPr>
        <w:t>💖</w:t>
      </w:r>
      <w:r>
        <w:t xml:space="preserve"> Forgiveness</w:t>
      </w:r>
    </w:p>
    <w:p w14:paraId="048C543C" w14:textId="77777777" w:rsidR="00004C61" w:rsidRDefault="00004C61" w:rsidP="00004C61">
      <w:r>
        <w:t>We all make mistakes. At Banks St Stephen’s we believe in forgiveness and a fresh start every day.</w:t>
      </w:r>
    </w:p>
    <w:p w14:paraId="16882B89" w14:textId="77777777" w:rsidR="00004C61" w:rsidRDefault="00004C61" w:rsidP="00004C61">
      <w:pPr>
        <w:pStyle w:val="IntenseQuote"/>
      </w:pPr>
      <w:r>
        <w:t xml:space="preserve">*This child-friendly guide is based on the school’s full </w:t>
      </w:r>
      <w:proofErr w:type="spellStart"/>
      <w:r>
        <w:t>Behaviour</w:t>
      </w:r>
      <w:proofErr w:type="spellEnd"/>
      <w:r>
        <w:t xml:space="preserve"> Policy (Autumn 2025</w:t>
      </w:r>
      <w:proofErr w:type="gramStart"/>
      <w:r>
        <w:t>).*</w:t>
      </w:r>
      <w:proofErr w:type="gramEnd"/>
    </w:p>
    <w:p w14:paraId="6BB9E253" w14:textId="77777777" w:rsidR="006059D3" w:rsidRPr="00EC0BC3" w:rsidRDefault="006059D3" w:rsidP="00004C61">
      <w:pPr>
        <w:pStyle w:val="Heading1"/>
        <w:rPr>
          <w:rFonts w:ascii="Arial" w:hAnsi="Arial" w:cs="Arial"/>
          <w:sz w:val="24"/>
          <w:szCs w:val="24"/>
        </w:rPr>
      </w:pPr>
    </w:p>
    <w:sectPr w:rsidR="006059D3" w:rsidRPr="00EC0BC3" w:rsidSect="00A66CCC">
      <w:pgSz w:w="11900" w:h="16840"/>
      <w:pgMar w:top="1440" w:right="1127" w:bottom="1440" w:left="1276" w:header="708" w:footer="708" w:gutter="0"/>
      <w:pgBorders w:offsetFrom="page">
        <w:top w:val="double" w:sz="4" w:space="24" w:color="0070C0"/>
        <w:left w:val="double" w:sz="4" w:space="24" w:color="0070C0"/>
        <w:bottom w:val="double" w:sz="4" w:space="24" w:color="0070C0"/>
        <w:right w:val="double" w:sz="4" w:space="24" w:color="0070C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523C" w14:textId="77777777" w:rsidR="005C23C3" w:rsidRDefault="005C23C3" w:rsidP="00BF26B1">
      <w:r>
        <w:separator/>
      </w:r>
    </w:p>
  </w:endnote>
  <w:endnote w:type="continuationSeparator" w:id="0">
    <w:p w14:paraId="52E56223" w14:textId="77777777" w:rsidR="005C23C3" w:rsidRDefault="005C23C3" w:rsidP="00BF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7A01" w14:textId="77777777" w:rsidR="005C23C3" w:rsidRDefault="005C23C3" w:rsidP="00BF26B1">
      <w:r>
        <w:separator/>
      </w:r>
    </w:p>
  </w:footnote>
  <w:footnote w:type="continuationSeparator" w:id="0">
    <w:p w14:paraId="5043CB0F" w14:textId="77777777" w:rsidR="005C23C3" w:rsidRDefault="005C23C3" w:rsidP="00BF2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40C378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90EEA4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F271F3"/>
    <w:multiLevelType w:val="multilevel"/>
    <w:tmpl w:val="90B0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050C3"/>
    <w:multiLevelType w:val="multilevel"/>
    <w:tmpl w:val="07BC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8537E"/>
    <w:multiLevelType w:val="multilevel"/>
    <w:tmpl w:val="9C9C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82452A"/>
    <w:multiLevelType w:val="hybridMultilevel"/>
    <w:tmpl w:val="5CC0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80A8D"/>
    <w:multiLevelType w:val="hybridMultilevel"/>
    <w:tmpl w:val="DCFA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B4308"/>
    <w:multiLevelType w:val="hybridMultilevel"/>
    <w:tmpl w:val="9CB6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D4907"/>
    <w:multiLevelType w:val="multilevel"/>
    <w:tmpl w:val="C52A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62E5F"/>
    <w:multiLevelType w:val="hybridMultilevel"/>
    <w:tmpl w:val="6D6E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20855"/>
    <w:multiLevelType w:val="multilevel"/>
    <w:tmpl w:val="C960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7618ED"/>
    <w:multiLevelType w:val="multilevel"/>
    <w:tmpl w:val="ED02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156BD"/>
    <w:multiLevelType w:val="hybridMultilevel"/>
    <w:tmpl w:val="A604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0E196D"/>
    <w:multiLevelType w:val="multilevel"/>
    <w:tmpl w:val="2066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C66231"/>
    <w:multiLevelType w:val="multilevel"/>
    <w:tmpl w:val="7E00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47155"/>
    <w:multiLevelType w:val="multilevel"/>
    <w:tmpl w:val="53B6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376C3E"/>
    <w:multiLevelType w:val="hybridMultilevel"/>
    <w:tmpl w:val="BDD8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907BF"/>
    <w:multiLevelType w:val="hybridMultilevel"/>
    <w:tmpl w:val="A33A8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9730AE"/>
    <w:multiLevelType w:val="multilevel"/>
    <w:tmpl w:val="8E16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3569E"/>
    <w:multiLevelType w:val="hybridMultilevel"/>
    <w:tmpl w:val="82464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515C0"/>
    <w:multiLevelType w:val="hybridMultilevel"/>
    <w:tmpl w:val="3E440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AF0035"/>
    <w:multiLevelType w:val="multilevel"/>
    <w:tmpl w:val="51D23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A8434E"/>
    <w:multiLevelType w:val="hybridMultilevel"/>
    <w:tmpl w:val="A7EE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141AF"/>
    <w:multiLevelType w:val="hybridMultilevel"/>
    <w:tmpl w:val="40A208FC"/>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4" w15:restartNumberingAfterBreak="0">
    <w:nsid w:val="45EE077D"/>
    <w:multiLevelType w:val="multilevel"/>
    <w:tmpl w:val="FF8E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85931"/>
    <w:multiLevelType w:val="hybridMultilevel"/>
    <w:tmpl w:val="D5AE0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11C8B"/>
    <w:multiLevelType w:val="hybridMultilevel"/>
    <w:tmpl w:val="55F4E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2832E1"/>
    <w:multiLevelType w:val="hybridMultilevel"/>
    <w:tmpl w:val="613E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90CFA"/>
    <w:multiLevelType w:val="hybridMultilevel"/>
    <w:tmpl w:val="167E6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484296"/>
    <w:multiLevelType w:val="hybridMultilevel"/>
    <w:tmpl w:val="76D6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226ED"/>
    <w:multiLevelType w:val="hybridMultilevel"/>
    <w:tmpl w:val="F12A9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F6919"/>
    <w:multiLevelType w:val="hybridMultilevel"/>
    <w:tmpl w:val="7220D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756"/>
    <w:multiLevelType w:val="multilevel"/>
    <w:tmpl w:val="BB8E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9B1652"/>
    <w:multiLevelType w:val="multilevel"/>
    <w:tmpl w:val="0F18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765CD"/>
    <w:multiLevelType w:val="hybridMultilevel"/>
    <w:tmpl w:val="54D2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2C0ED6"/>
    <w:multiLevelType w:val="multilevel"/>
    <w:tmpl w:val="D43A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3C753A"/>
    <w:multiLevelType w:val="multilevel"/>
    <w:tmpl w:val="FC0A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2"/>
  </w:num>
  <w:num w:numId="4">
    <w:abstractNumId w:val="4"/>
  </w:num>
  <w:num w:numId="5">
    <w:abstractNumId w:val="35"/>
  </w:num>
  <w:num w:numId="6">
    <w:abstractNumId w:val="18"/>
  </w:num>
  <w:num w:numId="7">
    <w:abstractNumId w:val="31"/>
  </w:num>
  <w:num w:numId="8">
    <w:abstractNumId w:val="22"/>
  </w:num>
  <w:num w:numId="9">
    <w:abstractNumId w:val="29"/>
  </w:num>
  <w:num w:numId="10">
    <w:abstractNumId w:val="19"/>
  </w:num>
  <w:num w:numId="11">
    <w:abstractNumId w:val="27"/>
  </w:num>
  <w:num w:numId="12">
    <w:abstractNumId w:val="7"/>
  </w:num>
  <w:num w:numId="13">
    <w:abstractNumId w:val="6"/>
  </w:num>
  <w:num w:numId="14">
    <w:abstractNumId w:val="23"/>
  </w:num>
  <w:num w:numId="15">
    <w:abstractNumId w:val="9"/>
  </w:num>
  <w:num w:numId="16">
    <w:abstractNumId w:val="34"/>
  </w:num>
  <w:num w:numId="17">
    <w:abstractNumId w:val="17"/>
  </w:num>
  <w:num w:numId="18">
    <w:abstractNumId w:val="12"/>
  </w:num>
  <w:num w:numId="19">
    <w:abstractNumId w:val="5"/>
  </w:num>
  <w:num w:numId="20">
    <w:abstractNumId w:val="26"/>
  </w:num>
  <w:num w:numId="21">
    <w:abstractNumId w:val="25"/>
  </w:num>
  <w:num w:numId="22">
    <w:abstractNumId w:val="16"/>
  </w:num>
  <w:num w:numId="23">
    <w:abstractNumId w:val="28"/>
  </w:num>
  <w:num w:numId="24">
    <w:abstractNumId w:val="30"/>
  </w:num>
  <w:num w:numId="25">
    <w:abstractNumId w:val="36"/>
  </w:num>
  <w:num w:numId="26">
    <w:abstractNumId w:val="11"/>
  </w:num>
  <w:num w:numId="27">
    <w:abstractNumId w:val="32"/>
  </w:num>
  <w:num w:numId="28">
    <w:abstractNumId w:val="15"/>
  </w:num>
  <w:num w:numId="29">
    <w:abstractNumId w:val="33"/>
  </w:num>
  <w:num w:numId="30">
    <w:abstractNumId w:val="3"/>
  </w:num>
  <w:num w:numId="31">
    <w:abstractNumId w:val="21"/>
  </w:num>
  <w:num w:numId="32">
    <w:abstractNumId w:val="8"/>
  </w:num>
  <w:num w:numId="33">
    <w:abstractNumId w:val="24"/>
  </w:num>
  <w:num w:numId="34">
    <w:abstractNumId w:val="13"/>
  </w:num>
  <w:num w:numId="35">
    <w:abstractNumId w:val="14"/>
  </w:num>
  <w:num w:numId="36">
    <w:abstractNumId w:val="1"/>
    <w:lvlOverride w:ilvl="0"/>
  </w:num>
  <w:num w:numId="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18"/>
    <w:rsid w:val="00004C61"/>
    <w:rsid w:val="00091298"/>
    <w:rsid w:val="000E6BC2"/>
    <w:rsid w:val="000F1060"/>
    <w:rsid w:val="000F559D"/>
    <w:rsid w:val="0010557F"/>
    <w:rsid w:val="00113312"/>
    <w:rsid w:val="0017283A"/>
    <w:rsid w:val="001A33CF"/>
    <w:rsid w:val="001B1940"/>
    <w:rsid w:val="001E32BF"/>
    <w:rsid w:val="00202FF6"/>
    <w:rsid w:val="002101AE"/>
    <w:rsid w:val="002705A5"/>
    <w:rsid w:val="00316A16"/>
    <w:rsid w:val="00336CA2"/>
    <w:rsid w:val="00341F06"/>
    <w:rsid w:val="003610A9"/>
    <w:rsid w:val="003C25AB"/>
    <w:rsid w:val="003C45C2"/>
    <w:rsid w:val="004150A8"/>
    <w:rsid w:val="00426EC1"/>
    <w:rsid w:val="00432133"/>
    <w:rsid w:val="00447BCB"/>
    <w:rsid w:val="00450806"/>
    <w:rsid w:val="004E3876"/>
    <w:rsid w:val="004E7C3D"/>
    <w:rsid w:val="00595A5F"/>
    <w:rsid w:val="005C23C3"/>
    <w:rsid w:val="006059D3"/>
    <w:rsid w:val="00650B69"/>
    <w:rsid w:val="00686F02"/>
    <w:rsid w:val="0069674B"/>
    <w:rsid w:val="006B336E"/>
    <w:rsid w:val="006D1950"/>
    <w:rsid w:val="006E5E65"/>
    <w:rsid w:val="00776F18"/>
    <w:rsid w:val="007D569B"/>
    <w:rsid w:val="008147EA"/>
    <w:rsid w:val="008266E0"/>
    <w:rsid w:val="0084451F"/>
    <w:rsid w:val="00887E5C"/>
    <w:rsid w:val="0089311B"/>
    <w:rsid w:val="009333B2"/>
    <w:rsid w:val="00935510"/>
    <w:rsid w:val="0099696D"/>
    <w:rsid w:val="0099744E"/>
    <w:rsid w:val="009A26FB"/>
    <w:rsid w:val="009C0847"/>
    <w:rsid w:val="009F4DA8"/>
    <w:rsid w:val="00A20E03"/>
    <w:rsid w:val="00A2379C"/>
    <w:rsid w:val="00A66387"/>
    <w:rsid w:val="00A66CCC"/>
    <w:rsid w:val="00A74272"/>
    <w:rsid w:val="00A96A03"/>
    <w:rsid w:val="00AC7E76"/>
    <w:rsid w:val="00AE001C"/>
    <w:rsid w:val="00AE6167"/>
    <w:rsid w:val="00B50EA0"/>
    <w:rsid w:val="00B917E0"/>
    <w:rsid w:val="00BF21EB"/>
    <w:rsid w:val="00BF26B1"/>
    <w:rsid w:val="00C026AF"/>
    <w:rsid w:val="00C027FB"/>
    <w:rsid w:val="00C36389"/>
    <w:rsid w:val="00C74A55"/>
    <w:rsid w:val="00CA552D"/>
    <w:rsid w:val="00CC7CEB"/>
    <w:rsid w:val="00CE4CA5"/>
    <w:rsid w:val="00D51C46"/>
    <w:rsid w:val="00D751CC"/>
    <w:rsid w:val="00D8002A"/>
    <w:rsid w:val="00DA3C2E"/>
    <w:rsid w:val="00E47DCF"/>
    <w:rsid w:val="00E84E83"/>
    <w:rsid w:val="00EC0BC3"/>
    <w:rsid w:val="00EF3084"/>
    <w:rsid w:val="00F23D18"/>
    <w:rsid w:val="00F83C10"/>
    <w:rsid w:val="00FB570A"/>
    <w:rsid w:val="00FD2905"/>
    <w:rsid w:val="00FE6926"/>
    <w:rsid w:val="501DD1A6"/>
    <w:rsid w:val="5F30D065"/>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03F18E"/>
  <w15:docId w15:val="{EBBF6093-D5A1-4C5B-B65A-452B16DF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79D"/>
  </w:style>
  <w:style w:type="paragraph" w:styleId="Heading1">
    <w:name w:val="heading 1"/>
    <w:basedOn w:val="Normal"/>
    <w:next w:val="Normal"/>
    <w:link w:val="Heading1Char"/>
    <w:uiPriority w:val="9"/>
    <w:qFormat/>
    <w:rsid w:val="003C45C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C45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9674B"/>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23D18"/>
    <w:pPr>
      <w:spacing w:beforeLines="1" w:afterLines="1"/>
    </w:pPr>
    <w:rPr>
      <w:rFonts w:ascii="Times" w:hAnsi="Times" w:cs="Times New Roman"/>
      <w:sz w:val="20"/>
      <w:szCs w:val="20"/>
      <w:lang w:val="en-GB"/>
    </w:rPr>
  </w:style>
  <w:style w:type="paragraph" w:styleId="ListParagraph">
    <w:name w:val="List Paragraph"/>
    <w:basedOn w:val="Normal"/>
    <w:uiPriority w:val="34"/>
    <w:qFormat/>
    <w:rsid w:val="00FE6926"/>
    <w:pPr>
      <w:ind w:left="720"/>
      <w:contextualSpacing/>
    </w:pPr>
  </w:style>
  <w:style w:type="paragraph" w:styleId="BalloonText">
    <w:name w:val="Balloon Text"/>
    <w:basedOn w:val="Normal"/>
    <w:link w:val="BalloonTextChar"/>
    <w:uiPriority w:val="99"/>
    <w:semiHidden/>
    <w:unhideWhenUsed/>
    <w:rsid w:val="006059D3"/>
    <w:rPr>
      <w:rFonts w:ascii="Tahoma" w:hAnsi="Tahoma" w:cs="Tahoma"/>
      <w:sz w:val="16"/>
      <w:szCs w:val="16"/>
    </w:rPr>
  </w:style>
  <w:style w:type="character" w:customStyle="1" w:styleId="BalloonTextChar">
    <w:name w:val="Balloon Text Char"/>
    <w:basedOn w:val="DefaultParagraphFont"/>
    <w:link w:val="BalloonText"/>
    <w:uiPriority w:val="99"/>
    <w:semiHidden/>
    <w:rsid w:val="006059D3"/>
    <w:rPr>
      <w:rFonts w:ascii="Tahoma" w:hAnsi="Tahoma" w:cs="Tahoma"/>
      <w:sz w:val="16"/>
      <w:szCs w:val="16"/>
    </w:rPr>
  </w:style>
  <w:style w:type="character" w:styleId="Hyperlink">
    <w:name w:val="Hyperlink"/>
    <w:basedOn w:val="DefaultParagraphFont"/>
    <w:uiPriority w:val="99"/>
    <w:unhideWhenUsed/>
    <w:rsid w:val="00A66CCC"/>
    <w:rPr>
      <w:color w:val="0000FF" w:themeColor="hyperlink"/>
      <w:u w:val="single"/>
    </w:rPr>
  </w:style>
  <w:style w:type="character" w:styleId="FollowedHyperlink">
    <w:name w:val="FollowedHyperlink"/>
    <w:basedOn w:val="DefaultParagraphFont"/>
    <w:uiPriority w:val="99"/>
    <w:semiHidden/>
    <w:unhideWhenUsed/>
    <w:rsid w:val="00A66CCC"/>
    <w:rPr>
      <w:color w:val="800080" w:themeColor="followedHyperlink"/>
      <w:u w:val="single"/>
    </w:rPr>
  </w:style>
  <w:style w:type="paragraph" w:styleId="Header">
    <w:name w:val="header"/>
    <w:basedOn w:val="Normal"/>
    <w:link w:val="HeaderChar"/>
    <w:uiPriority w:val="99"/>
    <w:unhideWhenUsed/>
    <w:rsid w:val="00BF26B1"/>
    <w:pPr>
      <w:tabs>
        <w:tab w:val="center" w:pos="4513"/>
        <w:tab w:val="right" w:pos="9026"/>
      </w:tabs>
    </w:pPr>
  </w:style>
  <w:style w:type="character" w:customStyle="1" w:styleId="HeaderChar">
    <w:name w:val="Header Char"/>
    <w:basedOn w:val="DefaultParagraphFont"/>
    <w:link w:val="Header"/>
    <w:uiPriority w:val="99"/>
    <w:rsid w:val="00BF26B1"/>
  </w:style>
  <w:style w:type="paragraph" w:styleId="Footer">
    <w:name w:val="footer"/>
    <w:basedOn w:val="Normal"/>
    <w:link w:val="FooterChar"/>
    <w:uiPriority w:val="99"/>
    <w:unhideWhenUsed/>
    <w:rsid w:val="00BF26B1"/>
    <w:pPr>
      <w:tabs>
        <w:tab w:val="center" w:pos="4513"/>
        <w:tab w:val="right" w:pos="9026"/>
      </w:tabs>
    </w:pPr>
  </w:style>
  <w:style w:type="character" w:customStyle="1" w:styleId="FooterChar">
    <w:name w:val="Footer Char"/>
    <w:basedOn w:val="DefaultParagraphFont"/>
    <w:link w:val="Footer"/>
    <w:uiPriority w:val="99"/>
    <w:rsid w:val="00BF26B1"/>
  </w:style>
  <w:style w:type="paragraph" w:customStyle="1" w:styleId="p6">
    <w:name w:val="p6"/>
    <w:basedOn w:val="Normal"/>
    <w:rsid w:val="00EC0BC3"/>
    <w:pPr>
      <w:widowControl w:val="0"/>
      <w:tabs>
        <w:tab w:val="left" w:pos="720"/>
      </w:tabs>
      <w:snapToGrid w:val="0"/>
      <w:spacing w:line="320" w:lineRule="atLeast"/>
    </w:pPr>
    <w:rPr>
      <w:rFonts w:ascii="Times New Roman" w:eastAsia="Times New Roman" w:hAnsi="Times New Roman" w:cs="Times New Roman"/>
      <w:szCs w:val="20"/>
      <w:lang w:val="en-GB"/>
    </w:rPr>
  </w:style>
  <w:style w:type="character" w:styleId="Strong">
    <w:name w:val="Strong"/>
    <w:basedOn w:val="DefaultParagraphFont"/>
    <w:uiPriority w:val="22"/>
    <w:qFormat/>
    <w:rsid w:val="003C25AB"/>
    <w:rPr>
      <w:b/>
      <w:bCs/>
    </w:rPr>
  </w:style>
  <w:style w:type="character" w:customStyle="1" w:styleId="Heading3Char">
    <w:name w:val="Heading 3 Char"/>
    <w:basedOn w:val="DefaultParagraphFont"/>
    <w:link w:val="Heading3"/>
    <w:uiPriority w:val="9"/>
    <w:rsid w:val="0069674B"/>
    <w:rPr>
      <w:rFonts w:ascii="Times New Roman" w:eastAsia="Times New Roman" w:hAnsi="Times New Roman" w:cs="Times New Roman"/>
      <w:b/>
      <w:bCs/>
      <w:sz w:val="27"/>
      <w:szCs w:val="27"/>
      <w:lang w:val="en-GB" w:eastAsia="en-GB"/>
    </w:rPr>
  </w:style>
  <w:style w:type="character" w:customStyle="1" w:styleId="Heading1Char">
    <w:name w:val="Heading 1 Char"/>
    <w:basedOn w:val="DefaultParagraphFont"/>
    <w:link w:val="Heading1"/>
    <w:uiPriority w:val="9"/>
    <w:rsid w:val="003C45C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C45C2"/>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3C45C2"/>
    <w:rPr>
      <w:i/>
      <w:iCs/>
    </w:rPr>
  </w:style>
  <w:style w:type="paragraph" w:styleId="ListBullet">
    <w:name w:val="List Bullet"/>
    <w:basedOn w:val="Normal"/>
    <w:uiPriority w:val="99"/>
    <w:semiHidden/>
    <w:unhideWhenUsed/>
    <w:rsid w:val="00004C61"/>
    <w:pPr>
      <w:numPr>
        <w:numId w:val="36"/>
      </w:numPr>
      <w:spacing w:after="200" w:line="276" w:lineRule="auto"/>
      <w:contextualSpacing/>
    </w:pPr>
    <w:rPr>
      <w:rFonts w:eastAsiaTheme="minorEastAsia"/>
      <w:sz w:val="22"/>
      <w:szCs w:val="22"/>
    </w:rPr>
  </w:style>
  <w:style w:type="paragraph" w:styleId="ListNumber">
    <w:name w:val="List Number"/>
    <w:basedOn w:val="Normal"/>
    <w:uiPriority w:val="99"/>
    <w:semiHidden/>
    <w:unhideWhenUsed/>
    <w:rsid w:val="00004C61"/>
    <w:pPr>
      <w:numPr>
        <w:numId w:val="37"/>
      </w:numPr>
      <w:spacing w:after="200" w:line="276" w:lineRule="auto"/>
      <w:contextualSpacing/>
    </w:pPr>
    <w:rPr>
      <w:rFonts w:eastAsiaTheme="minorEastAsia"/>
      <w:sz w:val="22"/>
      <w:szCs w:val="22"/>
    </w:rPr>
  </w:style>
  <w:style w:type="paragraph" w:styleId="Title">
    <w:name w:val="Title"/>
    <w:basedOn w:val="Normal"/>
    <w:next w:val="Normal"/>
    <w:link w:val="TitleChar"/>
    <w:uiPriority w:val="10"/>
    <w:qFormat/>
    <w:rsid w:val="00004C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4C61"/>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004C61"/>
    <w:pPr>
      <w:pBdr>
        <w:bottom w:val="single" w:sz="4" w:space="4" w:color="4F81BD" w:themeColor="accent1"/>
      </w:pBdr>
      <w:spacing w:before="200" w:after="280" w:line="276" w:lineRule="auto"/>
      <w:ind w:left="936" w:right="936"/>
    </w:pPr>
    <w:rPr>
      <w:rFonts w:eastAsiaTheme="minorEastAsia"/>
      <w:b/>
      <w:bCs/>
      <w:i/>
      <w:iCs/>
      <w:color w:val="4F81BD" w:themeColor="accent1"/>
      <w:sz w:val="22"/>
      <w:szCs w:val="22"/>
    </w:rPr>
  </w:style>
  <w:style w:type="character" w:customStyle="1" w:styleId="IntenseQuoteChar">
    <w:name w:val="Intense Quote Char"/>
    <w:basedOn w:val="DefaultParagraphFont"/>
    <w:link w:val="IntenseQuote"/>
    <w:uiPriority w:val="30"/>
    <w:rsid w:val="00004C61"/>
    <w:rPr>
      <w:rFonts w:eastAsiaTheme="minorEastAsia"/>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0831">
      <w:bodyDiv w:val="1"/>
      <w:marLeft w:val="0"/>
      <w:marRight w:val="0"/>
      <w:marTop w:val="0"/>
      <w:marBottom w:val="0"/>
      <w:divBdr>
        <w:top w:val="none" w:sz="0" w:space="0" w:color="auto"/>
        <w:left w:val="none" w:sz="0" w:space="0" w:color="auto"/>
        <w:bottom w:val="none" w:sz="0" w:space="0" w:color="auto"/>
        <w:right w:val="none" w:sz="0" w:space="0" w:color="auto"/>
      </w:divBdr>
      <w:divsChild>
        <w:div w:id="1683698196">
          <w:marLeft w:val="0"/>
          <w:marRight w:val="0"/>
          <w:marTop w:val="0"/>
          <w:marBottom w:val="0"/>
          <w:divBdr>
            <w:top w:val="none" w:sz="0" w:space="0" w:color="auto"/>
            <w:left w:val="none" w:sz="0" w:space="0" w:color="auto"/>
            <w:bottom w:val="none" w:sz="0" w:space="0" w:color="auto"/>
            <w:right w:val="none" w:sz="0" w:space="0" w:color="auto"/>
          </w:divBdr>
          <w:divsChild>
            <w:div w:id="1677027961">
              <w:marLeft w:val="0"/>
              <w:marRight w:val="0"/>
              <w:marTop w:val="0"/>
              <w:marBottom w:val="0"/>
              <w:divBdr>
                <w:top w:val="none" w:sz="0" w:space="0" w:color="auto"/>
                <w:left w:val="none" w:sz="0" w:space="0" w:color="auto"/>
                <w:bottom w:val="none" w:sz="0" w:space="0" w:color="auto"/>
                <w:right w:val="none" w:sz="0" w:space="0" w:color="auto"/>
              </w:divBdr>
              <w:divsChild>
                <w:div w:id="627467177">
                  <w:marLeft w:val="0"/>
                  <w:marRight w:val="0"/>
                  <w:marTop w:val="0"/>
                  <w:marBottom w:val="0"/>
                  <w:divBdr>
                    <w:top w:val="none" w:sz="0" w:space="0" w:color="auto"/>
                    <w:left w:val="none" w:sz="0" w:space="0" w:color="auto"/>
                    <w:bottom w:val="none" w:sz="0" w:space="0" w:color="auto"/>
                    <w:right w:val="none" w:sz="0" w:space="0" w:color="auto"/>
                  </w:divBdr>
                </w:div>
              </w:divsChild>
            </w:div>
            <w:div w:id="1094135240">
              <w:marLeft w:val="0"/>
              <w:marRight w:val="0"/>
              <w:marTop w:val="0"/>
              <w:marBottom w:val="0"/>
              <w:divBdr>
                <w:top w:val="none" w:sz="0" w:space="0" w:color="auto"/>
                <w:left w:val="none" w:sz="0" w:space="0" w:color="auto"/>
                <w:bottom w:val="none" w:sz="0" w:space="0" w:color="auto"/>
                <w:right w:val="none" w:sz="0" w:space="0" w:color="auto"/>
              </w:divBdr>
              <w:divsChild>
                <w:div w:id="1435855695">
                  <w:marLeft w:val="0"/>
                  <w:marRight w:val="0"/>
                  <w:marTop w:val="0"/>
                  <w:marBottom w:val="0"/>
                  <w:divBdr>
                    <w:top w:val="none" w:sz="0" w:space="0" w:color="auto"/>
                    <w:left w:val="none" w:sz="0" w:space="0" w:color="auto"/>
                    <w:bottom w:val="none" w:sz="0" w:space="0" w:color="auto"/>
                    <w:right w:val="none" w:sz="0" w:space="0" w:color="auto"/>
                  </w:divBdr>
                </w:div>
                <w:div w:id="16702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3632">
          <w:marLeft w:val="0"/>
          <w:marRight w:val="0"/>
          <w:marTop w:val="0"/>
          <w:marBottom w:val="0"/>
          <w:divBdr>
            <w:top w:val="none" w:sz="0" w:space="0" w:color="auto"/>
            <w:left w:val="none" w:sz="0" w:space="0" w:color="auto"/>
            <w:bottom w:val="none" w:sz="0" w:space="0" w:color="auto"/>
            <w:right w:val="none" w:sz="0" w:space="0" w:color="auto"/>
          </w:divBdr>
          <w:divsChild>
            <w:div w:id="662051896">
              <w:marLeft w:val="0"/>
              <w:marRight w:val="0"/>
              <w:marTop w:val="0"/>
              <w:marBottom w:val="0"/>
              <w:divBdr>
                <w:top w:val="none" w:sz="0" w:space="0" w:color="auto"/>
                <w:left w:val="none" w:sz="0" w:space="0" w:color="auto"/>
                <w:bottom w:val="none" w:sz="0" w:space="0" w:color="auto"/>
                <w:right w:val="none" w:sz="0" w:space="0" w:color="auto"/>
              </w:divBdr>
              <w:divsChild>
                <w:div w:id="1292588012">
                  <w:marLeft w:val="0"/>
                  <w:marRight w:val="0"/>
                  <w:marTop w:val="0"/>
                  <w:marBottom w:val="0"/>
                  <w:divBdr>
                    <w:top w:val="none" w:sz="0" w:space="0" w:color="auto"/>
                    <w:left w:val="none" w:sz="0" w:space="0" w:color="auto"/>
                    <w:bottom w:val="none" w:sz="0" w:space="0" w:color="auto"/>
                    <w:right w:val="none" w:sz="0" w:space="0" w:color="auto"/>
                  </w:divBdr>
                </w:div>
              </w:divsChild>
            </w:div>
            <w:div w:id="1179152980">
              <w:marLeft w:val="0"/>
              <w:marRight w:val="0"/>
              <w:marTop w:val="0"/>
              <w:marBottom w:val="0"/>
              <w:divBdr>
                <w:top w:val="none" w:sz="0" w:space="0" w:color="auto"/>
                <w:left w:val="none" w:sz="0" w:space="0" w:color="auto"/>
                <w:bottom w:val="none" w:sz="0" w:space="0" w:color="auto"/>
                <w:right w:val="none" w:sz="0" w:space="0" w:color="auto"/>
              </w:divBdr>
              <w:divsChild>
                <w:div w:id="495651743">
                  <w:marLeft w:val="0"/>
                  <w:marRight w:val="0"/>
                  <w:marTop w:val="0"/>
                  <w:marBottom w:val="0"/>
                  <w:divBdr>
                    <w:top w:val="none" w:sz="0" w:space="0" w:color="auto"/>
                    <w:left w:val="none" w:sz="0" w:space="0" w:color="auto"/>
                    <w:bottom w:val="none" w:sz="0" w:space="0" w:color="auto"/>
                    <w:right w:val="none" w:sz="0" w:space="0" w:color="auto"/>
                  </w:divBdr>
                </w:div>
                <w:div w:id="1365520082">
                  <w:marLeft w:val="0"/>
                  <w:marRight w:val="0"/>
                  <w:marTop w:val="0"/>
                  <w:marBottom w:val="0"/>
                  <w:divBdr>
                    <w:top w:val="none" w:sz="0" w:space="0" w:color="auto"/>
                    <w:left w:val="none" w:sz="0" w:space="0" w:color="auto"/>
                    <w:bottom w:val="none" w:sz="0" w:space="0" w:color="auto"/>
                    <w:right w:val="none" w:sz="0" w:space="0" w:color="auto"/>
                  </w:divBdr>
                </w:div>
              </w:divsChild>
            </w:div>
            <w:div w:id="696078887">
              <w:marLeft w:val="0"/>
              <w:marRight w:val="0"/>
              <w:marTop w:val="0"/>
              <w:marBottom w:val="0"/>
              <w:divBdr>
                <w:top w:val="none" w:sz="0" w:space="0" w:color="auto"/>
                <w:left w:val="none" w:sz="0" w:space="0" w:color="auto"/>
                <w:bottom w:val="none" w:sz="0" w:space="0" w:color="auto"/>
                <w:right w:val="none" w:sz="0" w:space="0" w:color="auto"/>
              </w:divBdr>
              <w:divsChild>
                <w:div w:id="650406150">
                  <w:marLeft w:val="0"/>
                  <w:marRight w:val="0"/>
                  <w:marTop w:val="0"/>
                  <w:marBottom w:val="0"/>
                  <w:divBdr>
                    <w:top w:val="none" w:sz="0" w:space="0" w:color="auto"/>
                    <w:left w:val="none" w:sz="0" w:space="0" w:color="auto"/>
                    <w:bottom w:val="none" w:sz="0" w:space="0" w:color="auto"/>
                    <w:right w:val="none" w:sz="0" w:space="0" w:color="auto"/>
                  </w:divBdr>
                </w:div>
              </w:divsChild>
            </w:div>
            <w:div w:id="1830831707">
              <w:marLeft w:val="0"/>
              <w:marRight w:val="0"/>
              <w:marTop w:val="0"/>
              <w:marBottom w:val="0"/>
              <w:divBdr>
                <w:top w:val="none" w:sz="0" w:space="0" w:color="auto"/>
                <w:left w:val="none" w:sz="0" w:space="0" w:color="auto"/>
                <w:bottom w:val="none" w:sz="0" w:space="0" w:color="auto"/>
                <w:right w:val="none" w:sz="0" w:space="0" w:color="auto"/>
              </w:divBdr>
              <w:divsChild>
                <w:div w:id="11794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688">
          <w:marLeft w:val="0"/>
          <w:marRight w:val="0"/>
          <w:marTop w:val="0"/>
          <w:marBottom w:val="0"/>
          <w:divBdr>
            <w:top w:val="none" w:sz="0" w:space="0" w:color="auto"/>
            <w:left w:val="none" w:sz="0" w:space="0" w:color="auto"/>
            <w:bottom w:val="none" w:sz="0" w:space="0" w:color="auto"/>
            <w:right w:val="none" w:sz="0" w:space="0" w:color="auto"/>
          </w:divBdr>
          <w:divsChild>
            <w:div w:id="269631704">
              <w:marLeft w:val="0"/>
              <w:marRight w:val="0"/>
              <w:marTop w:val="0"/>
              <w:marBottom w:val="0"/>
              <w:divBdr>
                <w:top w:val="none" w:sz="0" w:space="0" w:color="auto"/>
                <w:left w:val="none" w:sz="0" w:space="0" w:color="auto"/>
                <w:bottom w:val="none" w:sz="0" w:space="0" w:color="auto"/>
                <w:right w:val="none" w:sz="0" w:space="0" w:color="auto"/>
              </w:divBdr>
              <w:divsChild>
                <w:div w:id="749273285">
                  <w:marLeft w:val="0"/>
                  <w:marRight w:val="0"/>
                  <w:marTop w:val="0"/>
                  <w:marBottom w:val="0"/>
                  <w:divBdr>
                    <w:top w:val="none" w:sz="0" w:space="0" w:color="auto"/>
                    <w:left w:val="none" w:sz="0" w:space="0" w:color="auto"/>
                    <w:bottom w:val="none" w:sz="0" w:space="0" w:color="auto"/>
                    <w:right w:val="none" w:sz="0" w:space="0" w:color="auto"/>
                  </w:divBdr>
                </w:div>
              </w:divsChild>
            </w:div>
            <w:div w:id="1064064073">
              <w:marLeft w:val="0"/>
              <w:marRight w:val="0"/>
              <w:marTop w:val="0"/>
              <w:marBottom w:val="0"/>
              <w:divBdr>
                <w:top w:val="none" w:sz="0" w:space="0" w:color="auto"/>
                <w:left w:val="none" w:sz="0" w:space="0" w:color="auto"/>
                <w:bottom w:val="none" w:sz="0" w:space="0" w:color="auto"/>
                <w:right w:val="none" w:sz="0" w:space="0" w:color="auto"/>
              </w:divBdr>
              <w:divsChild>
                <w:div w:id="10247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48809">
      <w:bodyDiv w:val="1"/>
      <w:marLeft w:val="0"/>
      <w:marRight w:val="0"/>
      <w:marTop w:val="0"/>
      <w:marBottom w:val="0"/>
      <w:divBdr>
        <w:top w:val="none" w:sz="0" w:space="0" w:color="auto"/>
        <w:left w:val="none" w:sz="0" w:space="0" w:color="auto"/>
        <w:bottom w:val="none" w:sz="0" w:space="0" w:color="auto"/>
        <w:right w:val="none" w:sz="0" w:space="0" w:color="auto"/>
      </w:divBdr>
      <w:divsChild>
        <w:div w:id="1481575095">
          <w:marLeft w:val="0"/>
          <w:marRight w:val="0"/>
          <w:marTop w:val="0"/>
          <w:marBottom w:val="0"/>
          <w:divBdr>
            <w:top w:val="none" w:sz="0" w:space="0" w:color="auto"/>
            <w:left w:val="none" w:sz="0" w:space="0" w:color="auto"/>
            <w:bottom w:val="none" w:sz="0" w:space="0" w:color="auto"/>
            <w:right w:val="none" w:sz="0" w:space="0" w:color="auto"/>
          </w:divBdr>
          <w:divsChild>
            <w:div w:id="885677972">
              <w:marLeft w:val="0"/>
              <w:marRight w:val="0"/>
              <w:marTop w:val="0"/>
              <w:marBottom w:val="0"/>
              <w:divBdr>
                <w:top w:val="none" w:sz="0" w:space="0" w:color="auto"/>
                <w:left w:val="none" w:sz="0" w:space="0" w:color="auto"/>
                <w:bottom w:val="none" w:sz="0" w:space="0" w:color="auto"/>
                <w:right w:val="none" w:sz="0" w:space="0" w:color="auto"/>
              </w:divBdr>
              <w:divsChild>
                <w:div w:id="6686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77483">
      <w:bodyDiv w:val="1"/>
      <w:marLeft w:val="0"/>
      <w:marRight w:val="0"/>
      <w:marTop w:val="0"/>
      <w:marBottom w:val="0"/>
      <w:divBdr>
        <w:top w:val="none" w:sz="0" w:space="0" w:color="auto"/>
        <w:left w:val="none" w:sz="0" w:space="0" w:color="auto"/>
        <w:bottom w:val="none" w:sz="0" w:space="0" w:color="auto"/>
        <w:right w:val="none" w:sz="0" w:space="0" w:color="auto"/>
      </w:divBdr>
      <w:divsChild>
        <w:div w:id="1289169972">
          <w:marLeft w:val="0"/>
          <w:marRight w:val="0"/>
          <w:marTop w:val="0"/>
          <w:marBottom w:val="0"/>
          <w:divBdr>
            <w:top w:val="none" w:sz="0" w:space="0" w:color="auto"/>
            <w:left w:val="none" w:sz="0" w:space="0" w:color="auto"/>
            <w:bottom w:val="none" w:sz="0" w:space="0" w:color="auto"/>
            <w:right w:val="none" w:sz="0" w:space="0" w:color="auto"/>
          </w:divBdr>
          <w:divsChild>
            <w:div w:id="997075326">
              <w:marLeft w:val="0"/>
              <w:marRight w:val="0"/>
              <w:marTop w:val="0"/>
              <w:marBottom w:val="0"/>
              <w:divBdr>
                <w:top w:val="none" w:sz="0" w:space="0" w:color="auto"/>
                <w:left w:val="none" w:sz="0" w:space="0" w:color="auto"/>
                <w:bottom w:val="none" w:sz="0" w:space="0" w:color="auto"/>
                <w:right w:val="none" w:sz="0" w:space="0" w:color="auto"/>
              </w:divBdr>
              <w:divsChild>
                <w:div w:id="1031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9184">
          <w:marLeft w:val="0"/>
          <w:marRight w:val="0"/>
          <w:marTop w:val="0"/>
          <w:marBottom w:val="0"/>
          <w:divBdr>
            <w:top w:val="none" w:sz="0" w:space="0" w:color="auto"/>
            <w:left w:val="none" w:sz="0" w:space="0" w:color="auto"/>
            <w:bottom w:val="none" w:sz="0" w:space="0" w:color="auto"/>
            <w:right w:val="none" w:sz="0" w:space="0" w:color="auto"/>
          </w:divBdr>
          <w:divsChild>
            <w:div w:id="528955739">
              <w:marLeft w:val="0"/>
              <w:marRight w:val="0"/>
              <w:marTop w:val="0"/>
              <w:marBottom w:val="0"/>
              <w:divBdr>
                <w:top w:val="none" w:sz="0" w:space="0" w:color="auto"/>
                <w:left w:val="none" w:sz="0" w:space="0" w:color="auto"/>
                <w:bottom w:val="none" w:sz="0" w:space="0" w:color="auto"/>
                <w:right w:val="none" w:sz="0" w:space="0" w:color="auto"/>
              </w:divBdr>
              <w:divsChild>
                <w:div w:id="1506821816">
                  <w:marLeft w:val="0"/>
                  <w:marRight w:val="0"/>
                  <w:marTop w:val="0"/>
                  <w:marBottom w:val="0"/>
                  <w:divBdr>
                    <w:top w:val="none" w:sz="0" w:space="0" w:color="auto"/>
                    <w:left w:val="none" w:sz="0" w:space="0" w:color="auto"/>
                    <w:bottom w:val="none" w:sz="0" w:space="0" w:color="auto"/>
                    <w:right w:val="none" w:sz="0" w:space="0" w:color="auto"/>
                  </w:divBdr>
                </w:div>
              </w:divsChild>
            </w:div>
            <w:div w:id="508637114">
              <w:marLeft w:val="0"/>
              <w:marRight w:val="0"/>
              <w:marTop w:val="0"/>
              <w:marBottom w:val="0"/>
              <w:divBdr>
                <w:top w:val="none" w:sz="0" w:space="0" w:color="auto"/>
                <w:left w:val="none" w:sz="0" w:space="0" w:color="auto"/>
                <w:bottom w:val="none" w:sz="0" w:space="0" w:color="auto"/>
                <w:right w:val="none" w:sz="0" w:space="0" w:color="auto"/>
              </w:divBdr>
              <w:divsChild>
                <w:div w:id="327904237">
                  <w:marLeft w:val="0"/>
                  <w:marRight w:val="0"/>
                  <w:marTop w:val="0"/>
                  <w:marBottom w:val="0"/>
                  <w:divBdr>
                    <w:top w:val="none" w:sz="0" w:space="0" w:color="auto"/>
                    <w:left w:val="none" w:sz="0" w:space="0" w:color="auto"/>
                    <w:bottom w:val="none" w:sz="0" w:space="0" w:color="auto"/>
                    <w:right w:val="none" w:sz="0" w:space="0" w:color="auto"/>
                  </w:divBdr>
                </w:div>
              </w:divsChild>
            </w:div>
            <w:div w:id="951401976">
              <w:marLeft w:val="0"/>
              <w:marRight w:val="0"/>
              <w:marTop w:val="0"/>
              <w:marBottom w:val="0"/>
              <w:divBdr>
                <w:top w:val="none" w:sz="0" w:space="0" w:color="auto"/>
                <w:left w:val="none" w:sz="0" w:space="0" w:color="auto"/>
                <w:bottom w:val="none" w:sz="0" w:space="0" w:color="auto"/>
                <w:right w:val="none" w:sz="0" w:space="0" w:color="auto"/>
              </w:divBdr>
              <w:divsChild>
                <w:div w:id="103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06019">
          <w:marLeft w:val="0"/>
          <w:marRight w:val="0"/>
          <w:marTop w:val="0"/>
          <w:marBottom w:val="0"/>
          <w:divBdr>
            <w:top w:val="none" w:sz="0" w:space="0" w:color="auto"/>
            <w:left w:val="none" w:sz="0" w:space="0" w:color="auto"/>
            <w:bottom w:val="none" w:sz="0" w:space="0" w:color="auto"/>
            <w:right w:val="none" w:sz="0" w:space="0" w:color="auto"/>
          </w:divBdr>
          <w:divsChild>
            <w:div w:id="950010411">
              <w:marLeft w:val="0"/>
              <w:marRight w:val="0"/>
              <w:marTop w:val="0"/>
              <w:marBottom w:val="0"/>
              <w:divBdr>
                <w:top w:val="none" w:sz="0" w:space="0" w:color="auto"/>
                <w:left w:val="none" w:sz="0" w:space="0" w:color="auto"/>
                <w:bottom w:val="none" w:sz="0" w:space="0" w:color="auto"/>
                <w:right w:val="none" w:sz="0" w:space="0" w:color="auto"/>
              </w:divBdr>
              <w:divsChild>
                <w:div w:id="283737812">
                  <w:marLeft w:val="0"/>
                  <w:marRight w:val="0"/>
                  <w:marTop w:val="0"/>
                  <w:marBottom w:val="0"/>
                  <w:divBdr>
                    <w:top w:val="none" w:sz="0" w:space="0" w:color="auto"/>
                    <w:left w:val="none" w:sz="0" w:space="0" w:color="auto"/>
                    <w:bottom w:val="none" w:sz="0" w:space="0" w:color="auto"/>
                    <w:right w:val="none" w:sz="0" w:space="0" w:color="auto"/>
                  </w:divBdr>
                </w:div>
              </w:divsChild>
            </w:div>
            <w:div w:id="545486098">
              <w:marLeft w:val="0"/>
              <w:marRight w:val="0"/>
              <w:marTop w:val="0"/>
              <w:marBottom w:val="0"/>
              <w:divBdr>
                <w:top w:val="none" w:sz="0" w:space="0" w:color="auto"/>
                <w:left w:val="none" w:sz="0" w:space="0" w:color="auto"/>
                <w:bottom w:val="none" w:sz="0" w:space="0" w:color="auto"/>
                <w:right w:val="none" w:sz="0" w:space="0" w:color="auto"/>
              </w:divBdr>
              <w:divsChild>
                <w:div w:id="9219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5247">
          <w:marLeft w:val="0"/>
          <w:marRight w:val="0"/>
          <w:marTop w:val="0"/>
          <w:marBottom w:val="0"/>
          <w:divBdr>
            <w:top w:val="none" w:sz="0" w:space="0" w:color="auto"/>
            <w:left w:val="none" w:sz="0" w:space="0" w:color="auto"/>
            <w:bottom w:val="none" w:sz="0" w:space="0" w:color="auto"/>
            <w:right w:val="none" w:sz="0" w:space="0" w:color="auto"/>
          </w:divBdr>
          <w:divsChild>
            <w:div w:id="1302882634">
              <w:marLeft w:val="0"/>
              <w:marRight w:val="0"/>
              <w:marTop w:val="0"/>
              <w:marBottom w:val="0"/>
              <w:divBdr>
                <w:top w:val="none" w:sz="0" w:space="0" w:color="auto"/>
                <w:left w:val="none" w:sz="0" w:space="0" w:color="auto"/>
                <w:bottom w:val="none" w:sz="0" w:space="0" w:color="auto"/>
                <w:right w:val="none" w:sz="0" w:space="0" w:color="auto"/>
              </w:divBdr>
              <w:divsChild>
                <w:div w:id="1077559002">
                  <w:marLeft w:val="0"/>
                  <w:marRight w:val="0"/>
                  <w:marTop w:val="0"/>
                  <w:marBottom w:val="0"/>
                  <w:divBdr>
                    <w:top w:val="none" w:sz="0" w:space="0" w:color="auto"/>
                    <w:left w:val="none" w:sz="0" w:space="0" w:color="auto"/>
                    <w:bottom w:val="none" w:sz="0" w:space="0" w:color="auto"/>
                    <w:right w:val="none" w:sz="0" w:space="0" w:color="auto"/>
                  </w:divBdr>
                </w:div>
              </w:divsChild>
            </w:div>
            <w:div w:id="255675814">
              <w:marLeft w:val="0"/>
              <w:marRight w:val="0"/>
              <w:marTop w:val="0"/>
              <w:marBottom w:val="0"/>
              <w:divBdr>
                <w:top w:val="none" w:sz="0" w:space="0" w:color="auto"/>
                <w:left w:val="none" w:sz="0" w:space="0" w:color="auto"/>
                <w:bottom w:val="none" w:sz="0" w:space="0" w:color="auto"/>
                <w:right w:val="none" w:sz="0" w:space="0" w:color="auto"/>
              </w:divBdr>
              <w:divsChild>
                <w:div w:id="1680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2046">
          <w:marLeft w:val="0"/>
          <w:marRight w:val="0"/>
          <w:marTop w:val="0"/>
          <w:marBottom w:val="0"/>
          <w:divBdr>
            <w:top w:val="none" w:sz="0" w:space="0" w:color="auto"/>
            <w:left w:val="none" w:sz="0" w:space="0" w:color="auto"/>
            <w:bottom w:val="none" w:sz="0" w:space="0" w:color="auto"/>
            <w:right w:val="none" w:sz="0" w:space="0" w:color="auto"/>
          </w:divBdr>
          <w:divsChild>
            <w:div w:id="563681723">
              <w:marLeft w:val="0"/>
              <w:marRight w:val="0"/>
              <w:marTop w:val="0"/>
              <w:marBottom w:val="0"/>
              <w:divBdr>
                <w:top w:val="none" w:sz="0" w:space="0" w:color="auto"/>
                <w:left w:val="none" w:sz="0" w:space="0" w:color="auto"/>
                <w:bottom w:val="none" w:sz="0" w:space="0" w:color="auto"/>
                <w:right w:val="none" w:sz="0" w:space="0" w:color="auto"/>
              </w:divBdr>
              <w:divsChild>
                <w:div w:id="1505317040">
                  <w:marLeft w:val="0"/>
                  <w:marRight w:val="0"/>
                  <w:marTop w:val="0"/>
                  <w:marBottom w:val="0"/>
                  <w:divBdr>
                    <w:top w:val="none" w:sz="0" w:space="0" w:color="auto"/>
                    <w:left w:val="none" w:sz="0" w:space="0" w:color="auto"/>
                    <w:bottom w:val="none" w:sz="0" w:space="0" w:color="auto"/>
                    <w:right w:val="none" w:sz="0" w:space="0" w:color="auto"/>
                  </w:divBdr>
                </w:div>
              </w:divsChild>
            </w:div>
            <w:div w:id="906064393">
              <w:marLeft w:val="0"/>
              <w:marRight w:val="0"/>
              <w:marTop w:val="0"/>
              <w:marBottom w:val="0"/>
              <w:divBdr>
                <w:top w:val="none" w:sz="0" w:space="0" w:color="auto"/>
                <w:left w:val="none" w:sz="0" w:space="0" w:color="auto"/>
                <w:bottom w:val="none" w:sz="0" w:space="0" w:color="auto"/>
                <w:right w:val="none" w:sz="0" w:space="0" w:color="auto"/>
              </w:divBdr>
              <w:divsChild>
                <w:div w:id="839924458">
                  <w:marLeft w:val="0"/>
                  <w:marRight w:val="0"/>
                  <w:marTop w:val="0"/>
                  <w:marBottom w:val="0"/>
                  <w:divBdr>
                    <w:top w:val="none" w:sz="0" w:space="0" w:color="auto"/>
                    <w:left w:val="none" w:sz="0" w:space="0" w:color="auto"/>
                    <w:bottom w:val="none" w:sz="0" w:space="0" w:color="auto"/>
                    <w:right w:val="none" w:sz="0" w:space="0" w:color="auto"/>
                  </w:divBdr>
                </w:div>
              </w:divsChild>
            </w:div>
            <w:div w:id="419253258">
              <w:marLeft w:val="0"/>
              <w:marRight w:val="0"/>
              <w:marTop w:val="0"/>
              <w:marBottom w:val="0"/>
              <w:divBdr>
                <w:top w:val="none" w:sz="0" w:space="0" w:color="auto"/>
                <w:left w:val="none" w:sz="0" w:space="0" w:color="auto"/>
                <w:bottom w:val="none" w:sz="0" w:space="0" w:color="auto"/>
                <w:right w:val="none" w:sz="0" w:space="0" w:color="auto"/>
              </w:divBdr>
              <w:divsChild>
                <w:div w:id="1921789996">
                  <w:marLeft w:val="0"/>
                  <w:marRight w:val="0"/>
                  <w:marTop w:val="0"/>
                  <w:marBottom w:val="0"/>
                  <w:divBdr>
                    <w:top w:val="none" w:sz="0" w:space="0" w:color="auto"/>
                    <w:left w:val="none" w:sz="0" w:space="0" w:color="auto"/>
                    <w:bottom w:val="none" w:sz="0" w:space="0" w:color="auto"/>
                    <w:right w:val="none" w:sz="0" w:space="0" w:color="auto"/>
                  </w:divBdr>
                </w:div>
              </w:divsChild>
            </w:div>
            <w:div w:id="1964185669">
              <w:marLeft w:val="0"/>
              <w:marRight w:val="0"/>
              <w:marTop w:val="0"/>
              <w:marBottom w:val="0"/>
              <w:divBdr>
                <w:top w:val="none" w:sz="0" w:space="0" w:color="auto"/>
                <w:left w:val="none" w:sz="0" w:space="0" w:color="auto"/>
                <w:bottom w:val="none" w:sz="0" w:space="0" w:color="auto"/>
                <w:right w:val="none" w:sz="0" w:space="0" w:color="auto"/>
              </w:divBdr>
              <w:divsChild>
                <w:div w:id="720788950">
                  <w:marLeft w:val="0"/>
                  <w:marRight w:val="0"/>
                  <w:marTop w:val="0"/>
                  <w:marBottom w:val="0"/>
                  <w:divBdr>
                    <w:top w:val="none" w:sz="0" w:space="0" w:color="auto"/>
                    <w:left w:val="none" w:sz="0" w:space="0" w:color="auto"/>
                    <w:bottom w:val="none" w:sz="0" w:space="0" w:color="auto"/>
                    <w:right w:val="none" w:sz="0" w:space="0" w:color="auto"/>
                  </w:divBdr>
                </w:div>
              </w:divsChild>
            </w:div>
            <w:div w:id="1016468059">
              <w:marLeft w:val="0"/>
              <w:marRight w:val="0"/>
              <w:marTop w:val="0"/>
              <w:marBottom w:val="0"/>
              <w:divBdr>
                <w:top w:val="none" w:sz="0" w:space="0" w:color="auto"/>
                <w:left w:val="none" w:sz="0" w:space="0" w:color="auto"/>
                <w:bottom w:val="none" w:sz="0" w:space="0" w:color="auto"/>
                <w:right w:val="none" w:sz="0" w:space="0" w:color="auto"/>
              </w:divBdr>
              <w:divsChild>
                <w:div w:id="453721551">
                  <w:marLeft w:val="0"/>
                  <w:marRight w:val="0"/>
                  <w:marTop w:val="0"/>
                  <w:marBottom w:val="0"/>
                  <w:divBdr>
                    <w:top w:val="none" w:sz="0" w:space="0" w:color="auto"/>
                    <w:left w:val="none" w:sz="0" w:space="0" w:color="auto"/>
                    <w:bottom w:val="none" w:sz="0" w:space="0" w:color="auto"/>
                    <w:right w:val="none" w:sz="0" w:space="0" w:color="auto"/>
                  </w:divBdr>
                </w:div>
              </w:divsChild>
            </w:div>
            <w:div w:id="879588383">
              <w:marLeft w:val="0"/>
              <w:marRight w:val="0"/>
              <w:marTop w:val="0"/>
              <w:marBottom w:val="0"/>
              <w:divBdr>
                <w:top w:val="none" w:sz="0" w:space="0" w:color="auto"/>
                <w:left w:val="none" w:sz="0" w:space="0" w:color="auto"/>
                <w:bottom w:val="none" w:sz="0" w:space="0" w:color="auto"/>
                <w:right w:val="none" w:sz="0" w:space="0" w:color="auto"/>
              </w:divBdr>
              <w:divsChild>
                <w:div w:id="787354083">
                  <w:marLeft w:val="0"/>
                  <w:marRight w:val="0"/>
                  <w:marTop w:val="0"/>
                  <w:marBottom w:val="0"/>
                  <w:divBdr>
                    <w:top w:val="none" w:sz="0" w:space="0" w:color="auto"/>
                    <w:left w:val="none" w:sz="0" w:space="0" w:color="auto"/>
                    <w:bottom w:val="none" w:sz="0" w:space="0" w:color="auto"/>
                    <w:right w:val="none" w:sz="0" w:space="0" w:color="auto"/>
                  </w:divBdr>
                </w:div>
              </w:divsChild>
            </w:div>
            <w:div w:id="719013269">
              <w:marLeft w:val="0"/>
              <w:marRight w:val="0"/>
              <w:marTop w:val="0"/>
              <w:marBottom w:val="0"/>
              <w:divBdr>
                <w:top w:val="none" w:sz="0" w:space="0" w:color="auto"/>
                <w:left w:val="none" w:sz="0" w:space="0" w:color="auto"/>
                <w:bottom w:val="none" w:sz="0" w:space="0" w:color="auto"/>
                <w:right w:val="none" w:sz="0" w:space="0" w:color="auto"/>
              </w:divBdr>
              <w:divsChild>
                <w:div w:id="1785882349">
                  <w:marLeft w:val="0"/>
                  <w:marRight w:val="0"/>
                  <w:marTop w:val="0"/>
                  <w:marBottom w:val="0"/>
                  <w:divBdr>
                    <w:top w:val="none" w:sz="0" w:space="0" w:color="auto"/>
                    <w:left w:val="none" w:sz="0" w:space="0" w:color="auto"/>
                    <w:bottom w:val="none" w:sz="0" w:space="0" w:color="auto"/>
                    <w:right w:val="none" w:sz="0" w:space="0" w:color="auto"/>
                  </w:divBdr>
                </w:div>
              </w:divsChild>
            </w:div>
            <w:div w:id="616760757">
              <w:marLeft w:val="0"/>
              <w:marRight w:val="0"/>
              <w:marTop w:val="0"/>
              <w:marBottom w:val="0"/>
              <w:divBdr>
                <w:top w:val="none" w:sz="0" w:space="0" w:color="auto"/>
                <w:left w:val="none" w:sz="0" w:space="0" w:color="auto"/>
                <w:bottom w:val="none" w:sz="0" w:space="0" w:color="auto"/>
                <w:right w:val="none" w:sz="0" w:space="0" w:color="auto"/>
              </w:divBdr>
              <w:divsChild>
                <w:div w:id="236978867">
                  <w:marLeft w:val="0"/>
                  <w:marRight w:val="0"/>
                  <w:marTop w:val="0"/>
                  <w:marBottom w:val="0"/>
                  <w:divBdr>
                    <w:top w:val="none" w:sz="0" w:space="0" w:color="auto"/>
                    <w:left w:val="none" w:sz="0" w:space="0" w:color="auto"/>
                    <w:bottom w:val="none" w:sz="0" w:space="0" w:color="auto"/>
                    <w:right w:val="none" w:sz="0" w:space="0" w:color="auto"/>
                  </w:divBdr>
                </w:div>
              </w:divsChild>
            </w:div>
            <w:div w:id="436021091">
              <w:marLeft w:val="0"/>
              <w:marRight w:val="0"/>
              <w:marTop w:val="0"/>
              <w:marBottom w:val="0"/>
              <w:divBdr>
                <w:top w:val="none" w:sz="0" w:space="0" w:color="auto"/>
                <w:left w:val="none" w:sz="0" w:space="0" w:color="auto"/>
                <w:bottom w:val="none" w:sz="0" w:space="0" w:color="auto"/>
                <w:right w:val="none" w:sz="0" w:space="0" w:color="auto"/>
              </w:divBdr>
              <w:divsChild>
                <w:div w:id="430321117">
                  <w:marLeft w:val="0"/>
                  <w:marRight w:val="0"/>
                  <w:marTop w:val="0"/>
                  <w:marBottom w:val="0"/>
                  <w:divBdr>
                    <w:top w:val="none" w:sz="0" w:space="0" w:color="auto"/>
                    <w:left w:val="none" w:sz="0" w:space="0" w:color="auto"/>
                    <w:bottom w:val="none" w:sz="0" w:space="0" w:color="auto"/>
                    <w:right w:val="none" w:sz="0" w:space="0" w:color="auto"/>
                  </w:divBdr>
                </w:div>
              </w:divsChild>
            </w:div>
            <w:div w:id="571544091">
              <w:marLeft w:val="0"/>
              <w:marRight w:val="0"/>
              <w:marTop w:val="0"/>
              <w:marBottom w:val="0"/>
              <w:divBdr>
                <w:top w:val="none" w:sz="0" w:space="0" w:color="auto"/>
                <w:left w:val="none" w:sz="0" w:space="0" w:color="auto"/>
                <w:bottom w:val="none" w:sz="0" w:space="0" w:color="auto"/>
                <w:right w:val="none" w:sz="0" w:space="0" w:color="auto"/>
              </w:divBdr>
              <w:divsChild>
                <w:div w:id="2505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0772">
          <w:marLeft w:val="0"/>
          <w:marRight w:val="0"/>
          <w:marTop w:val="0"/>
          <w:marBottom w:val="0"/>
          <w:divBdr>
            <w:top w:val="none" w:sz="0" w:space="0" w:color="auto"/>
            <w:left w:val="none" w:sz="0" w:space="0" w:color="auto"/>
            <w:bottom w:val="none" w:sz="0" w:space="0" w:color="auto"/>
            <w:right w:val="none" w:sz="0" w:space="0" w:color="auto"/>
          </w:divBdr>
          <w:divsChild>
            <w:div w:id="308100791">
              <w:marLeft w:val="0"/>
              <w:marRight w:val="0"/>
              <w:marTop w:val="0"/>
              <w:marBottom w:val="0"/>
              <w:divBdr>
                <w:top w:val="none" w:sz="0" w:space="0" w:color="auto"/>
                <w:left w:val="none" w:sz="0" w:space="0" w:color="auto"/>
                <w:bottom w:val="none" w:sz="0" w:space="0" w:color="auto"/>
                <w:right w:val="none" w:sz="0" w:space="0" w:color="auto"/>
              </w:divBdr>
              <w:divsChild>
                <w:div w:id="1984583837">
                  <w:marLeft w:val="0"/>
                  <w:marRight w:val="0"/>
                  <w:marTop w:val="0"/>
                  <w:marBottom w:val="0"/>
                  <w:divBdr>
                    <w:top w:val="none" w:sz="0" w:space="0" w:color="auto"/>
                    <w:left w:val="none" w:sz="0" w:space="0" w:color="auto"/>
                    <w:bottom w:val="none" w:sz="0" w:space="0" w:color="auto"/>
                    <w:right w:val="none" w:sz="0" w:space="0" w:color="auto"/>
                  </w:divBdr>
                </w:div>
              </w:divsChild>
            </w:div>
            <w:div w:id="918365178">
              <w:marLeft w:val="0"/>
              <w:marRight w:val="0"/>
              <w:marTop w:val="0"/>
              <w:marBottom w:val="0"/>
              <w:divBdr>
                <w:top w:val="none" w:sz="0" w:space="0" w:color="auto"/>
                <w:left w:val="none" w:sz="0" w:space="0" w:color="auto"/>
                <w:bottom w:val="none" w:sz="0" w:space="0" w:color="auto"/>
                <w:right w:val="none" w:sz="0" w:space="0" w:color="auto"/>
              </w:divBdr>
              <w:divsChild>
                <w:div w:id="2009863384">
                  <w:marLeft w:val="0"/>
                  <w:marRight w:val="0"/>
                  <w:marTop w:val="0"/>
                  <w:marBottom w:val="0"/>
                  <w:divBdr>
                    <w:top w:val="none" w:sz="0" w:space="0" w:color="auto"/>
                    <w:left w:val="none" w:sz="0" w:space="0" w:color="auto"/>
                    <w:bottom w:val="none" w:sz="0" w:space="0" w:color="auto"/>
                    <w:right w:val="none" w:sz="0" w:space="0" w:color="auto"/>
                  </w:divBdr>
                </w:div>
              </w:divsChild>
            </w:div>
            <w:div w:id="712972312">
              <w:marLeft w:val="0"/>
              <w:marRight w:val="0"/>
              <w:marTop w:val="0"/>
              <w:marBottom w:val="0"/>
              <w:divBdr>
                <w:top w:val="none" w:sz="0" w:space="0" w:color="auto"/>
                <w:left w:val="none" w:sz="0" w:space="0" w:color="auto"/>
                <w:bottom w:val="none" w:sz="0" w:space="0" w:color="auto"/>
                <w:right w:val="none" w:sz="0" w:space="0" w:color="auto"/>
              </w:divBdr>
              <w:divsChild>
                <w:div w:id="803621667">
                  <w:marLeft w:val="0"/>
                  <w:marRight w:val="0"/>
                  <w:marTop w:val="0"/>
                  <w:marBottom w:val="0"/>
                  <w:divBdr>
                    <w:top w:val="none" w:sz="0" w:space="0" w:color="auto"/>
                    <w:left w:val="none" w:sz="0" w:space="0" w:color="auto"/>
                    <w:bottom w:val="none" w:sz="0" w:space="0" w:color="auto"/>
                    <w:right w:val="none" w:sz="0" w:space="0" w:color="auto"/>
                  </w:divBdr>
                </w:div>
              </w:divsChild>
            </w:div>
            <w:div w:id="1528758508">
              <w:marLeft w:val="0"/>
              <w:marRight w:val="0"/>
              <w:marTop w:val="0"/>
              <w:marBottom w:val="0"/>
              <w:divBdr>
                <w:top w:val="none" w:sz="0" w:space="0" w:color="auto"/>
                <w:left w:val="none" w:sz="0" w:space="0" w:color="auto"/>
                <w:bottom w:val="none" w:sz="0" w:space="0" w:color="auto"/>
                <w:right w:val="none" w:sz="0" w:space="0" w:color="auto"/>
              </w:divBdr>
              <w:divsChild>
                <w:div w:id="18272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010">
          <w:marLeft w:val="0"/>
          <w:marRight w:val="0"/>
          <w:marTop w:val="0"/>
          <w:marBottom w:val="0"/>
          <w:divBdr>
            <w:top w:val="none" w:sz="0" w:space="0" w:color="auto"/>
            <w:left w:val="none" w:sz="0" w:space="0" w:color="auto"/>
            <w:bottom w:val="none" w:sz="0" w:space="0" w:color="auto"/>
            <w:right w:val="none" w:sz="0" w:space="0" w:color="auto"/>
          </w:divBdr>
          <w:divsChild>
            <w:div w:id="658122199">
              <w:marLeft w:val="0"/>
              <w:marRight w:val="0"/>
              <w:marTop w:val="0"/>
              <w:marBottom w:val="0"/>
              <w:divBdr>
                <w:top w:val="none" w:sz="0" w:space="0" w:color="auto"/>
                <w:left w:val="none" w:sz="0" w:space="0" w:color="auto"/>
                <w:bottom w:val="none" w:sz="0" w:space="0" w:color="auto"/>
                <w:right w:val="none" w:sz="0" w:space="0" w:color="auto"/>
              </w:divBdr>
              <w:divsChild>
                <w:div w:id="1184202355">
                  <w:marLeft w:val="0"/>
                  <w:marRight w:val="0"/>
                  <w:marTop w:val="0"/>
                  <w:marBottom w:val="0"/>
                  <w:divBdr>
                    <w:top w:val="none" w:sz="0" w:space="0" w:color="auto"/>
                    <w:left w:val="none" w:sz="0" w:space="0" w:color="auto"/>
                    <w:bottom w:val="none" w:sz="0" w:space="0" w:color="auto"/>
                    <w:right w:val="none" w:sz="0" w:space="0" w:color="auto"/>
                  </w:divBdr>
                </w:div>
              </w:divsChild>
            </w:div>
            <w:div w:id="1351837155">
              <w:marLeft w:val="0"/>
              <w:marRight w:val="0"/>
              <w:marTop w:val="0"/>
              <w:marBottom w:val="0"/>
              <w:divBdr>
                <w:top w:val="none" w:sz="0" w:space="0" w:color="auto"/>
                <w:left w:val="none" w:sz="0" w:space="0" w:color="auto"/>
                <w:bottom w:val="none" w:sz="0" w:space="0" w:color="auto"/>
                <w:right w:val="none" w:sz="0" w:space="0" w:color="auto"/>
              </w:divBdr>
              <w:divsChild>
                <w:div w:id="16466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8063">
      <w:bodyDiv w:val="1"/>
      <w:marLeft w:val="0"/>
      <w:marRight w:val="0"/>
      <w:marTop w:val="0"/>
      <w:marBottom w:val="0"/>
      <w:divBdr>
        <w:top w:val="none" w:sz="0" w:space="0" w:color="auto"/>
        <w:left w:val="none" w:sz="0" w:space="0" w:color="auto"/>
        <w:bottom w:val="none" w:sz="0" w:space="0" w:color="auto"/>
        <w:right w:val="none" w:sz="0" w:space="0" w:color="auto"/>
      </w:divBdr>
    </w:div>
    <w:div w:id="1141311348">
      <w:bodyDiv w:val="1"/>
      <w:marLeft w:val="0"/>
      <w:marRight w:val="0"/>
      <w:marTop w:val="0"/>
      <w:marBottom w:val="0"/>
      <w:divBdr>
        <w:top w:val="none" w:sz="0" w:space="0" w:color="auto"/>
        <w:left w:val="none" w:sz="0" w:space="0" w:color="auto"/>
        <w:bottom w:val="none" w:sz="0" w:space="0" w:color="auto"/>
        <w:right w:val="none" w:sz="0" w:space="0" w:color="auto"/>
      </w:divBdr>
    </w:div>
    <w:div w:id="1232160209">
      <w:bodyDiv w:val="1"/>
      <w:marLeft w:val="0"/>
      <w:marRight w:val="0"/>
      <w:marTop w:val="0"/>
      <w:marBottom w:val="0"/>
      <w:divBdr>
        <w:top w:val="none" w:sz="0" w:space="0" w:color="auto"/>
        <w:left w:val="none" w:sz="0" w:space="0" w:color="auto"/>
        <w:bottom w:val="none" w:sz="0" w:space="0" w:color="auto"/>
        <w:right w:val="none" w:sz="0" w:space="0" w:color="auto"/>
      </w:divBdr>
    </w:div>
    <w:div w:id="1468745915">
      <w:bodyDiv w:val="1"/>
      <w:marLeft w:val="0"/>
      <w:marRight w:val="0"/>
      <w:marTop w:val="0"/>
      <w:marBottom w:val="0"/>
      <w:divBdr>
        <w:top w:val="none" w:sz="0" w:space="0" w:color="auto"/>
        <w:left w:val="none" w:sz="0" w:space="0" w:color="auto"/>
        <w:bottom w:val="none" w:sz="0" w:space="0" w:color="auto"/>
        <w:right w:val="none" w:sz="0" w:space="0" w:color="auto"/>
      </w:divBdr>
    </w:div>
    <w:div w:id="1507135012">
      <w:bodyDiv w:val="1"/>
      <w:marLeft w:val="0"/>
      <w:marRight w:val="0"/>
      <w:marTop w:val="0"/>
      <w:marBottom w:val="0"/>
      <w:divBdr>
        <w:top w:val="none" w:sz="0" w:space="0" w:color="auto"/>
        <w:left w:val="none" w:sz="0" w:space="0" w:color="auto"/>
        <w:bottom w:val="none" w:sz="0" w:space="0" w:color="auto"/>
        <w:right w:val="none" w:sz="0" w:space="0" w:color="auto"/>
      </w:divBdr>
      <w:divsChild>
        <w:div w:id="1592854167">
          <w:marLeft w:val="0"/>
          <w:marRight w:val="0"/>
          <w:marTop w:val="0"/>
          <w:marBottom w:val="0"/>
          <w:divBdr>
            <w:top w:val="none" w:sz="0" w:space="0" w:color="auto"/>
            <w:left w:val="none" w:sz="0" w:space="0" w:color="auto"/>
            <w:bottom w:val="none" w:sz="0" w:space="0" w:color="auto"/>
            <w:right w:val="none" w:sz="0" w:space="0" w:color="auto"/>
          </w:divBdr>
          <w:divsChild>
            <w:div w:id="1021277445">
              <w:marLeft w:val="0"/>
              <w:marRight w:val="0"/>
              <w:marTop w:val="0"/>
              <w:marBottom w:val="0"/>
              <w:divBdr>
                <w:top w:val="none" w:sz="0" w:space="0" w:color="auto"/>
                <w:left w:val="none" w:sz="0" w:space="0" w:color="auto"/>
                <w:bottom w:val="none" w:sz="0" w:space="0" w:color="auto"/>
                <w:right w:val="none" w:sz="0" w:space="0" w:color="auto"/>
              </w:divBdr>
              <w:divsChild>
                <w:div w:id="167421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22600">
      <w:bodyDiv w:val="1"/>
      <w:marLeft w:val="0"/>
      <w:marRight w:val="0"/>
      <w:marTop w:val="0"/>
      <w:marBottom w:val="0"/>
      <w:divBdr>
        <w:top w:val="none" w:sz="0" w:space="0" w:color="auto"/>
        <w:left w:val="none" w:sz="0" w:space="0" w:color="auto"/>
        <w:bottom w:val="none" w:sz="0" w:space="0" w:color="auto"/>
        <w:right w:val="none" w:sz="0" w:space="0" w:color="auto"/>
      </w:divBdr>
      <w:divsChild>
        <w:div w:id="1221210435">
          <w:marLeft w:val="0"/>
          <w:marRight w:val="0"/>
          <w:marTop w:val="0"/>
          <w:marBottom w:val="0"/>
          <w:divBdr>
            <w:top w:val="none" w:sz="0" w:space="0" w:color="auto"/>
            <w:left w:val="none" w:sz="0" w:space="0" w:color="auto"/>
            <w:bottom w:val="none" w:sz="0" w:space="0" w:color="auto"/>
            <w:right w:val="none" w:sz="0" w:space="0" w:color="auto"/>
          </w:divBdr>
          <w:divsChild>
            <w:div w:id="1474978955">
              <w:marLeft w:val="0"/>
              <w:marRight w:val="0"/>
              <w:marTop w:val="0"/>
              <w:marBottom w:val="0"/>
              <w:divBdr>
                <w:top w:val="none" w:sz="0" w:space="0" w:color="auto"/>
                <w:left w:val="none" w:sz="0" w:space="0" w:color="auto"/>
                <w:bottom w:val="none" w:sz="0" w:space="0" w:color="auto"/>
                <w:right w:val="none" w:sz="0" w:space="0" w:color="auto"/>
              </w:divBdr>
              <w:divsChild>
                <w:div w:id="8804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76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5T14:57:03.085"/>
    </inkml:context>
    <inkml:brush xml:id="br0">
      <inkml:brushProperty name="width" value="0.05" units="cm"/>
      <inkml:brushProperty name="height" value="0.05" units="cm"/>
    </inkml:brush>
  </inkml:definitions>
  <inkml:trace contextRef="#ctx0" brushRef="#br0">377 1 24029,'-134'194'-424,"28"-100"-1432,52-51-953,24-43-232,4-9-287,0-8 1735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5T14:58:04.716"/>
    </inkml:context>
    <inkml:brush xml:id="br0">
      <inkml:brushProperty name="width" value="0.05" units="cm"/>
      <inkml:brushProperty name="height" value="0.05" units="cm"/>
    </inkml:brush>
  </inkml:definitions>
  <inkml:trace contextRef="#ctx0" brushRef="#br0">38 1 11066,'-11'16'336,"-4"-14"-120,4 15-95,11-8-89,11 6 0,6 4 8,7-3 160,0-3-144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Owen</dc:creator>
  <cp:lastModifiedBy>8077, head</cp:lastModifiedBy>
  <cp:revision>2</cp:revision>
  <cp:lastPrinted>2021-12-13T10:12:00Z</cp:lastPrinted>
  <dcterms:created xsi:type="dcterms:W3CDTF">2025-10-15T14:58:00Z</dcterms:created>
  <dcterms:modified xsi:type="dcterms:W3CDTF">2025-10-15T14:58:00Z</dcterms:modified>
</cp:coreProperties>
</file>