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B1ED7" w:rsidP="000B1ED7" w:rsidRDefault="000B1ED7" w14:paraId="1984AA24" w14:textId="3B4281EA">
      <w:pPr>
        <w:rPr>
          <w:b w:val="1"/>
          <w:bCs w:val="1"/>
        </w:rPr>
      </w:pPr>
    </w:p>
    <w:p w:rsidR="000B1ED7" w:rsidP="000B1ED7" w:rsidRDefault="000B1ED7" w14:paraId="117FE8DE" w14:textId="77777777">
      <w:pPr>
        <w:rPr>
          <w:b/>
          <w:bCs/>
        </w:rPr>
      </w:pPr>
    </w:p>
    <w:p w:rsidR="000B1ED7" w:rsidP="000B1ED7" w:rsidRDefault="000B1ED7" w14:paraId="7315528E" w14:textId="77777777">
      <w:pPr>
        <w:rPr>
          <w:b/>
          <w:bCs/>
        </w:rPr>
      </w:pPr>
    </w:p>
    <w:p w:rsidR="000B1ED7" w:rsidP="000B1ED7" w:rsidRDefault="000B1ED7" w14:paraId="140CFD7C" w14:textId="77777777">
      <w:pPr>
        <w:rPr>
          <w:b/>
          <w:bCs/>
        </w:rPr>
      </w:pPr>
    </w:p>
    <w:p w:rsidR="000B1ED7" w:rsidP="000B1ED7" w:rsidRDefault="000B1ED7" w14:paraId="5165471A" w14:textId="77777777">
      <w:pPr>
        <w:jc w:val="center"/>
        <w:rPr>
          <w:b/>
          <w:bCs/>
        </w:rPr>
      </w:pPr>
      <w:r>
        <w:rPr>
          <w:noProof/>
          <w:lang w:eastAsia="en-GB"/>
        </w:rPr>
        <w:drawing>
          <wp:anchor distT="0" distB="0" distL="114300" distR="114300" simplePos="0" relativeHeight="251659264" behindDoc="0" locked="0" layoutInCell="1" allowOverlap="1" wp14:anchorId="187DCE71" wp14:editId="2D657322">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2" name="Picture 2"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tephens-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rsidR="000B1ED7" w:rsidP="000B1ED7" w:rsidRDefault="000B1ED7" w14:paraId="35658E1B" w14:textId="77777777">
      <w:pPr>
        <w:rPr>
          <w:b/>
          <w:bCs/>
        </w:rPr>
      </w:pPr>
    </w:p>
    <w:p w:rsidRPr="00594C56" w:rsidR="000B1ED7" w:rsidP="000B1ED7" w:rsidRDefault="000B1ED7" w14:paraId="14097D99" w14:textId="77777777">
      <w:pPr>
        <w:jc w:val="center"/>
        <w:rPr>
          <w:rFonts w:ascii="Arial" w:hAnsi="Arial" w:cs="Arial"/>
          <w:b/>
          <w:i/>
          <w:color w:val="0000FF"/>
        </w:rPr>
      </w:pPr>
      <w:r w:rsidRPr="00594C56">
        <w:rPr>
          <w:rFonts w:ascii="Arial" w:hAnsi="Arial" w:cs="Arial"/>
          <w:b/>
          <w:i/>
          <w:color w:val="0000FF"/>
        </w:rPr>
        <w:t>Banks St. Stephen’s Church of England Primary School</w:t>
      </w:r>
    </w:p>
    <w:p w:rsidRPr="00594C56" w:rsidR="000B1ED7" w:rsidP="000B1ED7" w:rsidRDefault="000B1ED7" w14:paraId="4B241D9D" w14:textId="77777777">
      <w:pPr>
        <w:jc w:val="center"/>
        <w:rPr>
          <w:rFonts w:ascii="Arial" w:hAnsi="Arial" w:cs="Arial"/>
          <w:b/>
          <w:i/>
          <w:color w:val="0000FF"/>
        </w:rPr>
      </w:pPr>
      <w:r w:rsidRPr="00594C56">
        <w:rPr>
          <w:rFonts w:ascii="Arial" w:hAnsi="Arial" w:cs="Arial"/>
          <w:b/>
          <w:i/>
          <w:color w:val="0000FF"/>
        </w:rPr>
        <w:t>“Belonging, Serving, Succeeding”</w:t>
      </w:r>
    </w:p>
    <w:p w:rsidRPr="00594C56" w:rsidR="000B1ED7" w:rsidP="000B1ED7" w:rsidRDefault="000B1ED7" w14:paraId="4390F15E" w14:textId="77777777">
      <w:pPr>
        <w:jc w:val="center"/>
        <w:rPr>
          <w:rFonts w:ascii="Arial" w:hAnsi="Arial" w:cs="Arial"/>
          <w:b/>
          <w:i/>
          <w:color w:val="0000FF"/>
        </w:rPr>
      </w:pPr>
    </w:p>
    <w:p w:rsidRPr="00594C56" w:rsidR="000B1ED7" w:rsidP="000B1ED7" w:rsidRDefault="000B1ED7" w14:paraId="2A887B1E" w14:textId="77777777">
      <w:pPr>
        <w:jc w:val="center"/>
        <w:rPr>
          <w:rFonts w:ascii="Arial" w:hAnsi="Arial" w:cs="Arial"/>
          <w:bCs/>
          <w:color w:val="0000FF"/>
        </w:rPr>
      </w:pPr>
      <w:r w:rsidRPr="00594C56">
        <w:rPr>
          <w:rFonts w:ascii="Arial" w:hAnsi="Arial" w:cs="Arial"/>
          <w:bCs/>
          <w:color w:val="0000FF"/>
        </w:rPr>
        <w:t>Vision for Banks St. Stephen’s Church of England Primary School</w:t>
      </w:r>
    </w:p>
    <w:p w:rsidRPr="00594C56" w:rsidR="000B1ED7" w:rsidP="000B1ED7" w:rsidRDefault="000B1ED7" w14:paraId="50E7EAD0" w14:textId="77777777">
      <w:pPr>
        <w:jc w:val="center"/>
        <w:rPr>
          <w:rFonts w:ascii="Arial" w:hAnsi="Arial" w:cs="Arial"/>
          <w:color w:val="0000FF"/>
          <w:szCs w:val="14"/>
        </w:rPr>
      </w:pPr>
    </w:p>
    <w:p w:rsidRPr="00594C56" w:rsidR="000B1ED7" w:rsidP="000B1ED7" w:rsidRDefault="000B1ED7" w14:paraId="6C282140" w14:textId="77777777">
      <w:pPr>
        <w:jc w:val="center"/>
        <w:rPr>
          <w:rFonts w:ascii="Arial" w:hAnsi="Arial" w:cs="Arial"/>
          <w:color w:val="0000FF"/>
          <w:szCs w:val="14"/>
        </w:rPr>
      </w:pPr>
      <w:r w:rsidRPr="00594C56">
        <w:rPr>
          <w:rFonts w:ascii="Arial" w:hAnsi="Arial" w:cs="Arial"/>
          <w:bCs/>
          <w:color w:val="0000FF"/>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w:rsidRPr="00594C56" w:rsidR="000B1ED7" w:rsidP="000B1ED7" w:rsidRDefault="000B1ED7" w14:paraId="5A907F79" w14:textId="77777777">
      <w:pPr>
        <w:pStyle w:val="Title"/>
        <w:jc w:val="left"/>
        <w:rPr>
          <w:b/>
          <w:bCs/>
          <w:sz w:val="72"/>
          <w:u w:val="none"/>
        </w:rPr>
      </w:pPr>
    </w:p>
    <w:p w:rsidR="000B1ED7" w:rsidP="000B1ED7" w:rsidRDefault="000B1ED7" w14:paraId="74771C19" w14:textId="77777777">
      <w:pPr>
        <w:pStyle w:val="Title"/>
        <w:rPr>
          <w:b/>
          <w:bCs/>
          <w:sz w:val="48"/>
          <w:szCs w:val="48"/>
          <w:u w:val="none"/>
        </w:rPr>
      </w:pPr>
      <w:r w:rsidRPr="00594C56">
        <w:rPr>
          <w:b/>
          <w:bCs/>
          <w:sz w:val="48"/>
          <w:szCs w:val="48"/>
          <w:u w:val="none"/>
        </w:rPr>
        <w:t>UNIFORM POLICY</w:t>
      </w:r>
    </w:p>
    <w:p w:rsidRPr="00121102" w:rsidR="00121102" w:rsidP="00121102" w:rsidRDefault="00121102" w14:paraId="6E7654E7" w14:textId="77777777">
      <w:pPr>
        <w:autoSpaceDE w:val="0"/>
        <w:autoSpaceDN w:val="0"/>
        <w:adjustRightInd w:val="0"/>
        <w:spacing w:before="100" w:beforeAutospacing="1" w:after="100" w:afterAutospacing="1" w:line="300" w:lineRule="atLeast"/>
        <w:rPr>
          <w:rFonts w:ascii="Arial" w:hAnsi="Arial" w:cs="Arial"/>
        </w:rPr>
      </w:pPr>
    </w:p>
    <w:p w:rsidR="000B1ED7" w:rsidP="00121102" w:rsidRDefault="00121102" w14:paraId="706711BD" w14:textId="77777777">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xml:space="preserve">Our school uniform promotes a sense of belonging, in line with our school vision “Belonging, Serving, Succeeding”. This supports high standards and expectations in all areas of school life and promotes a sense of readiness to work and a focused frame of mind. </w:t>
      </w:r>
    </w:p>
    <w:p w:rsidRPr="000B1ED7" w:rsidR="00121102" w:rsidP="00121102" w:rsidRDefault="00121102" w14:paraId="4CCCB2E4" w14:textId="22CD7359">
      <w:pPr>
        <w:autoSpaceDE w:val="0"/>
        <w:autoSpaceDN w:val="0"/>
        <w:adjustRightInd w:val="0"/>
        <w:spacing w:before="100" w:beforeAutospacing="1" w:after="100" w:afterAutospacing="1" w:line="300" w:lineRule="atLeast"/>
        <w:rPr>
          <w:rFonts w:ascii="Arial" w:hAnsi="Arial" w:cs="Arial"/>
          <w:b/>
        </w:rPr>
      </w:pPr>
      <w:r w:rsidRPr="000B1ED7">
        <w:rPr>
          <w:rFonts w:ascii="Arial" w:hAnsi="Arial" w:cs="Arial"/>
          <w:b/>
        </w:rPr>
        <w:t>Smartness and high standards of appear</w:t>
      </w:r>
      <w:r w:rsidR="000B1ED7">
        <w:rPr>
          <w:rFonts w:ascii="Arial" w:hAnsi="Arial" w:cs="Arial"/>
          <w:b/>
        </w:rPr>
        <w:t>ance are expected at all times.</w:t>
      </w:r>
    </w:p>
    <w:p w:rsidRPr="00121102" w:rsidR="00121102" w:rsidP="00121102" w:rsidRDefault="00121102" w14:paraId="31C372F9" w14:textId="20F6724F">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At Banks St Stephen’s CE Primary School, we believe that a school u</w:t>
      </w:r>
      <w:r w:rsidR="000B1ED7">
        <w:rPr>
          <w:rFonts w:ascii="Arial" w:hAnsi="Arial" w:cs="Arial"/>
        </w:rPr>
        <w:t>niform is important because it:</w:t>
      </w:r>
    </w:p>
    <w:p w:rsidRPr="00121102" w:rsidR="00121102" w:rsidP="00121102" w:rsidRDefault="00121102" w14:paraId="321E8889" w14:textId="77777777">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Looks smart</w:t>
      </w:r>
    </w:p>
    <w:p w:rsidRPr="00121102" w:rsidR="00121102" w:rsidP="00121102" w:rsidRDefault="00121102" w14:paraId="5868AD96" w14:textId="77777777">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Is comfortable and practical</w:t>
      </w:r>
    </w:p>
    <w:p w:rsidRPr="00121102" w:rsidR="00121102" w:rsidP="00121102" w:rsidRDefault="00121102" w14:paraId="42D827B6" w14:textId="77777777">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Is cost-effective and easy to clean</w:t>
      </w:r>
    </w:p>
    <w:p w:rsidRPr="00121102" w:rsidR="00121102" w:rsidP="00121102" w:rsidRDefault="00121102" w14:paraId="7978513F" w14:textId="77777777">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Contributes to a sense of belonging</w:t>
      </w:r>
    </w:p>
    <w:p w:rsidRPr="00121102" w:rsidR="00121102" w:rsidP="00121102" w:rsidRDefault="00121102" w14:paraId="69840733" w14:textId="22FFE015">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Fosters a</w:t>
      </w:r>
      <w:r w:rsidR="000B1ED7">
        <w:rPr>
          <w:rFonts w:ascii="Arial" w:hAnsi="Arial" w:cs="Arial"/>
        </w:rPr>
        <w:t xml:space="preserve"> feeling of pride in our school</w:t>
      </w:r>
    </w:p>
    <w:p w:rsidRPr="000B1ED7" w:rsidR="00121102" w:rsidP="00121102" w:rsidRDefault="0005434C" w14:paraId="09152B2A" w14:textId="135A80F8">
      <w:pPr>
        <w:autoSpaceDE w:val="0"/>
        <w:autoSpaceDN w:val="0"/>
        <w:adjustRightInd w:val="0"/>
        <w:spacing w:before="100" w:beforeAutospacing="1" w:after="100" w:afterAutospacing="1" w:line="300" w:lineRule="atLeast"/>
        <w:rPr>
          <w:rFonts w:ascii="Arial" w:hAnsi="Arial" w:cs="Arial"/>
          <w:b/>
        </w:rPr>
      </w:pPr>
      <w:r>
        <w:rPr>
          <w:rFonts w:ascii="Arial" w:hAnsi="Arial" w:cs="Arial"/>
          <w:b/>
        </w:rPr>
        <w:t>All year round uniform</w:t>
      </w:r>
      <w:r w:rsidRPr="000B1ED7" w:rsidR="000B1ED7">
        <w:rPr>
          <w:rFonts w:ascii="Arial" w:hAnsi="Arial" w:cs="Arial"/>
          <w:b/>
        </w:rPr>
        <w:t>:</w:t>
      </w:r>
    </w:p>
    <w:p w:rsidRPr="0005434C" w:rsidR="0005434C" w:rsidP="0005434C" w:rsidRDefault="0005434C" w14:paraId="0D654219" w14:textId="1A0E143C">
      <w:pPr>
        <w:numPr>
          <w:ilvl w:val="0"/>
          <w:numId w:val="10"/>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Charcoal Grey or Black Trousers or Shorts</w:t>
      </w:r>
    </w:p>
    <w:p w:rsidRPr="0005434C" w:rsidR="0005434C" w:rsidP="0005434C" w:rsidRDefault="0005434C" w14:paraId="00A575C7" w14:textId="77777777">
      <w:pPr>
        <w:numPr>
          <w:ilvl w:val="0"/>
          <w:numId w:val="10"/>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Pale Blue or White Polo T-Shirt</w:t>
      </w:r>
    </w:p>
    <w:p w:rsidRPr="0005434C" w:rsidR="0005434C" w:rsidP="0005434C" w:rsidRDefault="0005434C" w14:paraId="66A40BB6" w14:textId="77777777">
      <w:pPr>
        <w:numPr>
          <w:ilvl w:val="0"/>
          <w:numId w:val="10"/>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Royal Blue Round Neck Pullover</w:t>
      </w:r>
    </w:p>
    <w:p w:rsidRPr="0005434C" w:rsidR="0005434C" w:rsidP="0005434C" w:rsidRDefault="0005434C" w14:paraId="3E623CB4" w14:textId="77777777">
      <w:pPr>
        <w:numPr>
          <w:ilvl w:val="0"/>
          <w:numId w:val="10"/>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Grey or Black Socks</w:t>
      </w:r>
    </w:p>
    <w:p w:rsidRPr="0005434C" w:rsidR="0005434C" w:rsidP="0005434C" w:rsidRDefault="0005434C" w14:paraId="59BFA6CC" w14:textId="77777777">
      <w:pPr>
        <w:numPr>
          <w:ilvl w:val="0"/>
          <w:numId w:val="10"/>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Black Shoes</w:t>
      </w:r>
    </w:p>
    <w:p w:rsidRPr="0005434C" w:rsidR="0005434C" w:rsidP="0005434C" w:rsidRDefault="0005434C" w14:paraId="7283F699" w14:textId="77777777">
      <w:pPr>
        <w:shd w:val="clear" w:color="auto" w:fill="FFFFFF"/>
        <w:spacing w:before="150" w:after="150" w:line="288" w:lineRule="atLeast"/>
        <w:outlineLvl w:val="3"/>
        <w:rPr>
          <w:rFonts w:ascii="Arial" w:hAnsi="Arial" w:eastAsia="Times New Roman" w:cs="Arial"/>
          <w:b/>
          <w:bCs/>
          <w:lang w:eastAsia="en-GB"/>
        </w:rPr>
      </w:pPr>
      <w:r w:rsidRPr="0005434C">
        <w:rPr>
          <w:rFonts w:ascii="Arial" w:hAnsi="Arial" w:eastAsia="Times New Roman" w:cs="Arial"/>
          <w:b/>
          <w:bCs/>
          <w:lang w:eastAsia="en-GB"/>
        </w:rPr>
        <w:t>Winter (September - April)</w:t>
      </w:r>
    </w:p>
    <w:p w:rsidRPr="0005434C" w:rsidR="0005434C" w:rsidP="0005434C" w:rsidRDefault="0005434C" w14:paraId="4B9845B7" w14:textId="77777777">
      <w:pPr>
        <w:numPr>
          <w:ilvl w:val="0"/>
          <w:numId w:val="11"/>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Charcoal Grey Skirt/Pinafore/Smart Trousers</w:t>
      </w:r>
    </w:p>
    <w:p w:rsidRPr="0005434C" w:rsidR="0005434C" w:rsidP="0005434C" w:rsidRDefault="0005434C" w14:paraId="2BB75A51" w14:textId="77777777">
      <w:pPr>
        <w:numPr>
          <w:ilvl w:val="0"/>
          <w:numId w:val="11"/>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Pale Blue or White Polo T-Shirt</w:t>
      </w:r>
    </w:p>
    <w:p w:rsidRPr="0005434C" w:rsidR="0005434C" w:rsidP="0005434C" w:rsidRDefault="0005434C" w14:paraId="3410B14A" w14:textId="77777777">
      <w:pPr>
        <w:numPr>
          <w:ilvl w:val="0"/>
          <w:numId w:val="11"/>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Royal Blue Cardigan or Round Neck Pullover</w:t>
      </w:r>
    </w:p>
    <w:p w:rsidRPr="0005434C" w:rsidR="0005434C" w:rsidP="0005434C" w:rsidRDefault="0005434C" w14:paraId="7F6E31E1" w14:textId="77777777">
      <w:pPr>
        <w:numPr>
          <w:ilvl w:val="0"/>
          <w:numId w:val="11"/>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White Socks/Grey Tights</w:t>
      </w:r>
    </w:p>
    <w:p w:rsidRPr="0005434C" w:rsidR="0005434C" w:rsidP="0005434C" w:rsidRDefault="0005434C" w14:paraId="417C8850" w14:textId="77777777">
      <w:pPr>
        <w:numPr>
          <w:ilvl w:val="0"/>
          <w:numId w:val="11"/>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Black Shoes</w:t>
      </w:r>
    </w:p>
    <w:p w:rsidRPr="0005434C" w:rsidR="0005434C" w:rsidP="0005434C" w:rsidRDefault="0005434C" w14:paraId="61863D67" w14:textId="77777777">
      <w:pPr>
        <w:shd w:val="clear" w:color="auto" w:fill="FFFFFF"/>
        <w:spacing w:before="150" w:after="150" w:line="288" w:lineRule="atLeast"/>
        <w:outlineLvl w:val="3"/>
        <w:rPr>
          <w:rFonts w:ascii="Arial" w:hAnsi="Arial" w:eastAsia="Times New Roman" w:cs="Arial"/>
          <w:b/>
          <w:bCs/>
          <w:lang w:eastAsia="en-GB"/>
        </w:rPr>
      </w:pPr>
      <w:r w:rsidRPr="0005434C">
        <w:rPr>
          <w:rFonts w:ascii="Arial" w:hAnsi="Arial" w:eastAsia="Times New Roman" w:cs="Arial"/>
          <w:b/>
          <w:bCs/>
          <w:lang w:eastAsia="en-GB"/>
        </w:rPr>
        <w:t>Summer (April - September)</w:t>
      </w:r>
    </w:p>
    <w:p w:rsidRPr="0005434C" w:rsidR="0005434C" w:rsidP="0005434C" w:rsidRDefault="0005434C" w14:paraId="75EE782C" w14:textId="77777777">
      <w:pPr>
        <w:numPr>
          <w:ilvl w:val="0"/>
          <w:numId w:val="12"/>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Pale Blue and White Gingham Dress</w:t>
      </w:r>
    </w:p>
    <w:p w:rsidRPr="0005434C" w:rsidR="0005434C" w:rsidP="0005434C" w:rsidRDefault="0005434C" w14:paraId="5885356E" w14:textId="77777777">
      <w:pPr>
        <w:numPr>
          <w:ilvl w:val="0"/>
          <w:numId w:val="12"/>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Pale Blue or White Polo T-Shirt</w:t>
      </w:r>
    </w:p>
    <w:p w:rsidR="0005434C" w:rsidP="0005434C" w:rsidRDefault="0005434C" w14:paraId="095FAA23" w14:textId="77D51E9C">
      <w:pPr>
        <w:numPr>
          <w:ilvl w:val="0"/>
          <w:numId w:val="12"/>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Royal Blue Cardigan or Round Neck Pullover</w:t>
      </w:r>
    </w:p>
    <w:p w:rsidRPr="0005434C" w:rsidR="0005434C" w:rsidP="0005434C" w:rsidRDefault="0005434C" w14:paraId="460432B8" w14:textId="52EA3987">
      <w:pPr>
        <w:numPr>
          <w:ilvl w:val="0"/>
          <w:numId w:val="12"/>
        </w:numPr>
        <w:shd w:val="clear" w:color="auto" w:fill="FFFFFF"/>
        <w:spacing w:before="100" w:beforeAutospacing="1" w:after="100" w:afterAutospacing="1"/>
        <w:rPr>
          <w:rFonts w:ascii="Arial" w:hAnsi="Arial" w:eastAsia="Times New Roman" w:cs="Arial"/>
          <w:lang w:eastAsia="en-GB"/>
        </w:rPr>
      </w:pPr>
      <w:r w:rsidRPr="0005434C">
        <w:rPr>
          <w:rFonts w:ascii="Arial" w:hAnsi="Arial" w:eastAsia="Times New Roman" w:cs="Arial"/>
          <w:lang w:eastAsia="en-GB"/>
        </w:rPr>
        <w:t>Black Shoes</w:t>
      </w:r>
    </w:p>
    <w:p w:rsidRPr="0005434C" w:rsidR="00121102" w:rsidP="0005434C" w:rsidRDefault="0005434C" w14:paraId="7383DAD3" w14:textId="0D38DE8D">
      <w:pPr>
        <w:shd w:val="clear" w:color="auto" w:fill="FFFFFF"/>
        <w:spacing w:after="150"/>
        <w:rPr>
          <w:rFonts w:ascii="Arial" w:hAnsi="Arial" w:eastAsia="Times New Roman" w:cs="Arial"/>
          <w:lang w:eastAsia="en-GB"/>
        </w:rPr>
      </w:pPr>
      <w:r w:rsidRPr="0005434C">
        <w:rPr>
          <w:rFonts w:ascii="Arial" w:hAnsi="Arial" w:eastAsia="Times New Roman" w:cs="Arial"/>
          <w:lang w:eastAsia="en-GB"/>
        </w:rPr>
        <w:t>We also h</w:t>
      </w:r>
      <w:r>
        <w:rPr>
          <w:rFonts w:ascii="Arial" w:hAnsi="Arial" w:eastAsia="Times New Roman" w:cs="Arial"/>
          <w:lang w:eastAsia="en-GB"/>
        </w:rPr>
        <w:t>ave fleece jackets and caps. Caps</w:t>
      </w:r>
      <w:r w:rsidRPr="0005434C">
        <w:rPr>
          <w:rFonts w:ascii="Arial" w:hAnsi="Arial" w:eastAsia="Times New Roman" w:cs="Arial"/>
          <w:lang w:eastAsia="en-GB"/>
        </w:rPr>
        <w:t xml:space="preserve"> are available to buy from the school office.</w:t>
      </w:r>
    </w:p>
    <w:p w:rsidRPr="00F33DAB" w:rsidR="00121102" w:rsidP="00121102" w:rsidRDefault="000B1ED7" w14:paraId="74D540D3" w14:textId="0733311B">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Footwear:</w:t>
      </w:r>
    </w:p>
    <w:p w:rsidRPr="00121102" w:rsidR="00121102" w:rsidP="00121102" w:rsidRDefault="00121102" w14:paraId="1B8CA79D" w14:textId="1BA698AE">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Plai</w:t>
      </w:r>
      <w:r>
        <w:rPr>
          <w:rFonts w:ascii="Arial" w:hAnsi="Arial" w:cs="Arial"/>
        </w:rPr>
        <w:t xml:space="preserve">n, black, smart, sturdy shoes. </w:t>
      </w:r>
      <w:r w:rsidRPr="00121102">
        <w:rPr>
          <w:rFonts w:ascii="Arial" w:hAnsi="Arial" w:cs="Arial"/>
        </w:rPr>
        <w:t>(Boots, trainers, pumps, thin fabric shoes, or high heels are not acceptable. For information, if you are unsure of the suitability of footwear, please ask a member of staff). Acceptable footwear is at the</w:t>
      </w:r>
      <w:r>
        <w:rPr>
          <w:rFonts w:ascii="Arial" w:hAnsi="Arial" w:cs="Arial"/>
        </w:rPr>
        <w:t xml:space="preserve"> discretion of the Headteacher.</w:t>
      </w:r>
    </w:p>
    <w:p w:rsidRPr="00F33DAB" w:rsidR="00121102" w:rsidP="00121102" w:rsidRDefault="00121102" w14:paraId="7E06EA27" w14:textId="0F323A39">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Outdoor Clothi</w:t>
      </w:r>
      <w:r w:rsidRPr="00F33DAB" w:rsidR="000B1ED7">
        <w:rPr>
          <w:rFonts w:ascii="Arial" w:hAnsi="Arial" w:cs="Arial"/>
          <w:b/>
        </w:rPr>
        <w:t>ng:</w:t>
      </w:r>
    </w:p>
    <w:p w:rsidRPr="00121102" w:rsidR="00121102" w:rsidP="00121102" w:rsidRDefault="00121102" w14:paraId="617B1CF3" w14:textId="6340C13C">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Outdoor wear should be a warm coat, preferably with a hood. Scarves, gloves, and hats may be worn during cold weather but these should not b</w:t>
      </w:r>
      <w:r w:rsidR="000B1ED7">
        <w:rPr>
          <w:rFonts w:ascii="Arial" w:hAnsi="Arial" w:cs="Arial"/>
        </w:rPr>
        <w:t>e worn in the school buildings.</w:t>
      </w:r>
    </w:p>
    <w:p w:rsidRPr="00F33DAB" w:rsidR="00121102" w:rsidP="00121102" w:rsidRDefault="000B1ED7" w14:paraId="4B127BBB" w14:textId="7158606A">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Bags and Belongings:</w:t>
      </w:r>
    </w:p>
    <w:p w:rsidRPr="00121102" w:rsidR="00121102" w:rsidP="00121102" w:rsidRDefault="00121102" w14:paraId="6518D77B" w14:textId="3EFDC22E">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Every student should have a school reading bag for s</w:t>
      </w:r>
      <w:r w:rsidR="000B1ED7">
        <w:rPr>
          <w:rFonts w:ascii="Arial" w:hAnsi="Arial" w:cs="Arial"/>
        </w:rPr>
        <w:t>chool equipment.</w:t>
      </w:r>
    </w:p>
    <w:p w:rsidRPr="00F33DAB" w:rsidR="00121102" w:rsidP="00121102" w:rsidRDefault="000B1ED7" w14:paraId="050F6B9E" w14:textId="69C26864">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P.E. and Games Kit:</w:t>
      </w:r>
    </w:p>
    <w:p w:rsidRPr="00121102" w:rsidR="00121102" w:rsidP="00121102" w:rsidRDefault="000B1ED7" w14:paraId="0FE9B9F5" w14:textId="0E99E27E">
      <w:pPr>
        <w:autoSpaceDE w:val="0"/>
        <w:autoSpaceDN w:val="0"/>
        <w:adjustRightInd w:val="0"/>
        <w:spacing w:before="100" w:beforeAutospacing="1" w:after="100" w:afterAutospacing="1" w:line="300" w:lineRule="atLeast"/>
        <w:rPr>
          <w:rFonts w:ascii="Arial" w:hAnsi="Arial" w:cs="Arial"/>
        </w:rPr>
      </w:pPr>
      <w:r>
        <w:rPr>
          <w:rFonts w:ascii="Arial" w:hAnsi="Arial" w:cs="Arial"/>
        </w:rPr>
        <w:t xml:space="preserve">Child come dressed in their P.E. kit on the days they have P.E. lessons. </w:t>
      </w:r>
      <w:r w:rsidRPr="00121102" w:rsidR="00121102">
        <w:rPr>
          <w:rFonts w:ascii="Arial" w:hAnsi="Arial" w:cs="Arial"/>
        </w:rPr>
        <w:t>Black shorts</w:t>
      </w:r>
      <w:r>
        <w:rPr>
          <w:rFonts w:ascii="Arial" w:hAnsi="Arial" w:cs="Arial"/>
        </w:rPr>
        <w:t>, p</w:t>
      </w:r>
      <w:r w:rsidRPr="00121102" w:rsidR="00121102">
        <w:rPr>
          <w:rFonts w:ascii="Arial" w:hAnsi="Arial" w:cs="Arial"/>
        </w:rPr>
        <w:t>ale blue T-shirts (w</w:t>
      </w:r>
      <w:r>
        <w:rPr>
          <w:rFonts w:ascii="Arial" w:hAnsi="Arial" w:cs="Arial"/>
        </w:rPr>
        <w:t>ith or without the school logo) and black plimsolls. T</w:t>
      </w:r>
      <w:r w:rsidRPr="00121102" w:rsidR="00121102">
        <w:rPr>
          <w:rFonts w:ascii="Arial" w:hAnsi="Arial" w:cs="Arial"/>
        </w:rPr>
        <w:t>rainers can be worn for outdoor sport</w:t>
      </w:r>
    </w:p>
    <w:p w:rsidRPr="00121102" w:rsidR="00121102" w:rsidP="00121102" w:rsidRDefault="00121102" w14:paraId="148FB105" w14:textId="18D5A295">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In cold weather, children</w:t>
      </w:r>
      <w:r>
        <w:rPr>
          <w:rFonts w:ascii="Arial" w:hAnsi="Arial" w:cs="Arial"/>
        </w:rPr>
        <w:t xml:space="preserve"> can bring a pair of plain royal blue</w:t>
      </w:r>
      <w:r w:rsidRPr="00121102">
        <w:rPr>
          <w:rFonts w:ascii="Arial" w:hAnsi="Arial" w:cs="Arial"/>
        </w:rPr>
        <w:t xml:space="preserve"> jogging bottoms to wear over</w:t>
      </w:r>
      <w:r>
        <w:rPr>
          <w:rFonts w:ascii="Arial" w:hAnsi="Arial" w:cs="Arial"/>
        </w:rPr>
        <w:t xml:space="preserve"> their PE clothes. A plain royal blue</w:t>
      </w:r>
      <w:r w:rsidRPr="00121102">
        <w:rPr>
          <w:rFonts w:ascii="Arial" w:hAnsi="Arial" w:cs="Arial"/>
        </w:rPr>
        <w:t xml:space="preserve"> hoodie, sweatshirt, or tracksuit top is also acceptable (or school jumper or cardigan can be worn on top of the PE T-shirt). </w:t>
      </w:r>
    </w:p>
    <w:p w:rsidRPr="00121102" w:rsidR="00121102" w:rsidP="00121102" w:rsidRDefault="00121102" w14:paraId="6786BC18" w14:textId="5B6313F8">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Tracksuits, sweatshirts, and h</w:t>
      </w:r>
      <w:r>
        <w:rPr>
          <w:rFonts w:ascii="Arial" w:hAnsi="Arial" w:cs="Arial"/>
        </w:rPr>
        <w:t>oodies should be plain and royal blue</w:t>
      </w:r>
      <w:r w:rsidRPr="00121102">
        <w:rPr>
          <w:rFonts w:ascii="Arial" w:hAnsi="Arial" w:cs="Arial"/>
        </w:rPr>
        <w:t xml:space="preserve"> (not designer items with logos)</w:t>
      </w:r>
    </w:p>
    <w:p w:rsidRPr="00121102" w:rsidR="00121102" w:rsidP="00121102" w:rsidRDefault="00121102" w14:paraId="6A26BCE2" w14:textId="649FCB51">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Leggings are</w:t>
      </w:r>
      <w:r>
        <w:rPr>
          <w:rFonts w:ascii="Arial" w:hAnsi="Arial" w:cs="Arial"/>
        </w:rPr>
        <w:t xml:space="preserve"> not part of the school uniform</w:t>
      </w:r>
    </w:p>
    <w:p w:rsidR="00121102" w:rsidP="00121102" w:rsidRDefault="00121102" w14:paraId="20665C44" w14:textId="5036CC8D">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Our official uniform can be ordered online from www.myclothing.com or bought from Whittakers Online or Uniform shop i</w:t>
      </w:r>
      <w:r w:rsidR="000B1ED7">
        <w:rPr>
          <w:rFonts w:ascii="Arial" w:hAnsi="Arial" w:cs="Arial"/>
        </w:rPr>
        <w:t>n Southport.</w:t>
      </w:r>
    </w:p>
    <w:p w:rsidRPr="00F33DAB" w:rsidR="00F33DAB" w:rsidP="00121102" w:rsidRDefault="0005434C" w14:paraId="615212DD" w14:textId="684AA38E">
      <w:pPr>
        <w:autoSpaceDE w:val="0"/>
        <w:autoSpaceDN w:val="0"/>
        <w:adjustRightInd w:val="0"/>
        <w:spacing w:before="100" w:beforeAutospacing="1" w:after="100" w:afterAutospacing="1" w:line="300" w:lineRule="atLeast"/>
        <w:rPr>
          <w:rFonts w:ascii="Arial" w:hAnsi="Arial" w:cs="Arial"/>
          <w:b/>
          <w:bCs/>
        </w:rPr>
      </w:pPr>
      <w:hyperlink w:tgtFrame="_blank" w:history="1" r:id="rId8">
        <w:r w:rsidRPr="002611B2" w:rsidR="00F33DAB">
          <w:rPr>
            <w:rStyle w:val="Hyperlink"/>
            <w:rFonts w:ascii="Arial" w:hAnsi="Arial" w:cs="Arial"/>
            <w:b/>
            <w:bCs/>
          </w:rPr>
          <w:t>https://www.whittakersschoolwear.co.uk/product-category/southport/banks-st-stephens-c-of-e-primary-school/</w:t>
        </w:r>
      </w:hyperlink>
    </w:p>
    <w:p w:rsidRPr="00F33DAB" w:rsidR="00121102" w:rsidP="00121102" w:rsidRDefault="00121102" w14:paraId="11EE6BC1" w14:textId="0C18FE54">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Le</w:t>
      </w:r>
      <w:r w:rsidRPr="00F33DAB" w:rsidR="000B1ED7">
        <w:rPr>
          <w:rFonts w:ascii="Arial" w:hAnsi="Arial" w:cs="Arial"/>
          <w:b/>
        </w:rPr>
        <w:t>arning Outdoors in the Forest:</w:t>
      </w:r>
    </w:p>
    <w:p w:rsidRPr="00121102" w:rsidR="00121102" w:rsidP="00121102" w:rsidRDefault="00121102" w14:paraId="18ADAEC2" w14:textId="68A12BDC">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Pupils learning in the forest may need a change of clothes – their teacher will advise. Children can bring a pair of black jogging bot</w:t>
      </w:r>
      <w:r>
        <w:rPr>
          <w:rFonts w:ascii="Arial" w:hAnsi="Arial" w:cs="Arial"/>
        </w:rPr>
        <w:t>toms, clean socks, a plain royal blue</w:t>
      </w:r>
      <w:r w:rsidRPr="00121102">
        <w:rPr>
          <w:rFonts w:ascii="Arial" w:hAnsi="Arial" w:cs="Arial"/>
        </w:rPr>
        <w:t xml:space="preserve"> hoodie, sweatshirt, or tracksuit top,</w:t>
      </w:r>
      <w:r>
        <w:rPr>
          <w:rFonts w:ascii="Arial" w:hAnsi="Arial" w:cs="Arial"/>
        </w:rPr>
        <w:t xml:space="preserve"> and trainers or wellies.</w:t>
      </w:r>
    </w:p>
    <w:p w:rsidRPr="00F33DAB" w:rsidR="00121102" w:rsidP="00121102" w:rsidRDefault="000B1ED7" w14:paraId="5A16071E" w14:textId="354E6567">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Swimming:</w:t>
      </w:r>
    </w:p>
    <w:p w:rsidRPr="00F33DAB" w:rsidR="000B1ED7" w:rsidP="00121102" w:rsidRDefault="000B1ED7" w14:paraId="34C9E2F1" w14:textId="77777777">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Girls:</w:t>
      </w:r>
    </w:p>
    <w:p w:rsidRPr="00121102" w:rsidR="00121102" w:rsidP="00121102" w:rsidRDefault="00121102" w14:paraId="1A1BF50C" w14:textId="3DE928AA">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One-piece swimming costume, towel, and swimming cap</w:t>
      </w:r>
    </w:p>
    <w:p w:rsidRPr="00F33DAB" w:rsidR="000B1ED7" w:rsidP="00121102" w:rsidRDefault="00121102" w14:paraId="4BA43A8E" w14:textId="77777777">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 xml:space="preserve">Boys: </w:t>
      </w:r>
    </w:p>
    <w:p w:rsidRPr="00121102" w:rsidR="00121102" w:rsidP="00121102" w:rsidRDefault="00121102" w14:paraId="3D949D75" w14:textId="11AD97C6">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Swimming trunks or swimming shorts (no Bermuda shorts or PE shorts), towel, and swimming cap</w:t>
      </w:r>
    </w:p>
    <w:p w:rsidRPr="00121102" w:rsidR="00121102" w:rsidP="00121102" w:rsidRDefault="00121102" w14:paraId="2D47B522" w14:textId="2854401D">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Goggles for swimming (only allowed after parental perm</w:t>
      </w:r>
      <w:r>
        <w:rPr>
          <w:rFonts w:ascii="Arial" w:hAnsi="Arial" w:cs="Arial"/>
        </w:rPr>
        <w:t>ission form received by school)</w:t>
      </w:r>
    </w:p>
    <w:p w:rsidRPr="00F33DAB" w:rsidR="00121102" w:rsidP="00121102" w:rsidRDefault="00F33DAB" w14:paraId="32FC9D3D" w14:textId="72DC671D">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Outdoor Sports:</w:t>
      </w:r>
    </w:p>
    <w:p w:rsidRPr="00121102" w:rsidR="00121102" w:rsidP="00121102" w:rsidRDefault="00121102" w14:paraId="78263825" w14:textId="309B585B">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 xml:space="preserve">Football boots – staff will </w:t>
      </w:r>
      <w:r w:rsidR="00F33DAB">
        <w:rPr>
          <w:rFonts w:ascii="Arial" w:hAnsi="Arial" w:cs="Arial"/>
        </w:rPr>
        <w:t>notify when these are required.</w:t>
      </w:r>
    </w:p>
    <w:p w:rsidRPr="00F33DAB" w:rsidR="00121102" w:rsidP="00121102" w:rsidRDefault="00F33DAB" w14:paraId="6D44D195" w14:textId="766AC48D">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Earrings:</w:t>
      </w:r>
    </w:p>
    <w:p w:rsidRPr="00121102" w:rsidR="00121102" w:rsidP="00121102" w:rsidRDefault="00121102" w14:paraId="3DD32A97" w14:textId="620F8D18">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Earrings are allowed in school but must be stud earrings and not hoops for safety reasons. Students are required to remove earrings before participating in physical</w:t>
      </w:r>
      <w:r w:rsidR="00F33DAB">
        <w:rPr>
          <w:rFonts w:ascii="Arial" w:hAnsi="Arial" w:cs="Arial"/>
        </w:rPr>
        <w:t xml:space="preserve"> education (PE) activities.</w:t>
      </w:r>
    </w:p>
    <w:p w:rsidRPr="00F33DAB" w:rsidR="00121102" w:rsidP="00121102" w:rsidRDefault="00F33DAB" w14:paraId="6915C89B" w14:textId="2DCC56A3">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Jewellery and Hairstyles:</w:t>
      </w:r>
    </w:p>
    <w:p w:rsidRPr="00121102" w:rsidR="00121102" w:rsidP="00121102" w:rsidRDefault="00121102" w14:paraId="24BEE340" w14:textId="7A9E40ED">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For health and safety reasons, we do not allow children to wear jewellery with the exception of a watch. If a student needs to wear a piece of jewellery for medical or religious reasons, it should be removed or covered up during physical activity or during practical learning. Jewellery worn for medical or religious reasons will only be allowed once approval has been sought and agreed in writing in advance. Hair should not obscure a student’s vision. Extreme hairstyles, gel, or colo</w:t>
      </w:r>
      <w:r>
        <w:rPr>
          <w:rFonts w:ascii="Arial" w:hAnsi="Arial" w:cs="Arial"/>
        </w:rPr>
        <w:t>u</w:t>
      </w:r>
      <w:r w:rsidRPr="00121102">
        <w:rPr>
          <w:rFonts w:ascii="Arial" w:hAnsi="Arial" w:cs="Arial"/>
        </w:rPr>
        <w:t xml:space="preserve">rings are not allowed. If parents are unsure as to the suitability of a hairstyle, they should check with the staff in school first. Long hair should always be tied back, especially during PE lessons or practical activities. Hair accessories should be small, plain, and blue. Make-up is not allowed at any time. Nail varnish </w:t>
      </w:r>
      <w:r w:rsidR="00F33DAB">
        <w:rPr>
          <w:rFonts w:ascii="Arial" w:hAnsi="Arial" w:cs="Arial"/>
        </w:rPr>
        <w:t>or false nails are not allowed.</w:t>
      </w:r>
    </w:p>
    <w:p w:rsidRPr="00F33DAB" w:rsidR="00121102" w:rsidP="00121102" w:rsidRDefault="00F33DAB" w14:paraId="4A20CB51" w14:textId="422C3C00">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The Role of Parents/Carers:</w:t>
      </w:r>
    </w:p>
    <w:p w:rsidRPr="00121102" w:rsidR="00121102" w:rsidP="00121102" w:rsidRDefault="00121102" w14:paraId="6724BDB0" w14:textId="77777777">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We believe that one of the responsibilities of parents is to ensure that their child has the correct uniform and PE kit, and that it is clean, in good repair, and that the child’s name is written on all items. If a parent has difficulties for any reason with fulfilling this request, they are asked to speak confidentially to a senior member of staff to discuss the issues. Parents should be assured that we will do all we can to help. We have a large stock of pre-loved uniform items in school and invite all parents to consider using our recycled stock in order to save money and save the planet!</w:t>
      </w:r>
    </w:p>
    <w:p w:rsidRPr="00121102" w:rsidR="00121102" w:rsidP="00121102" w:rsidRDefault="00121102" w14:paraId="078DEBEC" w14:textId="77777777">
      <w:pPr>
        <w:autoSpaceDE w:val="0"/>
        <w:autoSpaceDN w:val="0"/>
        <w:adjustRightInd w:val="0"/>
        <w:spacing w:before="100" w:beforeAutospacing="1" w:after="100" w:afterAutospacing="1" w:line="300" w:lineRule="atLeast"/>
        <w:rPr>
          <w:rFonts w:ascii="Arial" w:hAnsi="Arial" w:cs="Arial"/>
        </w:rPr>
      </w:pPr>
    </w:p>
    <w:p w:rsidRPr="00F33DAB" w:rsidR="00121102" w:rsidP="00121102" w:rsidRDefault="00121102" w14:paraId="6AA06E2F" w14:textId="0B98987C">
      <w:pPr>
        <w:autoSpaceDE w:val="0"/>
        <w:autoSpaceDN w:val="0"/>
        <w:adjustRightInd w:val="0"/>
        <w:spacing w:before="100" w:beforeAutospacing="1" w:after="100" w:afterAutospacing="1" w:line="300" w:lineRule="atLeast"/>
        <w:rPr>
          <w:rFonts w:ascii="Arial" w:hAnsi="Arial" w:cs="Arial"/>
          <w:b/>
        </w:rPr>
      </w:pPr>
      <w:r w:rsidRPr="00F33DAB">
        <w:rPr>
          <w:rFonts w:ascii="Arial" w:hAnsi="Arial" w:cs="Arial"/>
          <w:b/>
        </w:rPr>
        <w:t>Non-Compliance w</w:t>
      </w:r>
      <w:r w:rsidRPr="00F33DAB" w:rsidR="00F33DAB">
        <w:rPr>
          <w:rFonts w:ascii="Arial" w:hAnsi="Arial" w:cs="Arial"/>
          <w:b/>
        </w:rPr>
        <w:t>ith the School Uniform Policy:</w:t>
      </w:r>
    </w:p>
    <w:p w:rsidRPr="00121102" w:rsidR="00121102" w:rsidP="00121102" w:rsidRDefault="00121102" w14:paraId="27AFFCC8" w14:textId="432A3DE4">
      <w:pPr>
        <w:autoSpaceDE w:val="0"/>
        <w:autoSpaceDN w:val="0"/>
        <w:adjustRightInd w:val="0"/>
        <w:spacing w:before="100" w:beforeAutospacing="1" w:after="100" w:afterAutospacing="1" w:line="300" w:lineRule="atLeast"/>
        <w:rPr>
          <w:rFonts w:ascii="Arial" w:hAnsi="Arial" w:cs="Arial"/>
        </w:rPr>
      </w:pPr>
      <w:r w:rsidRPr="00121102">
        <w:rPr>
          <w:rFonts w:ascii="Arial" w:hAnsi="Arial" w:cs="Arial"/>
        </w:rPr>
        <w:t>As a school, we place high priority on preparedness for work. Whilst the uniform policy is agreed by the Governing Body, the day-to-day implementation of it is the responsibility of the Headteacher, supported by the school staff. The lists above are not exhaustive, and the final decision of suitability of the appearance of students lies with the Headteacher. In the situation where a student is in school in incorrect uniform, parents will be contacted and asked to rectify the situation, by, for example, bringing to school the appropriate school uniform or coming in to school to remove earrings. Students may be required, in the case of inappropriate uniform/footwear, to wear uniform/shoes provided by the school in order to allow them to carry on with normal lessons. Where uniform is not being worn correctly due to a</w:t>
      </w:r>
      <w:r w:rsidR="00F33DAB">
        <w:rPr>
          <w:rFonts w:ascii="Arial" w:hAnsi="Arial" w:cs="Arial"/>
        </w:rPr>
        <w:t xml:space="preserve"> short term medical issue (e.g.</w:t>
      </w:r>
      <w:r w:rsidRPr="00121102">
        <w:rPr>
          <w:rFonts w:ascii="Arial" w:hAnsi="Arial" w:cs="Arial"/>
        </w:rPr>
        <w:t xml:space="preserve"> short term problems with footwear), students will be required to bring a note into school explaining the reasons.</w:t>
      </w:r>
    </w:p>
    <w:p w:rsidRPr="00121102" w:rsidR="00121102" w:rsidP="00121102" w:rsidRDefault="00121102" w14:paraId="25815A3A" w14:textId="77777777">
      <w:pPr>
        <w:autoSpaceDE w:val="0"/>
        <w:autoSpaceDN w:val="0"/>
        <w:adjustRightInd w:val="0"/>
        <w:spacing w:before="100" w:beforeAutospacing="1" w:after="100" w:afterAutospacing="1" w:line="300" w:lineRule="atLeast"/>
        <w:rPr>
          <w:rFonts w:ascii="Arial" w:hAnsi="Arial" w:cs="Arial"/>
        </w:rPr>
      </w:pPr>
    </w:p>
    <w:p w:rsidRPr="00121102" w:rsidR="00121102" w:rsidP="00121102" w:rsidRDefault="0005434C" w14:paraId="6E6F272D" w14:textId="487AF5F5">
      <w:pPr>
        <w:autoSpaceDE w:val="0"/>
        <w:autoSpaceDN w:val="0"/>
        <w:adjustRightInd w:val="0"/>
        <w:spacing w:before="100" w:beforeAutospacing="1" w:after="100" w:afterAutospacing="1" w:line="300" w:lineRule="atLeast"/>
        <w:rPr>
          <w:rFonts w:ascii="Arial" w:hAnsi="Arial" w:cs="Arial"/>
        </w:rPr>
      </w:pPr>
      <w:r>
        <w:rPr>
          <w:rFonts w:ascii="Arial" w:hAnsi="Arial" w:cs="Arial"/>
        </w:rPr>
        <w:t>Policy updated August</w:t>
      </w:r>
      <w:bookmarkStart w:name="_GoBack" w:id="0"/>
      <w:bookmarkEnd w:id="0"/>
      <w:r>
        <w:rPr>
          <w:rFonts w:ascii="Arial" w:hAnsi="Arial" w:cs="Arial"/>
        </w:rPr>
        <w:t xml:space="preserve"> 2024</w:t>
      </w:r>
      <w:r w:rsidRPr="00121102" w:rsidR="00121102">
        <w:rPr>
          <w:rFonts w:ascii="Arial" w:hAnsi="Arial" w:cs="Arial"/>
        </w:rPr>
        <w:t xml:space="preserve"> Wil</w:t>
      </w:r>
      <w:r w:rsidR="00F33DAB">
        <w:rPr>
          <w:rFonts w:ascii="Arial" w:hAnsi="Arial" w:cs="Arial"/>
        </w:rPr>
        <w:t>l be reviewe</w:t>
      </w:r>
      <w:r>
        <w:rPr>
          <w:rFonts w:ascii="Arial" w:hAnsi="Arial" w:cs="Arial"/>
        </w:rPr>
        <w:t>d by November 2026</w:t>
      </w:r>
    </w:p>
    <w:p w:rsidRPr="00A7484D" w:rsidR="00793D7C" w:rsidP="001423DF" w:rsidRDefault="00793D7C" w14:paraId="699F8D3B" w14:textId="28C722BF">
      <w:pPr>
        <w:autoSpaceDE w:val="0"/>
        <w:autoSpaceDN w:val="0"/>
        <w:adjustRightInd w:val="0"/>
        <w:spacing w:before="100" w:beforeAutospacing="1" w:after="100" w:afterAutospacing="1" w:line="300" w:lineRule="atLeast"/>
        <w:rPr>
          <w:rFonts w:ascii="Arial" w:hAnsi="Arial" w:cs="Arial"/>
        </w:rPr>
      </w:pPr>
    </w:p>
    <w:p w:rsidRPr="00A7484D" w:rsidR="00BA25EE" w:rsidRDefault="00BA25EE" w14:paraId="699F8D3C" w14:textId="77777777">
      <w:pPr>
        <w:rPr>
          <w:rFonts w:ascii="Arial" w:hAnsi="Arial" w:cs="Arial"/>
        </w:rPr>
      </w:pPr>
    </w:p>
    <w:sectPr w:rsidRPr="00A7484D" w:rsidR="00BA25EE" w:rsidSect="00793D7C">
      <w:headerReference w:type="default" r:id="rId9"/>
      <w:pgSz w:w="11906" w:h="16838" w:orient="portrait"/>
      <w:pgMar w:top="1440" w:right="1440" w:bottom="1440" w:left="1440" w:header="708" w:footer="708" w:gutter="0"/>
      <w:pgBorders w:offsetFrom="page">
        <w:top w:val="triple" w:color="auto" w:sz="4" w:space="24"/>
        <w:left w:val="triple" w:color="auto" w:sz="4" w:space="24"/>
        <w:bottom w:val="triple" w:color="auto" w:sz="4" w:space="24"/>
        <w:right w:val="trip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7F" w:rsidP="00077B01" w:rsidRDefault="005E727F" w14:paraId="1682052E" w14:textId="77777777">
      <w:r>
        <w:separator/>
      </w:r>
    </w:p>
  </w:endnote>
  <w:endnote w:type="continuationSeparator" w:id="0">
    <w:p w:rsidR="005E727F" w:rsidP="00077B01" w:rsidRDefault="005E727F" w14:paraId="426BBB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7F" w:rsidP="00077B01" w:rsidRDefault="005E727F" w14:paraId="4177780E" w14:textId="77777777">
      <w:r>
        <w:separator/>
      </w:r>
    </w:p>
  </w:footnote>
  <w:footnote w:type="continuationSeparator" w:id="0">
    <w:p w:rsidR="005E727F" w:rsidP="00077B01" w:rsidRDefault="005E727F" w14:paraId="4A8AB0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B2" w:rsidRDefault="002611B2" w14:paraId="699F8D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8E0"/>
    <w:multiLevelType w:val="hybridMultilevel"/>
    <w:tmpl w:val="23B42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0E6611"/>
    <w:multiLevelType w:val="hybridMultilevel"/>
    <w:tmpl w:val="D7906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345A48"/>
    <w:multiLevelType w:val="hybridMultilevel"/>
    <w:tmpl w:val="A4EEB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400A3B"/>
    <w:multiLevelType w:val="multilevel"/>
    <w:tmpl w:val="739A6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8406310"/>
    <w:multiLevelType w:val="multilevel"/>
    <w:tmpl w:val="45E49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A88656E"/>
    <w:multiLevelType w:val="multilevel"/>
    <w:tmpl w:val="E612C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48E3548"/>
    <w:multiLevelType w:val="multilevel"/>
    <w:tmpl w:val="910E53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1FE3B16"/>
    <w:multiLevelType w:val="multilevel"/>
    <w:tmpl w:val="F5A0A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2472449"/>
    <w:multiLevelType w:val="multilevel"/>
    <w:tmpl w:val="84CC20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40D4EA3"/>
    <w:multiLevelType w:val="hybridMultilevel"/>
    <w:tmpl w:val="1BDAC25C"/>
    <w:lvl w:ilvl="0" w:tplc="9530F49E">
      <w:start w:val="1"/>
      <w:numFmt w:val="bullet"/>
      <w:lvlText w:val=""/>
      <w:lvlJc w:val="left"/>
      <w:pPr>
        <w:tabs>
          <w:tab w:val="num" w:pos="720"/>
        </w:tabs>
        <w:ind w:left="720" w:hanging="360"/>
      </w:pPr>
      <w:rPr>
        <w:rFonts w:hint="default" w:ascii="Symbol" w:hAnsi="Symbol"/>
        <w:sz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5AC395C"/>
    <w:multiLevelType w:val="multilevel"/>
    <w:tmpl w:val="85DE1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F1822AC"/>
    <w:multiLevelType w:val="hybridMultilevel"/>
    <w:tmpl w:val="B25AD6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9"/>
  </w:num>
  <w:num w:numId="2">
    <w:abstractNumId w:val="2"/>
  </w:num>
  <w:num w:numId="3">
    <w:abstractNumId w:val="1"/>
  </w:num>
  <w:num w:numId="4">
    <w:abstractNumId w:val="3"/>
  </w:num>
  <w:num w:numId="5">
    <w:abstractNumId w:val="4"/>
  </w:num>
  <w:num w:numId="6">
    <w:abstractNumId w:val="7"/>
  </w:num>
  <w:num w:numId="7">
    <w:abstractNumId w:val="6"/>
  </w:num>
  <w:num w:numId="8">
    <w:abstractNumId w:val="11"/>
  </w:num>
  <w:num w:numId="9">
    <w:abstractNumId w:val="0"/>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DF"/>
    <w:rsid w:val="0005434C"/>
    <w:rsid w:val="00077B01"/>
    <w:rsid w:val="000B1ED7"/>
    <w:rsid w:val="00121102"/>
    <w:rsid w:val="001423DF"/>
    <w:rsid w:val="001B3597"/>
    <w:rsid w:val="0020361A"/>
    <w:rsid w:val="002611B2"/>
    <w:rsid w:val="00456A1B"/>
    <w:rsid w:val="004F4613"/>
    <w:rsid w:val="00594C56"/>
    <w:rsid w:val="005E727F"/>
    <w:rsid w:val="006A6D46"/>
    <w:rsid w:val="006E60B6"/>
    <w:rsid w:val="0073044B"/>
    <w:rsid w:val="00750998"/>
    <w:rsid w:val="00793D7C"/>
    <w:rsid w:val="007A65CD"/>
    <w:rsid w:val="008B7EC1"/>
    <w:rsid w:val="009B2714"/>
    <w:rsid w:val="00A323A3"/>
    <w:rsid w:val="00A7484D"/>
    <w:rsid w:val="00A76D11"/>
    <w:rsid w:val="00AE0F63"/>
    <w:rsid w:val="00B36164"/>
    <w:rsid w:val="00BA25EE"/>
    <w:rsid w:val="00C753F4"/>
    <w:rsid w:val="00CB5E78"/>
    <w:rsid w:val="00DD56D1"/>
    <w:rsid w:val="00E12D5E"/>
    <w:rsid w:val="00EF7119"/>
    <w:rsid w:val="00F33DAB"/>
    <w:rsid w:val="2A09C7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F8CE2"/>
  <w15:docId w15:val="{2625C20D-8D8E-402A-A8D0-1FCD56BC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23DF"/>
    <w:pPr>
      <w:spacing w:after="0" w:line="240" w:lineRule="auto"/>
    </w:pPr>
    <w:rPr>
      <w:rFonts w:ascii="Times New Roman" w:hAnsi="Times New Roman" w:eastAsia="SimSun" w:cs="Times New Roman"/>
      <w:sz w:val="24"/>
      <w:szCs w:val="24"/>
      <w:lang w:eastAsia="zh-CN"/>
    </w:rPr>
  </w:style>
  <w:style w:type="paragraph" w:styleId="Heading4">
    <w:name w:val="heading 4"/>
    <w:basedOn w:val="Normal"/>
    <w:link w:val="Heading4Char"/>
    <w:uiPriority w:val="9"/>
    <w:qFormat/>
    <w:rsid w:val="0005434C"/>
    <w:pPr>
      <w:spacing w:before="100" w:beforeAutospacing="1" w:after="100" w:afterAutospacing="1"/>
      <w:outlineLvl w:val="3"/>
    </w:pPr>
    <w:rPr>
      <w:rFonts w:eastAsia="Times New Roman"/>
      <w:b/>
      <w:bCs/>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423DF"/>
    <w:pPr>
      <w:ind w:left="720"/>
      <w:contextualSpacing/>
    </w:pPr>
  </w:style>
  <w:style w:type="paragraph" w:styleId="Header">
    <w:name w:val="header"/>
    <w:basedOn w:val="Normal"/>
    <w:link w:val="HeaderChar"/>
    <w:uiPriority w:val="99"/>
    <w:unhideWhenUsed/>
    <w:rsid w:val="00077B01"/>
    <w:pPr>
      <w:tabs>
        <w:tab w:val="center" w:pos="4513"/>
        <w:tab w:val="right" w:pos="9026"/>
      </w:tabs>
    </w:pPr>
  </w:style>
  <w:style w:type="character" w:styleId="HeaderChar" w:customStyle="1">
    <w:name w:val="Header Char"/>
    <w:basedOn w:val="DefaultParagraphFont"/>
    <w:link w:val="Header"/>
    <w:uiPriority w:val="99"/>
    <w:rsid w:val="00077B01"/>
    <w:rPr>
      <w:rFonts w:ascii="Times New Roman" w:hAnsi="Times New Roman" w:eastAsia="SimSun" w:cs="Times New Roman"/>
      <w:sz w:val="24"/>
      <w:szCs w:val="24"/>
      <w:lang w:eastAsia="zh-CN"/>
    </w:rPr>
  </w:style>
  <w:style w:type="paragraph" w:styleId="Footer">
    <w:name w:val="footer"/>
    <w:basedOn w:val="Normal"/>
    <w:link w:val="FooterChar"/>
    <w:uiPriority w:val="99"/>
    <w:unhideWhenUsed/>
    <w:rsid w:val="00077B01"/>
    <w:pPr>
      <w:tabs>
        <w:tab w:val="center" w:pos="4513"/>
        <w:tab w:val="right" w:pos="9026"/>
      </w:tabs>
    </w:pPr>
  </w:style>
  <w:style w:type="character" w:styleId="FooterChar" w:customStyle="1">
    <w:name w:val="Footer Char"/>
    <w:basedOn w:val="DefaultParagraphFont"/>
    <w:link w:val="Footer"/>
    <w:uiPriority w:val="99"/>
    <w:rsid w:val="00077B01"/>
    <w:rPr>
      <w:rFonts w:ascii="Times New Roman" w:hAnsi="Times New Roman" w:eastAsia="SimSun" w:cs="Times New Roman"/>
      <w:sz w:val="24"/>
      <w:szCs w:val="24"/>
      <w:lang w:eastAsia="zh-CN"/>
    </w:rPr>
  </w:style>
  <w:style w:type="paragraph" w:styleId="BalloonText">
    <w:name w:val="Balloon Text"/>
    <w:basedOn w:val="Normal"/>
    <w:link w:val="BalloonTextChar"/>
    <w:uiPriority w:val="99"/>
    <w:semiHidden/>
    <w:unhideWhenUsed/>
    <w:rsid w:val="00077B01"/>
    <w:rPr>
      <w:rFonts w:ascii="Tahoma" w:hAnsi="Tahoma" w:cs="Tahoma"/>
      <w:sz w:val="16"/>
      <w:szCs w:val="16"/>
    </w:rPr>
  </w:style>
  <w:style w:type="character" w:styleId="BalloonTextChar" w:customStyle="1">
    <w:name w:val="Balloon Text Char"/>
    <w:basedOn w:val="DefaultParagraphFont"/>
    <w:link w:val="BalloonText"/>
    <w:uiPriority w:val="99"/>
    <w:semiHidden/>
    <w:rsid w:val="00077B01"/>
    <w:rPr>
      <w:rFonts w:ascii="Tahoma" w:hAnsi="Tahoma" w:eastAsia="SimSun" w:cs="Tahoma"/>
      <w:sz w:val="16"/>
      <w:szCs w:val="16"/>
      <w:lang w:eastAsia="zh-CN"/>
    </w:rPr>
  </w:style>
  <w:style w:type="paragraph" w:styleId="Title">
    <w:name w:val="Title"/>
    <w:basedOn w:val="Normal"/>
    <w:link w:val="TitleChar"/>
    <w:qFormat/>
    <w:rsid w:val="00793D7C"/>
    <w:pPr>
      <w:jc w:val="center"/>
    </w:pPr>
    <w:rPr>
      <w:rFonts w:ascii="Arial" w:hAnsi="Arial" w:eastAsia="Times New Roman" w:cs="Arial"/>
      <w:u w:val="single"/>
      <w:lang w:eastAsia="en-US"/>
    </w:rPr>
  </w:style>
  <w:style w:type="character" w:styleId="TitleChar" w:customStyle="1">
    <w:name w:val="Title Char"/>
    <w:basedOn w:val="DefaultParagraphFont"/>
    <w:link w:val="Title"/>
    <w:rsid w:val="00793D7C"/>
    <w:rPr>
      <w:rFonts w:ascii="Arial" w:hAnsi="Arial" w:eastAsia="Times New Roman" w:cs="Arial"/>
      <w:sz w:val="24"/>
      <w:szCs w:val="24"/>
      <w:u w:val="single"/>
    </w:rPr>
  </w:style>
  <w:style w:type="paragraph" w:styleId="NormalWeb">
    <w:name w:val="Normal (Web)"/>
    <w:basedOn w:val="Normal"/>
    <w:uiPriority w:val="99"/>
    <w:semiHidden/>
    <w:unhideWhenUsed/>
    <w:rsid w:val="0020361A"/>
  </w:style>
  <w:style w:type="character" w:styleId="Hyperlink">
    <w:name w:val="Hyperlink"/>
    <w:basedOn w:val="DefaultParagraphFont"/>
    <w:uiPriority w:val="99"/>
    <w:unhideWhenUsed/>
    <w:rsid w:val="0020361A"/>
    <w:rPr>
      <w:color w:val="0000FF" w:themeColor="hyperlink"/>
      <w:u w:val="single"/>
    </w:rPr>
  </w:style>
  <w:style w:type="paragraph" w:styleId="p6" w:customStyle="1">
    <w:name w:val="p6"/>
    <w:basedOn w:val="Normal"/>
    <w:rsid w:val="00594C56"/>
    <w:pPr>
      <w:widowControl w:val="0"/>
      <w:tabs>
        <w:tab w:val="left" w:pos="720"/>
      </w:tabs>
      <w:snapToGrid w:val="0"/>
      <w:spacing w:line="320" w:lineRule="atLeast"/>
    </w:pPr>
    <w:rPr>
      <w:rFonts w:eastAsia="Times New Roman"/>
      <w:szCs w:val="20"/>
      <w:lang w:eastAsia="en-US"/>
    </w:rPr>
  </w:style>
  <w:style w:type="character" w:styleId="Heading4Char" w:customStyle="1">
    <w:name w:val="Heading 4 Char"/>
    <w:basedOn w:val="DefaultParagraphFont"/>
    <w:link w:val="Heading4"/>
    <w:uiPriority w:val="9"/>
    <w:rsid w:val="0005434C"/>
    <w:rPr>
      <w:rFonts w:ascii="Times New Roman" w:hAnsi="Times New Roman" w:eastAsia="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38854">
      <w:bodyDiv w:val="1"/>
      <w:marLeft w:val="0"/>
      <w:marRight w:val="0"/>
      <w:marTop w:val="0"/>
      <w:marBottom w:val="0"/>
      <w:divBdr>
        <w:top w:val="none" w:sz="0" w:space="0" w:color="auto"/>
        <w:left w:val="none" w:sz="0" w:space="0" w:color="auto"/>
        <w:bottom w:val="none" w:sz="0" w:space="0" w:color="auto"/>
        <w:right w:val="none" w:sz="0" w:space="0" w:color="auto"/>
      </w:divBdr>
    </w:div>
    <w:div w:id="465396539">
      <w:bodyDiv w:val="1"/>
      <w:marLeft w:val="0"/>
      <w:marRight w:val="0"/>
      <w:marTop w:val="0"/>
      <w:marBottom w:val="0"/>
      <w:divBdr>
        <w:top w:val="none" w:sz="0" w:space="0" w:color="auto"/>
        <w:left w:val="none" w:sz="0" w:space="0" w:color="auto"/>
        <w:bottom w:val="none" w:sz="0" w:space="0" w:color="auto"/>
        <w:right w:val="none" w:sz="0" w:space="0" w:color="auto"/>
      </w:divBdr>
    </w:div>
    <w:div w:id="630399846">
      <w:bodyDiv w:val="1"/>
      <w:marLeft w:val="0"/>
      <w:marRight w:val="0"/>
      <w:marTop w:val="0"/>
      <w:marBottom w:val="0"/>
      <w:divBdr>
        <w:top w:val="none" w:sz="0" w:space="0" w:color="auto"/>
        <w:left w:val="none" w:sz="0" w:space="0" w:color="auto"/>
        <w:bottom w:val="none" w:sz="0" w:space="0" w:color="auto"/>
        <w:right w:val="none" w:sz="0" w:space="0" w:color="auto"/>
      </w:divBdr>
    </w:div>
    <w:div w:id="776221116">
      <w:bodyDiv w:val="1"/>
      <w:marLeft w:val="0"/>
      <w:marRight w:val="0"/>
      <w:marTop w:val="0"/>
      <w:marBottom w:val="0"/>
      <w:divBdr>
        <w:top w:val="none" w:sz="0" w:space="0" w:color="auto"/>
        <w:left w:val="none" w:sz="0" w:space="0" w:color="auto"/>
        <w:bottom w:val="none" w:sz="0" w:space="0" w:color="auto"/>
        <w:right w:val="none" w:sz="0" w:space="0" w:color="auto"/>
      </w:divBdr>
    </w:div>
    <w:div w:id="1105274452">
      <w:bodyDiv w:val="1"/>
      <w:marLeft w:val="0"/>
      <w:marRight w:val="0"/>
      <w:marTop w:val="0"/>
      <w:marBottom w:val="0"/>
      <w:divBdr>
        <w:top w:val="none" w:sz="0" w:space="0" w:color="auto"/>
        <w:left w:val="none" w:sz="0" w:space="0" w:color="auto"/>
        <w:bottom w:val="none" w:sz="0" w:space="0" w:color="auto"/>
        <w:right w:val="none" w:sz="0" w:space="0" w:color="auto"/>
      </w:divBdr>
    </w:div>
    <w:div w:id="1635520203">
      <w:bodyDiv w:val="1"/>
      <w:marLeft w:val="0"/>
      <w:marRight w:val="0"/>
      <w:marTop w:val="0"/>
      <w:marBottom w:val="0"/>
      <w:divBdr>
        <w:top w:val="none" w:sz="0" w:space="0" w:color="auto"/>
        <w:left w:val="none" w:sz="0" w:space="0" w:color="auto"/>
        <w:bottom w:val="none" w:sz="0" w:space="0" w:color="auto"/>
        <w:right w:val="none" w:sz="0" w:space="0" w:color="auto"/>
      </w:divBdr>
      <w:divsChild>
        <w:div w:id="186873937">
          <w:marLeft w:val="0"/>
          <w:marRight w:val="0"/>
          <w:marTop w:val="0"/>
          <w:marBottom w:val="0"/>
          <w:divBdr>
            <w:top w:val="none" w:sz="0" w:space="0" w:color="auto"/>
            <w:left w:val="none" w:sz="0" w:space="0" w:color="auto"/>
            <w:bottom w:val="none" w:sz="0" w:space="0" w:color="auto"/>
            <w:right w:val="none" w:sz="0" w:space="0" w:color="auto"/>
          </w:divBdr>
          <w:divsChild>
            <w:div w:id="1855728823">
              <w:marLeft w:val="0"/>
              <w:marRight w:val="0"/>
              <w:marTop w:val="0"/>
              <w:marBottom w:val="0"/>
              <w:divBdr>
                <w:top w:val="none" w:sz="0" w:space="0" w:color="auto"/>
                <w:left w:val="none" w:sz="0" w:space="0" w:color="auto"/>
                <w:bottom w:val="none" w:sz="0" w:space="0" w:color="auto"/>
                <w:right w:val="none" w:sz="0" w:space="0" w:color="auto"/>
              </w:divBdr>
            </w:div>
            <w:div w:id="19152425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86053026">
      <w:bodyDiv w:val="1"/>
      <w:marLeft w:val="0"/>
      <w:marRight w:val="0"/>
      <w:marTop w:val="0"/>
      <w:marBottom w:val="0"/>
      <w:divBdr>
        <w:top w:val="none" w:sz="0" w:space="0" w:color="auto"/>
        <w:left w:val="none" w:sz="0" w:space="0" w:color="auto"/>
        <w:bottom w:val="none" w:sz="0" w:space="0" w:color="auto"/>
        <w:right w:val="none" w:sz="0" w:space="0" w:color="auto"/>
      </w:divBdr>
    </w:div>
    <w:div w:id="1734548781">
      <w:bodyDiv w:val="1"/>
      <w:marLeft w:val="0"/>
      <w:marRight w:val="0"/>
      <w:marTop w:val="0"/>
      <w:marBottom w:val="0"/>
      <w:divBdr>
        <w:top w:val="none" w:sz="0" w:space="0" w:color="auto"/>
        <w:left w:val="none" w:sz="0" w:space="0" w:color="auto"/>
        <w:bottom w:val="none" w:sz="0" w:space="0" w:color="auto"/>
        <w:right w:val="none" w:sz="0" w:space="0" w:color="auto"/>
      </w:divBdr>
    </w:div>
    <w:div w:id="1801722974">
      <w:bodyDiv w:val="1"/>
      <w:marLeft w:val="0"/>
      <w:marRight w:val="0"/>
      <w:marTop w:val="0"/>
      <w:marBottom w:val="0"/>
      <w:divBdr>
        <w:top w:val="none" w:sz="0" w:space="0" w:color="auto"/>
        <w:left w:val="none" w:sz="0" w:space="0" w:color="auto"/>
        <w:bottom w:val="none" w:sz="0" w:space="0" w:color="auto"/>
        <w:right w:val="none" w:sz="0" w:space="0" w:color="auto"/>
      </w:divBdr>
    </w:div>
    <w:div w:id="1939631471">
      <w:bodyDiv w:val="1"/>
      <w:marLeft w:val="0"/>
      <w:marRight w:val="0"/>
      <w:marTop w:val="0"/>
      <w:marBottom w:val="0"/>
      <w:divBdr>
        <w:top w:val="none" w:sz="0" w:space="0" w:color="auto"/>
        <w:left w:val="none" w:sz="0" w:space="0" w:color="auto"/>
        <w:bottom w:val="none" w:sz="0" w:space="0" w:color="auto"/>
        <w:right w:val="none" w:sz="0" w:space="0" w:color="auto"/>
      </w:divBdr>
      <w:divsChild>
        <w:div w:id="1243947734">
          <w:marLeft w:val="0"/>
          <w:marRight w:val="0"/>
          <w:marTop w:val="0"/>
          <w:marBottom w:val="0"/>
          <w:divBdr>
            <w:top w:val="none" w:sz="0" w:space="0" w:color="auto"/>
            <w:left w:val="none" w:sz="0" w:space="0" w:color="auto"/>
            <w:bottom w:val="none" w:sz="0" w:space="0" w:color="auto"/>
            <w:right w:val="none" w:sz="0" w:space="0" w:color="auto"/>
          </w:divBdr>
          <w:divsChild>
            <w:div w:id="986936940">
              <w:marLeft w:val="0"/>
              <w:marRight w:val="0"/>
              <w:marTop w:val="0"/>
              <w:marBottom w:val="0"/>
              <w:divBdr>
                <w:top w:val="none" w:sz="0" w:space="0" w:color="auto"/>
                <w:left w:val="none" w:sz="0" w:space="0" w:color="auto"/>
                <w:bottom w:val="none" w:sz="0" w:space="0" w:color="auto"/>
                <w:right w:val="none" w:sz="0" w:space="0" w:color="auto"/>
              </w:divBdr>
            </w:div>
            <w:div w:id="6715658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654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whittakersschoolwear.co.uk/product-category/southport/banks-st-stephens-c-of-e-primary-school/"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Westfield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manager</dc:creator>
  <lastModifiedBy>8077, head</lastModifiedBy>
  <revision>3</revision>
  <dcterms:created xsi:type="dcterms:W3CDTF">2024-08-23T13:35:00.0000000Z</dcterms:created>
  <dcterms:modified xsi:type="dcterms:W3CDTF">2024-10-07T18:11:20.7469392Z</dcterms:modified>
</coreProperties>
</file>