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2B018F" w:rsidP="002B018F" w:rsidRDefault="002B018F" w14:paraId="672A6659" wp14:textId="77777777">
      <w:pPr>
        <w:pStyle w:val="Title"/>
        <w:rPr>
          <w:b/>
          <w:sz w:val="96"/>
          <w:szCs w:val="28"/>
          <w:u w:val="none"/>
        </w:rPr>
      </w:pPr>
    </w:p>
    <w:p xmlns:wp14="http://schemas.microsoft.com/office/word/2010/wordml" w:rsidR="002B018F" w:rsidP="002B018F" w:rsidRDefault="002B018F" w14:paraId="78EBAC09" wp14:textId="77777777">
      <w:pPr>
        <w:pStyle w:val="Title"/>
        <w:rPr>
          <w:b/>
          <w:sz w:val="96"/>
          <w:szCs w:val="28"/>
          <w:u w:val="none"/>
        </w:rPr>
      </w:pPr>
      <w:r w:rsidRPr="001E30C8">
        <w:rPr>
          <w:b/>
          <w:sz w:val="96"/>
          <w:szCs w:val="28"/>
          <w:u w:val="none"/>
        </w:rPr>
        <w:t>BANKS ST. STEPHEN'S C.E. PRIMARY SCHOOL</w:t>
      </w:r>
    </w:p>
    <w:p xmlns:wp14="http://schemas.microsoft.com/office/word/2010/wordml" w:rsidRPr="001E30C8" w:rsidR="002B018F" w:rsidP="56CE69AA" w:rsidRDefault="00851FF2" w14:paraId="468A351D" wp14:textId="77777777">
      <w:pPr>
        <w:pStyle w:val="Title"/>
        <w:rPr>
          <w:b w:val="1"/>
          <w:bCs w:val="1"/>
          <w:sz w:val="96"/>
          <w:szCs w:val="96"/>
          <w:u w:val="none"/>
        </w:rPr>
      </w:pPr>
      <w:r w:rsidRPr="00A66CCC">
        <w:rPr>
          <w:rFonts w:ascii="Tahoma" w:hAnsi="Tahoma" w:eastAsia="Tahoma" w:cs="Tahoma"/>
          <w:noProof/>
          <w:sz w:val="22"/>
          <w:szCs w:val="22"/>
          <w:lang w:val="en-GB" w:eastAsia="en-GB"/>
        </w:rPr>
        <w:drawing>
          <wp:anchor xmlns:wp14="http://schemas.microsoft.com/office/word/2010/wordprocessingDrawing" distT="0" distB="0" distL="114300" distR="114300" simplePos="0" relativeHeight="251659264" behindDoc="0" locked="0" layoutInCell="1" allowOverlap="1" wp14:anchorId="6105D2F8" wp14:editId="5ECAC3F0">
            <wp:simplePos x="0" y="0"/>
            <wp:positionH relativeFrom="column">
              <wp:posOffset>1933575</wp:posOffset>
            </wp:positionH>
            <wp:positionV relativeFrom="paragraph">
              <wp:posOffset>361950</wp:posOffset>
            </wp:positionV>
            <wp:extent cx="2628265" cy="2762885"/>
            <wp:effectExtent l="0" t="0" r="635" b="0"/>
            <wp:wrapNone/>
            <wp:docPr id="1"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
                    <pic:cNvPicPr/>
                  </pic:nvPicPr>
                  <pic:blipFill rotWithShape="1">
                    <a:blip xmlns:r="http://schemas.openxmlformats.org/officeDocument/2006/relationships" r:embed="rId6">
                      <a:extLst>
                        <a:ext uri="{28A0092B-C50C-407E-A947-70E740481C1C}">
                          <a14:useLocalDpi xmlns:a14="http://schemas.microsoft.com/office/drawing/2010/main" val="0"/>
                        </a:ext>
                      </a:extLst>
                    </a:blip>
                    <a:srcRect l="47745" t="46705" r="40584" b="28999"/>
                    <a:stretch/>
                  </pic:blipFill>
                  <pic:spPr bwMode="auto">
                    <a:xfrm>
                      <a:off x="0" y="0"/>
                      <a:ext cx="2628265" cy="2762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xmlns:wp14="http://schemas.microsoft.com/office/word/2010/wordml" w:rsidRPr="003F5F23" w:rsidR="002B018F" w:rsidP="002B018F" w:rsidRDefault="002B018F" w14:paraId="0A37501D" wp14:textId="77777777">
      <w:pPr>
        <w:pStyle w:val="Title"/>
        <w:rPr>
          <w:b/>
          <w:sz w:val="28"/>
          <w:szCs w:val="28"/>
        </w:rPr>
      </w:pPr>
    </w:p>
    <w:p xmlns:wp14="http://schemas.microsoft.com/office/word/2010/wordml" w:rsidR="00E32088" w:rsidP="002B018F" w:rsidRDefault="00E32088" w14:paraId="5DAB6C7B" wp14:textId="77777777">
      <w:pPr>
        <w:widowControl w:val="0"/>
        <w:autoSpaceDE w:val="0"/>
        <w:autoSpaceDN w:val="0"/>
        <w:adjustRightInd w:val="0"/>
        <w:jc w:val="center"/>
        <w:rPr>
          <w:rFonts w:ascii="Arial" w:hAnsi="Arial" w:cs="Arial"/>
          <w:noProof/>
          <w:szCs w:val="96"/>
        </w:rPr>
      </w:pPr>
    </w:p>
    <w:p xmlns:wp14="http://schemas.microsoft.com/office/word/2010/wordml" w:rsidR="00E32088" w:rsidP="002B018F" w:rsidRDefault="00E32088" w14:paraId="02EB378F" wp14:textId="77777777">
      <w:pPr>
        <w:widowControl w:val="0"/>
        <w:autoSpaceDE w:val="0"/>
        <w:autoSpaceDN w:val="0"/>
        <w:adjustRightInd w:val="0"/>
        <w:jc w:val="center"/>
        <w:rPr>
          <w:rFonts w:ascii="Arial" w:hAnsi="Arial" w:cs="Arial"/>
          <w:noProof/>
          <w:szCs w:val="96"/>
        </w:rPr>
      </w:pPr>
    </w:p>
    <w:p xmlns:wp14="http://schemas.microsoft.com/office/word/2010/wordml" w:rsidR="002B018F" w:rsidP="002B018F" w:rsidRDefault="002B018F" w14:paraId="6A05A809" wp14:textId="77777777">
      <w:pPr>
        <w:widowControl w:val="0"/>
        <w:autoSpaceDE w:val="0"/>
        <w:autoSpaceDN w:val="0"/>
        <w:adjustRightInd w:val="0"/>
        <w:jc w:val="center"/>
        <w:rPr>
          <w:rFonts w:ascii="Arial" w:hAnsi="Arial" w:cs="Arial"/>
          <w:noProof/>
          <w:szCs w:val="96"/>
        </w:rPr>
      </w:pPr>
    </w:p>
    <w:p xmlns:wp14="http://schemas.microsoft.com/office/word/2010/wordml" w:rsidR="00851FF2" w:rsidP="002B018F" w:rsidRDefault="00851FF2" w14:paraId="5A39BBE3" wp14:textId="77777777">
      <w:pPr>
        <w:widowControl w:val="0"/>
        <w:autoSpaceDE w:val="0"/>
        <w:autoSpaceDN w:val="0"/>
        <w:adjustRightInd w:val="0"/>
        <w:jc w:val="center"/>
        <w:rPr>
          <w:rFonts w:ascii="Arial" w:hAnsi="Arial" w:cs="Arial"/>
          <w:noProof/>
          <w:szCs w:val="96"/>
        </w:rPr>
      </w:pPr>
    </w:p>
    <w:p xmlns:wp14="http://schemas.microsoft.com/office/word/2010/wordml" w:rsidR="00851FF2" w:rsidP="002B018F" w:rsidRDefault="00851FF2" w14:paraId="41C8F396" wp14:textId="77777777">
      <w:pPr>
        <w:widowControl w:val="0"/>
        <w:autoSpaceDE w:val="0"/>
        <w:autoSpaceDN w:val="0"/>
        <w:adjustRightInd w:val="0"/>
        <w:jc w:val="center"/>
        <w:rPr>
          <w:rFonts w:ascii="Arial" w:hAnsi="Arial" w:cs="Arial"/>
          <w:noProof/>
          <w:szCs w:val="96"/>
        </w:rPr>
      </w:pPr>
    </w:p>
    <w:p xmlns:wp14="http://schemas.microsoft.com/office/word/2010/wordml" w:rsidR="00851FF2" w:rsidP="002B018F" w:rsidRDefault="00851FF2" w14:paraId="72A3D3EC" wp14:textId="77777777">
      <w:pPr>
        <w:widowControl w:val="0"/>
        <w:autoSpaceDE w:val="0"/>
        <w:autoSpaceDN w:val="0"/>
        <w:adjustRightInd w:val="0"/>
        <w:jc w:val="center"/>
        <w:rPr>
          <w:rFonts w:ascii="Arial" w:hAnsi="Arial" w:cs="Arial"/>
          <w:noProof/>
          <w:szCs w:val="96"/>
        </w:rPr>
      </w:pPr>
    </w:p>
    <w:p xmlns:wp14="http://schemas.microsoft.com/office/word/2010/wordml" w:rsidR="00851FF2" w:rsidP="002B018F" w:rsidRDefault="00851FF2" w14:paraId="0D0B940D" wp14:textId="77777777">
      <w:pPr>
        <w:widowControl w:val="0"/>
        <w:autoSpaceDE w:val="0"/>
        <w:autoSpaceDN w:val="0"/>
        <w:adjustRightInd w:val="0"/>
        <w:jc w:val="center"/>
        <w:rPr>
          <w:rFonts w:ascii="Arial" w:hAnsi="Arial" w:cs="Arial"/>
          <w:noProof/>
          <w:szCs w:val="96"/>
        </w:rPr>
      </w:pPr>
    </w:p>
    <w:p xmlns:wp14="http://schemas.microsoft.com/office/word/2010/wordml" w:rsidR="00851FF2" w:rsidP="002B018F" w:rsidRDefault="00851FF2" w14:paraId="0E27B00A" wp14:textId="77777777">
      <w:pPr>
        <w:widowControl w:val="0"/>
        <w:autoSpaceDE w:val="0"/>
        <w:autoSpaceDN w:val="0"/>
        <w:adjustRightInd w:val="0"/>
        <w:jc w:val="center"/>
        <w:rPr>
          <w:rFonts w:ascii="Arial" w:hAnsi="Arial" w:cs="Arial"/>
          <w:noProof/>
          <w:szCs w:val="96"/>
        </w:rPr>
      </w:pPr>
    </w:p>
    <w:p xmlns:wp14="http://schemas.microsoft.com/office/word/2010/wordml" w:rsidR="002B018F" w:rsidP="002B018F" w:rsidRDefault="002B018F" w14:paraId="60061E4C" wp14:textId="77777777">
      <w:pPr>
        <w:widowControl w:val="0"/>
        <w:autoSpaceDE w:val="0"/>
        <w:autoSpaceDN w:val="0"/>
        <w:adjustRightInd w:val="0"/>
        <w:jc w:val="center"/>
        <w:rPr>
          <w:rFonts w:ascii="Arial" w:hAnsi="Arial" w:cs="Arial"/>
          <w:noProof/>
          <w:szCs w:val="96"/>
        </w:rPr>
      </w:pPr>
    </w:p>
    <w:p xmlns:wp14="http://schemas.microsoft.com/office/word/2010/wordml" w:rsidR="002B018F" w:rsidP="002B018F" w:rsidRDefault="002B018F" w14:paraId="44EAFD9C" wp14:textId="77777777">
      <w:pPr>
        <w:widowControl w:val="0"/>
        <w:autoSpaceDE w:val="0"/>
        <w:autoSpaceDN w:val="0"/>
        <w:adjustRightInd w:val="0"/>
        <w:jc w:val="center"/>
        <w:rPr>
          <w:rFonts w:ascii="Arial" w:hAnsi="Arial" w:cs="Arial"/>
          <w:noProof/>
          <w:szCs w:val="96"/>
        </w:rPr>
      </w:pPr>
    </w:p>
    <w:p xmlns:wp14="http://schemas.microsoft.com/office/word/2010/wordml" w:rsidR="00851FF2" w:rsidP="002B018F" w:rsidRDefault="00851FF2" w14:paraId="4B94D5A5" wp14:textId="77777777">
      <w:pPr>
        <w:widowControl w:val="0"/>
        <w:autoSpaceDE w:val="0"/>
        <w:autoSpaceDN w:val="0"/>
        <w:adjustRightInd w:val="0"/>
        <w:jc w:val="center"/>
        <w:rPr>
          <w:rFonts w:ascii="Arial" w:hAnsi="Arial" w:cs="Arial"/>
          <w:noProof/>
          <w:szCs w:val="96"/>
        </w:rPr>
      </w:pPr>
    </w:p>
    <w:p xmlns:wp14="http://schemas.microsoft.com/office/word/2010/wordml" w:rsidR="00851FF2" w:rsidP="002B018F" w:rsidRDefault="00851FF2" w14:paraId="3DEEC669" wp14:textId="77777777">
      <w:pPr>
        <w:widowControl w:val="0"/>
        <w:autoSpaceDE w:val="0"/>
        <w:autoSpaceDN w:val="0"/>
        <w:adjustRightInd w:val="0"/>
        <w:jc w:val="center"/>
        <w:rPr>
          <w:rFonts w:ascii="Arial" w:hAnsi="Arial" w:cs="Arial"/>
          <w:noProof/>
          <w:szCs w:val="96"/>
        </w:rPr>
      </w:pPr>
    </w:p>
    <w:p xmlns:wp14="http://schemas.microsoft.com/office/word/2010/wordml" w:rsidR="00E32088" w:rsidP="002B018F" w:rsidRDefault="00E32088" w14:paraId="3656B9AB" wp14:textId="77777777">
      <w:pPr>
        <w:widowControl w:val="0"/>
        <w:autoSpaceDE w:val="0"/>
        <w:autoSpaceDN w:val="0"/>
        <w:adjustRightInd w:val="0"/>
        <w:jc w:val="center"/>
        <w:rPr>
          <w:rFonts w:ascii="Arial" w:hAnsi="Arial" w:cs="Arial"/>
          <w:noProof/>
          <w:szCs w:val="96"/>
        </w:rPr>
      </w:pPr>
    </w:p>
    <w:p xmlns:wp14="http://schemas.microsoft.com/office/word/2010/wordml" w:rsidR="00E32088" w:rsidP="002B018F" w:rsidRDefault="00E32088" w14:paraId="45FB0818" wp14:textId="77777777">
      <w:pPr>
        <w:widowControl w:val="0"/>
        <w:autoSpaceDE w:val="0"/>
        <w:autoSpaceDN w:val="0"/>
        <w:adjustRightInd w:val="0"/>
        <w:jc w:val="center"/>
        <w:rPr>
          <w:rFonts w:ascii="Arial" w:hAnsi="Arial" w:cs="Arial"/>
          <w:noProof/>
          <w:szCs w:val="96"/>
        </w:rPr>
      </w:pPr>
    </w:p>
    <w:p xmlns:wp14="http://schemas.microsoft.com/office/word/2010/wordml" w:rsidR="002B018F" w:rsidP="002B018F" w:rsidRDefault="002B018F" w14:paraId="049F31CB" wp14:textId="77777777">
      <w:pPr>
        <w:widowControl w:val="0"/>
        <w:autoSpaceDE w:val="0"/>
        <w:autoSpaceDN w:val="0"/>
        <w:adjustRightInd w:val="0"/>
        <w:jc w:val="center"/>
        <w:rPr>
          <w:rFonts w:ascii="Arial" w:hAnsi="Arial" w:cs="Arial"/>
          <w:sz w:val="28"/>
          <w:u w:val="single"/>
          <w:lang w:val="en-US"/>
        </w:rPr>
      </w:pPr>
    </w:p>
    <w:p xmlns:wp14="http://schemas.microsoft.com/office/word/2010/wordml" w:rsidR="002B018F" w:rsidP="002B018F" w:rsidRDefault="002B018F" w14:paraId="5E996B40" wp14:textId="77777777">
      <w:pPr>
        <w:widowControl w:val="0"/>
        <w:autoSpaceDE w:val="0"/>
        <w:autoSpaceDN w:val="0"/>
        <w:adjustRightInd w:val="0"/>
        <w:jc w:val="center"/>
        <w:rPr>
          <w:rFonts w:ascii="Arial" w:hAnsi="Arial" w:cs="Arial"/>
          <w:b/>
          <w:sz w:val="96"/>
          <w:szCs w:val="48"/>
          <w:lang w:val="en-US"/>
        </w:rPr>
      </w:pPr>
      <w:r w:rsidRPr="001E30C8">
        <w:rPr>
          <w:rFonts w:ascii="Arial" w:hAnsi="Arial" w:cs="Arial"/>
          <w:b/>
          <w:sz w:val="96"/>
          <w:szCs w:val="48"/>
          <w:lang w:val="en-US"/>
        </w:rPr>
        <w:t>ENGLISH POLICY</w:t>
      </w:r>
    </w:p>
    <w:p xmlns:wp14="http://schemas.microsoft.com/office/word/2010/wordml" w:rsidRPr="001E30C8" w:rsidR="00EF5374" w:rsidP="002B018F" w:rsidRDefault="00EF5374" w14:paraId="53128261" wp14:textId="77777777">
      <w:pPr>
        <w:widowControl w:val="0"/>
        <w:autoSpaceDE w:val="0"/>
        <w:autoSpaceDN w:val="0"/>
        <w:adjustRightInd w:val="0"/>
        <w:jc w:val="center"/>
        <w:rPr>
          <w:rFonts w:ascii="Arial" w:hAnsi="Arial" w:cs="Arial"/>
          <w:b/>
          <w:sz w:val="96"/>
          <w:szCs w:val="48"/>
          <w:lang w:val="en-US"/>
        </w:rPr>
      </w:pPr>
    </w:p>
    <w:p xmlns:wp14="http://schemas.microsoft.com/office/word/2010/wordml" w:rsidRPr="00EF5374" w:rsidR="00EF5374" w:rsidP="00EF5374" w:rsidRDefault="00EF5374" w14:paraId="1A8D3AF3" wp14:textId="77777777">
      <w:pPr>
        <w:jc w:val="center"/>
        <w:rPr>
          <w:rFonts w:ascii="Arial" w:hAnsi="Arial" w:cs="Arial" w:eastAsiaTheme="minorHAnsi"/>
          <w:b/>
          <w:i/>
          <w:color w:val="0000FF"/>
          <w:szCs w:val="22"/>
        </w:rPr>
      </w:pPr>
      <w:r w:rsidRPr="00EF5374">
        <w:rPr>
          <w:rFonts w:ascii="Arial" w:hAnsi="Arial" w:cs="Arial" w:eastAsiaTheme="minorHAnsi"/>
          <w:b/>
          <w:i/>
          <w:color w:val="0000FF"/>
          <w:szCs w:val="22"/>
        </w:rPr>
        <w:t>Banks St. Stephen’s Church of England Primary School</w:t>
      </w:r>
    </w:p>
    <w:p xmlns:wp14="http://schemas.microsoft.com/office/word/2010/wordml" w:rsidRPr="00EF5374" w:rsidR="00EF5374" w:rsidP="00EF5374" w:rsidRDefault="00EF5374" w14:paraId="485C69D9" wp14:textId="77777777">
      <w:pPr>
        <w:jc w:val="center"/>
        <w:rPr>
          <w:rFonts w:ascii="Arial" w:hAnsi="Arial" w:cs="Arial" w:eastAsiaTheme="minorHAnsi"/>
          <w:b/>
          <w:i/>
          <w:color w:val="0000FF"/>
          <w:szCs w:val="22"/>
        </w:rPr>
      </w:pPr>
      <w:r w:rsidRPr="00EF5374">
        <w:rPr>
          <w:rFonts w:ascii="Arial" w:hAnsi="Arial" w:cs="Arial" w:eastAsiaTheme="minorHAnsi"/>
          <w:b/>
          <w:i/>
          <w:color w:val="0000FF"/>
          <w:szCs w:val="22"/>
        </w:rPr>
        <w:t>“Belonging, Serving, Succeeding”</w:t>
      </w:r>
    </w:p>
    <w:p xmlns:wp14="http://schemas.microsoft.com/office/word/2010/wordml" w:rsidRPr="00EF5374" w:rsidR="00EF5374" w:rsidP="00EF5374" w:rsidRDefault="00EF5374" w14:paraId="62486C05" wp14:textId="77777777">
      <w:pPr>
        <w:jc w:val="center"/>
        <w:rPr>
          <w:rFonts w:ascii="Arial" w:hAnsi="Arial" w:cs="Arial" w:eastAsiaTheme="minorHAnsi"/>
          <w:b/>
          <w:i/>
          <w:color w:val="0000FF"/>
          <w:szCs w:val="22"/>
        </w:rPr>
      </w:pPr>
    </w:p>
    <w:p xmlns:wp14="http://schemas.microsoft.com/office/word/2010/wordml" w:rsidRPr="00EF5374" w:rsidR="00EF5374" w:rsidP="00EF5374" w:rsidRDefault="00EF5374" w14:paraId="2EE2DC42" wp14:textId="77777777">
      <w:pPr>
        <w:jc w:val="center"/>
        <w:rPr>
          <w:rFonts w:ascii="Arial" w:hAnsi="Arial" w:cs="Arial" w:eastAsiaTheme="minorHAnsi"/>
          <w:bCs/>
          <w:color w:val="0000FF"/>
          <w:szCs w:val="22"/>
        </w:rPr>
      </w:pPr>
      <w:r w:rsidRPr="00EF5374">
        <w:rPr>
          <w:rFonts w:ascii="Arial" w:hAnsi="Arial" w:cs="Arial" w:eastAsiaTheme="minorHAnsi"/>
          <w:bCs/>
          <w:color w:val="0000FF"/>
          <w:szCs w:val="22"/>
        </w:rPr>
        <w:t>Vision for Banks St. Stephen’s Church of England Primary School</w:t>
      </w:r>
    </w:p>
    <w:p xmlns:wp14="http://schemas.microsoft.com/office/word/2010/wordml" w:rsidRPr="00EF5374" w:rsidR="00EF5374" w:rsidP="00EF5374" w:rsidRDefault="00EF5374" w14:paraId="4101652C" wp14:textId="77777777">
      <w:pPr>
        <w:jc w:val="center"/>
        <w:rPr>
          <w:rFonts w:ascii="Arial" w:hAnsi="Arial" w:cs="Arial" w:eastAsiaTheme="minorHAnsi"/>
          <w:color w:val="0000FF"/>
          <w:szCs w:val="14"/>
        </w:rPr>
      </w:pPr>
    </w:p>
    <w:p xmlns:wp14="http://schemas.microsoft.com/office/word/2010/wordml" w:rsidRPr="00EF5374" w:rsidR="00EF5374" w:rsidP="00EF5374" w:rsidRDefault="00EF5374" w14:paraId="4ED5E433" wp14:textId="77777777">
      <w:pPr>
        <w:jc w:val="center"/>
        <w:rPr>
          <w:rFonts w:ascii="Arial" w:hAnsi="Arial" w:cs="Arial" w:eastAsiaTheme="minorHAnsi"/>
          <w:color w:val="0000FF"/>
          <w:szCs w:val="14"/>
        </w:rPr>
      </w:pPr>
      <w:r w:rsidRPr="00EF5374">
        <w:rPr>
          <w:rFonts w:ascii="Arial" w:hAnsi="Arial" w:cs="Arial" w:eastAsiaTheme="minorHAnsi"/>
          <w:bCs/>
          <w:color w:val="0000FF"/>
          <w:szCs w:val="22"/>
        </w:rPr>
        <w:t>“We actively promote a sense of pride in belonging to this community. Leading by example, we seek opportunities to serve God by serving others.  We are ambitious for each individual and determined to enable every member of the school community to flourish and succeed.”</w:t>
      </w:r>
    </w:p>
    <w:p xmlns:wp14="http://schemas.microsoft.com/office/word/2010/wordml" w:rsidR="002B018F" w:rsidRDefault="002B018F" w14:paraId="4B99056E" wp14:textId="77777777">
      <w:bookmarkStart w:name="_GoBack" w:id="0"/>
      <w:bookmarkEnd w:id="0"/>
    </w:p>
    <w:p xmlns:wp14="http://schemas.microsoft.com/office/word/2010/wordml" w:rsidR="002B018F" w:rsidRDefault="002B018F" w14:paraId="1299C43A" wp14:textId="77777777"/>
    <w:p xmlns:wp14="http://schemas.microsoft.com/office/word/2010/wordml" w:rsidR="002B018F" w:rsidRDefault="002B018F" w14:paraId="4DDBEF00" wp14:textId="77777777"/>
    <w:p xmlns:wp14="http://schemas.microsoft.com/office/word/2010/wordml" w:rsidR="00E32088" w:rsidP="002B018F" w:rsidRDefault="00E32088" w14:paraId="3461D779" wp14:textId="77777777">
      <w:pPr>
        <w:widowControl w:val="0"/>
        <w:autoSpaceDE w:val="0"/>
        <w:autoSpaceDN w:val="0"/>
        <w:adjustRightInd w:val="0"/>
        <w:jc w:val="both"/>
      </w:pPr>
    </w:p>
    <w:p xmlns:wp14="http://schemas.microsoft.com/office/word/2010/wordml" w:rsidR="00851FF2" w:rsidP="002B018F" w:rsidRDefault="00851FF2" w14:paraId="3CF2D8B6" wp14:textId="77777777">
      <w:pPr>
        <w:widowControl w:val="0"/>
        <w:autoSpaceDE w:val="0"/>
        <w:autoSpaceDN w:val="0"/>
        <w:adjustRightInd w:val="0"/>
        <w:jc w:val="both"/>
      </w:pPr>
    </w:p>
    <w:p xmlns:wp14="http://schemas.microsoft.com/office/word/2010/wordml" w:rsidR="00851FF2" w:rsidP="002B018F" w:rsidRDefault="00851FF2" w14:paraId="0FB78278" wp14:textId="77777777">
      <w:pPr>
        <w:widowControl w:val="0"/>
        <w:autoSpaceDE w:val="0"/>
        <w:autoSpaceDN w:val="0"/>
        <w:adjustRightInd w:val="0"/>
        <w:jc w:val="both"/>
      </w:pPr>
    </w:p>
    <w:p xmlns:wp14="http://schemas.microsoft.com/office/word/2010/wordml" w:rsidR="00851FF2" w:rsidP="002B018F" w:rsidRDefault="00851FF2" w14:paraId="1FC39945" wp14:textId="77777777">
      <w:pPr>
        <w:widowControl w:val="0"/>
        <w:autoSpaceDE w:val="0"/>
        <w:autoSpaceDN w:val="0"/>
        <w:adjustRightInd w:val="0"/>
        <w:jc w:val="both"/>
      </w:pPr>
    </w:p>
    <w:p xmlns:wp14="http://schemas.microsoft.com/office/word/2010/wordml" w:rsidR="00851FF2" w:rsidP="002B018F" w:rsidRDefault="00851FF2" w14:paraId="0562CB0E" wp14:textId="77777777">
      <w:pPr>
        <w:widowControl w:val="0"/>
        <w:autoSpaceDE w:val="0"/>
        <w:autoSpaceDN w:val="0"/>
        <w:adjustRightInd w:val="0"/>
        <w:jc w:val="both"/>
      </w:pPr>
    </w:p>
    <w:p xmlns:wp14="http://schemas.microsoft.com/office/word/2010/wordml" w:rsidR="00851FF2" w:rsidP="002B018F" w:rsidRDefault="00851FF2" w14:paraId="34CE0A41" wp14:textId="77777777">
      <w:pPr>
        <w:widowControl w:val="0"/>
        <w:autoSpaceDE w:val="0"/>
        <w:autoSpaceDN w:val="0"/>
        <w:adjustRightInd w:val="0"/>
        <w:jc w:val="both"/>
      </w:pPr>
    </w:p>
    <w:p xmlns:wp14="http://schemas.microsoft.com/office/word/2010/wordml" w:rsidR="00851FF2" w:rsidP="002B018F" w:rsidRDefault="00851FF2" w14:paraId="62EBF3C5" wp14:textId="77777777">
      <w:pPr>
        <w:widowControl w:val="0"/>
        <w:autoSpaceDE w:val="0"/>
        <w:autoSpaceDN w:val="0"/>
        <w:adjustRightInd w:val="0"/>
        <w:jc w:val="both"/>
      </w:pPr>
    </w:p>
    <w:p xmlns:wp14="http://schemas.microsoft.com/office/word/2010/wordml" w:rsidR="00E32088" w:rsidP="002B018F" w:rsidRDefault="00E32088" w14:paraId="6D98A12B" wp14:textId="77777777">
      <w:pPr>
        <w:widowControl w:val="0"/>
        <w:autoSpaceDE w:val="0"/>
        <w:autoSpaceDN w:val="0"/>
        <w:adjustRightInd w:val="0"/>
        <w:jc w:val="both"/>
      </w:pPr>
    </w:p>
    <w:p xmlns:wp14="http://schemas.microsoft.com/office/word/2010/wordml" w:rsidR="00E32088" w:rsidP="002B018F" w:rsidRDefault="00E32088" w14:paraId="2946DB82" wp14:textId="77777777">
      <w:pPr>
        <w:widowControl w:val="0"/>
        <w:autoSpaceDE w:val="0"/>
        <w:autoSpaceDN w:val="0"/>
        <w:adjustRightInd w:val="0"/>
        <w:jc w:val="both"/>
      </w:pPr>
    </w:p>
    <w:p xmlns:wp14="http://schemas.microsoft.com/office/word/2010/wordml" w:rsidR="00E32088" w:rsidP="002B018F" w:rsidRDefault="00E32088" w14:paraId="5997CC1D" wp14:textId="77777777">
      <w:pPr>
        <w:widowControl w:val="0"/>
        <w:autoSpaceDE w:val="0"/>
        <w:autoSpaceDN w:val="0"/>
        <w:adjustRightInd w:val="0"/>
        <w:jc w:val="both"/>
      </w:pPr>
    </w:p>
    <w:p xmlns:wp14="http://schemas.microsoft.com/office/word/2010/wordml" w:rsidRPr="00B90513" w:rsidR="009C690F" w:rsidP="009C690F" w:rsidRDefault="009C690F" w14:paraId="39EC13BE" wp14:textId="77777777">
      <w:pPr>
        <w:pStyle w:val="Heading3"/>
        <w:rPr>
          <w:rFonts w:eastAsia="Times New Roman" w:asciiTheme="minorHAnsi" w:hAnsiTheme="minorHAnsi" w:cstheme="minorHAnsi"/>
          <w:b/>
          <w:bCs/>
          <w:color w:val="auto"/>
          <w:sz w:val="22"/>
          <w:szCs w:val="22"/>
          <w:lang w:eastAsia="en-GB"/>
        </w:rPr>
      </w:pPr>
      <w:r w:rsidRPr="00B90513">
        <w:rPr>
          <w:rFonts w:eastAsia="Times New Roman" w:asciiTheme="minorHAnsi" w:hAnsiTheme="minorHAnsi" w:cstheme="minorHAnsi"/>
          <w:b/>
          <w:bCs/>
          <w:color w:val="auto"/>
          <w:sz w:val="22"/>
          <w:szCs w:val="22"/>
          <w:lang w:eastAsia="en-GB"/>
        </w:rPr>
        <w:t>Purpose</w:t>
      </w:r>
    </w:p>
    <w:p xmlns:wp14="http://schemas.microsoft.com/office/word/2010/wordml" w:rsidRPr="00B90513" w:rsidR="009C690F" w:rsidP="009C690F" w:rsidRDefault="009C690F" w14:paraId="59CBB4BB" wp14:textId="77777777">
      <w:p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This policy outlines the expectations and standards for the delivery of En</w:t>
      </w:r>
      <w:r w:rsidRPr="00B90513" w:rsidR="0063399C">
        <w:rPr>
          <w:rFonts w:asciiTheme="minorHAnsi" w:hAnsiTheme="minorHAnsi" w:cstheme="minorHAnsi"/>
          <w:sz w:val="22"/>
          <w:szCs w:val="22"/>
          <w:lang w:eastAsia="en-GB"/>
        </w:rPr>
        <w:t>glish education at Banks St Stephen’s</w:t>
      </w:r>
      <w:r w:rsidRPr="00B90513">
        <w:rPr>
          <w:rFonts w:asciiTheme="minorHAnsi" w:hAnsiTheme="minorHAnsi" w:cstheme="minorHAnsi"/>
          <w:sz w:val="22"/>
          <w:szCs w:val="22"/>
          <w:lang w:eastAsia="en-GB"/>
        </w:rPr>
        <w:t xml:space="preserve"> </w:t>
      </w:r>
      <w:r w:rsidRPr="00B90513" w:rsidR="000E46DD">
        <w:rPr>
          <w:rFonts w:asciiTheme="minorHAnsi" w:hAnsiTheme="minorHAnsi" w:cstheme="minorHAnsi"/>
          <w:sz w:val="22"/>
          <w:szCs w:val="22"/>
          <w:lang w:eastAsia="en-GB"/>
        </w:rPr>
        <w:t xml:space="preserve">CE </w:t>
      </w:r>
      <w:r w:rsidRPr="00B90513">
        <w:rPr>
          <w:rFonts w:asciiTheme="minorHAnsi" w:hAnsiTheme="minorHAnsi" w:cstheme="minorHAnsi"/>
          <w:sz w:val="22"/>
          <w:szCs w:val="22"/>
          <w:lang w:eastAsia="en-GB"/>
        </w:rPr>
        <w:t>for all year group</w:t>
      </w:r>
      <w:r w:rsidRPr="00B90513" w:rsidR="0063399C">
        <w:rPr>
          <w:rFonts w:asciiTheme="minorHAnsi" w:hAnsiTheme="minorHAnsi" w:cstheme="minorHAnsi"/>
          <w:sz w:val="22"/>
          <w:szCs w:val="22"/>
          <w:lang w:eastAsia="en-GB"/>
        </w:rPr>
        <w:t xml:space="preserve">s; </w:t>
      </w:r>
      <w:r w:rsidRPr="00B90513">
        <w:rPr>
          <w:rFonts w:asciiTheme="minorHAnsi" w:hAnsiTheme="minorHAnsi" w:cstheme="minorHAnsi"/>
          <w:sz w:val="22"/>
          <w:szCs w:val="22"/>
          <w:lang w:eastAsia="en-GB"/>
        </w:rPr>
        <w:t>EYFS</w:t>
      </w:r>
      <w:r w:rsidRPr="00B90513" w:rsidR="0063399C">
        <w:rPr>
          <w:rFonts w:asciiTheme="minorHAnsi" w:hAnsiTheme="minorHAnsi" w:cstheme="minorHAnsi"/>
          <w:sz w:val="22"/>
          <w:szCs w:val="22"/>
          <w:lang w:eastAsia="en-GB"/>
        </w:rPr>
        <w:t xml:space="preserve"> </w:t>
      </w:r>
      <w:r w:rsidRPr="00B90513">
        <w:rPr>
          <w:rFonts w:asciiTheme="minorHAnsi" w:hAnsiTheme="minorHAnsi" w:cstheme="minorHAnsi"/>
          <w:sz w:val="22"/>
          <w:szCs w:val="22"/>
          <w:lang w:eastAsia="en-GB"/>
        </w:rPr>
        <w:t>-</w:t>
      </w:r>
      <w:r w:rsidRPr="00B90513" w:rsidR="0063399C">
        <w:rPr>
          <w:rFonts w:asciiTheme="minorHAnsi" w:hAnsiTheme="minorHAnsi" w:cstheme="minorHAnsi"/>
          <w:sz w:val="22"/>
          <w:szCs w:val="22"/>
          <w:lang w:eastAsia="en-GB"/>
        </w:rPr>
        <w:t xml:space="preserve"> Year </w:t>
      </w:r>
      <w:r w:rsidRPr="00B90513">
        <w:rPr>
          <w:rFonts w:asciiTheme="minorHAnsi" w:hAnsiTheme="minorHAnsi" w:cstheme="minorHAnsi"/>
          <w:sz w:val="22"/>
          <w:szCs w:val="22"/>
          <w:lang w:eastAsia="en-GB"/>
        </w:rPr>
        <w:t>6. It reflects the school's values and philosophy in relation to the teaching and learning of English. It sets out a framework within which staff can operate and gives guidance on planning, teaching, and assessment. The policy should be read in conjun</w:t>
      </w:r>
      <w:r w:rsidRPr="00B90513" w:rsidR="0063399C">
        <w:rPr>
          <w:rFonts w:asciiTheme="minorHAnsi" w:hAnsiTheme="minorHAnsi" w:cstheme="minorHAnsi"/>
          <w:sz w:val="22"/>
          <w:szCs w:val="22"/>
          <w:lang w:eastAsia="en-GB"/>
        </w:rPr>
        <w:t xml:space="preserve">ction with the National Curriculum 2014 which </w:t>
      </w:r>
      <w:r w:rsidRPr="00B90513">
        <w:rPr>
          <w:rFonts w:asciiTheme="minorHAnsi" w:hAnsiTheme="minorHAnsi" w:cstheme="minorHAnsi"/>
          <w:sz w:val="22"/>
          <w:szCs w:val="22"/>
          <w:lang w:eastAsia="en-GB"/>
        </w:rPr>
        <w:t>set</w:t>
      </w:r>
      <w:r w:rsidRPr="00B90513" w:rsidR="0063399C">
        <w:rPr>
          <w:rFonts w:asciiTheme="minorHAnsi" w:hAnsiTheme="minorHAnsi" w:cstheme="minorHAnsi"/>
          <w:sz w:val="22"/>
          <w:szCs w:val="22"/>
          <w:lang w:eastAsia="en-GB"/>
        </w:rPr>
        <w:t>s</w:t>
      </w:r>
      <w:r w:rsidRPr="00B90513">
        <w:rPr>
          <w:rFonts w:asciiTheme="minorHAnsi" w:hAnsiTheme="minorHAnsi" w:cstheme="minorHAnsi"/>
          <w:sz w:val="22"/>
          <w:szCs w:val="22"/>
          <w:lang w:eastAsia="en-GB"/>
        </w:rPr>
        <w:t xml:space="preserve"> out in detail w</w:t>
      </w:r>
      <w:r w:rsidRPr="00B90513" w:rsidR="0063399C">
        <w:rPr>
          <w:rFonts w:asciiTheme="minorHAnsi" w:hAnsiTheme="minorHAnsi" w:cstheme="minorHAnsi"/>
          <w:sz w:val="22"/>
          <w:szCs w:val="22"/>
          <w:lang w:eastAsia="en-GB"/>
        </w:rPr>
        <w:t xml:space="preserve">hat pupils in different </w:t>
      </w:r>
      <w:r w:rsidRPr="00B90513">
        <w:rPr>
          <w:rFonts w:asciiTheme="minorHAnsi" w:hAnsiTheme="minorHAnsi" w:cstheme="minorHAnsi"/>
          <w:sz w:val="22"/>
          <w:szCs w:val="22"/>
          <w:lang w:eastAsia="en-GB"/>
        </w:rPr>
        <w:t>year groups will be taught.</w:t>
      </w:r>
    </w:p>
    <w:p xmlns:wp14="http://schemas.microsoft.com/office/word/2010/wordml" w:rsidRPr="00B90513" w:rsidR="009C690F" w:rsidP="009C690F" w:rsidRDefault="009C690F" w14:paraId="21A30AF1" wp14:textId="77777777">
      <w:pPr>
        <w:spacing w:before="100" w:beforeAutospacing="1" w:after="100" w:afterAutospacing="1"/>
        <w:outlineLvl w:val="2"/>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Philosophy</w:t>
      </w:r>
    </w:p>
    <w:p xmlns:wp14="http://schemas.microsoft.com/office/word/2010/wordml" w:rsidRPr="00B90513" w:rsidR="009C690F" w:rsidP="5AF01BB4" w:rsidRDefault="009C690F" w14:paraId="637C4356" wp14:textId="5D8A3FFC">
      <w:p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The ability to use language well is crucial to a pupil's overall performance in school and later life. Since language can be both written and spoken, we aim to develop pupils' capabilities in speaking and listening, reading</w:t>
      </w:r>
      <w:r w:rsidRPr="5AF01BB4" w:rsidR="55905144">
        <w:rPr>
          <w:rFonts w:ascii="Calibri" w:hAnsi="Calibri" w:cs="Calibri" w:asciiTheme="minorAscii" w:hAnsiTheme="minorAscii" w:cstheme="minorAscii"/>
          <w:sz w:val="22"/>
          <w:szCs w:val="22"/>
          <w:lang w:eastAsia="en-GB"/>
        </w:rPr>
        <w:t xml:space="preserve"> </w:t>
      </w:r>
      <w:r w:rsidRPr="5AF01BB4" w:rsidR="009C690F">
        <w:rPr>
          <w:rFonts w:ascii="Calibri" w:hAnsi="Calibri" w:cs="Calibri" w:asciiTheme="minorAscii" w:hAnsiTheme="minorAscii" w:cstheme="minorAscii"/>
          <w:sz w:val="22"/>
          <w:szCs w:val="22"/>
          <w:lang w:eastAsia="en-GB"/>
        </w:rPr>
        <w:t>and writing. Promoting a love of books and an appreciation of the power and delight of language is central to our teaching.</w:t>
      </w:r>
    </w:p>
    <w:p xmlns:wp14="http://schemas.microsoft.com/office/word/2010/wordml" w:rsidRPr="00B90513" w:rsidR="009C690F" w:rsidP="5AF01BB4" w:rsidRDefault="009C690F" w14:paraId="4C5BCBF0" wp14:textId="65F47218">
      <w:p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Through direct teaching, guided and independent work and a wide range of carefully structured, attractive books and digital texts</w:t>
      </w:r>
      <w:r w:rsidRPr="5AF01BB4" w:rsidR="7F39F02D">
        <w:rPr>
          <w:rFonts w:ascii="Calibri" w:hAnsi="Calibri" w:cs="Calibri" w:asciiTheme="minorAscii" w:hAnsiTheme="minorAscii" w:cstheme="minorAscii"/>
          <w:sz w:val="22"/>
          <w:szCs w:val="22"/>
          <w:lang w:eastAsia="en-GB"/>
        </w:rPr>
        <w:t xml:space="preserve"> - </w:t>
      </w:r>
      <w:r w:rsidRPr="5AF01BB4" w:rsidR="009C690F">
        <w:rPr>
          <w:rFonts w:ascii="Calibri" w:hAnsi="Calibri" w:cs="Calibri" w:asciiTheme="minorAscii" w:hAnsiTheme="minorAscii" w:cstheme="minorAscii"/>
          <w:sz w:val="22"/>
          <w:szCs w:val="22"/>
          <w:lang w:eastAsia="en-GB"/>
        </w:rPr>
        <w:t xml:space="preserve">including multicultural texts, </w:t>
      </w:r>
      <w:r w:rsidRPr="5AF01BB4" w:rsidR="009C690F">
        <w:rPr>
          <w:rFonts w:ascii="Calibri" w:hAnsi="Calibri" w:cs="Calibri" w:asciiTheme="minorAscii" w:hAnsiTheme="minorAscii" w:cstheme="minorAscii"/>
          <w:sz w:val="22"/>
          <w:szCs w:val="22"/>
          <w:lang w:eastAsia="en-GB"/>
        </w:rPr>
        <w:t>non-fiction</w:t>
      </w:r>
      <w:r w:rsidRPr="5AF01BB4" w:rsidR="009C690F">
        <w:rPr>
          <w:rFonts w:ascii="Calibri" w:hAnsi="Calibri" w:cs="Calibri" w:asciiTheme="minorAscii" w:hAnsiTheme="minorAscii" w:cstheme="minorAscii"/>
          <w:sz w:val="22"/>
          <w:szCs w:val="22"/>
          <w:lang w:eastAsia="en-GB"/>
        </w:rPr>
        <w:t xml:space="preserve"> and poetry—we aim to develop successful and enthusiastic readers, </w:t>
      </w:r>
      <w:r w:rsidRPr="5AF01BB4" w:rsidR="009C690F">
        <w:rPr>
          <w:rFonts w:ascii="Calibri" w:hAnsi="Calibri" w:cs="Calibri" w:asciiTheme="minorAscii" w:hAnsiTheme="minorAscii" w:cstheme="minorAscii"/>
          <w:sz w:val="22"/>
          <w:szCs w:val="22"/>
          <w:lang w:eastAsia="en-GB"/>
        </w:rPr>
        <w:t>writers</w:t>
      </w:r>
      <w:r w:rsidRPr="5AF01BB4" w:rsidR="009C690F">
        <w:rPr>
          <w:rFonts w:ascii="Calibri" w:hAnsi="Calibri" w:cs="Calibri" w:asciiTheme="minorAscii" w:hAnsiTheme="minorAscii" w:cstheme="minorAscii"/>
          <w:sz w:val="22"/>
          <w:szCs w:val="22"/>
          <w:lang w:eastAsia="en-GB"/>
        </w:rPr>
        <w:t xml:space="preserve"> and speakers.</w:t>
      </w:r>
    </w:p>
    <w:p xmlns:wp14="http://schemas.microsoft.com/office/word/2010/wordml" w:rsidRPr="00B90513" w:rsidR="009C690F" w:rsidP="009C690F" w:rsidRDefault="009C690F" w14:paraId="68ADA175" wp14:textId="77777777">
      <w:pPr>
        <w:spacing w:before="100" w:beforeAutospacing="1" w:after="100" w:afterAutospacing="1"/>
        <w:outlineLvl w:val="2"/>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Intent</w:t>
      </w:r>
    </w:p>
    <w:p xmlns:wp14="http://schemas.microsoft.com/office/word/2010/wordml" w:rsidRPr="00B90513" w:rsidR="009C690F" w:rsidP="5AF01BB4" w:rsidRDefault="009C690F" w14:paraId="3105EC5E" wp14:textId="4435D794">
      <w:p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 xml:space="preserve">At Banks St Stephen’s CE Primary School, we intend to nurture and develop the whole child. We strive for </w:t>
      </w:r>
      <w:r w:rsidRPr="5AF01BB4" w:rsidR="009C690F">
        <w:rPr>
          <w:rFonts w:ascii="Calibri" w:hAnsi="Calibri" w:cs="Calibri" w:asciiTheme="minorAscii" w:hAnsiTheme="minorAscii" w:cstheme="minorAscii"/>
          <w:sz w:val="22"/>
          <w:szCs w:val="22"/>
          <w:lang w:eastAsia="en-GB"/>
        </w:rPr>
        <w:t>all of</w:t>
      </w:r>
      <w:r w:rsidRPr="5AF01BB4" w:rsidR="009C690F">
        <w:rPr>
          <w:rFonts w:ascii="Calibri" w:hAnsi="Calibri" w:cs="Calibri" w:asciiTheme="minorAscii" w:hAnsiTheme="minorAscii" w:cstheme="minorAscii"/>
          <w:sz w:val="22"/>
          <w:szCs w:val="22"/>
          <w:lang w:eastAsia="en-GB"/>
        </w:rPr>
        <w:t xml:space="preserve"> our children to be Primary Literate Pupils. The overarching aim for English in the national curriculum is to promote </w:t>
      </w:r>
      <w:r w:rsidRPr="5AF01BB4" w:rsidR="009C690F">
        <w:rPr>
          <w:rFonts w:ascii="Calibri" w:hAnsi="Calibri" w:cs="Calibri" w:asciiTheme="minorAscii" w:hAnsiTheme="minorAscii" w:cstheme="minorAscii"/>
          <w:sz w:val="22"/>
          <w:szCs w:val="22"/>
          <w:lang w:eastAsia="en-GB"/>
        </w:rPr>
        <w:t>high standards</w:t>
      </w:r>
      <w:r w:rsidRPr="5AF01BB4" w:rsidR="009C690F">
        <w:rPr>
          <w:rFonts w:ascii="Calibri" w:hAnsi="Calibri" w:cs="Calibri" w:asciiTheme="minorAscii" w:hAnsiTheme="minorAscii" w:cstheme="minorAscii"/>
          <w:sz w:val="22"/>
          <w:szCs w:val="22"/>
          <w:lang w:eastAsia="en-GB"/>
        </w:rPr>
        <w:t xml:space="preserve"> of language and literacy by equipping pupils with a strong command of the spoken and written word and to develop their love of literature through widespread reading for enjoyment. We aim to ensure that all pupils:</w:t>
      </w:r>
    </w:p>
    <w:p xmlns:wp14="http://schemas.microsoft.com/office/word/2010/wordml" w:rsidRPr="00B90513" w:rsidR="009C690F" w:rsidP="5AF01BB4" w:rsidRDefault="009C690F" w14:paraId="065D62FC" wp14:textId="6BF045A6">
      <w:pPr>
        <w:numPr>
          <w:ilvl w:val="0"/>
          <w:numId w:val="15"/>
        </w:num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Read easily, fluently and with good understanding.</w:t>
      </w:r>
    </w:p>
    <w:p xmlns:wp14="http://schemas.microsoft.com/office/word/2010/wordml" w:rsidRPr="00B90513" w:rsidR="009C690F" w:rsidP="009C690F" w:rsidRDefault="009C690F" w14:paraId="5019E695" wp14:textId="77777777">
      <w:pPr>
        <w:numPr>
          <w:ilvl w:val="0"/>
          <w:numId w:val="15"/>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Develop the habit of reading widely and often, for both pleasure and information, knowing that reading is a wonderful relaxation tool and enhances mental health, as well as developing knowledge. We aim for them to be able to identify a number of authors and a genre/genres they enjoy reading.</w:t>
      </w:r>
    </w:p>
    <w:p xmlns:wp14="http://schemas.microsoft.com/office/word/2010/wordml" w:rsidRPr="00B90513" w:rsidR="009C690F" w:rsidP="5AF01BB4" w:rsidRDefault="009C690F" w14:paraId="711A291C" wp14:textId="01D70568">
      <w:pPr>
        <w:numPr>
          <w:ilvl w:val="0"/>
          <w:numId w:val="15"/>
        </w:num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Acquire</w:t>
      </w:r>
      <w:r w:rsidRPr="5AF01BB4" w:rsidR="009C690F">
        <w:rPr>
          <w:rFonts w:ascii="Calibri" w:hAnsi="Calibri" w:cs="Calibri" w:asciiTheme="minorAscii" w:hAnsiTheme="minorAscii" w:cstheme="minorAscii"/>
          <w:sz w:val="22"/>
          <w:szCs w:val="22"/>
          <w:lang w:eastAsia="en-GB"/>
        </w:rPr>
        <w:t xml:space="preserve"> a wide vocabulary, an understanding of grammar and knowledge of linguistic conventions for reading, writing</w:t>
      </w:r>
      <w:r w:rsidRPr="5AF01BB4" w:rsidR="58FB2DB0">
        <w:rPr>
          <w:rFonts w:ascii="Calibri" w:hAnsi="Calibri" w:cs="Calibri" w:asciiTheme="minorAscii" w:hAnsiTheme="minorAscii" w:cstheme="minorAscii"/>
          <w:sz w:val="22"/>
          <w:szCs w:val="22"/>
          <w:lang w:eastAsia="en-GB"/>
        </w:rPr>
        <w:t xml:space="preserve"> </w:t>
      </w:r>
      <w:r w:rsidRPr="5AF01BB4" w:rsidR="009C690F">
        <w:rPr>
          <w:rFonts w:ascii="Calibri" w:hAnsi="Calibri" w:cs="Calibri" w:asciiTheme="minorAscii" w:hAnsiTheme="minorAscii" w:cstheme="minorAscii"/>
          <w:sz w:val="22"/>
          <w:szCs w:val="22"/>
          <w:lang w:eastAsia="en-GB"/>
        </w:rPr>
        <w:t>and spoken language.</w:t>
      </w:r>
    </w:p>
    <w:p xmlns:wp14="http://schemas.microsoft.com/office/word/2010/wordml" w:rsidRPr="00B90513" w:rsidR="009C690F" w:rsidP="5AF01BB4" w:rsidRDefault="009C690F" w14:paraId="573FEBFD" wp14:textId="3BFD92D7">
      <w:pPr>
        <w:numPr>
          <w:ilvl w:val="0"/>
          <w:numId w:val="15"/>
        </w:num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Write clearly, accurately and coherently, adapting their language and style for a range of contexts, purposes and audiences.</w:t>
      </w:r>
    </w:p>
    <w:p xmlns:wp14="http://schemas.microsoft.com/office/word/2010/wordml" w:rsidRPr="00B90513" w:rsidR="009C690F" w:rsidP="009C690F" w:rsidRDefault="009C690F" w14:paraId="2721261C" wp14:textId="77777777">
      <w:pPr>
        <w:numPr>
          <w:ilvl w:val="0"/>
          <w:numId w:val="15"/>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Use discussion to learn; they should be able to elaborate and explain clearly their understanding and ideas.</w:t>
      </w:r>
    </w:p>
    <w:p xmlns:wp14="http://schemas.microsoft.com/office/word/2010/wordml" w:rsidR="009C690F" w:rsidP="5AF01BB4" w:rsidRDefault="009C690F" w14:paraId="37C00B40" wp14:textId="483294F7">
      <w:pPr>
        <w:numPr>
          <w:ilvl w:val="0"/>
          <w:numId w:val="15"/>
        </w:num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 xml:space="preserve">Are competent in the arts of speaking and listening, making formal presentations, </w:t>
      </w:r>
      <w:r w:rsidRPr="5AF01BB4" w:rsidR="009C690F">
        <w:rPr>
          <w:rFonts w:ascii="Calibri" w:hAnsi="Calibri" w:cs="Calibri" w:asciiTheme="minorAscii" w:hAnsiTheme="minorAscii" w:cstheme="minorAscii"/>
          <w:sz w:val="22"/>
          <w:szCs w:val="22"/>
          <w:lang w:eastAsia="en-GB"/>
        </w:rPr>
        <w:t>demonstrating</w:t>
      </w:r>
      <w:r w:rsidRPr="5AF01BB4" w:rsidR="009C690F">
        <w:rPr>
          <w:rFonts w:ascii="Calibri" w:hAnsi="Calibri" w:cs="Calibri" w:asciiTheme="minorAscii" w:hAnsiTheme="minorAscii" w:cstheme="minorAscii"/>
          <w:sz w:val="22"/>
          <w:szCs w:val="22"/>
          <w:lang w:eastAsia="en-GB"/>
        </w:rPr>
        <w:t xml:space="preserve"> to others and </w:t>
      </w:r>
      <w:r w:rsidRPr="5AF01BB4" w:rsidR="009C690F">
        <w:rPr>
          <w:rFonts w:ascii="Calibri" w:hAnsi="Calibri" w:cs="Calibri" w:asciiTheme="minorAscii" w:hAnsiTheme="minorAscii" w:cstheme="minorAscii"/>
          <w:sz w:val="22"/>
          <w:szCs w:val="22"/>
          <w:lang w:eastAsia="en-GB"/>
        </w:rPr>
        <w:t>participating</w:t>
      </w:r>
      <w:r w:rsidRPr="5AF01BB4" w:rsidR="009C690F">
        <w:rPr>
          <w:rFonts w:ascii="Calibri" w:hAnsi="Calibri" w:cs="Calibri" w:asciiTheme="minorAscii" w:hAnsiTheme="minorAscii" w:cstheme="minorAscii"/>
          <w:sz w:val="22"/>
          <w:szCs w:val="22"/>
          <w:lang w:eastAsia="en-GB"/>
        </w:rPr>
        <w:t xml:space="preserve"> in debate.</w:t>
      </w:r>
    </w:p>
    <w:p xmlns:wp14="http://schemas.microsoft.com/office/word/2010/wordml" w:rsidRPr="00B90513" w:rsidR="00D21161" w:rsidP="00D21161" w:rsidRDefault="00D21161" w14:paraId="110FFD37" wp14:textId="77777777">
      <w:pPr>
        <w:spacing w:before="100" w:beforeAutospacing="1" w:after="100" w:afterAutospacing="1"/>
        <w:ind w:left="720"/>
        <w:rPr>
          <w:rFonts w:asciiTheme="minorHAnsi" w:hAnsiTheme="minorHAnsi" w:cstheme="minorHAnsi"/>
          <w:sz w:val="22"/>
          <w:szCs w:val="22"/>
          <w:lang w:eastAsia="en-GB"/>
        </w:rPr>
      </w:pPr>
    </w:p>
    <w:p xmlns:wp14="http://schemas.microsoft.com/office/word/2010/wordml" w:rsidRPr="00B90513" w:rsidR="009C690F" w:rsidP="009C690F" w:rsidRDefault="009C690F" w14:paraId="1CB9EE18" wp14:textId="77777777">
      <w:pPr>
        <w:spacing w:before="100" w:beforeAutospacing="1" w:after="100" w:afterAutospacing="1"/>
        <w:outlineLvl w:val="2"/>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Implementation</w:t>
      </w:r>
    </w:p>
    <w:p xmlns:wp14="http://schemas.microsoft.com/office/word/2010/wordml" w:rsidRPr="00B90513" w:rsidR="0063399C" w:rsidP="5AF01BB4" w:rsidRDefault="009C690F" w14:paraId="41630A9A" wp14:textId="5AAB7A45">
      <w:p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At Banks St Stephen's, the English curriculum is taught using a variety of resources to engage chil</w:t>
      </w:r>
      <w:r w:rsidRPr="5AF01BB4" w:rsidR="007F2CE7">
        <w:rPr>
          <w:rFonts w:ascii="Calibri" w:hAnsi="Calibri" w:cs="Calibri" w:asciiTheme="minorAscii" w:hAnsiTheme="minorAscii" w:cstheme="minorAscii"/>
          <w:sz w:val="22"/>
          <w:szCs w:val="22"/>
          <w:lang w:eastAsia="en-GB"/>
        </w:rPr>
        <w:t>dren and enhance learning.</w:t>
      </w:r>
      <w:r w:rsidRPr="5AF01BB4" w:rsidR="0063399C">
        <w:rPr>
          <w:rFonts w:ascii="Calibri" w:hAnsi="Calibri" w:cs="Calibri" w:asciiTheme="minorAscii" w:hAnsiTheme="minorAscii" w:cstheme="minorAscii"/>
          <w:sz w:val="22"/>
          <w:szCs w:val="22"/>
          <w:lang w:eastAsia="en-GB"/>
        </w:rPr>
        <w:t xml:space="preserve"> We prioritis</w:t>
      </w:r>
      <w:r w:rsidRPr="5AF01BB4" w:rsidR="009C690F">
        <w:rPr>
          <w:rFonts w:ascii="Calibri" w:hAnsi="Calibri" w:cs="Calibri" w:asciiTheme="minorAscii" w:hAnsiTheme="minorAscii" w:cstheme="minorAscii"/>
          <w:sz w:val="22"/>
          <w:szCs w:val="22"/>
          <w:lang w:eastAsia="en-GB"/>
        </w:rPr>
        <w:t xml:space="preserve">e time daily to read to children to further develop their love of reading and model reading for pleasure and enjoyment, developing </w:t>
      </w:r>
      <w:r w:rsidRPr="5AF01BB4" w:rsidR="009C690F">
        <w:rPr>
          <w:rFonts w:ascii="Calibri" w:hAnsi="Calibri" w:cs="Calibri" w:asciiTheme="minorAscii" w:hAnsiTheme="minorAscii" w:cstheme="minorAscii"/>
          <w:sz w:val="22"/>
          <w:szCs w:val="22"/>
          <w:lang w:eastAsia="en-GB"/>
        </w:rPr>
        <w:t>vocabulary</w:t>
      </w:r>
      <w:r w:rsidRPr="5AF01BB4" w:rsidR="009C690F">
        <w:rPr>
          <w:rFonts w:ascii="Calibri" w:hAnsi="Calibri" w:cs="Calibri" w:asciiTheme="minorAscii" w:hAnsiTheme="minorAscii" w:cstheme="minorAscii"/>
          <w:sz w:val="22"/>
          <w:szCs w:val="22"/>
          <w:lang w:eastAsia="en-GB"/>
        </w:rPr>
        <w:t xml:space="preserve"> and feeding pupils’ imagination. Links are made to other areas of the curriculum through cross-curricular writing, performance poetry, debate, reading</w:t>
      </w:r>
      <w:r w:rsidRPr="5AF01BB4" w:rsidR="64BCA3A9">
        <w:rPr>
          <w:rFonts w:ascii="Calibri" w:hAnsi="Calibri" w:cs="Calibri" w:asciiTheme="minorAscii" w:hAnsiTheme="minorAscii" w:cstheme="minorAscii"/>
          <w:sz w:val="22"/>
          <w:szCs w:val="22"/>
          <w:lang w:eastAsia="en-GB"/>
        </w:rPr>
        <w:t xml:space="preserve"> </w:t>
      </w:r>
      <w:r w:rsidRPr="5AF01BB4" w:rsidR="009C690F">
        <w:rPr>
          <w:rFonts w:ascii="Calibri" w:hAnsi="Calibri" w:cs="Calibri" w:asciiTheme="minorAscii" w:hAnsiTheme="minorAscii" w:cstheme="minorAscii"/>
          <w:sz w:val="22"/>
          <w:szCs w:val="22"/>
          <w:lang w:eastAsia="en-GB"/>
        </w:rPr>
        <w:t>and the use of computing to write, publish and c</w:t>
      </w:r>
      <w:r w:rsidRPr="5AF01BB4" w:rsidR="00D21161">
        <w:rPr>
          <w:rFonts w:ascii="Calibri" w:hAnsi="Calibri" w:cs="Calibri" w:asciiTheme="minorAscii" w:hAnsiTheme="minorAscii" w:cstheme="minorAscii"/>
          <w:sz w:val="22"/>
          <w:szCs w:val="22"/>
          <w:lang w:eastAsia="en-GB"/>
        </w:rPr>
        <w:t>ommunicate in a variety of ways.</w:t>
      </w:r>
    </w:p>
    <w:p xmlns:wp14="http://schemas.microsoft.com/office/word/2010/wordml" w:rsidRPr="00B90513" w:rsidR="007F2CE7" w:rsidP="009C690F" w:rsidRDefault="007F2CE7" w14:paraId="6B699379" wp14:textId="77777777">
      <w:pPr>
        <w:spacing w:before="100" w:beforeAutospacing="1" w:after="100" w:afterAutospacing="1"/>
        <w:rPr>
          <w:rFonts w:asciiTheme="minorHAnsi" w:hAnsiTheme="minorHAnsi" w:cstheme="minorHAnsi"/>
          <w:sz w:val="22"/>
          <w:szCs w:val="22"/>
          <w:lang w:eastAsia="en-GB"/>
        </w:rPr>
      </w:pPr>
    </w:p>
    <w:p xmlns:wp14="http://schemas.microsoft.com/office/word/2010/wordml" w:rsidRPr="00B90513" w:rsidR="009C690F" w:rsidP="009C690F" w:rsidRDefault="0063399C" w14:paraId="09833C62" wp14:textId="77777777">
      <w:pPr>
        <w:spacing w:before="100" w:beforeAutospacing="1" w:after="100" w:afterAutospacing="1"/>
        <w:outlineLvl w:val="3"/>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 xml:space="preserve">EYFS and Year 1 </w:t>
      </w:r>
      <w:r w:rsidRPr="00B90513" w:rsidR="009C690F">
        <w:rPr>
          <w:rFonts w:asciiTheme="minorHAnsi" w:hAnsiTheme="minorHAnsi" w:cstheme="minorHAnsi"/>
          <w:b/>
          <w:bCs/>
          <w:sz w:val="22"/>
          <w:szCs w:val="22"/>
          <w:lang w:eastAsia="en-GB"/>
        </w:rPr>
        <w:t>Expectations</w:t>
      </w:r>
    </w:p>
    <w:p xmlns:wp14="http://schemas.microsoft.com/office/word/2010/wordml" w:rsidRPr="00B90513" w:rsidR="009C690F" w:rsidP="009C690F" w:rsidRDefault="009C690F" w14:paraId="2C96178C" wp14:textId="77777777">
      <w:p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To ensure a consistent and high-quality English instruction, teachers in EYFS and Year 1 are expected to:</w:t>
      </w:r>
    </w:p>
    <w:p xmlns:wp14="http://schemas.microsoft.com/office/word/2010/wordml" w:rsidRPr="00B90513" w:rsidR="009C690F" w:rsidP="009C690F" w:rsidRDefault="009C690F" w14:paraId="049E540F" wp14:textId="77777777">
      <w:pPr>
        <w:numPr>
          <w:ilvl w:val="0"/>
          <w:numId w:val="16"/>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Teach five English lessons per week.</w:t>
      </w:r>
    </w:p>
    <w:p xmlns:wp14="http://schemas.microsoft.com/office/word/2010/wordml" w:rsidRPr="00B90513" w:rsidR="009C690F" w:rsidP="009C690F" w:rsidRDefault="009C690F" w14:paraId="065A135F" wp14:textId="77777777">
      <w:pPr>
        <w:numPr>
          <w:ilvl w:val="0"/>
          <w:numId w:val="16"/>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Conduct three shared reading sessions per week.</w:t>
      </w:r>
    </w:p>
    <w:p xmlns:wp14="http://schemas.microsoft.com/office/word/2010/wordml" w:rsidRPr="00B90513" w:rsidR="009C690F" w:rsidP="009C690F" w:rsidRDefault="009C690F" w14:paraId="5310C526" wp14:textId="77777777">
      <w:pPr>
        <w:numPr>
          <w:ilvl w:val="0"/>
          <w:numId w:val="16"/>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Provide daily phonics sessions.</w:t>
      </w:r>
    </w:p>
    <w:p xmlns:wp14="http://schemas.microsoft.com/office/word/2010/wordml" w:rsidRPr="00B90513" w:rsidR="009C690F" w:rsidP="009C690F" w:rsidRDefault="009C690F" w14:paraId="3630A42F" wp14:textId="77777777">
      <w:pPr>
        <w:numPr>
          <w:ilvl w:val="0"/>
          <w:numId w:val="16"/>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Provide daily handwriting sessions.</w:t>
      </w:r>
    </w:p>
    <w:p xmlns:wp14="http://schemas.microsoft.com/office/word/2010/wordml" w:rsidRPr="00B90513" w:rsidR="009C690F" w:rsidP="009C690F" w:rsidRDefault="009C690F" w14:paraId="5153F390" wp14:textId="77777777">
      <w:pPr>
        <w:numPr>
          <w:ilvl w:val="0"/>
          <w:numId w:val="16"/>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Ensure children read with an adult at least once a week.</w:t>
      </w:r>
    </w:p>
    <w:p xmlns:wp14="http://schemas.microsoft.com/office/word/2010/wordml" w:rsidR="00AD0211" w:rsidP="009C690F" w:rsidRDefault="00AD0211" w14:paraId="3FE9F23F" wp14:textId="77777777">
      <w:pPr>
        <w:spacing w:before="100" w:beforeAutospacing="1" w:after="100" w:afterAutospacing="1"/>
        <w:outlineLvl w:val="3"/>
        <w:rPr>
          <w:rFonts w:asciiTheme="minorHAnsi" w:hAnsiTheme="minorHAnsi" w:cstheme="minorHAnsi"/>
          <w:b/>
          <w:bCs/>
          <w:sz w:val="22"/>
          <w:szCs w:val="22"/>
          <w:lang w:eastAsia="en-GB"/>
        </w:rPr>
      </w:pPr>
    </w:p>
    <w:p xmlns:wp14="http://schemas.microsoft.com/office/word/2010/wordml" w:rsidRPr="00B90513" w:rsidR="009C690F" w:rsidP="009C690F" w:rsidRDefault="009C690F" w14:paraId="6D6BD55A" wp14:textId="77777777">
      <w:pPr>
        <w:spacing w:before="100" w:beforeAutospacing="1" w:after="100" w:afterAutospacing="1"/>
        <w:outlineLvl w:val="3"/>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 xml:space="preserve">Key </w:t>
      </w:r>
      <w:r w:rsidRPr="00B90513" w:rsidR="0063399C">
        <w:rPr>
          <w:rFonts w:asciiTheme="minorHAnsi" w:hAnsiTheme="minorHAnsi" w:cstheme="minorHAnsi"/>
          <w:b/>
          <w:bCs/>
          <w:sz w:val="22"/>
          <w:szCs w:val="22"/>
          <w:lang w:eastAsia="en-GB"/>
        </w:rPr>
        <w:t>Stage 2-6 English</w:t>
      </w:r>
      <w:r w:rsidRPr="00B90513">
        <w:rPr>
          <w:rFonts w:asciiTheme="minorHAnsi" w:hAnsiTheme="minorHAnsi" w:cstheme="minorHAnsi"/>
          <w:b/>
          <w:bCs/>
          <w:sz w:val="22"/>
          <w:szCs w:val="22"/>
          <w:lang w:eastAsia="en-GB"/>
        </w:rPr>
        <w:t xml:space="preserve"> Expectations</w:t>
      </w:r>
    </w:p>
    <w:p xmlns:wp14="http://schemas.microsoft.com/office/word/2010/wordml" w:rsidRPr="00B90513" w:rsidR="009C690F" w:rsidP="009C690F" w:rsidRDefault="009C690F" w14:paraId="37AC0DC6" wp14:textId="77777777">
      <w:p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To ensure a consistent and high-quality English instruction, teachers in Years 2-6 are expected to:</w:t>
      </w:r>
    </w:p>
    <w:p xmlns:wp14="http://schemas.microsoft.com/office/word/2010/wordml" w:rsidRPr="00B90513" w:rsidR="009C690F" w:rsidP="009C690F" w:rsidRDefault="009C690F" w14:paraId="7ECD2F5A" wp14:textId="77777777">
      <w:pPr>
        <w:numPr>
          <w:ilvl w:val="0"/>
          <w:numId w:val="17"/>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Teach five English lessons per week.</w:t>
      </w:r>
    </w:p>
    <w:p xmlns:wp14="http://schemas.microsoft.com/office/word/2010/wordml" w:rsidRPr="00B90513" w:rsidR="009C690F" w:rsidP="009C690F" w:rsidRDefault="009C690F" w14:paraId="3A6337BF" wp14:textId="77777777">
      <w:pPr>
        <w:numPr>
          <w:ilvl w:val="0"/>
          <w:numId w:val="17"/>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Conduct five 15-minute spelling sessions per week.</w:t>
      </w:r>
    </w:p>
    <w:p xmlns:wp14="http://schemas.microsoft.com/office/word/2010/wordml" w:rsidRPr="00B90513" w:rsidR="009C690F" w:rsidP="009C690F" w:rsidRDefault="009C690F" w14:paraId="3FDF5ABA" wp14:textId="77777777">
      <w:pPr>
        <w:numPr>
          <w:ilvl w:val="0"/>
          <w:numId w:val="17"/>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Facilitate three guided reading sessions per week.</w:t>
      </w:r>
    </w:p>
    <w:p xmlns:wp14="http://schemas.microsoft.com/office/word/2010/wordml" w:rsidRPr="00B90513" w:rsidR="009C690F" w:rsidP="009C690F" w:rsidRDefault="009C690F" w14:paraId="5FA6945A" wp14:textId="77777777">
      <w:pPr>
        <w:numPr>
          <w:ilvl w:val="0"/>
          <w:numId w:val="17"/>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Provide a weekly library session.</w:t>
      </w:r>
    </w:p>
    <w:p xmlns:wp14="http://schemas.microsoft.com/office/word/2010/wordml" w:rsidRPr="00B90513" w:rsidR="009C690F" w:rsidP="009C690F" w:rsidRDefault="009C690F" w14:paraId="3CECB848" wp14:textId="77777777">
      <w:pPr>
        <w:numPr>
          <w:ilvl w:val="0"/>
          <w:numId w:val="17"/>
        </w:num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Read and discuss a class novel with students, with a minimum of one dedicated session per week.</w:t>
      </w:r>
    </w:p>
    <w:p xmlns:wp14="http://schemas.microsoft.com/office/word/2010/wordml" w:rsidRPr="00B90513" w:rsidR="007F2CE7" w:rsidP="009C690F" w:rsidRDefault="007F2CE7" w14:paraId="1F72F646" wp14:textId="77777777">
      <w:pPr>
        <w:spacing w:before="100" w:beforeAutospacing="1" w:after="100" w:afterAutospacing="1"/>
        <w:outlineLvl w:val="2"/>
        <w:rPr>
          <w:rFonts w:asciiTheme="minorHAnsi" w:hAnsiTheme="minorHAnsi" w:cstheme="minorHAnsi"/>
          <w:b/>
          <w:bCs/>
          <w:sz w:val="22"/>
          <w:szCs w:val="22"/>
          <w:lang w:eastAsia="en-GB"/>
        </w:rPr>
      </w:pPr>
    </w:p>
    <w:p xmlns:wp14="http://schemas.microsoft.com/office/word/2010/wordml" w:rsidRPr="00B90513" w:rsidR="009C690F" w:rsidP="009C690F" w:rsidRDefault="009C690F" w14:paraId="0590C468" wp14:textId="77777777">
      <w:pPr>
        <w:spacing w:before="100" w:beforeAutospacing="1" w:after="100" w:afterAutospacing="1"/>
        <w:outlineLvl w:val="2"/>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Impact</w:t>
      </w:r>
    </w:p>
    <w:p xmlns:wp14="http://schemas.microsoft.com/office/word/2010/wordml" w:rsidRPr="00B90513" w:rsidR="009C690F" w:rsidP="5AF01BB4" w:rsidRDefault="009C690F" w14:paraId="2C46FD28" wp14:textId="58DCFB7C">
      <w:p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 xml:space="preserve">The impact of the engaging, rich, literate curriculum is </w:t>
      </w:r>
      <w:r w:rsidRPr="5AF01BB4" w:rsidR="009C690F">
        <w:rPr>
          <w:rFonts w:ascii="Calibri" w:hAnsi="Calibri" w:cs="Calibri" w:asciiTheme="minorAscii" w:hAnsiTheme="minorAscii" w:cstheme="minorAscii"/>
          <w:sz w:val="22"/>
          <w:szCs w:val="22"/>
          <w:lang w:eastAsia="en-GB"/>
        </w:rPr>
        <w:t>evident</w:t>
      </w:r>
      <w:r w:rsidRPr="5AF01BB4" w:rsidR="009C690F">
        <w:rPr>
          <w:rFonts w:ascii="Calibri" w:hAnsi="Calibri" w:cs="Calibri" w:asciiTheme="minorAscii" w:hAnsiTheme="minorAscii" w:cstheme="minorAscii"/>
          <w:sz w:val="22"/>
          <w:szCs w:val="22"/>
          <w:lang w:eastAsia="en-GB"/>
        </w:rPr>
        <w:t xml:space="preserve"> in the </w:t>
      </w:r>
      <w:r w:rsidRPr="5AF01BB4" w:rsidR="009C690F">
        <w:rPr>
          <w:rFonts w:ascii="Calibri" w:hAnsi="Calibri" w:cs="Calibri" w:asciiTheme="minorAscii" w:hAnsiTheme="minorAscii" w:cstheme="minorAscii"/>
          <w:sz w:val="22"/>
          <w:szCs w:val="22"/>
          <w:lang w:eastAsia="en-GB"/>
        </w:rPr>
        <w:t>oracy</w:t>
      </w:r>
      <w:r w:rsidRPr="5AF01BB4" w:rsidR="009C690F">
        <w:rPr>
          <w:rFonts w:ascii="Calibri" w:hAnsi="Calibri" w:cs="Calibri" w:asciiTheme="minorAscii" w:hAnsiTheme="minorAscii" w:cstheme="minorAscii"/>
          <w:sz w:val="22"/>
          <w:szCs w:val="22"/>
          <w:lang w:eastAsia="en-GB"/>
        </w:rPr>
        <w:t xml:space="preserve"> skills, passion for reading</w:t>
      </w:r>
      <w:r w:rsidRPr="5AF01BB4" w:rsidR="1B618D4C">
        <w:rPr>
          <w:rFonts w:ascii="Calibri" w:hAnsi="Calibri" w:cs="Calibri" w:asciiTheme="minorAscii" w:hAnsiTheme="minorAscii" w:cstheme="minorAscii"/>
          <w:sz w:val="22"/>
          <w:szCs w:val="22"/>
          <w:lang w:eastAsia="en-GB"/>
        </w:rPr>
        <w:t xml:space="preserve"> </w:t>
      </w:r>
      <w:r w:rsidRPr="5AF01BB4" w:rsidR="009C690F">
        <w:rPr>
          <w:rFonts w:ascii="Calibri" w:hAnsi="Calibri" w:cs="Calibri" w:asciiTheme="minorAscii" w:hAnsiTheme="minorAscii" w:cstheme="minorAscii"/>
          <w:sz w:val="22"/>
          <w:szCs w:val="22"/>
          <w:lang w:eastAsia="en-GB"/>
        </w:rPr>
        <w:t>and range of writing that children of all ages produce across the school.</w:t>
      </w:r>
    </w:p>
    <w:p xmlns:wp14="http://schemas.microsoft.com/office/word/2010/wordml" w:rsidRPr="00B90513" w:rsidR="007F2CE7" w:rsidP="009C690F" w:rsidRDefault="007F2CE7" w14:paraId="08CE6F91" wp14:textId="77777777">
      <w:pPr>
        <w:spacing w:before="100" w:beforeAutospacing="1" w:after="100" w:afterAutospacing="1"/>
        <w:rPr>
          <w:rFonts w:asciiTheme="minorHAnsi" w:hAnsiTheme="minorHAnsi" w:cstheme="minorHAnsi"/>
          <w:sz w:val="22"/>
          <w:szCs w:val="22"/>
          <w:lang w:eastAsia="en-GB"/>
        </w:rPr>
      </w:pPr>
    </w:p>
    <w:p xmlns:wp14="http://schemas.microsoft.com/office/word/2010/wordml" w:rsidRPr="00B90513" w:rsidR="009C690F" w:rsidP="009C690F" w:rsidRDefault="009C690F" w14:paraId="2B169DF5" wp14:textId="77777777">
      <w:pPr>
        <w:spacing w:before="100" w:beforeAutospacing="1" w:after="100" w:afterAutospacing="1"/>
        <w:outlineLvl w:val="2"/>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Curriculum</w:t>
      </w:r>
    </w:p>
    <w:p xmlns:wp14="http://schemas.microsoft.com/office/word/2010/wordml" w:rsidR="009C690F" w:rsidP="009C690F" w:rsidRDefault="009C690F" w14:paraId="059CEFA7" wp14:textId="77777777">
      <w:pPr>
        <w:spacing w:before="100" w:beforeAutospacing="1" w:after="100" w:afterAutospacing="1"/>
        <w:rPr>
          <w:rFonts w:asciiTheme="minorHAnsi" w:hAnsiTheme="minorHAnsi" w:cstheme="minorHAnsi"/>
          <w:sz w:val="22"/>
          <w:szCs w:val="22"/>
          <w:lang w:eastAsia="en-GB"/>
        </w:rPr>
      </w:pPr>
      <w:r w:rsidRPr="00B90513">
        <w:rPr>
          <w:rFonts w:asciiTheme="minorHAnsi" w:hAnsiTheme="minorHAnsi" w:cstheme="minorHAnsi"/>
          <w:sz w:val="22"/>
          <w:szCs w:val="22"/>
          <w:lang w:eastAsia="en-GB"/>
        </w:rPr>
        <w:t>At Banks St Stephen's Church of England Primary School, we follow the statutory guidance for the teaching of English, as set out in the National Curriculum 2014. We aim to develop the English skills children need to equip them for everyday life in an ever-changing society. We strive to create an engaging, language-rich environment where children can learn and develop skills in a purposeful manner, making strong links with other curriculum areas where appropriate. Statutory requirements for the teaching and learning of English are laid out in the Primary National Curriculum English Document (2014) and in the Communication and Language and Literacy sections of the Statutory Framework for the Ea</w:t>
      </w:r>
      <w:r w:rsidRPr="00B90513" w:rsidR="0063399C">
        <w:rPr>
          <w:rFonts w:asciiTheme="minorHAnsi" w:hAnsiTheme="minorHAnsi" w:cstheme="minorHAnsi"/>
          <w:sz w:val="22"/>
          <w:szCs w:val="22"/>
          <w:lang w:eastAsia="en-GB"/>
        </w:rPr>
        <w:t>rly Years Foundation Stage (2020</w:t>
      </w:r>
      <w:r w:rsidRPr="00B90513">
        <w:rPr>
          <w:rFonts w:asciiTheme="minorHAnsi" w:hAnsiTheme="minorHAnsi" w:cstheme="minorHAnsi"/>
          <w:sz w:val="22"/>
          <w:szCs w:val="22"/>
          <w:lang w:eastAsia="en-GB"/>
        </w:rPr>
        <w:t>).</w:t>
      </w:r>
    </w:p>
    <w:p xmlns:wp14="http://schemas.microsoft.com/office/word/2010/wordml" w:rsidR="00B90513" w:rsidP="009C690F" w:rsidRDefault="00B90513" w14:paraId="61CDCEAD" wp14:textId="77777777">
      <w:pPr>
        <w:spacing w:before="100" w:beforeAutospacing="1" w:after="100" w:afterAutospacing="1"/>
        <w:rPr>
          <w:rFonts w:asciiTheme="minorHAnsi" w:hAnsiTheme="minorHAnsi" w:cstheme="minorHAnsi"/>
          <w:sz w:val="22"/>
          <w:szCs w:val="22"/>
          <w:lang w:eastAsia="en-GB"/>
        </w:rPr>
      </w:pPr>
    </w:p>
    <w:p xmlns:wp14="http://schemas.microsoft.com/office/word/2010/wordml" w:rsidRPr="00B90513" w:rsidR="00B90513" w:rsidP="5AF01BB4" w:rsidRDefault="00B90513" w14:paraId="778F0F42" wp14:textId="77777777" wp14:noSpellErr="1">
      <w:pPr>
        <w:spacing w:before="100" w:beforeAutospacing="on" w:after="100" w:afterAutospacing="on"/>
        <w:rPr>
          <w:rFonts w:ascii="Calibri" w:hAnsi="Calibri" w:cs="Calibri" w:asciiTheme="minorAscii" w:hAnsiTheme="minorAscii" w:cstheme="minorAscii"/>
          <w:b w:val="1"/>
          <w:bCs w:val="1"/>
          <w:sz w:val="22"/>
          <w:szCs w:val="22"/>
          <w:u w:val="single"/>
          <w:lang w:eastAsia="en-GB"/>
        </w:rPr>
      </w:pPr>
      <w:r w:rsidRPr="5AF01BB4" w:rsidR="00B90513">
        <w:rPr>
          <w:rFonts w:ascii="Calibri" w:hAnsi="Calibri" w:cs="Calibri" w:asciiTheme="minorAscii" w:hAnsiTheme="minorAscii" w:cstheme="minorAscii"/>
          <w:b w:val="1"/>
          <w:bCs w:val="1"/>
          <w:sz w:val="22"/>
          <w:szCs w:val="22"/>
          <w:u w:val="single"/>
          <w:lang w:eastAsia="en-GB"/>
        </w:rPr>
        <w:t>Reading</w:t>
      </w:r>
    </w:p>
    <w:p w:rsidR="5AF01BB4" w:rsidP="5AF01BB4" w:rsidRDefault="5AF01BB4" w14:paraId="71EB7B56" w14:textId="55632A10">
      <w:pPr>
        <w:spacing w:beforeAutospacing="on" w:afterAutospacing="on"/>
        <w:rPr>
          <w:rFonts w:ascii="Calibri" w:hAnsi="Calibri" w:cs="Calibri" w:asciiTheme="minorAscii" w:hAnsiTheme="minorAscii" w:cstheme="minorAscii"/>
          <w:b w:val="1"/>
          <w:bCs w:val="1"/>
          <w:sz w:val="24"/>
          <w:szCs w:val="24"/>
          <w:u w:val="single"/>
          <w:lang w:eastAsia="en-GB"/>
        </w:rPr>
      </w:pPr>
    </w:p>
    <w:p xmlns:wp14="http://schemas.microsoft.com/office/word/2010/wordml" w:rsidRPr="00B90513" w:rsidR="00B90513" w:rsidP="5AF01BB4" w:rsidRDefault="00B90513" w14:paraId="1F5EB125" wp14:textId="04DC5145">
      <w:pPr>
        <w:spacing w:before="2" w:beforeLines="1" w:after="2" w:afterLines="1"/>
        <w:rPr>
          <w:rFonts w:ascii="Calibri" w:hAnsi="Calibri" w:cs="Calibri" w:asciiTheme="minorAscii" w:hAnsiTheme="minorAscii" w:cstheme="minorAscii"/>
          <w:sz w:val="22"/>
          <w:szCs w:val="22"/>
        </w:rPr>
      </w:pPr>
      <w:r w:rsidRPr="39F624DD" w:rsidR="00B90513">
        <w:rPr>
          <w:rFonts w:ascii="Calibri" w:hAnsi="Calibri" w:cs="Calibri" w:asciiTheme="minorAscii" w:hAnsiTheme="minorAscii" w:cstheme="minorAscii"/>
          <w:sz w:val="22"/>
          <w:szCs w:val="22"/>
        </w:rPr>
        <w:t xml:space="preserve">We believe that giving children the opportunity to hear an adult read to them, develops a child’s ability to comment on and respond to events and experiences within a text </w:t>
      </w:r>
      <w:r w:rsidRPr="39F624DD" w:rsidR="00B90513">
        <w:rPr>
          <w:rFonts w:ascii="Calibri" w:hAnsi="Calibri" w:cs="Calibri" w:asciiTheme="minorAscii" w:hAnsiTheme="minorAscii" w:cstheme="minorAscii"/>
          <w:sz w:val="22"/>
          <w:szCs w:val="22"/>
        </w:rPr>
        <w:t>and also</w:t>
      </w:r>
      <w:r w:rsidRPr="39F624DD" w:rsidR="00B90513">
        <w:rPr>
          <w:rFonts w:ascii="Calibri" w:hAnsi="Calibri" w:cs="Calibri" w:asciiTheme="minorAscii" w:hAnsiTheme="minorAscii" w:cstheme="minorAscii"/>
          <w:sz w:val="22"/>
          <w:szCs w:val="22"/>
        </w:rPr>
        <w:t xml:space="preserve"> to hear what </w:t>
      </w:r>
      <w:r w:rsidRPr="39F624DD" w:rsidR="00B90513">
        <w:rPr>
          <w:rFonts w:ascii="Calibri" w:hAnsi="Calibri" w:cs="Calibri" w:asciiTheme="minorAscii" w:hAnsiTheme="minorAscii" w:cstheme="minorAscii"/>
          <w:sz w:val="22"/>
          <w:szCs w:val="22"/>
        </w:rPr>
        <w:t>good reading</w:t>
      </w:r>
      <w:r w:rsidRPr="39F624DD" w:rsidR="00B90513">
        <w:rPr>
          <w:rFonts w:ascii="Calibri" w:hAnsi="Calibri" w:cs="Calibri" w:asciiTheme="minorAscii" w:hAnsiTheme="minorAscii" w:cstheme="minorAscii"/>
          <w:sz w:val="22"/>
          <w:szCs w:val="22"/>
        </w:rPr>
        <w:t xml:space="preserve"> sounds like. These sessions also allow the teacher to check a child’s comprehension, by asking literal and inferential questions, which aid deeper understanding of the plot and themes of the story, also increasing their vocabulary. It also </w:t>
      </w:r>
      <w:r w:rsidRPr="39F624DD" w:rsidR="00B90513">
        <w:rPr>
          <w:rFonts w:ascii="Calibri" w:hAnsi="Calibri" w:cs="Calibri" w:asciiTheme="minorAscii" w:hAnsiTheme="minorAscii" w:cstheme="minorAscii"/>
          <w:sz w:val="22"/>
          <w:szCs w:val="22"/>
        </w:rPr>
        <w:t>provides an essential opportunity for children</w:t>
      </w:r>
      <w:r w:rsidRPr="39F624DD" w:rsidR="00B90513">
        <w:rPr>
          <w:rFonts w:ascii="Calibri" w:hAnsi="Calibri" w:cs="Calibri" w:asciiTheme="minorAscii" w:hAnsiTheme="minorAscii" w:cstheme="minorAscii"/>
          <w:sz w:val="22"/>
          <w:szCs w:val="22"/>
        </w:rPr>
        <w:t xml:space="preserve"> to listen to an adult role model who has developed skills in expression, phrasing, intonation and reading for effect. In addition, the subject leader for English works closely with parents to support story-time at home. This is </w:t>
      </w:r>
      <w:r w:rsidRPr="39F624DD" w:rsidR="00B90513">
        <w:rPr>
          <w:rFonts w:ascii="Calibri" w:hAnsi="Calibri" w:cs="Calibri" w:asciiTheme="minorAscii" w:hAnsiTheme="minorAscii" w:cstheme="minorAscii"/>
          <w:sz w:val="22"/>
          <w:szCs w:val="22"/>
        </w:rPr>
        <w:t>facilitated</w:t>
      </w:r>
      <w:r w:rsidRPr="39F624DD" w:rsidR="00B90513">
        <w:rPr>
          <w:rFonts w:ascii="Calibri" w:hAnsi="Calibri" w:cs="Calibri" w:asciiTheme="minorAscii" w:hAnsiTheme="minorAscii" w:cstheme="minorAscii"/>
          <w:sz w:val="22"/>
          <w:szCs w:val="22"/>
        </w:rPr>
        <w:t xml:space="preserve"> through reading workshops</w:t>
      </w:r>
      <w:r w:rsidRPr="39F624DD" w:rsidR="290FB02F">
        <w:rPr>
          <w:rFonts w:ascii="Calibri" w:hAnsi="Calibri" w:cs="Calibri" w:asciiTheme="minorAscii" w:hAnsiTheme="minorAscii" w:cstheme="minorAscii"/>
          <w:sz w:val="22"/>
          <w:szCs w:val="22"/>
        </w:rPr>
        <w:t xml:space="preserve"> and</w:t>
      </w:r>
      <w:r w:rsidRPr="39F624DD" w:rsidR="00B90513">
        <w:rPr>
          <w:rFonts w:ascii="Calibri" w:hAnsi="Calibri" w:cs="Calibri" w:asciiTheme="minorAscii" w:hAnsiTheme="minorAscii" w:cstheme="minorAscii"/>
          <w:sz w:val="22"/>
          <w:szCs w:val="22"/>
        </w:rPr>
        <w:t xml:space="preserve"> targeted homework </w:t>
      </w:r>
      <w:r w:rsidRPr="39F624DD" w:rsidR="00B90513">
        <w:rPr>
          <w:rFonts w:ascii="Calibri" w:hAnsi="Calibri" w:cs="Calibri" w:asciiTheme="minorAscii" w:hAnsiTheme="minorAscii" w:cstheme="minorAscii"/>
          <w:sz w:val="22"/>
          <w:szCs w:val="22"/>
        </w:rPr>
        <w:t>tasks</w:t>
      </w:r>
      <w:r w:rsidRPr="39F624DD" w:rsidR="168D8D69">
        <w:rPr>
          <w:rFonts w:ascii="Calibri" w:hAnsi="Calibri" w:cs="Calibri" w:asciiTheme="minorAscii" w:hAnsiTheme="minorAscii" w:cstheme="minorAscii"/>
          <w:sz w:val="22"/>
          <w:szCs w:val="22"/>
        </w:rPr>
        <w:t>.</w:t>
      </w:r>
    </w:p>
    <w:p xmlns:wp14="http://schemas.microsoft.com/office/word/2010/wordml" w:rsidRPr="00B90513" w:rsidR="00B90513" w:rsidP="00B90513" w:rsidRDefault="00B90513" w14:paraId="23DE523C" wp14:textId="77777777">
      <w:pPr>
        <w:spacing w:before="2" w:beforeLines="1" w:after="2" w:afterLines="1"/>
        <w:rPr>
          <w:rFonts w:asciiTheme="minorHAnsi" w:hAnsiTheme="minorHAnsi" w:cstheme="minorHAnsi"/>
          <w:sz w:val="22"/>
          <w:szCs w:val="22"/>
        </w:rPr>
      </w:pPr>
    </w:p>
    <w:p xmlns:wp14="http://schemas.microsoft.com/office/word/2010/wordml" w:rsidRPr="00B90513" w:rsidR="00B90513" w:rsidP="00B90513" w:rsidRDefault="00B90513" w14:paraId="4505842A" wp14:textId="77777777">
      <w:pPr>
        <w:spacing w:before="2" w:beforeLines="1" w:after="2" w:afterLines="1"/>
        <w:rPr>
          <w:rFonts w:asciiTheme="minorHAnsi" w:hAnsiTheme="minorHAnsi" w:cstheme="minorHAnsi"/>
          <w:sz w:val="22"/>
          <w:szCs w:val="22"/>
        </w:rPr>
      </w:pPr>
      <w:r w:rsidRPr="00B90513">
        <w:rPr>
          <w:rFonts w:asciiTheme="minorHAnsi" w:hAnsiTheme="minorHAnsi" w:cstheme="minorHAnsi"/>
          <w:sz w:val="22"/>
          <w:szCs w:val="22"/>
        </w:rPr>
        <w:t>Initiatives to promote reading:</w:t>
      </w:r>
    </w:p>
    <w:p xmlns:wp14="http://schemas.microsoft.com/office/word/2010/wordml" w:rsidRPr="00B90513" w:rsidR="00B90513" w:rsidP="00B90513" w:rsidRDefault="00B90513" w14:paraId="52E56223" wp14:textId="77777777">
      <w:pPr>
        <w:spacing w:before="2" w:beforeLines="1" w:after="2" w:afterLines="1"/>
        <w:rPr>
          <w:rFonts w:asciiTheme="minorHAnsi" w:hAnsiTheme="minorHAnsi" w:cstheme="minorHAnsi"/>
          <w:sz w:val="22"/>
          <w:szCs w:val="22"/>
        </w:rPr>
      </w:pPr>
    </w:p>
    <w:p xmlns:wp14="http://schemas.microsoft.com/office/word/2010/wordml" w:rsidRPr="00B90513" w:rsidR="00B90513" w:rsidP="00B90513" w:rsidRDefault="00B90513" w14:paraId="2502C11E" wp14:textId="77777777">
      <w:pPr>
        <w:pStyle w:val="ListParagraph"/>
        <w:numPr>
          <w:ilvl w:val="0"/>
          <w:numId w:val="19"/>
        </w:numPr>
        <w:spacing w:before="2" w:beforeLines="1" w:after="2" w:afterLines="1"/>
        <w:contextualSpacing/>
        <w:rPr>
          <w:rFonts w:asciiTheme="minorHAnsi" w:hAnsiTheme="minorHAnsi" w:cstheme="minorHAnsi"/>
          <w:sz w:val="22"/>
          <w:szCs w:val="22"/>
        </w:rPr>
      </w:pPr>
      <w:r w:rsidRPr="00B90513">
        <w:rPr>
          <w:rFonts w:asciiTheme="minorHAnsi" w:hAnsiTheme="minorHAnsi" w:cstheme="minorHAnsi"/>
          <w:sz w:val="22"/>
          <w:szCs w:val="22"/>
        </w:rPr>
        <w:t>Class novels, which are quality texts</w:t>
      </w:r>
    </w:p>
    <w:p xmlns:wp14="http://schemas.microsoft.com/office/word/2010/wordml" w:rsidRPr="00B90513" w:rsidR="00B90513" w:rsidP="00B90513" w:rsidRDefault="00B90513" w14:paraId="51D0B72E" wp14:textId="77777777">
      <w:pPr>
        <w:pStyle w:val="ListParagraph"/>
        <w:numPr>
          <w:ilvl w:val="0"/>
          <w:numId w:val="19"/>
        </w:numPr>
        <w:spacing w:before="2" w:beforeLines="1" w:after="2" w:afterLines="1"/>
        <w:contextualSpacing/>
        <w:rPr>
          <w:rFonts w:asciiTheme="minorHAnsi" w:hAnsiTheme="minorHAnsi" w:cstheme="minorHAnsi"/>
          <w:sz w:val="22"/>
          <w:szCs w:val="22"/>
        </w:rPr>
      </w:pPr>
      <w:r w:rsidRPr="00B90513">
        <w:rPr>
          <w:rFonts w:asciiTheme="minorHAnsi" w:hAnsiTheme="minorHAnsi" w:cstheme="minorHAnsi"/>
          <w:sz w:val="22"/>
          <w:szCs w:val="22"/>
        </w:rPr>
        <w:t>Story time in the school library</w:t>
      </w:r>
    </w:p>
    <w:p xmlns:wp14="http://schemas.microsoft.com/office/word/2010/wordml" w:rsidRPr="00B90513" w:rsidR="00B90513" w:rsidP="00B90513" w:rsidRDefault="00B90513" w14:paraId="11A37C8A" wp14:textId="77777777">
      <w:pPr>
        <w:pStyle w:val="ListParagraph"/>
        <w:numPr>
          <w:ilvl w:val="0"/>
          <w:numId w:val="19"/>
        </w:numPr>
        <w:spacing w:before="2" w:beforeLines="1" w:after="2" w:afterLines="1"/>
        <w:contextualSpacing/>
        <w:rPr>
          <w:rFonts w:asciiTheme="minorHAnsi" w:hAnsiTheme="minorHAnsi" w:cstheme="minorHAnsi"/>
          <w:sz w:val="22"/>
          <w:szCs w:val="22"/>
        </w:rPr>
      </w:pPr>
      <w:r w:rsidRPr="5AF01BB4" w:rsidR="00B90513">
        <w:rPr>
          <w:rFonts w:ascii="Calibri" w:hAnsi="Calibri" w:cs="Calibri" w:asciiTheme="minorAscii" w:hAnsiTheme="minorAscii" w:cstheme="minorAscii"/>
          <w:sz w:val="22"/>
          <w:szCs w:val="22"/>
        </w:rPr>
        <w:t>World Book Day events</w:t>
      </w:r>
    </w:p>
    <w:p xmlns:wp14="http://schemas.microsoft.com/office/word/2010/wordml" w:rsidRPr="00B90513" w:rsidR="00B90513" w:rsidP="00B90513" w:rsidRDefault="00B90513" w14:paraId="7D2EFCF0" wp14:textId="77777777">
      <w:pPr>
        <w:pStyle w:val="ListParagraph"/>
        <w:numPr>
          <w:ilvl w:val="0"/>
          <w:numId w:val="19"/>
        </w:numPr>
        <w:spacing w:before="2" w:beforeLines="1" w:after="2" w:afterLines="1"/>
        <w:contextualSpacing/>
        <w:rPr>
          <w:rFonts w:asciiTheme="minorHAnsi" w:hAnsiTheme="minorHAnsi" w:cstheme="minorHAnsi"/>
          <w:sz w:val="22"/>
          <w:szCs w:val="22"/>
        </w:rPr>
      </w:pPr>
      <w:r w:rsidRPr="00B90513">
        <w:rPr>
          <w:rFonts w:asciiTheme="minorHAnsi" w:hAnsiTheme="minorHAnsi" w:cstheme="minorHAnsi"/>
          <w:sz w:val="22"/>
          <w:szCs w:val="22"/>
        </w:rPr>
        <w:t>Performance poetry competition</w:t>
      </w:r>
    </w:p>
    <w:p xmlns:wp14="http://schemas.microsoft.com/office/word/2010/wordml" w:rsidRPr="00B90513" w:rsidR="00B90513" w:rsidP="00B90513" w:rsidRDefault="00B90513" w14:paraId="19A8D7E3" wp14:textId="77777777">
      <w:pPr>
        <w:pStyle w:val="ListParagraph"/>
        <w:numPr>
          <w:ilvl w:val="0"/>
          <w:numId w:val="19"/>
        </w:numPr>
        <w:spacing w:before="2" w:beforeLines="1" w:after="2" w:afterLines="1"/>
        <w:contextualSpacing/>
        <w:rPr>
          <w:rFonts w:asciiTheme="minorHAnsi" w:hAnsiTheme="minorHAnsi" w:cstheme="minorHAnsi"/>
          <w:sz w:val="22"/>
          <w:szCs w:val="22"/>
        </w:rPr>
      </w:pPr>
      <w:r w:rsidRPr="00B90513">
        <w:rPr>
          <w:rFonts w:asciiTheme="minorHAnsi" w:hAnsiTheme="minorHAnsi" w:cstheme="minorHAnsi"/>
          <w:sz w:val="22"/>
          <w:szCs w:val="22"/>
        </w:rPr>
        <w:t>Whole class poetry out loud in assemblies</w:t>
      </w:r>
    </w:p>
    <w:p xmlns:wp14="http://schemas.microsoft.com/office/word/2010/wordml" w:rsidRPr="00B90513" w:rsidR="00B90513" w:rsidP="00B90513" w:rsidRDefault="00B90513" w14:paraId="699449A7" wp14:textId="77777777">
      <w:pPr>
        <w:pStyle w:val="ListParagraph"/>
        <w:numPr>
          <w:ilvl w:val="0"/>
          <w:numId w:val="19"/>
        </w:numPr>
        <w:spacing w:before="2" w:beforeLines="1" w:after="2" w:afterLines="1"/>
        <w:contextualSpacing/>
        <w:rPr>
          <w:rFonts w:asciiTheme="minorHAnsi" w:hAnsiTheme="minorHAnsi" w:cstheme="minorHAnsi"/>
          <w:sz w:val="22"/>
          <w:szCs w:val="22"/>
        </w:rPr>
      </w:pPr>
      <w:r w:rsidRPr="00B90513">
        <w:rPr>
          <w:rFonts w:asciiTheme="minorHAnsi" w:hAnsiTheme="minorHAnsi" w:cstheme="minorHAnsi"/>
          <w:sz w:val="22"/>
          <w:szCs w:val="22"/>
        </w:rPr>
        <w:t>Book swap events</w:t>
      </w:r>
    </w:p>
    <w:p xmlns:wp14="http://schemas.microsoft.com/office/word/2010/wordml" w:rsidRPr="00B90513" w:rsidR="00B90513" w:rsidP="00B90513" w:rsidRDefault="00B90513" w14:paraId="3141A348" wp14:textId="77777777">
      <w:pPr>
        <w:pStyle w:val="ListParagraph"/>
        <w:numPr>
          <w:ilvl w:val="0"/>
          <w:numId w:val="19"/>
        </w:numPr>
        <w:spacing w:before="2" w:beforeLines="1" w:after="2" w:afterLines="1"/>
        <w:contextualSpacing/>
        <w:rPr>
          <w:rFonts w:asciiTheme="minorHAnsi" w:hAnsiTheme="minorHAnsi" w:cstheme="minorHAnsi"/>
          <w:sz w:val="22"/>
          <w:szCs w:val="22"/>
        </w:rPr>
      </w:pPr>
      <w:r w:rsidRPr="00B90513">
        <w:rPr>
          <w:rFonts w:asciiTheme="minorHAnsi" w:hAnsiTheme="minorHAnsi" w:cstheme="minorHAnsi"/>
          <w:sz w:val="22"/>
          <w:szCs w:val="22"/>
        </w:rPr>
        <w:t xml:space="preserve">Reading buddies link up with younger children to promote a love of reading through sharing stories </w:t>
      </w:r>
    </w:p>
    <w:p xmlns:wp14="http://schemas.microsoft.com/office/word/2010/wordml" w:rsidRPr="00B90513" w:rsidR="00B90513" w:rsidP="00B90513" w:rsidRDefault="00B90513" w14:paraId="22B53F85" wp14:textId="77777777">
      <w:pPr>
        <w:pStyle w:val="ListParagraph"/>
        <w:numPr>
          <w:ilvl w:val="0"/>
          <w:numId w:val="19"/>
        </w:numPr>
        <w:spacing w:before="2" w:beforeLines="1" w:after="2" w:afterLines="1"/>
        <w:contextualSpacing/>
        <w:rPr>
          <w:rFonts w:asciiTheme="minorHAnsi" w:hAnsiTheme="minorHAnsi" w:cstheme="minorHAnsi"/>
          <w:sz w:val="22"/>
          <w:szCs w:val="22"/>
        </w:rPr>
      </w:pPr>
      <w:r w:rsidRPr="5AF01BB4" w:rsidR="00B90513">
        <w:rPr>
          <w:rFonts w:ascii="Calibri" w:hAnsi="Calibri" w:cs="Calibri" w:asciiTheme="minorAscii" w:hAnsiTheme="minorAscii" w:cstheme="minorAscii"/>
          <w:sz w:val="22"/>
          <w:szCs w:val="22"/>
        </w:rPr>
        <w:t>Visitors such as authors and illustrators</w:t>
      </w:r>
    </w:p>
    <w:p xmlns:wp14="http://schemas.microsoft.com/office/word/2010/wordml" w:rsidRPr="00B90513" w:rsidR="00B90513" w:rsidP="39F624DD" w:rsidRDefault="00B90513" w14:paraId="5B8527FA" wp14:textId="29B55729">
      <w:pPr>
        <w:pStyle w:val="ListParagraph"/>
        <w:numPr>
          <w:ilvl w:val="0"/>
          <w:numId w:val="19"/>
        </w:numPr>
        <w:spacing w:before="2" w:beforeLines="1" w:after="2" w:afterLines="1"/>
        <w:contextualSpacing w:val="1"/>
        <w:rPr>
          <w:rFonts w:ascii="Calibri" w:hAnsi="Calibri" w:cs="Calibri" w:asciiTheme="minorAscii" w:hAnsiTheme="minorAscii" w:cstheme="minorAscii"/>
          <w:sz w:val="22"/>
          <w:szCs w:val="22"/>
        </w:rPr>
      </w:pPr>
      <w:r w:rsidRPr="39F624DD" w:rsidR="00B90513">
        <w:rPr>
          <w:rFonts w:ascii="Calibri" w:hAnsi="Calibri" w:cs="Calibri" w:asciiTheme="minorAscii" w:hAnsiTheme="minorAscii" w:cstheme="minorAscii"/>
          <w:sz w:val="22"/>
          <w:szCs w:val="22"/>
        </w:rPr>
        <w:t>Book Club</w:t>
      </w:r>
    </w:p>
    <w:p xmlns:wp14="http://schemas.microsoft.com/office/word/2010/wordml" w:rsidRPr="00B90513" w:rsidR="00B90513" w:rsidP="5AF01BB4" w:rsidRDefault="00B90513" w14:paraId="07459315" wp14:noSpellErr="1" wp14:textId="28BFECE9">
      <w:pPr>
        <w:pStyle w:val="Normal"/>
        <w:spacing w:before="2" w:beforeLines="1" w:after="2" w:afterLines="1"/>
        <w:rPr>
          <w:rFonts w:ascii="Calibri" w:hAnsi="Calibri" w:cs="Calibri" w:asciiTheme="minorAscii" w:hAnsiTheme="minorAscii" w:cstheme="minorAscii"/>
          <w:sz w:val="22"/>
          <w:szCs w:val="22"/>
        </w:rPr>
      </w:pPr>
    </w:p>
    <w:p xmlns:wp14="http://schemas.microsoft.com/office/word/2010/wordml" w:rsidRPr="00B90513" w:rsidR="00B90513" w:rsidP="5AF01BB4" w:rsidRDefault="008F628D" w14:paraId="7FF2E8E6" wp14:textId="1CF24F1E">
      <w:pPr>
        <w:spacing w:before="2" w:beforeLines="1" w:after="2" w:afterLines="1"/>
        <w:outlineLvl w:val="0"/>
        <w:rPr>
          <w:rFonts w:ascii="Calibri" w:hAnsi="Calibri" w:cs="Calibri" w:asciiTheme="minorAscii" w:hAnsiTheme="minorAscii" w:cstheme="minorAscii"/>
          <w:b w:val="1"/>
          <w:bCs w:val="1"/>
          <w:sz w:val="22"/>
          <w:szCs w:val="22"/>
        </w:rPr>
      </w:pPr>
      <w:r w:rsidRPr="5AF01BB4" w:rsidR="008F628D">
        <w:rPr>
          <w:rFonts w:ascii="Calibri" w:hAnsi="Calibri" w:cs="Calibri" w:asciiTheme="minorAscii" w:hAnsiTheme="minorAscii" w:cstheme="minorAscii"/>
          <w:b w:val="1"/>
          <w:bCs w:val="1"/>
          <w:sz w:val="22"/>
          <w:szCs w:val="22"/>
        </w:rPr>
        <w:t xml:space="preserve">Our </w:t>
      </w:r>
      <w:r w:rsidRPr="5AF01BB4" w:rsidR="008F628D">
        <w:rPr>
          <w:rFonts w:ascii="Calibri" w:hAnsi="Calibri" w:cs="Calibri" w:asciiTheme="minorAscii" w:hAnsiTheme="minorAscii" w:cstheme="minorAscii"/>
          <w:b w:val="1"/>
          <w:bCs w:val="1"/>
          <w:sz w:val="22"/>
          <w:szCs w:val="22"/>
        </w:rPr>
        <w:t>S</w:t>
      </w:r>
      <w:r w:rsidRPr="5AF01BB4" w:rsidR="00B90513">
        <w:rPr>
          <w:rFonts w:ascii="Calibri" w:hAnsi="Calibri" w:cs="Calibri" w:asciiTheme="minorAscii" w:hAnsiTheme="minorAscii" w:cstheme="minorAscii"/>
          <w:b w:val="1"/>
          <w:bCs w:val="1"/>
          <w:sz w:val="22"/>
          <w:szCs w:val="22"/>
        </w:rPr>
        <w:t>chool</w:t>
      </w:r>
      <w:r w:rsidRPr="5AF01BB4" w:rsidR="00B90513">
        <w:rPr>
          <w:rFonts w:ascii="Calibri" w:hAnsi="Calibri" w:cs="Calibri" w:asciiTheme="minorAscii" w:hAnsiTheme="minorAscii" w:cstheme="minorAscii"/>
          <w:b w:val="1"/>
          <w:bCs w:val="1"/>
          <w:sz w:val="22"/>
          <w:szCs w:val="22"/>
        </w:rPr>
        <w:t xml:space="preserve"> </w:t>
      </w:r>
      <w:r w:rsidRPr="5AF01BB4" w:rsidR="22F3CB3A">
        <w:rPr>
          <w:rFonts w:ascii="Calibri" w:hAnsi="Calibri" w:cs="Calibri" w:asciiTheme="minorAscii" w:hAnsiTheme="minorAscii" w:cstheme="minorAscii"/>
          <w:b w:val="1"/>
          <w:bCs w:val="1"/>
          <w:sz w:val="22"/>
          <w:szCs w:val="22"/>
        </w:rPr>
        <w:t>L</w:t>
      </w:r>
      <w:r w:rsidRPr="5AF01BB4" w:rsidR="00B90513">
        <w:rPr>
          <w:rFonts w:ascii="Calibri" w:hAnsi="Calibri" w:cs="Calibri" w:asciiTheme="minorAscii" w:hAnsiTheme="minorAscii" w:cstheme="minorAscii"/>
          <w:b w:val="1"/>
          <w:bCs w:val="1"/>
          <w:sz w:val="22"/>
          <w:szCs w:val="22"/>
        </w:rPr>
        <w:t>ibrary</w:t>
      </w:r>
    </w:p>
    <w:p xmlns:wp14="http://schemas.microsoft.com/office/word/2010/wordml" w:rsidRPr="00B90513" w:rsidR="00B90513" w:rsidP="00B90513" w:rsidRDefault="00B90513" w14:paraId="6537F28F" wp14:textId="77777777">
      <w:pPr>
        <w:spacing w:before="2" w:beforeLines="1" w:after="2" w:afterLines="1"/>
        <w:outlineLvl w:val="0"/>
        <w:rPr>
          <w:rFonts w:asciiTheme="minorHAnsi" w:hAnsiTheme="minorHAnsi" w:cstheme="minorHAnsi"/>
          <w:sz w:val="22"/>
          <w:szCs w:val="22"/>
        </w:rPr>
      </w:pPr>
    </w:p>
    <w:p xmlns:wp14="http://schemas.microsoft.com/office/word/2010/wordml" w:rsidRPr="00B90513" w:rsidR="00B90513" w:rsidP="5AF01BB4" w:rsidRDefault="00B90513" w14:paraId="5A344ABA" wp14:noSpellErr="1" wp14:textId="1D53F781">
      <w:pPr>
        <w:spacing w:before="2" w:beforeLines="1" w:after="2" w:afterLines="1"/>
        <w:rPr>
          <w:rFonts w:ascii="Calibri" w:hAnsi="Calibri" w:cs="Calibri" w:asciiTheme="minorAscii" w:hAnsiTheme="minorAscii" w:cstheme="minorAscii"/>
          <w:sz w:val="22"/>
          <w:szCs w:val="22"/>
        </w:rPr>
      </w:pPr>
      <w:r w:rsidRPr="5AF01BB4" w:rsidR="00B90513">
        <w:rPr>
          <w:rFonts w:ascii="Calibri" w:hAnsi="Calibri" w:cs="Calibri" w:asciiTheme="minorAscii" w:hAnsiTheme="minorAscii" w:cstheme="minorAscii"/>
          <w:sz w:val="22"/>
          <w:szCs w:val="22"/>
        </w:rPr>
        <w:t xml:space="preserve"> </w:t>
      </w:r>
      <w:r w:rsidRPr="5AF01BB4" w:rsidR="00B90513">
        <w:rPr>
          <w:rFonts w:ascii="Calibri" w:hAnsi="Calibri" w:cs="Calibri" w:asciiTheme="minorAscii" w:hAnsiTheme="minorAscii" w:cstheme="minorAscii"/>
          <w:sz w:val="22"/>
          <w:szCs w:val="22"/>
        </w:rPr>
        <w:t xml:space="preserve">Each class has a weekly session in the school library where they hear a story being read aloud by an adult </w:t>
      </w:r>
      <w:r w:rsidRPr="5AF01BB4" w:rsidR="00B90513">
        <w:rPr>
          <w:rFonts w:ascii="Calibri" w:hAnsi="Calibri" w:cs="Calibri" w:asciiTheme="minorAscii" w:hAnsiTheme="minorAscii" w:cstheme="minorAscii"/>
          <w:sz w:val="22"/>
          <w:szCs w:val="22"/>
        </w:rPr>
        <w:t>and also</w:t>
      </w:r>
      <w:r w:rsidRPr="5AF01BB4" w:rsidR="00B90513">
        <w:rPr>
          <w:rFonts w:ascii="Calibri" w:hAnsi="Calibri" w:cs="Calibri" w:asciiTheme="minorAscii" w:hAnsiTheme="minorAscii" w:cstheme="minorAscii"/>
          <w:sz w:val="22"/>
          <w:szCs w:val="22"/>
        </w:rPr>
        <w:t xml:space="preserve"> </w:t>
      </w:r>
      <w:r w:rsidRPr="5AF01BB4" w:rsidR="00B90513">
        <w:rPr>
          <w:rFonts w:ascii="Calibri" w:hAnsi="Calibri" w:cs="Calibri" w:asciiTheme="minorAscii" w:hAnsiTheme="minorAscii" w:cstheme="minorAscii"/>
          <w:sz w:val="22"/>
          <w:szCs w:val="22"/>
        </w:rPr>
        <w:t>have the opportunity to</w:t>
      </w:r>
      <w:r w:rsidRPr="5AF01BB4" w:rsidR="00B90513">
        <w:rPr>
          <w:rFonts w:ascii="Calibri" w:hAnsi="Calibri" w:cs="Calibri" w:asciiTheme="minorAscii" w:hAnsiTheme="minorAscii" w:cstheme="minorAscii"/>
          <w:sz w:val="22"/>
          <w:szCs w:val="22"/>
        </w:rPr>
        <w:t xml:space="preserve"> browse and choose one or two books to take home to read. </w:t>
      </w:r>
    </w:p>
    <w:p xmlns:wp14="http://schemas.microsoft.com/office/word/2010/wordml" w:rsidRPr="00B90513" w:rsidR="00B90513" w:rsidP="00B90513" w:rsidRDefault="00B90513" w14:paraId="0876D886" wp14:textId="77777777">
      <w:pPr>
        <w:spacing w:before="2" w:beforeLines="1" w:after="2" w:afterLines="1"/>
        <w:rPr>
          <w:rFonts w:asciiTheme="minorHAnsi" w:hAnsiTheme="minorHAnsi" w:cstheme="minorHAnsi"/>
          <w:sz w:val="22"/>
          <w:szCs w:val="22"/>
        </w:rPr>
      </w:pPr>
      <w:r w:rsidRPr="00B90513">
        <w:rPr>
          <w:rFonts w:asciiTheme="minorHAnsi" w:hAnsiTheme="minorHAnsi" w:cstheme="minorHAnsi"/>
          <w:sz w:val="22"/>
          <w:szCs w:val="22"/>
        </w:rPr>
        <w:t>We participate in reading initiatives such as Lancashire County Council’s Brilliant Book Award, which encourages children to read more widely and respond to texts.</w:t>
      </w:r>
    </w:p>
    <w:p xmlns:wp14="http://schemas.microsoft.com/office/word/2010/wordml" w:rsidR="00B90513" w:rsidP="00B90513" w:rsidRDefault="00B90513" w14:paraId="6DFB9E20" wp14:textId="77777777">
      <w:pPr>
        <w:spacing w:before="2" w:beforeLines="1" w:after="2" w:afterLines="1"/>
        <w:rPr>
          <w:rFonts w:asciiTheme="minorHAnsi" w:hAnsiTheme="minorHAnsi" w:cstheme="minorHAnsi"/>
          <w:sz w:val="22"/>
          <w:szCs w:val="22"/>
        </w:rPr>
      </w:pPr>
    </w:p>
    <w:p xmlns:wp14="http://schemas.microsoft.com/office/word/2010/wordml" w:rsidRPr="00B90513" w:rsidR="00B90513" w:rsidP="00B90513" w:rsidRDefault="00B90513" w14:paraId="70DF9E56" wp14:textId="77777777">
      <w:pPr>
        <w:spacing w:before="2" w:beforeLines="1" w:after="2" w:afterLines="1"/>
        <w:rPr>
          <w:rFonts w:asciiTheme="minorHAnsi" w:hAnsiTheme="minorHAnsi" w:cstheme="minorHAnsi"/>
          <w:sz w:val="22"/>
          <w:szCs w:val="22"/>
        </w:rPr>
      </w:pPr>
    </w:p>
    <w:p xmlns:wp14="http://schemas.microsoft.com/office/word/2010/wordml" w:rsidRPr="00B90513" w:rsidR="00B90513" w:rsidP="00B90513" w:rsidRDefault="00B90513" w14:paraId="5D485408" wp14:textId="77777777">
      <w:pPr>
        <w:spacing w:before="2" w:beforeLines="1" w:after="2" w:afterLines="1"/>
        <w:rPr>
          <w:rFonts w:asciiTheme="minorHAnsi" w:hAnsiTheme="minorHAnsi" w:cstheme="minorHAnsi"/>
          <w:b/>
          <w:sz w:val="22"/>
          <w:szCs w:val="22"/>
        </w:rPr>
      </w:pPr>
      <w:r>
        <w:rPr>
          <w:rFonts w:asciiTheme="minorHAnsi" w:hAnsiTheme="minorHAnsi" w:cstheme="minorHAnsi"/>
          <w:b/>
          <w:sz w:val="22"/>
          <w:szCs w:val="22"/>
        </w:rPr>
        <w:t>Home/School Reading</w:t>
      </w:r>
      <w:r w:rsidRPr="00B90513">
        <w:rPr>
          <w:rFonts w:asciiTheme="minorHAnsi" w:hAnsiTheme="minorHAnsi" w:cstheme="minorHAnsi"/>
          <w:b/>
          <w:sz w:val="22"/>
          <w:szCs w:val="22"/>
        </w:rPr>
        <w:t xml:space="preserve"> </w:t>
      </w:r>
    </w:p>
    <w:p xmlns:wp14="http://schemas.microsoft.com/office/word/2010/wordml" w:rsidRPr="00B90513" w:rsidR="00B90513" w:rsidP="00B90513" w:rsidRDefault="00B90513" w14:paraId="44E871BC" wp14:textId="77777777">
      <w:pPr>
        <w:spacing w:before="2" w:beforeLines="1" w:after="2" w:afterLines="1"/>
        <w:rPr>
          <w:rFonts w:asciiTheme="minorHAnsi" w:hAnsiTheme="minorHAnsi" w:cstheme="minorHAnsi"/>
          <w:sz w:val="22"/>
          <w:szCs w:val="22"/>
        </w:rPr>
      </w:pPr>
    </w:p>
    <w:p xmlns:wp14="http://schemas.microsoft.com/office/word/2010/wordml" w:rsidR="007F2CE7" w:rsidP="5AF01BB4" w:rsidRDefault="00B90513" w14:paraId="76D729BB" wp14:textId="3EC2068E">
      <w:pPr>
        <w:pStyle w:val="Normal"/>
        <w:suppressLineNumbers w:val="0"/>
        <w:bidi w:val="0"/>
        <w:spacing w:beforeLines="1" w:beforeAutospacing="off" w:afterLines="1" w:afterAutospacing="off" w:line="240" w:lineRule="auto"/>
        <w:ind w:left="0" w:right="0"/>
        <w:jc w:val="left"/>
        <w:rPr>
          <w:rFonts w:ascii="Calibri" w:hAnsi="Calibri" w:cs="Calibri" w:asciiTheme="minorAscii" w:hAnsiTheme="minorAscii" w:cstheme="minorAscii"/>
          <w:sz w:val="22"/>
          <w:szCs w:val="22"/>
        </w:rPr>
      </w:pPr>
      <w:r w:rsidRPr="39F624DD" w:rsidR="00B90513">
        <w:rPr>
          <w:rFonts w:ascii="Calibri" w:hAnsi="Calibri" w:cs="Calibri" w:asciiTheme="minorAscii" w:hAnsiTheme="minorAscii" w:cstheme="minorAscii"/>
          <w:sz w:val="22"/>
          <w:szCs w:val="22"/>
        </w:rPr>
        <w:t xml:space="preserve">All children take home a reading book </w:t>
      </w:r>
      <w:r w:rsidRPr="39F624DD" w:rsidR="00B90513">
        <w:rPr>
          <w:rFonts w:ascii="Calibri" w:hAnsi="Calibri" w:cs="Calibri" w:asciiTheme="minorAscii" w:hAnsiTheme="minorAscii" w:cstheme="minorAscii"/>
          <w:sz w:val="22"/>
          <w:szCs w:val="22"/>
        </w:rPr>
        <w:t>directly linked</w:t>
      </w:r>
      <w:r w:rsidRPr="39F624DD" w:rsidR="00B90513">
        <w:rPr>
          <w:rFonts w:ascii="Calibri" w:hAnsi="Calibri" w:cs="Calibri" w:asciiTheme="minorAscii" w:hAnsiTheme="minorAscii" w:cstheme="minorAscii"/>
          <w:sz w:val="22"/>
          <w:szCs w:val="22"/>
        </w:rPr>
        <w:t xml:space="preserve"> to their level of reading to support their learning at home. The reading scheme starts in nursery with picture books to encourage a discussion and vocabulary focus moving onto 100% decodable books to support the teaching and learning of phonics. Initially, children take home </w:t>
      </w:r>
      <w:r w:rsidRPr="39F624DD" w:rsidR="35605EF6">
        <w:rPr>
          <w:rFonts w:ascii="Calibri" w:hAnsi="Calibri" w:cs="Calibri" w:asciiTheme="minorAscii" w:hAnsiTheme="minorAscii" w:cstheme="minorAscii"/>
          <w:sz w:val="22"/>
          <w:szCs w:val="22"/>
        </w:rPr>
        <w:t>b</w:t>
      </w:r>
      <w:r w:rsidRPr="39F624DD" w:rsidR="00B90513">
        <w:rPr>
          <w:rFonts w:ascii="Calibri" w:hAnsi="Calibri" w:cs="Calibri" w:asciiTheme="minorAscii" w:hAnsiTheme="minorAscii" w:cstheme="minorAscii"/>
          <w:sz w:val="22"/>
          <w:szCs w:val="22"/>
        </w:rPr>
        <w:t xml:space="preserve">anded reading books of a </w:t>
      </w:r>
      <w:r w:rsidRPr="39F624DD" w:rsidR="008F628D">
        <w:rPr>
          <w:rFonts w:ascii="Calibri" w:hAnsi="Calibri" w:cs="Calibri" w:asciiTheme="minorAscii" w:hAnsiTheme="minorAscii" w:cstheme="minorAscii"/>
          <w:sz w:val="22"/>
          <w:szCs w:val="22"/>
        </w:rPr>
        <w:t>level that</w:t>
      </w:r>
      <w:r w:rsidRPr="39F624DD" w:rsidR="00B90513">
        <w:rPr>
          <w:rFonts w:ascii="Calibri" w:hAnsi="Calibri" w:cs="Calibri" w:asciiTheme="minorAscii" w:hAnsiTheme="minorAscii" w:cstheme="minorAscii"/>
          <w:sz w:val="22"/>
          <w:szCs w:val="22"/>
        </w:rPr>
        <w:t xml:space="preserve"> is lower than they are currently working on with their teacher or teaching assistant. (These books are from a range of reading schemes).</w:t>
      </w:r>
      <w:r w:rsidRPr="39F624DD" w:rsidR="00B90513">
        <w:rPr>
          <w:rFonts w:ascii="Calibri" w:hAnsi="Calibri" w:cs="Calibri" w:asciiTheme="minorAscii" w:hAnsiTheme="minorAscii" w:cstheme="minorAscii"/>
          <w:sz w:val="22"/>
          <w:szCs w:val="22"/>
        </w:rPr>
        <w:t xml:space="preserve"> </w:t>
      </w:r>
      <w:r w:rsidRPr="39F624DD" w:rsidR="008F628D">
        <w:rPr>
          <w:rFonts w:ascii="Calibri" w:hAnsi="Calibri" w:cs="Calibri" w:asciiTheme="minorAscii" w:hAnsiTheme="minorAscii" w:cstheme="minorAscii"/>
          <w:sz w:val="22"/>
          <w:szCs w:val="22"/>
        </w:rPr>
        <w:t xml:space="preserve"> </w:t>
      </w:r>
      <w:r w:rsidRPr="39F624DD" w:rsidR="00B90513">
        <w:rPr>
          <w:rFonts w:ascii="Calibri" w:hAnsi="Calibri" w:cs="Calibri" w:asciiTheme="minorAscii" w:hAnsiTheme="minorAscii" w:cstheme="minorAscii"/>
          <w:sz w:val="22"/>
          <w:szCs w:val="22"/>
        </w:rPr>
        <w:t xml:space="preserve">Books are changed at least weekly for the children throughout the school. This is rigorously tracked to </w:t>
      </w:r>
      <w:r w:rsidRPr="39F624DD" w:rsidR="00B90513">
        <w:rPr>
          <w:rFonts w:ascii="Calibri" w:hAnsi="Calibri" w:cs="Calibri" w:asciiTheme="minorAscii" w:hAnsiTheme="minorAscii" w:cstheme="minorAscii"/>
          <w:sz w:val="22"/>
          <w:szCs w:val="22"/>
        </w:rPr>
        <w:t>identify</w:t>
      </w:r>
      <w:r w:rsidRPr="39F624DD" w:rsidR="00B90513">
        <w:rPr>
          <w:rFonts w:ascii="Calibri" w:hAnsi="Calibri" w:cs="Calibri" w:asciiTheme="minorAscii" w:hAnsiTheme="minorAscii" w:cstheme="minorAscii"/>
          <w:sz w:val="22"/>
          <w:szCs w:val="22"/>
        </w:rPr>
        <w:t xml:space="preserve"> children who are not reading enough at home. The children also select a library book to take home during their weekly library sessions. We have a reading at home incentive </w:t>
      </w:r>
      <w:r w:rsidRPr="39F624DD" w:rsidR="6CB0D9DB">
        <w:rPr>
          <w:rFonts w:ascii="Calibri" w:hAnsi="Calibri" w:cs="Calibri" w:asciiTheme="minorAscii" w:hAnsiTheme="minorAscii" w:cstheme="minorAscii"/>
          <w:sz w:val="22"/>
          <w:szCs w:val="22"/>
        </w:rPr>
        <w:t>where children who consistently read at home are rewarded with a treat afternoon, watching a film based on a book.</w:t>
      </w:r>
    </w:p>
    <w:p w:rsidR="5AF01BB4" w:rsidP="5AF01BB4" w:rsidRDefault="5AF01BB4" w14:paraId="500C9A1A" w14:textId="39E2C700">
      <w:pPr>
        <w:pStyle w:val="Normal"/>
        <w:suppressLineNumbers w:val="0"/>
        <w:bidi w:val="0"/>
        <w:spacing w:beforeLines="1" w:beforeAutospacing="off" w:afterLines="1" w:afterAutospacing="off" w:line="240" w:lineRule="auto"/>
        <w:ind w:left="0" w:right="0"/>
        <w:jc w:val="left"/>
        <w:rPr>
          <w:rFonts w:ascii="Calibri" w:hAnsi="Calibri" w:cs="Calibri" w:asciiTheme="minorAscii" w:hAnsiTheme="minorAscii" w:cstheme="minorAscii"/>
          <w:sz w:val="22"/>
          <w:szCs w:val="22"/>
        </w:rPr>
      </w:pPr>
    </w:p>
    <w:p w:rsidR="60774F66" w:rsidP="5AF01BB4" w:rsidRDefault="60774F66" w14:paraId="2B57651F" w14:textId="4A90AC5C">
      <w:pPr>
        <w:pStyle w:val="Normal"/>
        <w:suppressLineNumbers w:val="0"/>
        <w:bidi w:val="0"/>
        <w:spacing w:beforeLines="1" w:beforeAutospacing="off" w:afterLines="1" w:afterAutospacing="off" w:line="240" w:lineRule="auto"/>
        <w:ind w:left="0" w:right="0"/>
        <w:jc w:val="left"/>
        <w:rPr>
          <w:rFonts w:ascii="Calibri" w:hAnsi="Calibri" w:cs="Calibri" w:asciiTheme="minorAscii" w:hAnsiTheme="minorAscii" w:cstheme="minorAscii"/>
          <w:b w:val="1"/>
          <w:bCs w:val="1"/>
          <w:sz w:val="22"/>
          <w:szCs w:val="22"/>
        </w:rPr>
      </w:pPr>
      <w:r w:rsidRPr="5AF01BB4" w:rsidR="60774F66">
        <w:rPr>
          <w:rFonts w:ascii="Calibri" w:hAnsi="Calibri" w:cs="Calibri" w:asciiTheme="minorAscii" w:hAnsiTheme="minorAscii" w:cstheme="minorAscii"/>
          <w:b w:val="1"/>
          <w:bCs w:val="1"/>
          <w:sz w:val="22"/>
          <w:szCs w:val="22"/>
        </w:rPr>
        <w:t>Guided Reading</w:t>
      </w:r>
    </w:p>
    <w:p w:rsidR="5AF01BB4" w:rsidP="5AF01BB4" w:rsidRDefault="5AF01BB4" w14:paraId="2CF3964B" w14:textId="7E1339DC">
      <w:pPr>
        <w:pStyle w:val="Normal"/>
        <w:suppressLineNumbers w:val="0"/>
        <w:bidi w:val="0"/>
        <w:spacing w:beforeLines="1" w:beforeAutospacing="off" w:afterLines="1" w:afterAutospacing="off" w:line="240" w:lineRule="auto"/>
        <w:ind w:left="0" w:right="0"/>
        <w:jc w:val="left"/>
        <w:rPr>
          <w:rFonts w:ascii="Calibri" w:hAnsi="Calibri" w:cs="Calibri" w:asciiTheme="minorAscii" w:hAnsiTheme="minorAscii" w:cstheme="minorAscii"/>
          <w:b w:val="1"/>
          <w:bCs w:val="1"/>
          <w:sz w:val="22"/>
          <w:szCs w:val="22"/>
        </w:rPr>
      </w:pPr>
    </w:p>
    <w:p w:rsidR="60774F66" w:rsidP="5AF01BB4" w:rsidRDefault="60774F66" w14:paraId="6B8686BA" w14:textId="7052FFDB">
      <w:pPr>
        <w:pStyle w:val="Normal"/>
        <w:suppressLineNumbers w:val="0"/>
        <w:bidi w:val="0"/>
        <w:spacing w:beforeAutospacing="on" w:afterAutospacing="on"/>
        <w:rPr>
          <w:rFonts w:ascii="Calibri" w:hAnsi="Calibri" w:cs="Calibri" w:asciiTheme="minorAscii" w:hAnsiTheme="minorAscii" w:cstheme="minorAscii"/>
          <w:sz w:val="22"/>
          <w:szCs w:val="22"/>
          <w:lang w:eastAsia="en-GB"/>
        </w:rPr>
      </w:pPr>
      <w:r w:rsidRPr="5AF01BB4" w:rsidR="60774F66">
        <w:rPr>
          <w:rFonts w:ascii="Calibri" w:hAnsi="Calibri" w:cs="Calibri" w:asciiTheme="minorAscii" w:hAnsiTheme="minorAscii" w:cstheme="minorAscii"/>
          <w:b w:val="0"/>
          <w:bCs w:val="0"/>
          <w:sz w:val="22"/>
          <w:szCs w:val="22"/>
        </w:rPr>
        <w:t>Children across Key Stage 1 and 2 have access to 3 guided reading sessions per we</w:t>
      </w:r>
      <w:r w:rsidRPr="5AF01BB4" w:rsidR="64B5F1DE">
        <w:rPr>
          <w:rFonts w:ascii="Calibri" w:hAnsi="Calibri" w:cs="Calibri" w:asciiTheme="minorAscii" w:hAnsiTheme="minorAscii" w:cstheme="minorAscii"/>
          <w:b w:val="0"/>
          <w:bCs w:val="0"/>
          <w:sz w:val="22"/>
          <w:szCs w:val="22"/>
        </w:rPr>
        <w:t xml:space="preserve">ek. </w:t>
      </w:r>
      <w:r w:rsidRPr="5AF01BB4" w:rsidR="21CB95C5">
        <w:rPr>
          <w:rFonts w:ascii="Calibri" w:hAnsi="Calibri" w:cs="Calibri" w:asciiTheme="minorAscii" w:hAnsiTheme="minorAscii" w:cstheme="minorAscii"/>
          <w:sz w:val="22"/>
          <w:szCs w:val="22"/>
          <w:lang w:eastAsia="en-GB"/>
        </w:rPr>
        <w:t>Year 1 use the John Murray Reading Rocketeers Scheme and then move onto the John Murray Reading Explorers Scheme from Year</w:t>
      </w:r>
      <w:r w:rsidRPr="5AF01BB4" w:rsidR="7C3EEA60">
        <w:rPr>
          <w:rFonts w:ascii="Calibri" w:hAnsi="Calibri" w:cs="Calibri" w:asciiTheme="minorAscii" w:hAnsiTheme="minorAscii" w:cstheme="minorAscii"/>
          <w:sz w:val="22"/>
          <w:szCs w:val="22"/>
          <w:lang w:eastAsia="en-GB"/>
        </w:rPr>
        <w:t xml:space="preserve"> 2 to Year 6. Sessions </w:t>
      </w:r>
      <w:r w:rsidRPr="5AF01BB4" w:rsidR="22BF166F">
        <w:rPr>
          <w:rFonts w:ascii="Calibri" w:hAnsi="Calibri" w:cs="Calibri" w:asciiTheme="minorAscii" w:hAnsiTheme="minorAscii" w:cstheme="minorAscii"/>
          <w:sz w:val="22"/>
          <w:szCs w:val="22"/>
          <w:lang w:eastAsia="en-GB"/>
        </w:rPr>
        <w:t xml:space="preserve">include modelled reading by the teacher, as well as opportunities for paired or choral reading, to support reading fluency. Comprehension skills are developed, </w:t>
      </w:r>
      <w:r w:rsidRPr="5AF01BB4" w:rsidR="22BF166F">
        <w:rPr>
          <w:rFonts w:ascii="Calibri" w:hAnsi="Calibri" w:cs="Calibri" w:asciiTheme="minorAscii" w:hAnsiTheme="minorAscii" w:cstheme="minorAscii"/>
          <w:sz w:val="22"/>
          <w:szCs w:val="22"/>
          <w:lang w:eastAsia="en-GB"/>
        </w:rPr>
        <w:t>closely linked</w:t>
      </w:r>
      <w:r w:rsidRPr="5AF01BB4" w:rsidR="22BF166F">
        <w:rPr>
          <w:rFonts w:ascii="Calibri" w:hAnsi="Calibri" w:cs="Calibri" w:asciiTheme="minorAscii" w:hAnsiTheme="minorAscii" w:cstheme="minorAscii"/>
          <w:sz w:val="22"/>
          <w:szCs w:val="22"/>
          <w:lang w:eastAsia="en-GB"/>
        </w:rPr>
        <w:t xml:space="preserve"> to the national curriculum reading content domains</w:t>
      </w:r>
      <w:r w:rsidRPr="5AF01BB4" w:rsidR="70BADC38">
        <w:rPr>
          <w:rFonts w:ascii="Calibri" w:hAnsi="Calibri" w:cs="Calibri" w:asciiTheme="minorAscii" w:hAnsiTheme="minorAscii" w:cstheme="minorAscii"/>
          <w:sz w:val="22"/>
          <w:szCs w:val="22"/>
          <w:lang w:eastAsia="en-GB"/>
        </w:rPr>
        <w:t xml:space="preserve"> and children from </w:t>
      </w:r>
      <w:r w:rsidRPr="5AF01BB4" w:rsidR="67C06145">
        <w:rPr>
          <w:rFonts w:ascii="Calibri" w:hAnsi="Calibri" w:cs="Calibri" w:asciiTheme="minorAscii" w:hAnsiTheme="minorAscii" w:cstheme="minorAscii"/>
          <w:sz w:val="22"/>
          <w:szCs w:val="22"/>
          <w:lang w:eastAsia="en-GB"/>
        </w:rPr>
        <w:t>Y</w:t>
      </w:r>
      <w:r w:rsidRPr="5AF01BB4" w:rsidR="70BADC38">
        <w:rPr>
          <w:rFonts w:ascii="Calibri" w:hAnsi="Calibri" w:cs="Calibri" w:asciiTheme="minorAscii" w:hAnsiTheme="minorAscii" w:cstheme="minorAscii"/>
          <w:sz w:val="22"/>
          <w:szCs w:val="22"/>
          <w:lang w:eastAsia="en-GB"/>
        </w:rPr>
        <w:t xml:space="preserve">ear 2 to </w:t>
      </w:r>
      <w:r w:rsidRPr="5AF01BB4" w:rsidR="74508B84">
        <w:rPr>
          <w:rFonts w:ascii="Calibri" w:hAnsi="Calibri" w:cs="Calibri" w:asciiTheme="minorAscii" w:hAnsiTheme="minorAscii" w:cstheme="minorAscii"/>
          <w:sz w:val="22"/>
          <w:szCs w:val="22"/>
          <w:lang w:eastAsia="en-GB"/>
        </w:rPr>
        <w:t>Y</w:t>
      </w:r>
      <w:r w:rsidRPr="5AF01BB4" w:rsidR="70BADC38">
        <w:rPr>
          <w:rFonts w:ascii="Calibri" w:hAnsi="Calibri" w:cs="Calibri" w:asciiTheme="minorAscii" w:hAnsiTheme="minorAscii" w:cstheme="minorAscii"/>
          <w:sz w:val="22"/>
          <w:szCs w:val="22"/>
          <w:lang w:eastAsia="en-GB"/>
        </w:rPr>
        <w:t>ear 6 are given an opportunity to apply their skills on a ‘cold task</w:t>
      </w:r>
      <w:r w:rsidRPr="5AF01BB4" w:rsidR="734F063A">
        <w:rPr>
          <w:rFonts w:ascii="Calibri" w:hAnsi="Calibri" w:cs="Calibri" w:asciiTheme="minorAscii" w:hAnsiTheme="minorAscii" w:cstheme="minorAscii"/>
          <w:sz w:val="22"/>
          <w:szCs w:val="22"/>
          <w:lang w:eastAsia="en-GB"/>
        </w:rPr>
        <w:t>’</w:t>
      </w:r>
      <w:r w:rsidRPr="5AF01BB4" w:rsidR="13A555F8">
        <w:rPr>
          <w:rFonts w:ascii="Calibri" w:hAnsi="Calibri" w:cs="Calibri" w:asciiTheme="minorAscii" w:hAnsiTheme="minorAscii" w:cstheme="minorAscii"/>
          <w:sz w:val="22"/>
          <w:szCs w:val="22"/>
          <w:lang w:eastAsia="en-GB"/>
        </w:rPr>
        <w:t xml:space="preserve"> 3 times per half term. These tasks are closely matched in style to end of key stage </w:t>
      </w:r>
      <w:r w:rsidRPr="5AF01BB4" w:rsidR="1C75A4AE">
        <w:rPr>
          <w:rFonts w:ascii="Calibri" w:hAnsi="Calibri" w:cs="Calibri" w:asciiTheme="minorAscii" w:hAnsiTheme="minorAscii" w:cstheme="minorAscii"/>
          <w:sz w:val="22"/>
          <w:szCs w:val="22"/>
          <w:lang w:eastAsia="en-GB"/>
        </w:rPr>
        <w:t>assessments</w:t>
      </w:r>
      <w:r w:rsidRPr="5AF01BB4" w:rsidR="13A555F8">
        <w:rPr>
          <w:rFonts w:ascii="Calibri" w:hAnsi="Calibri" w:cs="Calibri" w:asciiTheme="minorAscii" w:hAnsiTheme="minorAscii" w:cstheme="minorAscii"/>
          <w:sz w:val="22"/>
          <w:szCs w:val="22"/>
          <w:lang w:eastAsia="en-GB"/>
        </w:rPr>
        <w:t xml:space="preserve"> to support children in applying their learning.</w:t>
      </w:r>
    </w:p>
    <w:p w:rsidR="5AF01BB4" w:rsidP="5AF01BB4" w:rsidRDefault="5AF01BB4" w14:paraId="792332C9" w14:textId="25EDF496">
      <w:pPr>
        <w:pStyle w:val="Normal"/>
        <w:suppressLineNumbers w:val="0"/>
        <w:bidi w:val="0"/>
        <w:spacing w:beforeLines="1" w:beforeAutospacing="off" w:afterLines="1" w:afterAutospacing="off" w:line="240" w:lineRule="auto"/>
        <w:ind w:left="0" w:right="0"/>
        <w:jc w:val="left"/>
        <w:rPr>
          <w:rFonts w:ascii="Calibri" w:hAnsi="Calibri" w:cs="Calibri" w:asciiTheme="minorAscii" w:hAnsiTheme="minorAscii" w:cstheme="minorAscii"/>
          <w:sz w:val="22"/>
          <w:szCs w:val="22"/>
        </w:rPr>
      </w:pPr>
    </w:p>
    <w:p w:rsidR="18E37F5E" w:rsidP="5AF01BB4" w:rsidRDefault="18E37F5E" w14:paraId="4CBD7C63" w14:textId="57107983">
      <w:pPr>
        <w:pStyle w:val="Normal"/>
        <w:suppressLineNumbers w:val="0"/>
        <w:bidi w:val="0"/>
        <w:spacing w:beforeLines="1" w:beforeAutospacing="off" w:afterLines="1" w:afterAutospacing="off" w:line="240" w:lineRule="auto"/>
        <w:ind w:left="0" w:right="0"/>
        <w:jc w:val="left"/>
        <w:rPr>
          <w:rFonts w:ascii="Calibri" w:hAnsi="Calibri" w:cs="Calibri" w:asciiTheme="minorAscii" w:hAnsiTheme="minorAscii" w:cstheme="minorAscii"/>
          <w:b w:val="1"/>
          <w:bCs w:val="1"/>
          <w:sz w:val="22"/>
          <w:szCs w:val="22"/>
          <w:u w:val="single"/>
        </w:rPr>
      </w:pPr>
      <w:r w:rsidRPr="5AF01BB4" w:rsidR="18E37F5E">
        <w:rPr>
          <w:rFonts w:ascii="Calibri" w:hAnsi="Calibri" w:cs="Calibri" w:asciiTheme="minorAscii" w:hAnsiTheme="minorAscii" w:cstheme="minorAscii"/>
          <w:b w:val="1"/>
          <w:bCs w:val="1"/>
          <w:sz w:val="22"/>
          <w:szCs w:val="22"/>
          <w:u w:val="single"/>
        </w:rPr>
        <w:t>Writing</w:t>
      </w:r>
    </w:p>
    <w:p xmlns:wp14="http://schemas.microsoft.com/office/word/2010/wordml" w:rsidRPr="00B90513" w:rsidR="00B90513" w:rsidP="5AF01BB4" w:rsidRDefault="00B90513" w14:paraId="144A5D23" wp14:textId="77777777">
      <w:pPr>
        <w:spacing w:before="2" w:beforeLines="1" w:after="2" w:afterLines="1"/>
        <w:rPr>
          <w:rFonts w:ascii="Calibri" w:hAnsi="Calibri" w:cs="Calibri" w:asciiTheme="minorAscii" w:hAnsiTheme="minorAscii" w:cstheme="minorAscii"/>
          <w:sz w:val="22"/>
          <w:szCs w:val="22"/>
        </w:rPr>
      </w:pPr>
    </w:p>
    <w:p w:rsidR="58417300" w:rsidP="7B1591F0" w:rsidRDefault="58417300" w14:paraId="634566A3" w14:textId="570650D1">
      <w:pPr>
        <w:pStyle w:val="Normal"/>
        <w:spacing w:before="2" w:beforeLines="1" w:after="2" w:afterLines="1"/>
      </w:pPr>
      <w:r w:rsidRPr="7B1591F0" w:rsidR="58417300">
        <w:rPr>
          <w:rFonts w:ascii="Calibri" w:hAnsi="Calibri" w:eastAsia="Calibri" w:cs="Calibri"/>
          <w:noProof w:val="0"/>
          <w:sz w:val="22"/>
          <w:szCs w:val="22"/>
          <w:lang w:val="en-GB"/>
        </w:rPr>
        <w:t xml:space="preserve">Writing across the school is rooted in high-quality texts, which provide rich models for language, structure and ideas. Planning is informed by the </w:t>
      </w:r>
      <w:r w:rsidRPr="7B1591F0" w:rsidR="58417300">
        <w:rPr>
          <w:rFonts w:ascii="Calibri" w:hAnsi="Calibri" w:eastAsia="Calibri" w:cs="Calibri"/>
          <w:i w:val="1"/>
          <w:iCs w:val="1"/>
          <w:noProof w:val="0"/>
          <w:sz w:val="22"/>
          <w:szCs w:val="22"/>
          <w:lang w:val="en-GB"/>
        </w:rPr>
        <w:t>Power of Reading</w:t>
      </w:r>
      <w:r w:rsidRPr="7B1591F0" w:rsidR="58417300">
        <w:rPr>
          <w:rFonts w:ascii="Calibri" w:hAnsi="Calibri" w:eastAsia="Calibri" w:cs="Calibri"/>
          <w:noProof w:val="0"/>
          <w:sz w:val="22"/>
          <w:szCs w:val="22"/>
          <w:lang w:val="en-GB"/>
        </w:rPr>
        <w:t xml:space="preserve"> approach, with thoughtful adaptations made by staff to ensure increased opportunities for writing and to meet the individual needs of all pupils. Through this approach, children engage with approximately three different genres of writing per half term (depending on the length of the half term), allowing them to apply their skills in a range of purposeful contexts. Writing is a central priority within our curriculum, and we place equal value on accuracy and creativity, supporting children to develop secure spelling, grammar and punctuation alongside a confident, imaginative and engaging writing voice.</w:t>
      </w:r>
    </w:p>
    <w:p w:rsidR="7B1591F0" w:rsidP="7B1591F0" w:rsidRDefault="7B1591F0" w14:paraId="5C33383D" w14:textId="2C3B398C">
      <w:pPr>
        <w:spacing w:before="2" w:beforeLines="1" w:after="2" w:afterLines="1"/>
        <w:rPr>
          <w:rFonts w:ascii="Calibri" w:hAnsi="Calibri" w:cs="Calibri" w:asciiTheme="minorAscii" w:hAnsiTheme="minorAscii" w:cstheme="minorAscii"/>
          <w:sz w:val="22"/>
          <w:szCs w:val="22"/>
        </w:rPr>
      </w:pPr>
    </w:p>
    <w:p w:rsidR="16249375" w:rsidP="5AF01BB4" w:rsidRDefault="16249375" w14:paraId="6A145269" w14:textId="77BB0672">
      <w:pPr>
        <w:spacing w:before="2" w:beforeLines="1" w:after="2" w:afterLines="1"/>
        <w:rPr>
          <w:rFonts w:ascii="Calibri" w:hAnsi="Calibri" w:cs="Calibri" w:asciiTheme="minorAscii" w:hAnsiTheme="minorAscii" w:cstheme="minorAscii"/>
          <w:b w:val="1"/>
          <w:bCs w:val="1"/>
          <w:sz w:val="22"/>
          <w:szCs w:val="22"/>
        </w:rPr>
      </w:pPr>
      <w:r w:rsidRPr="0CF45CE7" w:rsidR="16249375">
        <w:rPr>
          <w:rFonts w:ascii="Calibri" w:hAnsi="Calibri" w:cs="Calibri" w:asciiTheme="minorAscii" w:hAnsiTheme="minorAscii" w:cstheme="minorAscii"/>
          <w:b w:val="1"/>
          <w:bCs w:val="1"/>
          <w:sz w:val="22"/>
          <w:szCs w:val="22"/>
        </w:rPr>
        <w:t>Spelling</w:t>
      </w:r>
    </w:p>
    <w:p w:rsidR="5AF01BB4" w:rsidP="0CF45CE7" w:rsidRDefault="5AF01BB4" w14:paraId="5C4F1813" w14:textId="5564408D">
      <w:pPr>
        <w:spacing w:before="2" w:beforeLines="1" w:after="2" w:afterLines="1"/>
        <w:rPr>
          <w:rFonts w:ascii="Calibri" w:hAnsi="Calibri" w:cs="Calibri" w:asciiTheme="minorAscii" w:hAnsiTheme="minorAscii" w:cstheme="minorAscii"/>
          <w:b w:val="1"/>
          <w:bCs w:val="1"/>
          <w:sz w:val="22"/>
          <w:szCs w:val="22"/>
        </w:rPr>
      </w:pPr>
    </w:p>
    <w:p w:rsidR="5AF01BB4" w:rsidP="0CF45CE7" w:rsidRDefault="5AF01BB4" w14:paraId="7A8CFFFF" w14:textId="70095044">
      <w:pPr>
        <w:pStyle w:val="Normal"/>
        <w:spacing w:before="2" w:beforeLines="1" w:after="2" w:afterLines="1"/>
      </w:pPr>
      <w:r w:rsidRPr="0CF45CE7" w:rsidR="4750525F">
        <w:rPr>
          <w:rFonts w:ascii="Calibri" w:hAnsi="Calibri" w:eastAsia="Calibri" w:cs="Calibri"/>
          <w:noProof w:val="0"/>
          <w:sz w:val="22"/>
          <w:szCs w:val="22"/>
          <w:lang w:val="en-GB"/>
        </w:rPr>
        <w:t>Spelling is taught progressively across the school to support pupils in developing c</w:t>
      </w:r>
      <w:r w:rsidRPr="0CF45CE7" w:rsidR="4750525F">
        <w:rPr>
          <w:rFonts w:ascii="Calibri" w:hAnsi="Calibri" w:eastAsia="Calibri" w:cs="Calibri"/>
          <w:b w:val="0"/>
          <w:bCs w:val="0"/>
          <w:noProof w:val="0"/>
          <w:sz w:val="22"/>
          <w:szCs w:val="22"/>
          <w:lang w:val="en-GB"/>
        </w:rPr>
        <w:t xml:space="preserve">onfident and </w:t>
      </w:r>
      <w:r w:rsidRPr="0CF45CE7" w:rsidR="4750525F">
        <w:rPr>
          <w:rFonts w:ascii="Calibri" w:hAnsi="Calibri" w:eastAsia="Calibri" w:cs="Calibri"/>
          <w:b w:val="0"/>
          <w:bCs w:val="0"/>
          <w:noProof w:val="0"/>
          <w:sz w:val="22"/>
          <w:szCs w:val="22"/>
          <w:lang w:val="en-GB"/>
        </w:rPr>
        <w:t>accurate</w:t>
      </w:r>
      <w:r w:rsidRPr="0CF45CE7" w:rsidR="4750525F">
        <w:rPr>
          <w:rFonts w:ascii="Calibri" w:hAnsi="Calibri" w:eastAsia="Calibri" w:cs="Calibri"/>
          <w:b w:val="0"/>
          <w:bCs w:val="0"/>
          <w:noProof w:val="0"/>
          <w:sz w:val="22"/>
          <w:szCs w:val="22"/>
          <w:lang w:val="en-GB"/>
        </w:rPr>
        <w:t xml:space="preserve"> written communication. In EYFS and Year 1, children learn to spell through daily phonics lessons following the </w:t>
      </w:r>
      <w:r w:rsidRPr="0CF45CE7" w:rsidR="4750525F">
        <w:rPr>
          <w:rFonts w:ascii="Calibri" w:hAnsi="Calibri" w:eastAsia="Calibri" w:cs="Calibri"/>
          <w:b w:val="0"/>
          <w:bCs w:val="0"/>
          <w:noProof w:val="0"/>
          <w:sz w:val="22"/>
          <w:szCs w:val="22"/>
          <w:lang w:val="en-GB"/>
        </w:rPr>
        <w:t>Red Rose Phonics</w:t>
      </w:r>
      <w:r w:rsidRPr="0CF45CE7" w:rsidR="4750525F">
        <w:rPr>
          <w:rFonts w:ascii="Calibri" w:hAnsi="Calibri" w:eastAsia="Calibri" w:cs="Calibri"/>
          <w:b w:val="0"/>
          <w:bCs w:val="0"/>
          <w:noProof w:val="0"/>
          <w:sz w:val="22"/>
          <w:szCs w:val="22"/>
          <w:lang w:val="en-GB"/>
        </w:rPr>
        <w:t xml:space="preserve"> scheme, where the focus is on applying phonetically plausible spellings and learning common exception words appropriate to their stage. From Year 2 to Year 6, spelling is taught using the </w:t>
      </w:r>
      <w:r w:rsidRPr="0CF45CE7" w:rsidR="4750525F">
        <w:rPr>
          <w:rFonts w:ascii="Calibri" w:hAnsi="Calibri" w:eastAsia="Calibri" w:cs="Calibri"/>
          <w:b w:val="0"/>
          <w:bCs w:val="0"/>
          <w:noProof w:val="0"/>
          <w:sz w:val="22"/>
          <w:szCs w:val="22"/>
          <w:lang w:val="en-GB"/>
        </w:rPr>
        <w:t>Spelling Shed</w:t>
      </w:r>
      <w:r w:rsidRPr="0CF45CE7" w:rsidR="4750525F">
        <w:rPr>
          <w:rFonts w:ascii="Calibri" w:hAnsi="Calibri" w:eastAsia="Calibri" w:cs="Calibri"/>
          <w:b w:val="0"/>
          <w:bCs w:val="0"/>
          <w:noProof w:val="0"/>
          <w:sz w:val="22"/>
          <w:szCs w:val="22"/>
          <w:lang w:val="en-GB"/>
        </w:rPr>
        <w:t xml:space="preserve"> scheme, which provides structured coverage of statutory spelling patterns, </w:t>
      </w:r>
      <w:r w:rsidRPr="0CF45CE7" w:rsidR="4750525F">
        <w:rPr>
          <w:rFonts w:ascii="Calibri" w:hAnsi="Calibri" w:eastAsia="Calibri" w:cs="Calibri"/>
          <w:b w:val="0"/>
          <w:bCs w:val="0"/>
          <w:noProof w:val="0"/>
          <w:sz w:val="22"/>
          <w:szCs w:val="22"/>
          <w:lang w:val="en-GB"/>
        </w:rPr>
        <w:t>rules</w:t>
      </w:r>
      <w:r w:rsidRPr="0CF45CE7" w:rsidR="4750525F">
        <w:rPr>
          <w:rFonts w:ascii="Calibri" w:hAnsi="Calibri" w:eastAsia="Calibri" w:cs="Calibri"/>
          <w:b w:val="0"/>
          <w:bCs w:val="0"/>
          <w:noProof w:val="0"/>
          <w:sz w:val="22"/>
          <w:szCs w:val="22"/>
          <w:lang w:val="en-GB"/>
        </w:rPr>
        <w:t xml:space="preserve"> and high-frequency words. In addition to discrete spelling sessions, spelling rules and patterns are reinforced and applied within English lessons where </w:t>
      </w:r>
      <w:r w:rsidRPr="0CF45CE7" w:rsidR="4750525F">
        <w:rPr>
          <w:rFonts w:ascii="Calibri" w:hAnsi="Calibri" w:eastAsia="Calibri" w:cs="Calibri"/>
          <w:b w:val="0"/>
          <w:bCs w:val="0"/>
          <w:noProof w:val="0"/>
          <w:sz w:val="22"/>
          <w:szCs w:val="22"/>
          <w:lang w:val="en-GB"/>
        </w:rPr>
        <w:t>appropriate</w:t>
      </w:r>
      <w:r w:rsidRPr="0CF45CE7" w:rsidR="4750525F">
        <w:rPr>
          <w:rFonts w:ascii="Calibri" w:hAnsi="Calibri" w:eastAsia="Calibri" w:cs="Calibri"/>
          <w:b w:val="0"/>
          <w:bCs w:val="0"/>
          <w:noProof w:val="0"/>
          <w:sz w:val="22"/>
          <w:szCs w:val="22"/>
          <w:lang w:val="en-GB"/>
        </w:rPr>
        <w:t>, enabling pupils to practise and embed their spelling knowledge in meaningful writing contexts.</w:t>
      </w:r>
    </w:p>
    <w:p w:rsidR="0CF45CE7" w:rsidP="0CF45CE7" w:rsidRDefault="0CF45CE7" w14:paraId="53817919" w14:textId="4388769A">
      <w:pPr>
        <w:pStyle w:val="Normal"/>
        <w:spacing w:before="2" w:beforeLines="1" w:after="2" w:afterLines="1"/>
        <w:rPr>
          <w:rFonts w:ascii="Calibri" w:hAnsi="Calibri" w:eastAsia="Calibri" w:cs="Calibri"/>
          <w:b w:val="0"/>
          <w:bCs w:val="0"/>
          <w:noProof w:val="0"/>
          <w:sz w:val="22"/>
          <w:szCs w:val="22"/>
          <w:lang w:val="en-GB"/>
        </w:rPr>
      </w:pPr>
    </w:p>
    <w:p w:rsidR="16249375" w:rsidP="5AF01BB4" w:rsidRDefault="16249375" w14:paraId="6AC535E1" w14:textId="39A700EE">
      <w:pPr>
        <w:spacing w:before="2" w:beforeLines="1" w:after="2" w:afterLines="1"/>
        <w:rPr>
          <w:rFonts w:ascii="Calibri" w:hAnsi="Calibri" w:cs="Calibri" w:asciiTheme="minorAscii" w:hAnsiTheme="minorAscii" w:cstheme="minorAscii"/>
          <w:b w:val="1"/>
          <w:bCs w:val="1"/>
          <w:sz w:val="22"/>
          <w:szCs w:val="22"/>
        </w:rPr>
      </w:pPr>
      <w:r w:rsidRPr="0CF45CE7" w:rsidR="16249375">
        <w:rPr>
          <w:rFonts w:ascii="Calibri" w:hAnsi="Calibri" w:cs="Calibri" w:asciiTheme="minorAscii" w:hAnsiTheme="minorAscii" w:cstheme="minorAscii"/>
          <w:b w:val="1"/>
          <w:bCs w:val="1"/>
          <w:sz w:val="22"/>
          <w:szCs w:val="22"/>
        </w:rPr>
        <w:t>Handwriting</w:t>
      </w:r>
    </w:p>
    <w:p w:rsidR="0CF45CE7" w:rsidP="0CF45CE7" w:rsidRDefault="0CF45CE7" w14:paraId="4C492CAA" w14:textId="0595E2C8">
      <w:pPr>
        <w:spacing w:before="2" w:beforeLines="1" w:after="2" w:afterLines="1"/>
        <w:rPr>
          <w:rFonts w:ascii="Calibri" w:hAnsi="Calibri" w:cs="Calibri" w:asciiTheme="minorAscii" w:hAnsiTheme="minorAscii" w:cstheme="minorAscii"/>
          <w:b w:val="1"/>
          <w:bCs w:val="1"/>
          <w:sz w:val="22"/>
          <w:szCs w:val="22"/>
        </w:rPr>
      </w:pPr>
    </w:p>
    <w:p w:rsidR="0CF45CE7" w:rsidP="7B1591F0" w:rsidRDefault="0CF45CE7" w14:paraId="764901FA" w14:textId="4B073B47">
      <w:pPr>
        <w:pStyle w:val="Normal"/>
        <w:spacing w:before="2" w:beforeLines="1" w:after="2" w:afterLines="1"/>
        <w:rPr>
          <w:rFonts w:ascii="Calibri" w:hAnsi="Calibri" w:cs="Calibri" w:asciiTheme="minorAscii" w:hAnsiTheme="minorAscii" w:cstheme="minorAscii"/>
          <w:b w:val="1"/>
          <w:bCs w:val="1"/>
          <w:sz w:val="22"/>
          <w:szCs w:val="22"/>
        </w:rPr>
      </w:pPr>
    </w:p>
    <w:p w:rsidR="5AF01BB4" w:rsidP="5AF01BB4" w:rsidRDefault="5AF01BB4" w14:paraId="588E4EB7" w14:textId="336D3BAC">
      <w:pPr>
        <w:spacing w:before="2" w:beforeLines="1" w:after="2" w:afterLines="1"/>
        <w:rPr>
          <w:rFonts w:ascii="Calibri" w:hAnsi="Calibri" w:cs="Calibri" w:asciiTheme="minorAscii" w:hAnsiTheme="minorAscii" w:cstheme="minorAscii"/>
          <w:sz w:val="22"/>
          <w:szCs w:val="22"/>
        </w:rPr>
      </w:pPr>
    </w:p>
    <w:p xmlns:wp14="http://schemas.microsoft.com/office/word/2010/wordml" w:rsidRPr="00B90513" w:rsidR="009C690F" w:rsidP="009C690F" w:rsidRDefault="009C690F" w14:paraId="5F65DA42" wp14:textId="77777777">
      <w:pPr>
        <w:spacing w:before="100" w:beforeAutospacing="1" w:after="100" w:afterAutospacing="1"/>
        <w:outlineLvl w:val="3"/>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Early Years Foundation Stage</w:t>
      </w:r>
    </w:p>
    <w:p xmlns:wp14="http://schemas.microsoft.com/office/word/2010/wordml" w:rsidRPr="00B90513" w:rsidR="009C690F" w:rsidP="5AF01BB4" w:rsidRDefault="009C690F" w14:paraId="7783FA45" wp14:textId="71374537">
      <w:p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 xml:space="preserve">In the Foundation Stage, communication and language development involves giving children opportunities to experience a rich language environment; to develop their confidence and skills in expressing themselves; and to speak and listen in a range of situations. Literacy development involves encouraging children to link sounds and letters and to begin to read and write. Children must be given access to a wide range of reading materials (books, </w:t>
      </w:r>
      <w:r w:rsidRPr="5AF01BB4" w:rsidR="009C690F">
        <w:rPr>
          <w:rFonts w:ascii="Calibri" w:hAnsi="Calibri" w:cs="Calibri" w:asciiTheme="minorAscii" w:hAnsiTheme="minorAscii" w:cstheme="minorAscii"/>
          <w:sz w:val="22"/>
          <w:szCs w:val="22"/>
          <w:lang w:eastAsia="en-GB"/>
        </w:rPr>
        <w:t>poems</w:t>
      </w:r>
      <w:r w:rsidRPr="5AF01BB4" w:rsidR="009C690F">
        <w:rPr>
          <w:rFonts w:ascii="Calibri" w:hAnsi="Calibri" w:cs="Calibri" w:asciiTheme="minorAscii" w:hAnsiTheme="minorAscii" w:cstheme="minorAscii"/>
          <w:sz w:val="22"/>
          <w:szCs w:val="22"/>
          <w:lang w:eastAsia="en-GB"/>
        </w:rPr>
        <w:t xml:space="preserve"> and other written materials) to ignite their interest. Children in Reception work within the Early Years Foundation Stage Framework towards the Early Learning Goals. The children experience activities to develop their knowledge, understanding</w:t>
      </w:r>
      <w:r w:rsidRPr="5AF01BB4" w:rsidR="7BF9F419">
        <w:rPr>
          <w:rFonts w:ascii="Calibri" w:hAnsi="Calibri" w:cs="Calibri" w:asciiTheme="minorAscii" w:hAnsiTheme="minorAscii" w:cstheme="minorAscii"/>
          <w:sz w:val="22"/>
          <w:szCs w:val="22"/>
          <w:lang w:eastAsia="en-GB"/>
        </w:rPr>
        <w:t xml:space="preserve"> </w:t>
      </w:r>
      <w:r w:rsidRPr="5AF01BB4" w:rsidR="009C690F">
        <w:rPr>
          <w:rFonts w:ascii="Calibri" w:hAnsi="Calibri" w:cs="Calibri" w:asciiTheme="minorAscii" w:hAnsiTheme="minorAscii" w:cstheme="minorAscii"/>
          <w:sz w:val="22"/>
          <w:szCs w:val="22"/>
          <w:lang w:eastAsia="en-GB"/>
        </w:rPr>
        <w:t>and skills through the seven areas of learning, including the prime area of Communication and Language and the supporting area of Literacy. The Communication and Language element encourages children to listen, respond and engage in activities with others and to express themselves effectively. Literacy encompasses reading and writing using their phonic knowledge to decode words and reading and writing simple sentences. Children in Pre-School and Reception follow a structured, synthetic phonic</w:t>
      </w:r>
      <w:r w:rsidRPr="5AF01BB4" w:rsidR="0063399C">
        <w:rPr>
          <w:rFonts w:ascii="Calibri" w:hAnsi="Calibri" w:cs="Calibri" w:asciiTheme="minorAscii" w:hAnsiTheme="minorAscii" w:cstheme="minorAscii"/>
          <w:sz w:val="22"/>
          <w:szCs w:val="22"/>
          <w:lang w:eastAsia="en-GB"/>
        </w:rPr>
        <w:t>s programme, ‘Red Rose Phonics</w:t>
      </w:r>
      <w:r w:rsidRPr="5AF01BB4" w:rsidR="009C690F">
        <w:rPr>
          <w:rFonts w:ascii="Calibri" w:hAnsi="Calibri" w:cs="Calibri" w:asciiTheme="minorAscii" w:hAnsiTheme="minorAscii" w:cstheme="minorAscii"/>
          <w:sz w:val="22"/>
          <w:szCs w:val="22"/>
          <w:lang w:eastAsia="en-GB"/>
        </w:rPr>
        <w:t>’,</w:t>
      </w:r>
      <w:r w:rsidRPr="5AF01BB4" w:rsidR="009C690F">
        <w:rPr>
          <w:rFonts w:ascii="Calibri" w:hAnsi="Calibri" w:cs="Calibri" w:asciiTheme="minorAscii" w:hAnsiTheme="minorAscii" w:cstheme="minorAscii"/>
          <w:sz w:val="22"/>
          <w:szCs w:val="22"/>
          <w:lang w:eastAsia="en-GB"/>
        </w:rPr>
        <w:t xml:space="preserve"> taught using multi-sensory, engaging activitie</w:t>
      </w:r>
      <w:r w:rsidRPr="5AF01BB4" w:rsidR="0063399C">
        <w:rPr>
          <w:rFonts w:ascii="Calibri" w:hAnsi="Calibri" w:cs="Calibri" w:asciiTheme="minorAscii" w:hAnsiTheme="minorAscii" w:cstheme="minorAscii"/>
          <w:sz w:val="22"/>
          <w:szCs w:val="22"/>
          <w:lang w:eastAsia="en-GB"/>
        </w:rPr>
        <w:t>s and resources, both exclusively</w:t>
      </w:r>
      <w:r w:rsidRPr="5AF01BB4" w:rsidR="009C690F">
        <w:rPr>
          <w:rFonts w:ascii="Calibri" w:hAnsi="Calibri" w:cs="Calibri" w:asciiTheme="minorAscii" w:hAnsiTheme="minorAscii" w:cstheme="minorAscii"/>
          <w:sz w:val="22"/>
          <w:szCs w:val="22"/>
          <w:lang w:eastAsia="en-GB"/>
        </w:rPr>
        <w:t xml:space="preserve"> and within continuous provision activities. Each session gives an opportunity for children to revisit their </w:t>
      </w:r>
      <w:r w:rsidRPr="5AF01BB4" w:rsidR="009C690F">
        <w:rPr>
          <w:rFonts w:ascii="Calibri" w:hAnsi="Calibri" w:cs="Calibri" w:asciiTheme="minorAscii" w:hAnsiTheme="minorAscii" w:cstheme="minorAscii"/>
          <w:sz w:val="22"/>
          <w:szCs w:val="22"/>
          <w:lang w:eastAsia="en-GB"/>
        </w:rPr>
        <w:t>previous</w:t>
      </w:r>
      <w:r w:rsidRPr="5AF01BB4" w:rsidR="009C690F">
        <w:rPr>
          <w:rFonts w:ascii="Calibri" w:hAnsi="Calibri" w:cs="Calibri" w:asciiTheme="minorAscii" w:hAnsiTheme="minorAscii" w:cstheme="minorAscii"/>
          <w:sz w:val="22"/>
          <w:szCs w:val="22"/>
          <w:lang w:eastAsia="en-GB"/>
        </w:rPr>
        <w:t xml:space="preserve"> experience, be taught new skills, practise together and apply what they have learned. We encourage reading for pleasure and our reading scheme for the </w:t>
      </w:r>
      <w:r w:rsidRPr="5AF01BB4" w:rsidR="009C690F">
        <w:rPr>
          <w:rFonts w:ascii="Calibri" w:hAnsi="Calibri" w:cs="Calibri" w:asciiTheme="minorAscii" w:hAnsiTheme="minorAscii" w:cstheme="minorAscii"/>
          <w:sz w:val="22"/>
          <w:szCs w:val="22"/>
          <w:lang w:eastAsia="en-GB"/>
        </w:rPr>
        <w:t>Reception</w:t>
      </w:r>
      <w:r w:rsidRPr="5AF01BB4" w:rsidR="009C690F">
        <w:rPr>
          <w:rFonts w:ascii="Calibri" w:hAnsi="Calibri" w:cs="Calibri" w:asciiTheme="minorAscii" w:hAnsiTheme="minorAscii" w:cstheme="minorAscii"/>
          <w:sz w:val="22"/>
          <w:szCs w:val="22"/>
          <w:lang w:eastAsia="en-GB"/>
        </w:rPr>
        <w:t xml:space="preserve"> children </w:t>
      </w:r>
      <w:r w:rsidRPr="5AF01BB4" w:rsidR="009C690F">
        <w:rPr>
          <w:rFonts w:ascii="Calibri" w:hAnsi="Calibri" w:cs="Calibri" w:asciiTheme="minorAscii" w:hAnsiTheme="minorAscii" w:cstheme="minorAscii"/>
          <w:sz w:val="22"/>
          <w:szCs w:val="22"/>
          <w:lang w:eastAsia="en-GB"/>
        </w:rPr>
        <w:t>includes</w:t>
      </w:r>
      <w:r w:rsidRPr="5AF01BB4" w:rsidR="009C690F">
        <w:rPr>
          <w:rFonts w:ascii="Calibri" w:hAnsi="Calibri" w:cs="Calibri" w:asciiTheme="minorAscii" w:hAnsiTheme="minorAscii" w:cstheme="minorAscii"/>
          <w:sz w:val="22"/>
          <w:szCs w:val="22"/>
          <w:lang w:eastAsia="en-GB"/>
        </w:rPr>
        <w:t xml:space="preserve"> a variety of colour-banded phonically regular books, </w:t>
      </w:r>
      <w:r w:rsidRPr="5AF01BB4" w:rsidR="009C690F">
        <w:rPr>
          <w:rFonts w:ascii="Calibri" w:hAnsi="Calibri" w:cs="Calibri" w:asciiTheme="minorAscii" w:hAnsiTheme="minorAscii" w:cstheme="minorAscii"/>
          <w:sz w:val="22"/>
          <w:szCs w:val="22"/>
          <w:lang w:eastAsia="en-GB"/>
        </w:rPr>
        <w:t>mainly from</w:t>
      </w:r>
      <w:r w:rsidRPr="5AF01BB4" w:rsidR="009C690F">
        <w:rPr>
          <w:rFonts w:ascii="Calibri" w:hAnsi="Calibri" w:cs="Calibri" w:asciiTheme="minorAscii" w:hAnsiTheme="minorAscii" w:cstheme="minorAscii"/>
          <w:sz w:val="22"/>
          <w:szCs w:val="22"/>
          <w:lang w:eastAsia="en-GB"/>
        </w:rPr>
        <w:t xml:space="preserve"> Oxford Reading Tree. Recepti</w:t>
      </w:r>
      <w:r w:rsidRPr="5AF01BB4" w:rsidR="00E316D8">
        <w:rPr>
          <w:rFonts w:ascii="Calibri" w:hAnsi="Calibri" w:cs="Calibri" w:asciiTheme="minorAscii" w:hAnsiTheme="minorAscii" w:cstheme="minorAscii"/>
          <w:sz w:val="22"/>
          <w:szCs w:val="22"/>
          <w:lang w:eastAsia="en-GB"/>
        </w:rPr>
        <w:t xml:space="preserve">on children take part in </w:t>
      </w:r>
      <w:r w:rsidRPr="5AF01BB4" w:rsidR="009C690F">
        <w:rPr>
          <w:rFonts w:ascii="Calibri" w:hAnsi="Calibri" w:cs="Calibri" w:asciiTheme="minorAscii" w:hAnsiTheme="minorAscii" w:cstheme="minorAscii"/>
          <w:sz w:val="22"/>
          <w:szCs w:val="22"/>
          <w:lang w:eastAsia="en-GB"/>
        </w:rPr>
        <w:t>Shared Reading sessions using the John Murray scheme; Reading Rocketeers.</w:t>
      </w:r>
    </w:p>
    <w:p xmlns:wp14="http://schemas.microsoft.com/office/word/2010/wordml" w:rsidR="007F2CE7" w:rsidP="009C690F" w:rsidRDefault="007F2CE7" w14:paraId="738610EB" wp14:textId="77777777">
      <w:pPr>
        <w:spacing w:before="100" w:beforeAutospacing="1" w:after="100" w:afterAutospacing="1"/>
        <w:outlineLvl w:val="3"/>
        <w:rPr>
          <w:rFonts w:asciiTheme="minorHAnsi" w:hAnsiTheme="minorHAnsi" w:cstheme="minorHAnsi"/>
          <w:b/>
          <w:bCs/>
          <w:sz w:val="22"/>
          <w:szCs w:val="22"/>
          <w:lang w:eastAsia="en-GB"/>
        </w:rPr>
      </w:pPr>
    </w:p>
    <w:p xmlns:wp14="http://schemas.microsoft.com/office/word/2010/wordml" w:rsidRPr="00B90513" w:rsidR="00D21161" w:rsidP="009C690F" w:rsidRDefault="00D21161" w14:paraId="637805D2" wp14:textId="77777777">
      <w:pPr>
        <w:spacing w:before="100" w:beforeAutospacing="1" w:after="100" w:afterAutospacing="1"/>
        <w:outlineLvl w:val="3"/>
        <w:rPr>
          <w:rFonts w:asciiTheme="minorHAnsi" w:hAnsiTheme="minorHAnsi" w:cstheme="minorHAnsi"/>
          <w:b/>
          <w:bCs/>
          <w:sz w:val="22"/>
          <w:szCs w:val="22"/>
          <w:lang w:eastAsia="en-GB"/>
        </w:rPr>
      </w:pPr>
    </w:p>
    <w:p xmlns:wp14="http://schemas.microsoft.com/office/word/2010/wordml" w:rsidRPr="00B90513" w:rsidR="009C690F" w:rsidP="009C690F" w:rsidRDefault="009C690F" w14:paraId="18A0283C" wp14:textId="77777777">
      <w:pPr>
        <w:spacing w:before="100" w:beforeAutospacing="1" w:after="100" w:afterAutospacing="1"/>
        <w:outlineLvl w:val="3"/>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Key Stage One</w:t>
      </w:r>
    </w:p>
    <w:p xmlns:wp14="http://schemas.microsoft.com/office/word/2010/wordml" w:rsidRPr="00B90513" w:rsidR="009C690F" w:rsidP="5AF01BB4" w:rsidRDefault="009C690F" w14:paraId="2BF24049" wp14:textId="12A9690D">
      <w:pPr>
        <w:spacing w:before="100" w:beforeAutospacing="on" w:after="100" w:afterAutospacing="on"/>
        <w:rPr>
          <w:rFonts w:ascii="Calibri" w:hAnsi="Calibri" w:cs="Calibri" w:asciiTheme="minorAscii" w:hAnsiTheme="minorAscii" w:cstheme="minorAscii"/>
          <w:sz w:val="22"/>
          <w:szCs w:val="22"/>
          <w:highlight w:val="yellow"/>
          <w:lang w:eastAsia="en-GB"/>
        </w:rPr>
      </w:pPr>
      <w:r w:rsidRPr="5AF01BB4" w:rsidR="009C690F">
        <w:rPr>
          <w:rFonts w:ascii="Calibri" w:hAnsi="Calibri" w:cs="Calibri" w:asciiTheme="minorAscii" w:hAnsiTheme="minorAscii" w:cstheme="minorAscii"/>
          <w:sz w:val="22"/>
          <w:szCs w:val="22"/>
          <w:lang w:eastAsia="en-GB"/>
        </w:rPr>
        <w:t xml:space="preserve">At Key Stage One (Years 1 and 2), children should learn to speak confidently and listen to what others have to say. They should begin to read and write independently and with enthusiasm. They should use language to explore their own experiences and imaginary worlds. In Key Stage One, children experience a range of text genres aimed at broadening their knowledge of text types and engaging them in literature. Children are taught skills in speaking and listening, </w:t>
      </w:r>
      <w:r w:rsidRPr="5AF01BB4" w:rsidR="009C690F">
        <w:rPr>
          <w:rFonts w:ascii="Calibri" w:hAnsi="Calibri" w:cs="Calibri" w:asciiTheme="minorAscii" w:hAnsiTheme="minorAscii" w:cstheme="minorAscii"/>
          <w:sz w:val="22"/>
          <w:szCs w:val="22"/>
          <w:lang w:eastAsia="en-GB"/>
        </w:rPr>
        <w:t>reading</w:t>
      </w:r>
      <w:r w:rsidRPr="5AF01BB4" w:rsidR="009C690F">
        <w:rPr>
          <w:rFonts w:ascii="Calibri" w:hAnsi="Calibri" w:cs="Calibri" w:asciiTheme="minorAscii" w:hAnsiTheme="minorAscii" w:cstheme="minorAscii"/>
          <w:sz w:val="22"/>
          <w:szCs w:val="22"/>
          <w:lang w:eastAsia="en-GB"/>
        </w:rPr>
        <w:t xml:space="preserve"> and writing encompassing phonic knowledge, drama, spelling, grammar, comprehension, </w:t>
      </w:r>
      <w:r w:rsidRPr="5AF01BB4" w:rsidR="009C690F">
        <w:rPr>
          <w:rFonts w:ascii="Calibri" w:hAnsi="Calibri" w:cs="Calibri" w:asciiTheme="minorAscii" w:hAnsiTheme="minorAscii" w:cstheme="minorAscii"/>
          <w:sz w:val="22"/>
          <w:szCs w:val="22"/>
          <w:lang w:eastAsia="en-GB"/>
        </w:rPr>
        <w:t>composition</w:t>
      </w:r>
      <w:r w:rsidRPr="5AF01BB4" w:rsidR="009C690F">
        <w:rPr>
          <w:rFonts w:ascii="Calibri" w:hAnsi="Calibri" w:cs="Calibri" w:asciiTheme="minorAscii" w:hAnsiTheme="minorAscii" w:cstheme="minorAscii"/>
          <w:sz w:val="22"/>
          <w:szCs w:val="22"/>
          <w:lang w:eastAsia="en-GB"/>
        </w:rPr>
        <w:t xml:space="preserve"> and handwriting. Children in Key Stage One, and Key Stage </w:t>
      </w:r>
      <w:r w:rsidRPr="5AF01BB4" w:rsidR="009C690F">
        <w:rPr>
          <w:rFonts w:ascii="Calibri" w:hAnsi="Calibri" w:cs="Calibri" w:asciiTheme="minorAscii" w:hAnsiTheme="minorAscii" w:cstheme="minorAscii"/>
          <w:sz w:val="22"/>
          <w:szCs w:val="22"/>
          <w:lang w:eastAsia="en-GB"/>
        </w:rPr>
        <w:t>Two</w:t>
      </w:r>
      <w:r w:rsidRPr="5AF01BB4" w:rsidR="009C690F">
        <w:rPr>
          <w:rFonts w:ascii="Calibri" w:hAnsi="Calibri" w:cs="Calibri" w:asciiTheme="minorAscii" w:hAnsiTheme="minorAscii" w:cstheme="minorAscii"/>
          <w:sz w:val="22"/>
          <w:szCs w:val="22"/>
          <w:lang w:eastAsia="en-GB"/>
        </w:rPr>
        <w:t xml:space="preserve"> if necessary, follow a structured, synthetic phonic</w:t>
      </w:r>
      <w:r w:rsidRPr="5AF01BB4" w:rsidR="00E316D8">
        <w:rPr>
          <w:rFonts w:ascii="Calibri" w:hAnsi="Calibri" w:cs="Calibri" w:asciiTheme="minorAscii" w:hAnsiTheme="minorAscii" w:cstheme="minorAscii"/>
          <w:sz w:val="22"/>
          <w:szCs w:val="22"/>
          <w:lang w:eastAsia="en-GB"/>
        </w:rPr>
        <w:t>s programme, ‘Red Rose Phonics</w:t>
      </w:r>
      <w:r w:rsidRPr="5AF01BB4" w:rsidR="009C690F">
        <w:rPr>
          <w:rFonts w:ascii="Calibri" w:hAnsi="Calibri" w:cs="Calibri" w:asciiTheme="minorAscii" w:hAnsiTheme="minorAscii" w:cstheme="minorAscii"/>
          <w:sz w:val="22"/>
          <w:szCs w:val="22"/>
          <w:lang w:eastAsia="en-GB"/>
        </w:rPr>
        <w:t>’.</w:t>
      </w:r>
      <w:r w:rsidRPr="5AF01BB4" w:rsidR="009C690F">
        <w:rPr>
          <w:rFonts w:ascii="Calibri" w:hAnsi="Calibri" w:cs="Calibri" w:asciiTheme="minorAscii" w:hAnsiTheme="minorAscii" w:cstheme="minorAscii"/>
          <w:sz w:val="22"/>
          <w:szCs w:val="22"/>
          <w:lang w:eastAsia="en-GB"/>
        </w:rPr>
        <w:t xml:space="preserve"> They are taught using multi-sensory, engaging activities and resources, both </w:t>
      </w:r>
      <w:r w:rsidRPr="5AF01BB4" w:rsidR="00E316D8">
        <w:rPr>
          <w:rFonts w:ascii="Calibri" w:hAnsi="Calibri" w:cs="Calibri" w:asciiTheme="minorAscii" w:hAnsiTheme="minorAscii" w:cstheme="minorAscii"/>
          <w:sz w:val="22"/>
          <w:szCs w:val="22"/>
          <w:lang w:eastAsia="en-GB"/>
        </w:rPr>
        <w:t xml:space="preserve">exclusively </w:t>
      </w:r>
      <w:r w:rsidRPr="5AF01BB4" w:rsidR="009C690F">
        <w:rPr>
          <w:rFonts w:ascii="Calibri" w:hAnsi="Calibri" w:cs="Calibri" w:asciiTheme="minorAscii" w:hAnsiTheme="minorAscii" w:cstheme="minorAscii"/>
          <w:sz w:val="22"/>
          <w:szCs w:val="22"/>
          <w:lang w:eastAsia="en-GB"/>
        </w:rPr>
        <w:t xml:space="preserve">and within continuous provision activities if </w:t>
      </w:r>
      <w:r w:rsidRPr="5AF01BB4" w:rsidR="009C690F">
        <w:rPr>
          <w:rFonts w:ascii="Calibri" w:hAnsi="Calibri" w:cs="Calibri" w:asciiTheme="minorAscii" w:hAnsiTheme="minorAscii" w:cstheme="minorAscii"/>
          <w:sz w:val="22"/>
          <w:szCs w:val="22"/>
          <w:lang w:eastAsia="en-GB"/>
        </w:rPr>
        <w:t>appropriate for</w:t>
      </w:r>
      <w:r w:rsidRPr="5AF01BB4" w:rsidR="009C690F">
        <w:rPr>
          <w:rFonts w:ascii="Calibri" w:hAnsi="Calibri" w:cs="Calibri" w:asciiTheme="minorAscii" w:hAnsiTheme="minorAscii" w:cstheme="minorAscii"/>
          <w:sz w:val="22"/>
          <w:szCs w:val="22"/>
          <w:lang w:eastAsia="en-GB"/>
        </w:rPr>
        <w:t xml:space="preserve"> the year group. Each session gives an opportunity for children to revisit their </w:t>
      </w:r>
      <w:r w:rsidRPr="5AF01BB4" w:rsidR="009C690F">
        <w:rPr>
          <w:rFonts w:ascii="Calibri" w:hAnsi="Calibri" w:cs="Calibri" w:asciiTheme="minorAscii" w:hAnsiTheme="minorAscii" w:cstheme="minorAscii"/>
          <w:sz w:val="22"/>
          <w:szCs w:val="22"/>
          <w:lang w:eastAsia="en-GB"/>
        </w:rPr>
        <w:t>previous</w:t>
      </w:r>
      <w:r w:rsidRPr="5AF01BB4" w:rsidR="009C690F">
        <w:rPr>
          <w:rFonts w:ascii="Calibri" w:hAnsi="Calibri" w:cs="Calibri" w:asciiTheme="minorAscii" w:hAnsiTheme="minorAscii" w:cstheme="minorAscii"/>
          <w:sz w:val="22"/>
          <w:szCs w:val="22"/>
          <w:lang w:eastAsia="en-GB"/>
        </w:rPr>
        <w:t xml:space="preserve"> experience, be taught new skills, practise together</w:t>
      </w:r>
      <w:r w:rsidRPr="5AF01BB4" w:rsidR="66A2C111">
        <w:rPr>
          <w:rFonts w:ascii="Calibri" w:hAnsi="Calibri" w:cs="Calibri" w:asciiTheme="minorAscii" w:hAnsiTheme="minorAscii" w:cstheme="minorAscii"/>
          <w:sz w:val="22"/>
          <w:szCs w:val="22"/>
          <w:lang w:eastAsia="en-GB"/>
        </w:rPr>
        <w:t xml:space="preserve"> </w:t>
      </w:r>
      <w:r w:rsidRPr="5AF01BB4" w:rsidR="009C690F">
        <w:rPr>
          <w:rFonts w:ascii="Calibri" w:hAnsi="Calibri" w:cs="Calibri" w:asciiTheme="minorAscii" w:hAnsiTheme="minorAscii" w:cstheme="minorAscii"/>
          <w:sz w:val="22"/>
          <w:szCs w:val="22"/>
          <w:lang w:eastAsia="en-GB"/>
        </w:rPr>
        <w:t xml:space="preserve">and apply what they have learned. We encourage reading for pleasure and teach </w:t>
      </w:r>
      <w:r w:rsidRPr="5AF01BB4" w:rsidR="009C690F">
        <w:rPr>
          <w:rFonts w:ascii="Calibri" w:hAnsi="Calibri" w:cs="Calibri" w:asciiTheme="minorAscii" w:hAnsiTheme="minorAscii" w:cstheme="minorAscii"/>
          <w:sz w:val="22"/>
          <w:szCs w:val="22"/>
          <w:lang w:eastAsia="en-GB"/>
        </w:rPr>
        <w:t>reading through</w:t>
      </w:r>
      <w:r w:rsidRPr="5AF01BB4" w:rsidR="009C690F">
        <w:rPr>
          <w:rFonts w:ascii="Calibri" w:hAnsi="Calibri" w:cs="Calibri" w:asciiTheme="minorAscii" w:hAnsiTheme="minorAscii" w:cstheme="minorAscii"/>
          <w:sz w:val="22"/>
          <w:szCs w:val="22"/>
          <w:lang w:eastAsia="en-GB"/>
        </w:rPr>
        <w:t xml:space="preserve"> a variety of colour-banded, phonetically decodable books, </w:t>
      </w:r>
      <w:r w:rsidRPr="5AF01BB4" w:rsidR="009C690F">
        <w:rPr>
          <w:rFonts w:ascii="Calibri" w:hAnsi="Calibri" w:cs="Calibri" w:asciiTheme="minorAscii" w:hAnsiTheme="minorAscii" w:cstheme="minorAscii"/>
          <w:sz w:val="22"/>
          <w:szCs w:val="22"/>
          <w:lang w:eastAsia="en-GB"/>
        </w:rPr>
        <w:t>mainly from</w:t>
      </w:r>
      <w:r w:rsidRPr="5AF01BB4" w:rsidR="009C690F">
        <w:rPr>
          <w:rFonts w:ascii="Calibri" w:hAnsi="Calibri" w:cs="Calibri" w:asciiTheme="minorAscii" w:hAnsiTheme="minorAscii" w:cstheme="minorAscii"/>
          <w:sz w:val="22"/>
          <w:szCs w:val="22"/>
          <w:lang w:eastAsia="en-GB"/>
        </w:rPr>
        <w:t xml:space="preserve"> Oxford Reading Tree. Children </w:t>
      </w:r>
      <w:r w:rsidRPr="5AF01BB4" w:rsidR="009C690F">
        <w:rPr>
          <w:rFonts w:ascii="Calibri" w:hAnsi="Calibri" w:cs="Calibri" w:asciiTheme="minorAscii" w:hAnsiTheme="minorAscii" w:cstheme="minorAscii"/>
          <w:sz w:val="22"/>
          <w:szCs w:val="22"/>
          <w:lang w:eastAsia="en-GB"/>
        </w:rPr>
        <w:t>benefit</w:t>
      </w:r>
      <w:r w:rsidRPr="5AF01BB4" w:rsidR="009C690F">
        <w:rPr>
          <w:rFonts w:ascii="Calibri" w:hAnsi="Calibri" w:cs="Calibri" w:asciiTheme="minorAscii" w:hAnsiTheme="minorAscii" w:cstheme="minorAscii"/>
          <w:sz w:val="22"/>
          <w:szCs w:val="22"/>
          <w:lang w:eastAsia="en-GB"/>
        </w:rPr>
        <w:t xml:space="preserve"> from weekly planned guided reading sessions throughout school. Year 1 use the John Murray Reading Rocketeers Scheme and then move onto the John Murray Guided Reading Scheme; Reading Explorers in Year 2.</w:t>
      </w:r>
    </w:p>
    <w:p xmlns:wp14="http://schemas.microsoft.com/office/word/2010/wordml" w:rsidRPr="00B90513" w:rsidR="007F2CE7" w:rsidP="009C690F" w:rsidRDefault="007F2CE7" w14:paraId="463F29E8" wp14:textId="77777777">
      <w:pPr>
        <w:spacing w:before="100" w:beforeAutospacing="1" w:after="100" w:afterAutospacing="1"/>
        <w:outlineLvl w:val="3"/>
        <w:rPr>
          <w:rFonts w:asciiTheme="minorHAnsi" w:hAnsiTheme="minorHAnsi" w:cstheme="minorHAnsi"/>
          <w:b/>
          <w:bCs/>
          <w:sz w:val="22"/>
          <w:szCs w:val="22"/>
          <w:lang w:eastAsia="en-GB"/>
        </w:rPr>
      </w:pPr>
    </w:p>
    <w:p xmlns:wp14="http://schemas.microsoft.com/office/word/2010/wordml" w:rsidRPr="00B90513" w:rsidR="009C690F" w:rsidP="009C690F" w:rsidRDefault="009C690F" w14:paraId="19D129B5" wp14:textId="77777777">
      <w:pPr>
        <w:spacing w:before="100" w:beforeAutospacing="1" w:after="100" w:afterAutospacing="1"/>
        <w:outlineLvl w:val="3"/>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Key Stage Two</w:t>
      </w:r>
    </w:p>
    <w:p xmlns:wp14="http://schemas.microsoft.com/office/word/2010/wordml" w:rsidRPr="00B90513" w:rsidR="009C690F" w:rsidP="5AF01BB4" w:rsidRDefault="009C690F" w14:paraId="72634137" wp14:textId="123AC7C0">
      <w:pPr>
        <w:spacing w:before="100" w:beforeAutospacing="on" w:after="100" w:afterAutospacing="on"/>
        <w:rPr>
          <w:rFonts w:ascii="Calibri" w:hAnsi="Calibri" w:cs="Calibri" w:asciiTheme="minorAscii" w:hAnsiTheme="minorAscii" w:cstheme="minorAscii"/>
          <w:sz w:val="22"/>
          <w:szCs w:val="22"/>
          <w:lang w:eastAsia="en-GB"/>
        </w:rPr>
      </w:pPr>
      <w:r w:rsidRPr="5AF01BB4" w:rsidR="009C690F">
        <w:rPr>
          <w:rFonts w:ascii="Calibri" w:hAnsi="Calibri" w:cs="Calibri" w:asciiTheme="minorAscii" w:hAnsiTheme="minorAscii" w:cstheme="minorAscii"/>
          <w:sz w:val="22"/>
          <w:szCs w:val="22"/>
          <w:lang w:eastAsia="en-GB"/>
        </w:rPr>
        <w:t xml:space="preserve">At Key Stage Two (Years 3-6), children should learn to change the way they speak and write to suit different situations, </w:t>
      </w:r>
      <w:r w:rsidRPr="5AF01BB4" w:rsidR="009C690F">
        <w:rPr>
          <w:rFonts w:ascii="Calibri" w:hAnsi="Calibri" w:cs="Calibri" w:asciiTheme="minorAscii" w:hAnsiTheme="minorAscii" w:cstheme="minorAscii"/>
          <w:sz w:val="22"/>
          <w:szCs w:val="22"/>
          <w:lang w:eastAsia="en-GB"/>
        </w:rPr>
        <w:t>purposes</w:t>
      </w:r>
      <w:r w:rsidRPr="5AF01BB4" w:rsidR="009C690F">
        <w:rPr>
          <w:rFonts w:ascii="Calibri" w:hAnsi="Calibri" w:cs="Calibri" w:asciiTheme="minorAscii" w:hAnsiTheme="minorAscii" w:cstheme="minorAscii"/>
          <w:sz w:val="22"/>
          <w:szCs w:val="22"/>
          <w:lang w:eastAsia="en-GB"/>
        </w:rPr>
        <w:t xml:space="preserve"> and audiences. They should read a range of texts and respond to different layers of meaning in them. They should explore the use of language in literary and non-literary texts and learn how the structure of language works</w:t>
      </w:r>
      <w:r w:rsidRPr="5AF01BB4" w:rsidR="007F2CE7">
        <w:rPr>
          <w:rFonts w:ascii="Calibri" w:hAnsi="Calibri" w:cs="Calibri" w:asciiTheme="minorAscii" w:hAnsiTheme="minorAscii" w:cstheme="minorAscii"/>
          <w:sz w:val="22"/>
          <w:szCs w:val="22"/>
          <w:lang w:eastAsia="en-GB"/>
        </w:rPr>
        <w:t>, this is also taught through the wh</w:t>
      </w:r>
      <w:r w:rsidRPr="5AF01BB4" w:rsidR="12052D6A">
        <w:rPr>
          <w:rFonts w:ascii="Calibri" w:hAnsi="Calibri" w:cs="Calibri" w:asciiTheme="minorAscii" w:hAnsiTheme="minorAscii" w:cstheme="minorAscii"/>
          <w:sz w:val="22"/>
          <w:szCs w:val="22"/>
          <w:lang w:eastAsia="en-GB"/>
        </w:rPr>
        <w:t>o</w:t>
      </w:r>
      <w:r w:rsidRPr="5AF01BB4" w:rsidR="007F2CE7">
        <w:rPr>
          <w:rFonts w:ascii="Calibri" w:hAnsi="Calibri" w:cs="Calibri" w:asciiTheme="minorAscii" w:hAnsiTheme="minorAscii" w:cstheme="minorAscii"/>
          <w:sz w:val="22"/>
          <w:szCs w:val="22"/>
          <w:lang w:eastAsia="en-GB"/>
        </w:rPr>
        <w:t>le school scheme; Power of Reading</w:t>
      </w:r>
      <w:r w:rsidRPr="5AF01BB4" w:rsidR="009C690F">
        <w:rPr>
          <w:rFonts w:ascii="Calibri" w:hAnsi="Calibri" w:cs="Calibri" w:asciiTheme="minorAscii" w:hAnsiTheme="minorAscii" w:cstheme="minorAscii"/>
          <w:sz w:val="22"/>
          <w:szCs w:val="22"/>
          <w:lang w:eastAsia="en-GB"/>
        </w:rPr>
        <w:t>. Children experience a range of text genres aimed at broadening their knowledge of text types and engaging t</w:t>
      </w:r>
      <w:r w:rsidRPr="5AF01BB4" w:rsidR="00B90513">
        <w:rPr>
          <w:rFonts w:ascii="Calibri" w:hAnsi="Calibri" w:cs="Calibri" w:asciiTheme="minorAscii" w:hAnsiTheme="minorAscii" w:cstheme="minorAscii"/>
          <w:sz w:val="22"/>
          <w:szCs w:val="22"/>
          <w:lang w:eastAsia="en-GB"/>
        </w:rPr>
        <w:t xml:space="preserve">hem in literature. Children are </w:t>
      </w:r>
      <w:r w:rsidRPr="5AF01BB4" w:rsidR="009C690F">
        <w:rPr>
          <w:rFonts w:ascii="Calibri" w:hAnsi="Calibri" w:cs="Calibri" w:asciiTheme="minorAscii" w:hAnsiTheme="minorAscii" w:cstheme="minorAscii"/>
          <w:sz w:val="22"/>
          <w:szCs w:val="22"/>
          <w:lang w:eastAsia="en-GB"/>
        </w:rPr>
        <w:t xml:space="preserve">taught skills in speaking and listening, </w:t>
      </w:r>
      <w:r w:rsidRPr="5AF01BB4" w:rsidR="009C690F">
        <w:rPr>
          <w:rFonts w:ascii="Calibri" w:hAnsi="Calibri" w:cs="Calibri" w:asciiTheme="minorAscii" w:hAnsiTheme="minorAscii" w:cstheme="minorAscii"/>
          <w:sz w:val="22"/>
          <w:szCs w:val="22"/>
          <w:lang w:eastAsia="en-GB"/>
        </w:rPr>
        <w:t>reading</w:t>
      </w:r>
      <w:r w:rsidRPr="5AF01BB4" w:rsidR="009C690F">
        <w:rPr>
          <w:rFonts w:ascii="Calibri" w:hAnsi="Calibri" w:cs="Calibri" w:asciiTheme="minorAscii" w:hAnsiTheme="minorAscii" w:cstheme="minorAscii"/>
          <w:sz w:val="22"/>
          <w:szCs w:val="22"/>
          <w:lang w:eastAsia="en-GB"/>
        </w:rPr>
        <w:t xml:space="preserve"> and writing encompassing phonic knowledge, drama, spelling, grammar, comprehension, </w:t>
      </w:r>
      <w:r w:rsidRPr="5AF01BB4" w:rsidR="009C690F">
        <w:rPr>
          <w:rFonts w:ascii="Calibri" w:hAnsi="Calibri" w:cs="Calibri" w:asciiTheme="minorAscii" w:hAnsiTheme="minorAscii" w:cstheme="minorAscii"/>
          <w:sz w:val="22"/>
          <w:szCs w:val="22"/>
          <w:lang w:eastAsia="en-GB"/>
        </w:rPr>
        <w:t>composition</w:t>
      </w:r>
      <w:r w:rsidRPr="5AF01BB4" w:rsidR="5CEC0FA9">
        <w:rPr>
          <w:rFonts w:ascii="Calibri" w:hAnsi="Calibri" w:cs="Calibri" w:asciiTheme="minorAscii" w:hAnsiTheme="minorAscii" w:cstheme="minorAscii"/>
          <w:sz w:val="22"/>
          <w:szCs w:val="22"/>
          <w:lang w:eastAsia="en-GB"/>
        </w:rPr>
        <w:t xml:space="preserve"> </w:t>
      </w:r>
      <w:r w:rsidRPr="5AF01BB4" w:rsidR="009C690F">
        <w:rPr>
          <w:rFonts w:ascii="Calibri" w:hAnsi="Calibri" w:cs="Calibri" w:asciiTheme="minorAscii" w:hAnsiTheme="minorAscii" w:cstheme="minorAscii"/>
          <w:sz w:val="22"/>
          <w:szCs w:val="22"/>
          <w:lang w:eastAsia="en-GB"/>
        </w:rPr>
        <w:t xml:space="preserve">and handwriting. Spelling is taught throughout Key Stage Two using the Spelling </w:t>
      </w:r>
      <w:r w:rsidRPr="5AF01BB4" w:rsidR="007F2CE7">
        <w:rPr>
          <w:rFonts w:ascii="Calibri" w:hAnsi="Calibri" w:cs="Calibri" w:asciiTheme="minorAscii" w:hAnsiTheme="minorAscii" w:cstheme="minorAscii"/>
          <w:sz w:val="22"/>
          <w:szCs w:val="22"/>
          <w:lang w:eastAsia="en-GB"/>
        </w:rPr>
        <w:t xml:space="preserve">Shed </w:t>
      </w:r>
      <w:r w:rsidRPr="5AF01BB4" w:rsidR="2E46AB4F">
        <w:rPr>
          <w:rFonts w:ascii="Calibri" w:hAnsi="Calibri" w:cs="Calibri" w:asciiTheme="minorAscii" w:hAnsiTheme="minorAscii" w:cstheme="minorAscii"/>
          <w:sz w:val="22"/>
          <w:szCs w:val="22"/>
          <w:lang w:eastAsia="en-GB"/>
        </w:rPr>
        <w:t xml:space="preserve">scheme </w:t>
      </w:r>
      <w:r w:rsidRPr="5AF01BB4" w:rsidR="009C690F">
        <w:rPr>
          <w:rFonts w:ascii="Calibri" w:hAnsi="Calibri" w:cs="Calibri" w:asciiTheme="minorAscii" w:hAnsiTheme="minorAscii" w:cstheme="minorAscii"/>
          <w:sz w:val="22"/>
          <w:szCs w:val="22"/>
          <w:lang w:eastAsia="en-GB"/>
        </w:rPr>
        <w:t>and guided reading sessions are taught across the key stage supported by the John Murray Reading Explorers scheme.</w:t>
      </w:r>
    </w:p>
    <w:p xmlns:wp14="http://schemas.microsoft.com/office/word/2010/wordml" w:rsidRPr="00B90513" w:rsidR="007F2CE7" w:rsidP="00AD0211" w:rsidRDefault="007F2CE7" w14:paraId="3B7B4B86" wp14:textId="77777777">
      <w:pPr>
        <w:spacing w:before="100" w:beforeAutospacing="1" w:after="100" w:afterAutospacing="1"/>
        <w:rPr>
          <w:rFonts w:asciiTheme="minorHAnsi" w:hAnsiTheme="minorHAnsi" w:cstheme="minorHAnsi"/>
          <w:sz w:val="22"/>
          <w:szCs w:val="22"/>
          <w:lang w:eastAsia="en-GB"/>
        </w:rPr>
      </w:pPr>
    </w:p>
    <w:p w:rsidR="3E96AC24" w:rsidP="5AF01BB4" w:rsidRDefault="3E96AC24" w14:paraId="6259BE4B" w14:textId="7A1742C4">
      <w:pPr>
        <w:pStyle w:val="Normal"/>
        <w:suppressLineNumbers w:val="0"/>
        <w:bidi w:val="0"/>
        <w:spacing w:beforeAutospacing="on" w:afterAutospacing="on" w:line="240" w:lineRule="auto"/>
        <w:ind w:left="0" w:right="0"/>
        <w:jc w:val="left"/>
      </w:pPr>
      <w:r w:rsidRPr="5AF01BB4" w:rsidR="3E96AC24">
        <w:rPr>
          <w:rFonts w:ascii="Calibri" w:hAnsi="Calibri" w:cs="Calibri" w:asciiTheme="minorAscii" w:hAnsiTheme="minorAscii" w:cstheme="minorAscii"/>
          <w:b w:val="1"/>
          <w:bCs w:val="1"/>
          <w:sz w:val="22"/>
          <w:szCs w:val="22"/>
          <w:lang w:eastAsia="en-GB"/>
        </w:rPr>
        <w:t>Inclusion</w:t>
      </w:r>
    </w:p>
    <w:p xmlns:wp14="http://schemas.microsoft.com/office/word/2010/wordml" w:rsidRPr="00B90513" w:rsidR="009C690F" w:rsidP="5AF01BB4" w:rsidRDefault="009C690F" w14:paraId="11E54C05" wp14:textId="1819F350">
      <w:pPr>
        <w:pStyle w:val="Normal"/>
        <w:suppressLineNumbers w:val="0"/>
        <w:bidi w:val="0"/>
        <w:spacing w:beforeAutospacing="on" w:afterAutospacing="on" w:line="240" w:lineRule="auto"/>
        <w:ind w:left="0" w:right="0"/>
        <w:jc w:val="left"/>
        <w:rPr>
          <w:rFonts w:ascii="Calibri" w:hAnsi="Calibri" w:cs="Calibri" w:asciiTheme="minorAscii" w:hAnsiTheme="minorAscii" w:cstheme="minorAscii"/>
          <w:sz w:val="22"/>
          <w:szCs w:val="22"/>
          <w:lang w:eastAsia="en-GB"/>
        </w:rPr>
      </w:pPr>
      <w:r w:rsidRPr="7B1591F0" w:rsidR="009C690F">
        <w:rPr>
          <w:rFonts w:ascii="Calibri" w:hAnsi="Calibri" w:cs="Calibri" w:asciiTheme="minorAscii" w:hAnsiTheme="minorAscii" w:cstheme="minorAscii"/>
          <w:sz w:val="22"/>
          <w:szCs w:val="22"/>
          <w:lang w:eastAsia="en-GB"/>
        </w:rPr>
        <w:t xml:space="preserve">We aim to provide the best teaching for all children so that they all reach their potential in English according to their individual abilities. We </w:t>
      </w:r>
      <w:r w:rsidRPr="7B1591F0" w:rsidR="009C690F">
        <w:rPr>
          <w:rFonts w:ascii="Calibri" w:hAnsi="Calibri" w:cs="Calibri" w:asciiTheme="minorAscii" w:hAnsiTheme="minorAscii" w:cstheme="minorAscii"/>
          <w:sz w:val="22"/>
          <w:szCs w:val="22"/>
          <w:lang w:eastAsia="en-GB"/>
        </w:rPr>
        <w:t>identify</w:t>
      </w:r>
      <w:r w:rsidRPr="7B1591F0" w:rsidR="009C690F">
        <w:rPr>
          <w:rFonts w:ascii="Calibri" w:hAnsi="Calibri" w:cs="Calibri" w:asciiTheme="minorAscii" w:hAnsiTheme="minorAscii" w:cstheme="minorAscii"/>
          <w:sz w:val="22"/>
          <w:szCs w:val="22"/>
          <w:lang w:eastAsia="en-GB"/>
        </w:rPr>
        <w:t xml:space="preserve"> pupils or groups of pupils that may need </w:t>
      </w:r>
      <w:r w:rsidRPr="7B1591F0" w:rsidR="009C690F">
        <w:rPr>
          <w:rFonts w:ascii="Calibri" w:hAnsi="Calibri" w:cs="Calibri" w:asciiTheme="minorAscii" w:hAnsiTheme="minorAscii" w:cstheme="minorAscii"/>
          <w:sz w:val="22"/>
          <w:szCs w:val="22"/>
          <w:lang w:eastAsia="en-GB"/>
        </w:rPr>
        <w:t>additional</w:t>
      </w:r>
      <w:r w:rsidRPr="7B1591F0" w:rsidR="009C690F">
        <w:rPr>
          <w:rFonts w:ascii="Calibri" w:hAnsi="Calibri" w:cs="Calibri" w:asciiTheme="minorAscii" w:hAnsiTheme="minorAscii" w:cstheme="minorAscii"/>
          <w:sz w:val="22"/>
          <w:szCs w:val="22"/>
          <w:lang w:eastAsia="en-GB"/>
        </w:rPr>
        <w:t xml:space="preserve"> support and take steps to improve their attainment or deepen their learning using quality first teaching strategies. Programs are used to </w:t>
      </w:r>
      <w:r w:rsidRPr="7B1591F0" w:rsidR="009C690F">
        <w:rPr>
          <w:rFonts w:ascii="Calibri" w:hAnsi="Calibri" w:cs="Calibri" w:asciiTheme="minorAscii" w:hAnsiTheme="minorAscii" w:cstheme="minorAscii"/>
          <w:sz w:val="22"/>
          <w:szCs w:val="22"/>
          <w:lang w:eastAsia="en-GB"/>
        </w:rPr>
        <w:t>assist</w:t>
      </w:r>
      <w:r w:rsidRPr="7B1591F0" w:rsidR="009C690F">
        <w:rPr>
          <w:rFonts w:ascii="Calibri" w:hAnsi="Calibri" w:cs="Calibri" w:asciiTheme="minorAscii" w:hAnsiTheme="minorAscii" w:cstheme="minorAscii"/>
          <w:sz w:val="22"/>
          <w:szCs w:val="22"/>
          <w:lang w:eastAsia="en-GB"/>
        </w:rPr>
        <w:t xml:space="preserve"> children in achieving their potential where </w:t>
      </w:r>
      <w:r w:rsidRPr="7B1591F0" w:rsidR="009C690F">
        <w:rPr>
          <w:rFonts w:ascii="Calibri" w:hAnsi="Calibri" w:cs="Calibri" w:asciiTheme="minorAscii" w:hAnsiTheme="minorAscii" w:cstheme="minorAscii"/>
          <w:sz w:val="22"/>
          <w:szCs w:val="22"/>
          <w:lang w:eastAsia="en-GB"/>
        </w:rPr>
        <w:t>appropriate</w:t>
      </w:r>
      <w:r w:rsidRPr="7B1591F0" w:rsidR="009C690F">
        <w:rPr>
          <w:rFonts w:ascii="Calibri" w:hAnsi="Calibri" w:cs="Calibri" w:asciiTheme="minorAscii" w:hAnsiTheme="minorAscii" w:cstheme="minorAscii"/>
          <w:sz w:val="22"/>
          <w:szCs w:val="22"/>
          <w:lang w:eastAsia="en-GB"/>
        </w:rPr>
        <w:t xml:space="preserve">, including Fast Track Phonics, Bounce Back Phonics, </w:t>
      </w:r>
      <w:r w:rsidRPr="7B1591F0" w:rsidR="395920DF">
        <w:rPr>
          <w:rFonts w:ascii="Calibri" w:hAnsi="Calibri" w:cs="Calibri" w:asciiTheme="minorAscii" w:hAnsiTheme="minorAscii" w:cstheme="minorAscii"/>
          <w:sz w:val="22"/>
          <w:szCs w:val="22"/>
          <w:lang w:eastAsia="en-GB"/>
        </w:rPr>
        <w:t xml:space="preserve">Wellcomms </w:t>
      </w:r>
      <w:r w:rsidRPr="7B1591F0" w:rsidR="0BD4CF08">
        <w:rPr>
          <w:rFonts w:ascii="Calibri" w:hAnsi="Calibri" w:cs="Calibri" w:asciiTheme="minorAscii" w:hAnsiTheme="minorAscii" w:cstheme="minorAscii"/>
          <w:sz w:val="22"/>
          <w:szCs w:val="22"/>
          <w:lang w:eastAsia="en-GB"/>
        </w:rPr>
        <w:t>and</w:t>
      </w:r>
      <w:r w:rsidRPr="7B1591F0" w:rsidR="009C690F">
        <w:rPr>
          <w:rFonts w:ascii="Calibri" w:hAnsi="Calibri" w:cs="Calibri" w:asciiTheme="minorAscii" w:hAnsiTheme="minorAscii" w:cstheme="minorAscii"/>
          <w:sz w:val="22"/>
          <w:szCs w:val="22"/>
          <w:lang w:eastAsia="en-GB"/>
        </w:rPr>
        <w:t xml:space="preserve"> Toe by Toe</w:t>
      </w:r>
      <w:r w:rsidRPr="7B1591F0" w:rsidR="15C4F892">
        <w:rPr>
          <w:rFonts w:ascii="Calibri" w:hAnsi="Calibri" w:cs="Calibri" w:asciiTheme="minorAscii" w:hAnsiTheme="minorAscii" w:cstheme="minorAscii"/>
          <w:sz w:val="22"/>
          <w:szCs w:val="22"/>
          <w:lang w:eastAsia="en-GB"/>
        </w:rPr>
        <w:t>.</w:t>
      </w:r>
      <w:r w:rsidRPr="7B1591F0" w:rsidR="009C690F">
        <w:rPr>
          <w:rFonts w:ascii="Calibri" w:hAnsi="Calibri" w:cs="Calibri" w:asciiTheme="minorAscii" w:hAnsiTheme="minorAscii" w:cstheme="minorAscii"/>
          <w:sz w:val="22"/>
          <w:szCs w:val="22"/>
          <w:lang w:eastAsia="en-GB"/>
        </w:rPr>
        <w:t xml:space="preserve"> Staff also use a pre-teach approach to aid children, precision teaching for </w:t>
      </w:r>
      <w:r w:rsidRPr="7B1591F0" w:rsidR="009C690F">
        <w:rPr>
          <w:rFonts w:ascii="Calibri" w:hAnsi="Calibri" w:cs="Calibri" w:asciiTheme="minorAscii" w:hAnsiTheme="minorAscii" w:cstheme="minorAscii"/>
          <w:sz w:val="22"/>
          <w:szCs w:val="22"/>
          <w:lang w:eastAsia="en-GB"/>
        </w:rPr>
        <w:t>identified</w:t>
      </w:r>
      <w:r w:rsidRPr="7B1591F0" w:rsidR="009C690F">
        <w:rPr>
          <w:rFonts w:ascii="Calibri" w:hAnsi="Calibri" w:cs="Calibri" w:asciiTheme="minorAscii" w:hAnsiTheme="minorAscii" w:cstheme="minorAscii"/>
          <w:sz w:val="22"/>
          <w:szCs w:val="22"/>
          <w:lang w:eastAsia="en-GB"/>
        </w:rPr>
        <w:t xml:space="preserve"> children</w:t>
      </w:r>
      <w:r w:rsidRPr="7B1591F0" w:rsidR="2018FEF7">
        <w:rPr>
          <w:rFonts w:ascii="Calibri" w:hAnsi="Calibri" w:cs="Calibri" w:asciiTheme="minorAscii" w:hAnsiTheme="minorAscii" w:cstheme="minorAscii"/>
          <w:sz w:val="22"/>
          <w:szCs w:val="22"/>
          <w:lang w:eastAsia="en-GB"/>
        </w:rPr>
        <w:t xml:space="preserve"> </w:t>
      </w:r>
      <w:r w:rsidRPr="7B1591F0" w:rsidR="009C690F">
        <w:rPr>
          <w:rFonts w:ascii="Calibri" w:hAnsi="Calibri" w:cs="Calibri" w:asciiTheme="minorAscii" w:hAnsiTheme="minorAscii" w:cstheme="minorAscii"/>
          <w:sz w:val="22"/>
          <w:szCs w:val="22"/>
          <w:lang w:eastAsia="en-GB"/>
        </w:rPr>
        <w:t xml:space="preserve">or use </w:t>
      </w:r>
      <w:r w:rsidRPr="7B1591F0" w:rsidR="009C690F">
        <w:rPr>
          <w:rFonts w:ascii="Calibri" w:hAnsi="Calibri" w:cs="Calibri" w:asciiTheme="minorAscii" w:hAnsiTheme="minorAscii" w:cstheme="minorAscii"/>
          <w:sz w:val="22"/>
          <w:szCs w:val="22"/>
          <w:lang w:eastAsia="en-GB"/>
        </w:rPr>
        <w:t>timely</w:t>
      </w:r>
      <w:r w:rsidRPr="7B1591F0" w:rsidR="009C690F">
        <w:rPr>
          <w:rFonts w:ascii="Calibri" w:hAnsi="Calibri" w:cs="Calibri" w:asciiTheme="minorAscii" w:hAnsiTheme="minorAscii" w:cstheme="minorAscii"/>
          <w:sz w:val="22"/>
          <w:szCs w:val="22"/>
          <w:lang w:eastAsia="en-GB"/>
        </w:rPr>
        <w:t xml:space="preserve"> intervention to support marking and feedback within lessons. </w:t>
      </w:r>
    </w:p>
    <w:p xmlns:wp14="http://schemas.microsoft.com/office/word/2010/wordml" w:rsidRPr="00B90513" w:rsidR="009C690F" w:rsidP="5AF01BB4" w:rsidRDefault="009C690F" w14:paraId="7C64C511" wp14:textId="0D28D3A6">
      <w:pPr>
        <w:pStyle w:val="Normal"/>
        <w:suppressLineNumbers w:val="0"/>
        <w:bidi w:val="0"/>
        <w:spacing w:beforeAutospacing="on" w:afterAutospacing="on" w:line="240" w:lineRule="auto"/>
        <w:ind w:left="0" w:right="0"/>
        <w:jc w:val="left"/>
        <w:rPr>
          <w:rFonts w:ascii="Calibri" w:hAnsi="Calibri" w:cs="Calibri" w:asciiTheme="minorAscii" w:hAnsiTheme="minorAscii" w:cstheme="minorAscii"/>
          <w:sz w:val="22"/>
          <w:szCs w:val="22"/>
          <w:lang w:eastAsia="en-GB"/>
        </w:rPr>
      </w:pPr>
      <w:r w:rsidRPr="5AF01BB4" w:rsidR="079BD37F">
        <w:rPr>
          <w:rFonts w:ascii="Calibri" w:hAnsi="Calibri" w:cs="Calibri" w:asciiTheme="minorAscii" w:hAnsiTheme="minorAscii" w:cstheme="minorAscii"/>
          <w:sz w:val="22"/>
          <w:szCs w:val="22"/>
          <w:lang w:eastAsia="en-GB"/>
        </w:rPr>
        <w:t>Higher attaining</w:t>
      </w:r>
      <w:r w:rsidRPr="5AF01BB4" w:rsidR="009C690F">
        <w:rPr>
          <w:rFonts w:ascii="Calibri" w:hAnsi="Calibri" w:cs="Calibri" w:asciiTheme="minorAscii" w:hAnsiTheme="minorAscii" w:cstheme="minorAscii"/>
          <w:sz w:val="22"/>
          <w:szCs w:val="22"/>
          <w:lang w:eastAsia="en-GB"/>
        </w:rPr>
        <w:t xml:space="preserve"> children </w:t>
      </w:r>
      <w:r w:rsidRPr="5AF01BB4" w:rsidR="0E414D23">
        <w:rPr>
          <w:rFonts w:ascii="Calibri" w:hAnsi="Calibri" w:cs="Calibri" w:asciiTheme="minorAscii" w:hAnsiTheme="minorAscii" w:cstheme="minorAscii"/>
          <w:sz w:val="22"/>
          <w:szCs w:val="22"/>
          <w:lang w:eastAsia="en-GB"/>
        </w:rPr>
        <w:t xml:space="preserve">(those achieving at a higher standard within their own year group expectations) </w:t>
      </w:r>
      <w:r w:rsidRPr="5AF01BB4" w:rsidR="009C690F">
        <w:rPr>
          <w:rFonts w:ascii="Calibri" w:hAnsi="Calibri" w:cs="Calibri" w:asciiTheme="minorAscii" w:hAnsiTheme="minorAscii" w:cstheme="minorAscii"/>
          <w:sz w:val="22"/>
          <w:szCs w:val="22"/>
          <w:lang w:eastAsia="en-GB"/>
        </w:rPr>
        <w:t xml:space="preserve">are </w:t>
      </w:r>
      <w:r w:rsidRPr="5AF01BB4" w:rsidR="009C690F">
        <w:rPr>
          <w:rFonts w:ascii="Calibri" w:hAnsi="Calibri" w:cs="Calibri" w:asciiTheme="minorAscii" w:hAnsiTheme="minorAscii" w:cstheme="minorAscii"/>
          <w:sz w:val="22"/>
          <w:szCs w:val="22"/>
          <w:lang w:eastAsia="en-GB"/>
        </w:rPr>
        <w:t>identified</w:t>
      </w:r>
      <w:r w:rsidRPr="5AF01BB4" w:rsidR="009C690F">
        <w:rPr>
          <w:rFonts w:ascii="Calibri" w:hAnsi="Calibri" w:cs="Calibri" w:asciiTheme="minorAscii" w:hAnsiTheme="minorAscii" w:cstheme="minorAscii"/>
          <w:sz w:val="22"/>
          <w:szCs w:val="22"/>
          <w:lang w:eastAsia="en-GB"/>
        </w:rPr>
        <w:t xml:space="preserve"> and suitable learning challenges </w:t>
      </w:r>
      <w:r w:rsidRPr="5AF01BB4" w:rsidR="278C5CFB">
        <w:rPr>
          <w:rFonts w:ascii="Calibri" w:hAnsi="Calibri" w:cs="Calibri" w:asciiTheme="minorAscii" w:hAnsiTheme="minorAscii" w:cstheme="minorAscii"/>
          <w:sz w:val="22"/>
          <w:szCs w:val="22"/>
          <w:lang w:eastAsia="en-GB"/>
        </w:rPr>
        <w:t xml:space="preserve">are </w:t>
      </w:r>
      <w:r w:rsidRPr="5AF01BB4" w:rsidR="009C690F">
        <w:rPr>
          <w:rFonts w:ascii="Calibri" w:hAnsi="Calibri" w:cs="Calibri" w:asciiTheme="minorAscii" w:hAnsiTheme="minorAscii" w:cstheme="minorAscii"/>
          <w:sz w:val="22"/>
          <w:szCs w:val="22"/>
          <w:lang w:eastAsia="en-GB"/>
        </w:rPr>
        <w:t xml:space="preserve">provided </w:t>
      </w:r>
      <w:r w:rsidRPr="5AF01BB4" w:rsidR="5801EC01">
        <w:rPr>
          <w:rFonts w:ascii="Calibri" w:hAnsi="Calibri" w:cs="Calibri" w:asciiTheme="minorAscii" w:hAnsiTheme="minorAscii" w:cstheme="minorAscii"/>
          <w:sz w:val="22"/>
          <w:szCs w:val="22"/>
          <w:lang w:eastAsia="en-GB"/>
        </w:rPr>
        <w:t xml:space="preserve">to </w:t>
      </w:r>
      <w:r w:rsidRPr="5AF01BB4" w:rsidR="009C690F">
        <w:rPr>
          <w:rFonts w:ascii="Calibri" w:hAnsi="Calibri" w:cs="Calibri" w:asciiTheme="minorAscii" w:hAnsiTheme="minorAscii" w:cstheme="minorAscii"/>
          <w:sz w:val="22"/>
          <w:szCs w:val="22"/>
          <w:lang w:eastAsia="en-GB"/>
        </w:rPr>
        <w:t>assist</w:t>
      </w:r>
      <w:r w:rsidRPr="5AF01BB4" w:rsidR="009C690F">
        <w:rPr>
          <w:rFonts w:ascii="Calibri" w:hAnsi="Calibri" w:cs="Calibri" w:asciiTheme="minorAscii" w:hAnsiTheme="minorAscii" w:cstheme="minorAscii"/>
          <w:sz w:val="22"/>
          <w:szCs w:val="22"/>
          <w:lang w:eastAsia="en-GB"/>
        </w:rPr>
        <w:t xml:space="preserve"> them </w:t>
      </w:r>
      <w:r w:rsidRPr="5AF01BB4" w:rsidR="47D491A0">
        <w:rPr>
          <w:rFonts w:ascii="Calibri" w:hAnsi="Calibri" w:cs="Calibri" w:asciiTheme="minorAscii" w:hAnsiTheme="minorAscii" w:cstheme="minorAscii"/>
          <w:sz w:val="22"/>
          <w:szCs w:val="22"/>
          <w:lang w:eastAsia="en-GB"/>
        </w:rPr>
        <w:t>in</w:t>
      </w:r>
      <w:r w:rsidRPr="5AF01BB4" w:rsidR="009C690F">
        <w:rPr>
          <w:rFonts w:ascii="Calibri" w:hAnsi="Calibri" w:cs="Calibri" w:asciiTheme="minorAscii" w:hAnsiTheme="minorAscii" w:cstheme="minorAscii"/>
          <w:sz w:val="22"/>
          <w:szCs w:val="22"/>
          <w:lang w:eastAsia="en-GB"/>
        </w:rPr>
        <w:t xml:space="preserve"> achiev</w:t>
      </w:r>
      <w:r w:rsidRPr="5AF01BB4" w:rsidR="1787F617">
        <w:rPr>
          <w:rFonts w:ascii="Calibri" w:hAnsi="Calibri" w:cs="Calibri" w:asciiTheme="minorAscii" w:hAnsiTheme="minorAscii" w:cstheme="minorAscii"/>
          <w:sz w:val="22"/>
          <w:szCs w:val="22"/>
          <w:lang w:eastAsia="en-GB"/>
        </w:rPr>
        <w:t>ing</w:t>
      </w:r>
      <w:r w:rsidRPr="5AF01BB4" w:rsidR="009C690F">
        <w:rPr>
          <w:rFonts w:ascii="Calibri" w:hAnsi="Calibri" w:cs="Calibri" w:asciiTheme="minorAscii" w:hAnsiTheme="minorAscii" w:cstheme="minorAscii"/>
          <w:sz w:val="22"/>
          <w:szCs w:val="22"/>
          <w:lang w:eastAsia="en-GB"/>
        </w:rPr>
        <w:t xml:space="preserve"> and gain</w:t>
      </w:r>
      <w:r w:rsidRPr="5AF01BB4" w:rsidR="1676C5A1">
        <w:rPr>
          <w:rFonts w:ascii="Calibri" w:hAnsi="Calibri" w:cs="Calibri" w:asciiTheme="minorAscii" w:hAnsiTheme="minorAscii" w:cstheme="minorAscii"/>
          <w:sz w:val="22"/>
          <w:szCs w:val="22"/>
          <w:lang w:eastAsia="en-GB"/>
        </w:rPr>
        <w:t>ing</w:t>
      </w:r>
      <w:r w:rsidRPr="5AF01BB4" w:rsidR="009C690F">
        <w:rPr>
          <w:rFonts w:ascii="Calibri" w:hAnsi="Calibri" w:cs="Calibri" w:asciiTheme="minorAscii" w:hAnsiTheme="minorAscii" w:cstheme="minorAscii"/>
          <w:sz w:val="22"/>
          <w:szCs w:val="22"/>
          <w:lang w:eastAsia="en-GB"/>
        </w:rPr>
        <w:t xml:space="preserve"> a deeper understanding.</w:t>
      </w:r>
      <w:r w:rsidRPr="5AF01BB4" w:rsidR="009C690F">
        <w:rPr>
          <w:rFonts w:ascii="Calibri" w:hAnsi="Calibri" w:cs="Calibri" w:asciiTheme="minorAscii" w:hAnsiTheme="minorAscii" w:cstheme="minorAscii"/>
          <w:sz w:val="22"/>
          <w:szCs w:val="22"/>
          <w:lang w:eastAsia="en-GB"/>
        </w:rPr>
        <w:t xml:space="preserve">  Higher attaining pupils will be </w:t>
      </w:r>
      <w:r w:rsidRPr="5AF01BB4" w:rsidR="009C690F">
        <w:rPr>
          <w:rFonts w:ascii="Calibri" w:hAnsi="Calibri" w:cs="Calibri" w:asciiTheme="minorAscii" w:hAnsiTheme="minorAscii" w:cstheme="minorAscii"/>
          <w:sz w:val="22"/>
          <w:szCs w:val="22"/>
          <w:lang w:eastAsia="en-GB"/>
        </w:rPr>
        <w:t>predominantly supported</w:t>
      </w:r>
      <w:r w:rsidRPr="5AF01BB4" w:rsidR="009C690F">
        <w:rPr>
          <w:rFonts w:ascii="Calibri" w:hAnsi="Calibri" w:cs="Calibri" w:asciiTheme="minorAscii" w:hAnsiTheme="minorAscii" w:cstheme="minorAscii"/>
          <w:sz w:val="22"/>
          <w:szCs w:val="22"/>
          <w:lang w:eastAsia="en-GB"/>
        </w:rPr>
        <w:t xml:space="preserve"> by their class teachers and given activities that allow them to gain further ‘mastery’ of their learning by applying it in </w:t>
      </w:r>
      <w:r w:rsidRPr="5AF01BB4" w:rsidR="009C690F">
        <w:rPr>
          <w:rFonts w:ascii="Calibri" w:hAnsi="Calibri" w:cs="Calibri" w:asciiTheme="minorAscii" w:hAnsiTheme="minorAscii" w:cstheme="minorAscii"/>
          <w:sz w:val="22"/>
          <w:szCs w:val="22"/>
          <w:lang w:eastAsia="en-GB"/>
        </w:rPr>
        <w:t>different ways</w:t>
      </w:r>
      <w:r w:rsidRPr="5AF01BB4" w:rsidR="009C690F">
        <w:rPr>
          <w:rFonts w:ascii="Calibri" w:hAnsi="Calibri" w:cs="Calibri" w:asciiTheme="minorAscii" w:hAnsiTheme="minorAscii" w:cstheme="minorAscii"/>
          <w:sz w:val="22"/>
          <w:szCs w:val="22"/>
          <w:lang w:eastAsia="en-GB"/>
        </w:rPr>
        <w:t xml:space="preserve">. Some pupils who are more able in English may </w:t>
      </w:r>
      <w:r w:rsidRPr="5AF01BB4" w:rsidR="009C690F">
        <w:rPr>
          <w:rFonts w:ascii="Calibri" w:hAnsi="Calibri" w:cs="Calibri" w:asciiTheme="minorAscii" w:hAnsiTheme="minorAscii" w:cstheme="minorAscii"/>
          <w:sz w:val="22"/>
          <w:szCs w:val="22"/>
          <w:lang w:eastAsia="en-GB"/>
        </w:rPr>
        <w:t>generally demonstrate</w:t>
      </w:r>
      <w:r w:rsidRPr="5AF01BB4" w:rsidR="009C690F">
        <w:rPr>
          <w:rFonts w:ascii="Calibri" w:hAnsi="Calibri" w:cs="Calibri" w:asciiTheme="minorAscii" w:hAnsiTheme="minorAscii" w:cstheme="minorAscii"/>
          <w:sz w:val="22"/>
          <w:szCs w:val="22"/>
          <w:lang w:eastAsia="en-GB"/>
        </w:rPr>
        <w:t xml:space="preserve"> levels of literacy or oral skills that are notably advanced for their age group. Other pupils may have unusual abilities in specific areas e.g. poetry, drama, or their knowledge of grammar, while being unexceptional in the rest of their English work. In these cases, it may be hard to relate pupils’ ability to age-related descriptions. It is important to take a whole-school view to ensure that higher ability in English is also </w:t>
      </w:r>
      <w:r w:rsidRPr="5AF01BB4" w:rsidR="009C690F">
        <w:rPr>
          <w:rFonts w:ascii="Calibri" w:hAnsi="Calibri" w:cs="Calibri" w:asciiTheme="minorAscii" w:hAnsiTheme="minorAscii" w:cstheme="minorAscii"/>
          <w:sz w:val="22"/>
          <w:szCs w:val="22"/>
          <w:lang w:eastAsia="en-GB"/>
        </w:rPr>
        <w:t>demonstrated</w:t>
      </w:r>
      <w:r w:rsidRPr="5AF01BB4" w:rsidR="009C690F">
        <w:rPr>
          <w:rFonts w:ascii="Calibri" w:hAnsi="Calibri" w:cs="Calibri" w:asciiTheme="minorAscii" w:hAnsiTheme="minorAscii" w:cstheme="minorAscii"/>
          <w:sz w:val="22"/>
          <w:szCs w:val="22"/>
          <w:lang w:eastAsia="en-GB"/>
        </w:rPr>
        <w:t xml:space="preserve"> in different areas of the curriculum.</w:t>
      </w:r>
    </w:p>
    <w:p xmlns:wp14="http://schemas.microsoft.com/office/word/2010/wordml" w:rsidR="0091787F" w:rsidP="009C690F" w:rsidRDefault="0091787F" w14:paraId="3A0FF5F2" wp14:textId="77777777">
      <w:pPr>
        <w:spacing w:before="100" w:beforeAutospacing="1" w:after="100" w:afterAutospacing="1"/>
        <w:outlineLvl w:val="2"/>
        <w:rPr>
          <w:rFonts w:asciiTheme="minorHAnsi" w:hAnsiTheme="minorHAnsi" w:cstheme="minorHAnsi"/>
          <w:b/>
          <w:bCs/>
          <w:sz w:val="22"/>
          <w:szCs w:val="22"/>
          <w:lang w:eastAsia="en-GB"/>
        </w:rPr>
      </w:pPr>
    </w:p>
    <w:p xmlns:wp14="http://schemas.microsoft.com/office/word/2010/wordml" w:rsidRPr="00B90513" w:rsidR="00B90513" w:rsidP="009C690F" w:rsidRDefault="00B90513" w14:paraId="5630AD66" wp14:textId="77777777">
      <w:pPr>
        <w:spacing w:before="100" w:beforeAutospacing="1" w:after="100" w:afterAutospacing="1"/>
        <w:outlineLvl w:val="2"/>
        <w:rPr>
          <w:rFonts w:asciiTheme="minorHAnsi" w:hAnsiTheme="minorHAnsi" w:cstheme="minorHAnsi"/>
          <w:b/>
          <w:bCs/>
          <w:sz w:val="22"/>
          <w:szCs w:val="22"/>
          <w:lang w:eastAsia="en-GB"/>
        </w:rPr>
      </w:pPr>
    </w:p>
    <w:p xmlns:wp14="http://schemas.microsoft.com/office/word/2010/wordml" w:rsidRPr="00B90513" w:rsidR="009C690F" w:rsidP="009C690F" w:rsidRDefault="009C690F" w14:paraId="1DC32AB8" wp14:textId="77777777">
      <w:pPr>
        <w:spacing w:before="100" w:beforeAutospacing="1" w:after="100" w:afterAutospacing="1"/>
        <w:outlineLvl w:val="2"/>
        <w:rPr>
          <w:rFonts w:asciiTheme="minorHAnsi" w:hAnsiTheme="minorHAnsi" w:cstheme="minorHAnsi"/>
          <w:b/>
          <w:bCs/>
          <w:sz w:val="22"/>
          <w:szCs w:val="22"/>
          <w:lang w:eastAsia="en-GB"/>
        </w:rPr>
      </w:pPr>
      <w:r w:rsidRPr="00B90513">
        <w:rPr>
          <w:rFonts w:asciiTheme="minorHAnsi" w:hAnsiTheme="minorHAnsi" w:cstheme="minorHAnsi"/>
          <w:b/>
          <w:bCs/>
          <w:sz w:val="22"/>
          <w:szCs w:val="22"/>
          <w:lang w:eastAsia="en-GB"/>
        </w:rPr>
        <w:t>Assessment and Recording</w:t>
      </w:r>
    </w:p>
    <w:p xmlns:wp14="http://schemas.microsoft.com/office/word/2010/wordml" w:rsidRPr="00B90513" w:rsidR="009C690F" w:rsidP="5AF01BB4" w:rsidRDefault="009C690F" w14:paraId="5DED5825" wp14:textId="66F016BF">
      <w:pPr>
        <w:spacing w:before="100" w:beforeAutospacing="on" w:after="100" w:afterAutospacing="on"/>
        <w:rPr>
          <w:rFonts w:ascii="Calibri" w:hAnsi="Calibri" w:cs="Calibri" w:asciiTheme="minorAscii" w:hAnsiTheme="minorAscii" w:cstheme="minorAscii"/>
          <w:sz w:val="22"/>
          <w:szCs w:val="22"/>
          <w:lang w:eastAsia="en-GB"/>
        </w:rPr>
      </w:pPr>
      <w:r w:rsidRPr="39F624DD" w:rsidR="009C690F">
        <w:rPr>
          <w:rFonts w:ascii="Calibri" w:hAnsi="Calibri" w:cs="Calibri" w:asciiTheme="minorAscii" w:hAnsiTheme="minorAscii" w:cstheme="minorAscii"/>
          <w:sz w:val="22"/>
          <w:szCs w:val="22"/>
          <w:lang w:eastAsia="en-GB"/>
        </w:rPr>
        <w:t xml:space="preserve">O Track provides summative termly assessment data from class teachers, outlining whether children are developing, expected, exceeding or showing deeper learning in line with the national curriculum expectations for reading and writing. </w:t>
      </w:r>
      <w:r w:rsidRPr="39F624DD" w:rsidR="0091787F">
        <w:rPr>
          <w:rFonts w:ascii="Calibri" w:hAnsi="Calibri" w:cs="Calibri" w:asciiTheme="minorAscii" w:hAnsiTheme="minorAscii" w:cstheme="minorAscii"/>
          <w:sz w:val="22"/>
          <w:szCs w:val="22"/>
          <w:lang w:eastAsia="en-GB"/>
        </w:rPr>
        <w:t>Children at phonics age will be assessed and recorded</w:t>
      </w:r>
      <w:r w:rsidRPr="39F624DD" w:rsidR="004F3FE6">
        <w:rPr>
          <w:rFonts w:ascii="Calibri" w:hAnsi="Calibri" w:cs="Calibri" w:asciiTheme="minorAscii" w:hAnsiTheme="minorAscii" w:cstheme="minorAscii"/>
          <w:sz w:val="22"/>
          <w:szCs w:val="22"/>
          <w:lang w:eastAsia="en-GB"/>
        </w:rPr>
        <w:t xml:space="preserve"> on Phonics Tracker which provides detailed analysis on children’s </w:t>
      </w:r>
      <w:r w:rsidRPr="39F624DD" w:rsidR="009D794E">
        <w:rPr>
          <w:rFonts w:ascii="Calibri" w:hAnsi="Calibri" w:cs="Calibri" w:asciiTheme="minorAscii" w:hAnsiTheme="minorAscii" w:cstheme="minorAscii"/>
          <w:sz w:val="22"/>
          <w:szCs w:val="22"/>
          <w:lang w:eastAsia="en-GB"/>
        </w:rPr>
        <w:t xml:space="preserve">attainment and </w:t>
      </w:r>
      <w:r w:rsidRPr="39F624DD" w:rsidR="004F3FE6">
        <w:rPr>
          <w:rFonts w:ascii="Calibri" w:hAnsi="Calibri" w:cs="Calibri" w:asciiTheme="minorAscii" w:hAnsiTheme="minorAscii" w:cstheme="minorAscii"/>
          <w:sz w:val="22"/>
          <w:szCs w:val="22"/>
          <w:lang w:eastAsia="en-GB"/>
        </w:rPr>
        <w:t xml:space="preserve">gaps in learning. </w:t>
      </w:r>
      <w:r w:rsidRPr="39F624DD" w:rsidR="009C690F">
        <w:rPr>
          <w:rFonts w:ascii="Calibri" w:hAnsi="Calibri" w:cs="Calibri" w:asciiTheme="minorAscii" w:hAnsiTheme="minorAscii" w:cstheme="minorAscii"/>
          <w:sz w:val="22"/>
          <w:szCs w:val="22"/>
          <w:lang w:eastAsia="en-GB"/>
        </w:rPr>
        <w:t xml:space="preserve">This data is accessible to the English Subject Leader (ESL), who can target support and assess good practice. Teachers will also use formative assessment during lessons to inform future planning and </w:t>
      </w:r>
      <w:r w:rsidRPr="39F624DD" w:rsidR="60AE1BCD">
        <w:rPr>
          <w:rFonts w:ascii="Calibri" w:hAnsi="Calibri" w:cs="Calibri" w:asciiTheme="minorAscii" w:hAnsiTheme="minorAscii" w:cstheme="minorAscii"/>
          <w:sz w:val="22"/>
          <w:szCs w:val="22"/>
          <w:lang w:eastAsia="en-GB"/>
        </w:rPr>
        <w:t>support</w:t>
      </w:r>
      <w:r w:rsidRPr="39F624DD" w:rsidR="009C690F">
        <w:rPr>
          <w:rFonts w:ascii="Calibri" w:hAnsi="Calibri" w:cs="Calibri" w:asciiTheme="minorAscii" w:hAnsiTheme="minorAscii" w:cstheme="minorAscii"/>
          <w:sz w:val="22"/>
          <w:szCs w:val="22"/>
          <w:lang w:eastAsia="en-GB"/>
        </w:rPr>
        <w:t>. At the end of EYFS, children are assessed in relation to the Early Learning Goals. In Y1, children take a statutory Phonics Check to test their decoding skills. In Years 2 and 6, children take statutory assessments in Reading and Spelling, Punctuation and Grammar, while staff in Years 1, 3, 4, and 5 use th</w:t>
      </w:r>
      <w:r w:rsidRPr="39F624DD" w:rsidR="009C690F">
        <w:rPr>
          <w:rFonts w:ascii="Calibri" w:hAnsi="Calibri" w:cs="Calibri" w:asciiTheme="minorAscii" w:hAnsiTheme="minorAscii" w:cstheme="minorAscii"/>
          <w:sz w:val="22"/>
          <w:szCs w:val="22"/>
          <w:lang w:eastAsia="en-GB"/>
        </w:rPr>
        <w:t xml:space="preserve">e </w:t>
      </w:r>
      <w:r w:rsidRPr="39F624DD" w:rsidR="2AAC77E6">
        <w:rPr>
          <w:rFonts w:ascii="Calibri" w:hAnsi="Calibri" w:cs="Calibri" w:asciiTheme="minorAscii" w:hAnsiTheme="minorAscii" w:cstheme="minorAscii"/>
          <w:sz w:val="22"/>
          <w:szCs w:val="22"/>
          <w:lang w:eastAsia="en-GB"/>
        </w:rPr>
        <w:t xml:space="preserve">PIRA and </w:t>
      </w:r>
      <w:r w:rsidRPr="39F624DD" w:rsidR="009C690F">
        <w:rPr>
          <w:rFonts w:ascii="Calibri" w:hAnsi="Calibri" w:cs="Calibri" w:asciiTheme="minorAscii" w:hAnsiTheme="minorAscii" w:cstheme="minorAscii"/>
          <w:sz w:val="22"/>
          <w:szCs w:val="22"/>
          <w:lang w:eastAsia="en-GB"/>
        </w:rPr>
        <w:t xml:space="preserve">NFER tests to </w:t>
      </w:r>
      <w:r w:rsidRPr="39F624DD" w:rsidR="009C690F">
        <w:rPr>
          <w:rFonts w:ascii="Calibri" w:hAnsi="Calibri" w:cs="Calibri" w:asciiTheme="minorAscii" w:hAnsiTheme="minorAscii" w:cstheme="minorAscii"/>
          <w:sz w:val="22"/>
          <w:szCs w:val="22"/>
          <w:lang w:eastAsia="en-GB"/>
        </w:rPr>
        <w:t>establish</w:t>
      </w:r>
      <w:r w:rsidRPr="39F624DD" w:rsidR="009C690F">
        <w:rPr>
          <w:rFonts w:ascii="Calibri" w:hAnsi="Calibri" w:cs="Calibri" w:asciiTheme="minorAscii" w:hAnsiTheme="minorAscii" w:cstheme="minorAscii"/>
          <w:sz w:val="22"/>
          <w:szCs w:val="22"/>
          <w:lang w:eastAsia="en-GB"/>
        </w:rPr>
        <w:t xml:space="preserve"> termly assessment data. Staff in EYFS and KS1 use a phonics tracker to record progress half-termly, </w:t>
      </w:r>
      <w:r w:rsidRPr="39F624DD" w:rsidR="009C690F">
        <w:rPr>
          <w:rFonts w:ascii="Calibri" w:hAnsi="Calibri" w:cs="Calibri" w:asciiTheme="minorAscii" w:hAnsiTheme="minorAscii" w:cstheme="minorAscii"/>
          <w:sz w:val="22"/>
          <w:szCs w:val="22"/>
          <w:lang w:eastAsia="en-GB"/>
        </w:rPr>
        <w:t>monitored</w:t>
      </w:r>
      <w:r w:rsidRPr="39F624DD" w:rsidR="009C690F">
        <w:rPr>
          <w:rFonts w:ascii="Calibri" w:hAnsi="Calibri" w:cs="Calibri" w:asciiTheme="minorAscii" w:hAnsiTheme="minorAscii" w:cstheme="minorAscii"/>
          <w:sz w:val="22"/>
          <w:szCs w:val="22"/>
          <w:lang w:eastAsia="en-GB"/>
        </w:rPr>
        <w:t xml:space="preserve"> by the ESL. If children are still </w:t>
      </w:r>
      <w:r w:rsidRPr="39F624DD" w:rsidR="009D794E">
        <w:rPr>
          <w:rFonts w:ascii="Calibri" w:hAnsi="Calibri" w:cs="Calibri" w:asciiTheme="minorAscii" w:hAnsiTheme="minorAscii" w:cstheme="minorAscii"/>
          <w:sz w:val="22"/>
          <w:szCs w:val="22"/>
          <w:lang w:eastAsia="en-GB"/>
        </w:rPr>
        <w:t>working</w:t>
      </w:r>
      <w:r w:rsidRPr="39F624DD" w:rsidR="009C690F">
        <w:rPr>
          <w:rFonts w:ascii="Calibri" w:hAnsi="Calibri" w:cs="Calibri" w:asciiTheme="minorAscii" w:hAnsiTheme="minorAscii" w:cstheme="minorAscii"/>
          <w:sz w:val="22"/>
          <w:szCs w:val="22"/>
          <w:lang w:eastAsia="en-GB"/>
        </w:rPr>
        <w:t xml:space="preserve"> on developing their phonic understanding in KS2, these staff also plan and assess </w:t>
      </w:r>
      <w:r w:rsidRPr="39F624DD" w:rsidR="009C690F">
        <w:rPr>
          <w:rFonts w:ascii="Calibri" w:hAnsi="Calibri" w:cs="Calibri" w:asciiTheme="minorAscii" w:hAnsiTheme="minorAscii" w:cstheme="minorAscii"/>
          <w:sz w:val="22"/>
          <w:szCs w:val="22"/>
          <w:lang w:eastAsia="en-GB"/>
        </w:rPr>
        <w:t>phonics</w:t>
      </w:r>
      <w:r w:rsidRPr="39F624DD" w:rsidR="009C690F">
        <w:rPr>
          <w:rFonts w:ascii="Calibri" w:hAnsi="Calibri" w:cs="Calibri" w:asciiTheme="minorAscii" w:hAnsiTheme="minorAscii" w:cstheme="minorAscii"/>
          <w:sz w:val="22"/>
          <w:szCs w:val="22"/>
          <w:lang w:eastAsia="en-GB"/>
        </w:rPr>
        <w:t xml:space="preserve"> similarly, </w:t>
      </w:r>
      <w:r w:rsidRPr="39F624DD" w:rsidR="009C690F">
        <w:rPr>
          <w:rFonts w:ascii="Calibri" w:hAnsi="Calibri" w:cs="Calibri" w:asciiTheme="minorAscii" w:hAnsiTheme="minorAscii" w:cstheme="minorAscii"/>
          <w:sz w:val="22"/>
          <w:szCs w:val="22"/>
          <w:lang w:eastAsia="en-GB"/>
        </w:rPr>
        <w:t>monitored</w:t>
      </w:r>
      <w:r w:rsidRPr="39F624DD" w:rsidR="009C690F">
        <w:rPr>
          <w:rFonts w:ascii="Calibri" w:hAnsi="Calibri" w:cs="Calibri" w:asciiTheme="minorAscii" w:hAnsiTheme="minorAscii" w:cstheme="minorAscii"/>
          <w:sz w:val="22"/>
          <w:szCs w:val="22"/>
          <w:lang w:eastAsia="en-GB"/>
        </w:rPr>
        <w:t xml:space="preserve"> by the ESL for intervention and parental support where necessary.</w:t>
      </w:r>
    </w:p>
    <w:p xmlns:wp14="http://schemas.microsoft.com/office/word/2010/wordml" w:rsidR="006B68F0" w:rsidP="002B018F" w:rsidRDefault="006B68F0" w14:paraId="61829076" wp14:textId="77777777">
      <w:pPr>
        <w:widowControl w:val="0"/>
        <w:autoSpaceDE w:val="0"/>
        <w:autoSpaceDN w:val="0"/>
        <w:adjustRightInd w:val="0"/>
        <w:rPr>
          <w:rFonts w:asciiTheme="minorHAnsi" w:hAnsiTheme="minorHAnsi" w:cstheme="minorHAnsi"/>
          <w:sz w:val="22"/>
          <w:szCs w:val="22"/>
          <w:lang w:val="en-US"/>
        </w:rPr>
      </w:pPr>
    </w:p>
    <w:p xmlns:wp14="http://schemas.microsoft.com/office/word/2010/wordml" w:rsidR="007D27B8" w:rsidP="002B018F" w:rsidRDefault="007D27B8" w14:paraId="2BA226A1" wp14:textId="77777777">
      <w:pPr>
        <w:widowControl w:val="0"/>
        <w:autoSpaceDE w:val="0"/>
        <w:autoSpaceDN w:val="0"/>
        <w:adjustRightInd w:val="0"/>
        <w:rPr>
          <w:rFonts w:asciiTheme="minorHAnsi" w:hAnsiTheme="minorHAnsi" w:cstheme="minorHAnsi"/>
          <w:sz w:val="22"/>
          <w:szCs w:val="22"/>
          <w:lang w:val="en-US"/>
        </w:rPr>
      </w:pPr>
    </w:p>
    <w:p xmlns:wp14="http://schemas.microsoft.com/office/word/2010/wordml" w:rsidRPr="00B90513" w:rsidR="007D27B8" w:rsidP="5AF01BB4" w:rsidRDefault="007D27B8" w14:paraId="4B5EBEC7" wp14:textId="694F21E7">
      <w:pPr>
        <w:widowControl w:val="0"/>
        <w:autoSpaceDE w:val="0"/>
        <w:autoSpaceDN w:val="0"/>
        <w:adjustRightInd w:val="0"/>
        <w:rPr>
          <w:rFonts w:ascii="Calibri" w:hAnsi="Calibri" w:cs="Calibri" w:asciiTheme="minorAscii" w:hAnsiTheme="minorAscii" w:cstheme="minorAscii"/>
          <w:sz w:val="22"/>
          <w:szCs w:val="22"/>
          <w:lang w:val="en-US"/>
        </w:rPr>
      </w:pPr>
      <w:r w:rsidRPr="5AF01BB4" w:rsidR="007D27B8">
        <w:rPr>
          <w:rFonts w:ascii="Calibri" w:hAnsi="Calibri" w:cs="Calibri" w:asciiTheme="minorAscii" w:hAnsiTheme="minorAscii" w:cstheme="minorAscii"/>
          <w:sz w:val="22"/>
          <w:szCs w:val="22"/>
          <w:lang w:val="en-US"/>
        </w:rPr>
        <w:t xml:space="preserve">Reviewed: </w:t>
      </w:r>
      <w:r w:rsidRPr="5AF01BB4" w:rsidR="0C1D1ACF">
        <w:rPr>
          <w:rFonts w:ascii="Calibri" w:hAnsi="Calibri" w:cs="Calibri" w:asciiTheme="minorAscii" w:hAnsiTheme="minorAscii" w:cstheme="minorAscii"/>
          <w:sz w:val="22"/>
          <w:szCs w:val="22"/>
          <w:lang w:val="en-US"/>
        </w:rPr>
        <w:t>December 2025</w:t>
      </w:r>
    </w:p>
    <w:p w:rsidR="5AF01BB4" w:rsidP="5AF01BB4" w:rsidRDefault="5AF01BB4" w14:paraId="09C3EA6D" w14:textId="22EA5A7D">
      <w:pPr>
        <w:widowControl w:val="0"/>
        <w:rPr>
          <w:rFonts w:ascii="Calibri" w:hAnsi="Calibri" w:cs="Calibri" w:asciiTheme="minorAscii" w:hAnsiTheme="minorAscii" w:cstheme="minorAscii"/>
          <w:sz w:val="22"/>
          <w:szCs w:val="22"/>
          <w:lang w:val="en-US"/>
        </w:rPr>
      </w:pPr>
    </w:p>
    <w:p w:rsidR="0C1D1ACF" w:rsidP="5AF01BB4" w:rsidRDefault="0C1D1ACF" w14:paraId="1A541535" w14:textId="33DC0E84">
      <w:pPr>
        <w:widowControl w:val="0"/>
        <w:rPr>
          <w:rFonts w:ascii="Calibri" w:hAnsi="Calibri" w:cs="Calibri" w:asciiTheme="minorAscii" w:hAnsiTheme="minorAscii" w:cstheme="minorAscii"/>
          <w:sz w:val="22"/>
          <w:szCs w:val="22"/>
          <w:lang w:val="en-US"/>
        </w:rPr>
      </w:pPr>
      <w:r w:rsidRPr="5AF01BB4" w:rsidR="0C1D1ACF">
        <w:rPr>
          <w:rFonts w:ascii="Calibri" w:hAnsi="Calibri" w:cs="Calibri" w:asciiTheme="minorAscii" w:hAnsiTheme="minorAscii" w:cstheme="minorAscii"/>
          <w:sz w:val="22"/>
          <w:szCs w:val="22"/>
          <w:lang w:val="en-US"/>
        </w:rPr>
        <w:t xml:space="preserve">Next Review Date: </w:t>
      </w:r>
      <w:r w:rsidRPr="5AF01BB4" w:rsidR="017C2BA0">
        <w:rPr>
          <w:rFonts w:ascii="Calibri" w:hAnsi="Calibri" w:cs="Calibri" w:asciiTheme="minorAscii" w:hAnsiTheme="minorAscii" w:cstheme="minorAscii"/>
          <w:sz w:val="22"/>
          <w:szCs w:val="22"/>
          <w:lang w:val="en-US"/>
        </w:rPr>
        <w:t>December 2026</w:t>
      </w:r>
    </w:p>
    <w:sectPr w:rsidRPr="00B90513" w:rsidR="007D27B8" w:rsidSect="00E3208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6F06"/>
    <w:multiLevelType w:val="hybridMultilevel"/>
    <w:tmpl w:val="0B46B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2A536B"/>
    <w:multiLevelType w:val="multilevel"/>
    <w:tmpl w:val="E2686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2F2181"/>
    <w:multiLevelType w:val="hybridMultilevel"/>
    <w:tmpl w:val="30F821A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09C2D51"/>
    <w:multiLevelType w:val="hybridMultilevel"/>
    <w:tmpl w:val="89B0A30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CE4559E"/>
    <w:multiLevelType w:val="hybridMultilevel"/>
    <w:tmpl w:val="9AF42EB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0D235B6"/>
    <w:multiLevelType w:val="hybridMultilevel"/>
    <w:tmpl w:val="94E463D8"/>
    <w:lvl w:ilvl="0" w:tplc="F08A60B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9B279F"/>
    <w:multiLevelType w:val="hybridMultilevel"/>
    <w:tmpl w:val="94BC79C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7D117CB"/>
    <w:multiLevelType w:val="multilevel"/>
    <w:tmpl w:val="1E10B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DD552A"/>
    <w:multiLevelType w:val="hybridMultilevel"/>
    <w:tmpl w:val="C2F6FA7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D3438EF"/>
    <w:multiLevelType w:val="hybridMultilevel"/>
    <w:tmpl w:val="E6F4D3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E174996"/>
    <w:multiLevelType w:val="hybridMultilevel"/>
    <w:tmpl w:val="8312B3B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00B27D0"/>
    <w:multiLevelType w:val="hybridMultilevel"/>
    <w:tmpl w:val="1A14E8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1C868D3"/>
    <w:multiLevelType w:val="multilevel"/>
    <w:tmpl w:val="7F684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665348E"/>
    <w:multiLevelType w:val="hybridMultilevel"/>
    <w:tmpl w:val="BF769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B7776A"/>
    <w:multiLevelType w:val="multilevel"/>
    <w:tmpl w:val="FD601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78D49DF"/>
    <w:multiLevelType w:val="hybridMultilevel"/>
    <w:tmpl w:val="525612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85E2092"/>
    <w:multiLevelType w:val="hybridMultilevel"/>
    <w:tmpl w:val="932A2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F846B4B"/>
    <w:multiLevelType w:val="hybridMultilevel"/>
    <w:tmpl w:val="FA54FA0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70D7BEB"/>
    <w:multiLevelType w:val="hybridMultilevel"/>
    <w:tmpl w:val="803877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num>
  <w:num w:numId="2">
    <w:abstractNumId w:val="10"/>
  </w:num>
  <w:num w:numId="3">
    <w:abstractNumId w:val="18"/>
  </w:num>
  <w:num w:numId="4">
    <w:abstractNumId w:val="3"/>
  </w:num>
  <w:num w:numId="5">
    <w:abstractNumId w:val="17"/>
  </w:num>
  <w:num w:numId="6">
    <w:abstractNumId w:val="6"/>
  </w:num>
  <w:num w:numId="7">
    <w:abstractNumId w:val="8"/>
  </w:num>
  <w:num w:numId="8">
    <w:abstractNumId w:val="13"/>
  </w:num>
  <w:num w:numId="9">
    <w:abstractNumId w:val="0"/>
  </w:num>
  <w:num w:numId="10">
    <w:abstractNumId w:val="11"/>
  </w:num>
  <w:num w:numId="11">
    <w:abstractNumId w:val="15"/>
  </w:num>
  <w:num w:numId="12">
    <w:abstractNumId w:val="4"/>
  </w:num>
  <w:num w:numId="13">
    <w:abstractNumId w:val="16"/>
  </w:num>
  <w:num w:numId="14">
    <w:abstractNumId w:val="5"/>
  </w:num>
  <w:num w:numId="15">
    <w:abstractNumId w:val="12"/>
  </w:num>
  <w:num w:numId="16">
    <w:abstractNumId w:val="14"/>
  </w:num>
  <w:num w:numId="17">
    <w:abstractNumId w:val="7"/>
  </w:num>
  <w:num w:numId="18">
    <w:abstractNumId w:val="1"/>
  </w:num>
  <w:num w:numId="1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view w:val="web"/>
  <w:zoom w:percent="10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8F"/>
    <w:rsid w:val="00033D4B"/>
    <w:rsid w:val="00077978"/>
    <w:rsid w:val="000A56A9"/>
    <w:rsid w:val="000C590A"/>
    <w:rsid w:val="000E37D2"/>
    <w:rsid w:val="000E46DD"/>
    <w:rsid w:val="000F26FE"/>
    <w:rsid w:val="00111404"/>
    <w:rsid w:val="00123047"/>
    <w:rsid w:val="001E7AC8"/>
    <w:rsid w:val="00200E82"/>
    <w:rsid w:val="00266A3A"/>
    <w:rsid w:val="002B018F"/>
    <w:rsid w:val="002F1812"/>
    <w:rsid w:val="00343037"/>
    <w:rsid w:val="00373546"/>
    <w:rsid w:val="003B4FC8"/>
    <w:rsid w:val="004455B6"/>
    <w:rsid w:val="004B0175"/>
    <w:rsid w:val="004B2606"/>
    <w:rsid w:val="004F3FE6"/>
    <w:rsid w:val="00524506"/>
    <w:rsid w:val="005450AB"/>
    <w:rsid w:val="005C67CF"/>
    <w:rsid w:val="00605349"/>
    <w:rsid w:val="0063399C"/>
    <w:rsid w:val="0068392D"/>
    <w:rsid w:val="00692E02"/>
    <w:rsid w:val="006B68F0"/>
    <w:rsid w:val="00705EEB"/>
    <w:rsid w:val="007324A6"/>
    <w:rsid w:val="00772D40"/>
    <w:rsid w:val="007D27B8"/>
    <w:rsid w:val="007F2CE7"/>
    <w:rsid w:val="0080510F"/>
    <w:rsid w:val="00843E31"/>
    <w:rsid w:val="00851FF2"/>
    <w:rsid w:val="00884890"/>
    <w:rsid w:val="008F628D"/>
    <w:rsid w:val="0091787F"/>
    <w:rsid w:val="0095538B"/>
    <w:rsid w:val="009C690F"/>
    <w:rsid w:val="009C7570"/>
    <w:rsid w:val="009D794E"/>
    <w:rsid w:val="00A2092C"/>
    <w:rsid w:val="00A46F18"/>
    <w:rsid w:val="00AD0211"/>
    <w:rsid w:val="00B312B8"/>
    <w:rsid w:val="00B75189"/>
    <w:rsid w:val="00B90513"/>
    <w:rsid w:val="00BB6441"/>
    <w:rsid w:val="00CD77D7"/>
    <w:rsid w:val="00CE79BB"/>
    <w:rsid w:val="00D21161"/>
    <w:rsid w:val="00DA39C9"/>
    <w:rsid w:val="00DD7240"/>
    <w:rsid w:val="00E316D8"/>
    <w:rsid w:val="00E32088"/>
    <w:rsid w:val="00E96647"/>
    <w:rsid w:val="00EC792A"/>
    <w:rsid w:val="00EF5374"/>
    <w:rsid w:val="00F87086"/>
    <w:rsid w:val="00F96346"/>
    <w:rsid w:val="00FA6894"/>
    <w:rsid w:val="00FB2359"/>
    <w:rsid w:val="017C2BA0"/>
    <w:rsid w:val="03C5C137"/>
    <w:rsid w:val="0760674F"/>
    <w:rsid w:val="079BD37F"/>
    <w:rsid w:val="080961D3"/>
    <w:rsid w:val="0B628944"/>
    <w:rsid w:val="0BD4CF08"/>
    <w:rsid w:val="0C1D1ACF"/>
    <w:rsid w:val="0CF45CE7"/>
    <w:rsid w:val="0D7AB244"/>
    <w:rsid w:val="0E414D23"/>
    <w:rsid w:val="0E56DB85"/>
    <w:rsid w:val="103B3934"/>
    <w:rsid w:val="12052D6A"/>
    <w:rsid w:val="13A555F8"/>
    <w:rsid w:val="14575EA0"/>
    <w:rsid w:val="15654E04"/>
    <w:rsid w:val="15A901BA"/>
    <w:rsid w:val="15C4F892"/>
    <w:rsid w:val="16249375"/>
    <w:rsid w:val="1676C5A1"/>
    <w:rsid w:val="168D8D69"/>
    <w:rsid w:val="16F1BF83"/>
    <w:rsid w:val="1787F617"/>
    <w:rsid w:val="18E37F5E"/>
    <w:rsid w:val="1B618D4C"/>
    <w:rsid w:val="1BAF23A8"/>
    <w:rsid w:val="1BD80671"/>
    <w:rsid w:val="1BE4DF5D"/>
    <w:rsid w:val="1C75A4AE"/>
    <w:rsid w:val="1CBF2E6E"/>
    <w:rsid w:val="1EEEA8F9"/>
    <w:rsid w:val="2018FEF7"/>
    <w:rsid w:val="2186C59C"/>
    <w:rsid w:val="21CB95C5"/>
    <w:rsid w:val="21EA4AF3"/>
    <w:rsid w:val="22BF166F"/>
    <w:rsid w:val="22F3CB3A"/>
    <w:rsid w:val="23DCF9FA"/>
    <w:rsid w:val="278C5CFB"/>
    <w:rsid w:val="290FB02F"/>
    <w:rsid w:val="2AAC77E6"/>
    <w:rsid w:val="2DA49AE0"/>
    <w:rsid w:val="2E219181"/>
    <w:rsid w:val="2E46AB4F"/>
    <w:rsid w:val="3428A24C"/>
    <w:rsid w:val="3488C794"/>
    <w:rsid w:val="35605EF6"/>
    <w:rsid w:val="36CF05EF"/>
    <w:rsid w:val="393E08B0"/>
    <w:rsid w:val="395920DF"/>
    <w:rsid w:val="39794171"/>
    <w:rsid w:val="39F3927E"/>
    <w:rsid w:val="39F624DD"/>
    <w:rsid w:val="3C360AE0"/>
    <w:rsid w:val="3C558A4A"/>
    <w:rsid w:val="3E96AC24"/>
    <w:rsid w:val="440E6C83"/>
    <w:rsid w:val="4750525F"/>
    <w:rsid w:val="47D491A0"/>
    <w:rsid w:val="48CF2FBC"/>
    <w:rsid w:val="4D0535B6"/>
    <w:rsid w:val="502AA0F9"/>
    <w:rsid w:val="551B2C28"/>
    <w:rsid w:val="55905144"/>
    <w:rsid w:val="56CE69AA"/>
    <w:rsid w:val="5801EC01"/>
    <w:rsid w:val="58417300"/>
    <w:rsid w:val="58FB2DB0"/>
    <w:rsid w:val="5AF01BB4"/>
    <w:rsid w:val="5CEC0FA9"/>
    <w:rsid w:val="5EF1421C"/>
    <w:rsid w:val="5F5F54D1"/>
    <w:rsid w:val="60774F66"/>
    <w:rsid w:val="60AE1BCD"/>
    <w:rsid w:val="63E3F90E"/>
    <w:rsid w:val="64B5F1DE"/>
    <w:rsid w:val="64BCA3A9"/>
    <w:rsid w:val="6673D8FB"/>
    <w:rsid w:val="66A2C111"/>
    <w:rsid w:val="67003C8A"/>
    <w:rsid w:val="67C06145"/>
    <w:rsid w:val="683DBA3B"/>
    <w:rsid w:val="69ADBC6F"/>
    <w:rsid w:val="6A43EED2"/>
    <w:rsid w:val="6B65D87D"/>
    <w:rsid w:val="6CB0D9DB"/>
    <w:rsid w:val="6EF0D542"/>
    <w:rsid w:val="70BADC38"/>
    <w:rsid w:val="7249ED1A"/>
    <w:rsid w:val="734F063A"/>
    <w:rsid w:val="73F4F6FC"/>
    <w:rsid w:val="74508B84"/>
    <w:rsid w:val="74516CB8"/>
    <w:rsid w:val="75979321"/>
    <w:rsid w:val="769A7E30"/>
    <w:rsid w:val="7720BC67"/>
    <w:rsid w:val="7816BAB4"/>
    <w:rsid w:val="7957E6C9"/>
    <w:rsid w:val="79AD2E86"/>
    <w:rsid w:val="7B1591F0"/>
    <w:rsid w:val="7B584DB2"/>
    <w:rsid w:val="7BF9F419"/>
    <w:rsid w:val="7C3EEA60"/>
    <w:rsid w:val="7ECF1C73"/>
    <w:rsid w:val="7ED9A70F"/>
    <w:rsid w:val="7F39F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5737"/>
  <w15:docId w15:val="{207D5B1C-77B5-4DAA-BB0A-FF175B9A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018F"/>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2B018F"/>
    <w:pPr>
      <w:keepNext/>
      <w:widowControl w:val="0"/>
      <w:autoSpaceDE w:val="0"/>
      <w:autoSpaceDN w:val="0"/>
      <w:adjustRightInd w:val="0"/>
      <w:jc w:val="center"/>
      <w:outlineLvl w:val="0"/>
    </w:pPr>
    <w:rPr>
      <w:rFonts w:ascii="Arial" w:hAnsi="Arial" w:cs="Arial"/>
      <w:u w:val="single"/>
      <w:lang w:val="en-US"/>
    </w:rPr>
  </w:style>
  <w:style w:type="paragraph" w:styleId="Heading3">
    <w:name w:val="heading 3"/>
    <w:basedOn w:val="Normal"/>
    <w:next w:val="Normal"/>
    <w:link w:val="Heading3Char"/>
    <w:uiPriority w:val="9"/>
    <w:semiHidden/>
    <w:unhideWhenUsed/>
    <w:qFormat/>
    <w:rsid w:val="009C690F"/>
    <w:pPr>
      <w:keepNext/>
      <w:keepLines/>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9C690F"/>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2B018F"/>
    <w:pPr>
      <w:widowControl w:val="0"/>
      <w:autoSpaceDE w:val="0"/>
      <w:autoSpaceDN w:val="0"/>
      <w:adjustRightInd w:val="0"/>
      <w:jc w:val="center"/>
    </w:pPr>
    <w:rPr>
      <w:rFonts w:ascii="Arial" w:hAnsi="Arial" w:cs="Arial"/>
      <w:u w:val="single"/>
      <w:lang w:val="en-US"/>
    </w:rPr>
  </w:style>
  <w:style w:type="character" w:styleId="TitleChar" w:customStyle="1">
    <w:name w:val="Title Char"/>
    <w:basedOn w:val="DefaultParagraphFont"/>
    <w:link w:val="Title"/>
    <w:rsid w:val="002B018F"/>
    <w:rPr>
      <w:rFonts w:ascii="Arial" w:hAnsi="Arial" w:eastAsia="Times New Roman" w:cs="Arial"/>
      <w:sz w:val="24"/>
      <w:szCs w:val="24"/>
      <w:u w:val="single"/>
      <w:lang w:val="en-US"/>
    </w:rPr>
  </w:style>
  <w:style w:type="paragraph" w:styleId="BalloonText">
    <w:name w:val="Balloon Text"/>
    <w:basedOn w:val="Normal"/>
    <w:link w:val="BalloonTextChar"/>
    <w:uiPriority w:val="99"/>
    <w:semiHidden/>
    <w:unhideWhenUsed/>
    <w:rsid w:val="002B018F"/>
    <w:rPr>
      <w:rFonts w:ascii="Tahoma" w:hAnsi="Tahoma" w:cs="Tahoma"/>
      <w:sz w:val="16"/>
      <w:szCs w:val="16"/>
    </w:rPr>
  </w:style>
  <w:style w:type="character" w:styleId="BalloonTextChar" w:customStyle="1">
    <w:name w:val="Balloon Text Char"/>
    <w:basedOn w:val="DefaultParagraphFont"/>
    <w:link w:val="BalloonText"/>
    <w:uiPriority w:val="99"/>
    <w:semiHidden/>
    <w:rsid w:val="002B018F"/>
    <w:rPr>
      <w:rFonts w:ascii="Tahoma" w:hAnsi="Tahoma" w:eastAsia="Times New Roman" w:cs="Tahoma"/>
      <w:sz w:val="16"/>
      <w:szCs w:val="16"/>
    </w:rPr>
  </w:style>
  <w:style w:type="character" w:styleId="Heading1Char" w:customStyle="1">
    <w:name w:val="Heading 1 Char"/>
    <w:basedOn w:val="DefaultParagraphFont"/>
    <w:link w:val="Heading1"/>
    <w:rsid w:val="002B018F"/>
    <w:rPr>
      <w:rFonts w:ascii="Arial" w:hAnsi="Arial" w:eastAsia="Times New Roman" w:cs="Arial"/>
      <w:sz w:val="24"/>
      <w:szCs w:val="24"/>
      <w:u w:val="single"/>
      <w:lang w:val="en-US"/>
    </w:rPr>
  </w:style>
  <w:style w:type="paragraph" w:styleId="ListParagraph">
    <w:name w:val="List Paragraph"/>
    <w:basedOn w:val="Normal"/>
    <w:uiPriority w:val="34"/>
    <w:qFormat/>
    <w:rsid w:val="002B018F"/>
    <w:pPr>
      <w:ind w:left="720"/>
    </w:pPr>
  </w:style>
  <w:style w:type="character" w:styleId="Heading3Char" w:customStyle="1">
    <w:name w:val="Heading 3 Char"/>
    <w:basedOn w:val="DefaultParagraphFont"/>
    <w:link w:val="Heading3"/>
    <w:uiPriority w:val="9"/>
    <w:semiHidden/>
    <w:rsid w:val="009C690F"/>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9C690F"/>
    <w:rPr>
      <w:rFonts w:asciiTheme="majorHAnsi" w:hAnsiTheme="majorHAnsi" w:eastAsiaTheme="majorEastAsia"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55390">
      <w:bodyDiv w:val="1"/>
      <w:marLeft w:val="0"/>
      <w:marRight w:val="0"/>
      <w:marTop w:val="0"/>
      <w:marBottom w:val="0"/>
      <w:divBdr>
        <w:top w:val="none" w:sz="0" w:space="0" w:color="auto"/>
        <w:left w:val="none" w:sz="0" w:space="0" w:color="auto"/>
        <w:bottom w:val="none" w:sz="0" w:space="0" w:color="auto"/>
        <w:right w:val="none" w:sz="0" w:space="0" w:color="auto"/>
      </w:divBdr>
    </w:div>
    <w:div w:id="15698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7EF1-39B1-483E-95BF-FF0285205C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Banks St Stephens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esquibb</dc:creator>
  <lastModifiedBy>Helen O'Brien</lastModifiedBy>
  <revision>21</revision>
  <dcterms:created xsi:type="dcterms:W3CDTF">2024-06-17T15:50:00.0000000Z</dcterms:created>
  <dcterms:modified xsi:type="dcterms:W3CDTF">2026-01-05T18:43:08.0137171Z</dcterms:modified>
</coreProperties>
</file>