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680"/>
        <w:gridCol w:w="4680"/>
      </w:tblGrid>
      <w:tr w:rsidR="000D6E65" w14:paraId="66D462AD" w14:textId="77777777" w:rsidTr="002844F1">
        <w:trPr>
          <w:trHeight w:val="300"/>
        </w:trPr>
        <w:tc>
          <w:tcPr>
            <w:tcW w:w="9360" w:type="dxa"/>
            <w:gridSpan w:val="2"/>
            <w:tcMar>
              <w:left w:w="105" w:type="dxa"/>
              <w:right w:w="105" w:type="dxa"/>
            </w:tcMar>
          </w:tcPr>
          <w:p w14:paraId="4D0159E7" w14:textId="35710085" w:rsidR="13062D00" w:rsidRDefault="13062D00" w:rsidP="000D6E65">
            <w:pPr>
              <w:jc w:val="center"/>
            </w:pPr>
            <w:r w:rsidRPr="000D6E65">
              <w:rPr>
                <w:rFonts w:ascii="Calibri" w:eastAsia="Calibri" w:hAnsi="Calibri" w:cs="Calibri"/>
                <w:b/>
                <w:bCs/>
                <w:color w:val="000000" w:themeColor="text1"/>
              </w:rPr>
              <w:t>Geography in EYFS</w:t>
            </w:r>
          </w:p>
        </w:tc>
      </w:tr>
      <w:tr w:rsidR="000D6E65" w14:paraId="5B1C4DC2" w14:textId="77777777" w:rsidTr="002844F1">
        <w:trPr>
          <w:trHeight w:val="300"/>
        </w:trPr>
        <w:tc>
          <w:tcPr>
            <w:tcW w:w="9360" w:type="dxa"/>
            <w:gridSpan w:val="2"/>
            <w:tcMar>
              <w:left w:w="105" w:type="dxa"/>
              <w:right w:w="105" w:type="dxa"/>
            </w:tcMar>
          </w:tcPr>
          <w:p w14:paraId="4E9D0FCA" w14:textId="6242572A" w:rsidR="000D6E65" w:rsidRDefault="000D6E65" w:rsidP="000D6E65">
            <w:pPr>
              <w:jc w:val="center"/>
              <w:rPr>
                <w:rFonts w:ascii="Calibri" w:eastAsia="Calibri" w:hAnsi="Calibri" w:cs="Calibri"/>
                <w:color w:val="000000" w:themeColor="text1"/>
              </w:rPr>
            </w:pPr>
            <w:r w:rsidRPr="000D6E65">
              <w:rPr>
                <w:rFonts w:ascii="Calibri" w:eastAsia="Calibri" w:hAnsi="Calibri" w:cs="Calibri"/>
                <w:b/>
                <w:bCs/>
                <w:color w:val="000000" w:themeColor="text1"/>
              </w:rPr>
              <w:t>Characteristics of Effective Learning. (C</w:t>
            </w:r>
            <w:r w:rsidR="009E621D">
              <w:rPr>
                <w:rFonts w:ascii="Calibri" w:eastAsia="Calibri" w:hAnsi="Calibri" w:cs="Calibri"/>
                <w:b/>
                <w:bCs/>
                <w:color w:val="000000" w:themeColor="text1"/>
              </w:rPr>
              <w:t xml:space="preserve"> </w:t>
            </w:r>
            <w:r w:rsidRPr="000D6E65">
              <w:rPr>
                <w:rFonts w:ascii="Calibri" w:eastAsia="Calibri" w:hAnsi="Calibri" w:cs="Calibri"/>
                <w:b/>
                <w:bCs/>
                <w:color w:val="000000" w:themeColor="text1"/>
              </w:rPr>
              <w:t>of</w:t>
            </w:r>
            <w:r w:rsidR="009E621D">
              <w:rPr>
                <w:rFonts w:ascii="Calibri" w:eastAsia="Calibri" w:hAnsi="Calibri" w:cs="Calibri"/>
                <w:b/>
                <w:bCs/>
                <w:color w:val="000000" w:themeColor="text1"/>
              </w:rPr>
              <w:t xml:space="preserve"> </w:t>
            </w:r>
            <w:r w:rsidRPr="000D6E65">
              <w:rPr>
                <w:rFonts w:ascii="Calibri" w:eastAsia="Calibri" w:hAnsi="Calibri" w:cs="Calibri"/>
                <w:b/>
                <w:bCs/>
                <w:color w:val="000000" w:themeColor="text1"/>
              </w:rPr>
              <w:t>EL).</w:t>
            </w:r>
          </w:p>
        </w:tc>
      </w:tr>
      <w:tr w:rsidR="00957456" w14:paraId="0DB77461" w14:textId="77777777" w:rsidTr="007B0976">
        <w:trPr>
          <w:trHeight w:val="300"/>
        </w:trPr>
        <w:tc>
          <w:tcPr>
            <w:tcW w:w="9360" w:type="dxa"/>
            <w:gridSpan w:val="2"/>
            <w:tcMar>
              <w:left w:w="105" w:type="dxa"/>
              <w:right w:w="105" w:type="dxa"/>
            </w:tcMar>
          </w:tcPr>
          <w:p w14:paraId="1BF89CE6" w14:textId="77777777" w:rsidR="00957456" w:rsidRPr="00AD144D" w:rsidRDefault="00957456" w:rsidP="000C6837">
            <w:pPr>
              <w:rPr>
                <w:rFonts w:ascii="Calibri" w:eastAsia="Calibri" w:hAnsi="Calibri" w:cs="Calibri"/>
                <w:color w:val="000000" w:themeColor="text1"/>
                <w:sz w:val="22"/>
                <w:u w:val="single"/>
              </w:rPr>
            </w:pPr>
            <w:r w:rsidRPr="00AD144D">
              <w:rPr>
                <w:rFonts w:ascii="Calibri" w:eastAsia="Calibri" w:hAnsi="Calibri" w:cs="Calibri"/>
                <w:color w:val="000000" w:themeColor="text1"/>
                <w:sz w:val="22"/>
                <w:u w:val="single"/>
              </w:rPr>
              <w:t>Playing and Exploring</w:t>
            </w:r>
          </w:p>
          <w:p w14:paraId="2BA7E139" w14:textId="77777777" w:rsidR="00957456" w:rsidRPr="00AD144D" w:rsidRDefault="00957456" w:rsidP="000C6837">
            <w:pPr>
              <w:rPr>
                <w:rFonts w:ascii="Calibri" w:eastAsia="Calibri" w:hAnsi="Calibri" w:cs="Calibri"/>
                <w:color w:val="000000" w:themeColor="text1"/>
              </w:rPr>
            </w:pPr>
            <w:r w:rsidRPr="00AD144D">
              <w:rPr>
                <w:rFonts w:ascii="Calibri" w:eastAsia="Calibri" w:hAnsi="Calibri" w:cs="Calibri"/>
                <w:color w:val="000000" w:themeColor="text1"/>
              </w:rPr>
              <w:t>ENGAGEMENT</w:t>
            </w:r>
          </w:p>
          <w:p w14:paraId="62780DFD" w14:textId="77777777" w:rsidR="00957456" w:rsidRDefault="00957456" w:rsidP="000C6837">
            <w:pPr>
              <w:rPr>
                <w:rFonts w:ascii="Calibri" w:eastAsia="Calibri" w:hAnsi="Calibri" w:cs="Calibri"/>
                <w:color w:val="000000" w:themeColor="text1"/>
              </w:rPr>
            </w:pPr>
            <w:r w:rsidRPr="00AD144D">
              <w:rPr>
                <w:rFonts w:ascii="Calibri" w:eastAsia="Calibri" w:hAnsi="Calibri" w:cs="Calibri"/>
                <w:color w:val="000000" w:themeColor="text1"/>
              </w:rPr>
              <w:t>Finding out and exploring</w:t>
            </w:r>
          </w:p>
          <w:p w14:paraId="32BD8B49" w14:textId="77777777" w:rsidR="00957456" w:rsidRDefault="00957456" w:rsidP="000C6837">
            <w:pPr>
              <w:rPr>
                <w:rFonts w:ascii="Calibri" w:eastAsia="Calibri" w:hAnsi="Calibri" w:cs="Calibri"/>
                <w:color w:val="000000" w:themeColor="text1"/>
              </w:rPr>
            </w:pPr>
          </w:p>
          <w:p w14:paraId="2C954A56" w14:textId="77777777" w:rsidR="00957456" w:rsidRPr="00AD144D" w:rsidRDefault="00957456" w:rsidP="000C6837">
            <w:pPr>
              <w:rPr>
                <w:rFonts w:ascii="Calibri" w:eastAsia="Calibri" w:hAnsi="Calibri" w:cs="Calibri"/>
                <w:color w:val="000000" w:themeColor="text1"/>
                <w:u w:val="single"/>
              </w:rPr>
            </w:pPr>
            <w:r w:rsidRPr="00AD144D">
              <w:rPr>
                <w:rFonts w:ascii="Calibri" w:eastAsia="Calibri" w:hAnsi="Calibri" w:cs="Calibri"/>
                <w:color w:val="000000" w:themeColor="text1"/>
                <w:u w:val="single"/>
              </w:rPr>
              <w:t>Active Learning</w:t>
            </w:r>
          </w:p>
          <w:p w14:paraId="76517E69" w14:textId="77777777" w:rsidR="00957456" w:rsidRPr="00AD144D" w:rsidRDefault="00957456" w:rsidP="000C6837">
            <w:pPr>
              <w:rPr>
                <w:rFonts w:ascii="Calibri" w:eastAsia="Calibri" w:hAnsi="Calibri" w:cs="Calibri"/>
                <w:color w:val="000000" w:themeColor="text1"/>
              </w:rPr>
            </w:pPr>
            <w:r w:rsidRPr="00AD144D">
              <w:rPr>
                <w:rFonts w:ascii="Calibri" w:eastAsia="Calibri" w:hAnsi="Calibri" w:cs="Calibri"/>
                <w:color w:val="000000" w:themeColor="text1"/>
              </w:rPr>
              <w:t>MOTIVATION</w:t>
            </w:r>
          </w:p>
          <w:p w14:paraId="2F6B72B0" w14:textId="77777777" w:rsidR="00957456" w:rsidRPr="00AD144D" w:rsidRDefault="00957456" w:rsidP="000C6837">
            <w:pPr>
              <w:rPr>
                <w:rFonts w:ascii="Calibri" w:eastAsia="Calibri" w:hAnsi="Calibri" w:cs="Calibri"/>
                <w:color w:val="000000" w:themeColor="text1"/>
              </w:rPr>
            </w:pPr>
            <w:r w:rsidRPr="00AD144D">
              <w:rPr>
                <w:rFonts w:ascii="Calibri" w:eastAsia="Calibri" w:hAnsi="Calibri" w:cs="Calibri"/>
                <w:color w:val="000000" w:themeColor="text1"/>
              </w:rPr>
              <w:t>B</w:t>
            </w:r>
            <w:r>
              <w:rPr>
                <w:rFonts w:ascii="Calibri" w:eastAsia="Calibri" w:hAnsi="Calibri" w:cs="Calibri"/>
                <w:color w:val="000000" w:themeColor="text1"/>
              </w:rPr>
              <w:t>eing involved and concentrating</w:t>
            </w:r>
          </w:p>
          <w:p w14:paraId="481B9D2F" w14:textId="77777777" w:rsidR="00957456" w:rsidRDefault="00957456" w:rsidP="000C6837">
            <w:pPr>
              <w:rPr>
                <w:rFonts w:ascii="Calibri" w:eastAsia="Calibri" w:hAnsi="Calibri" w:cs="Calibri"/>
                <w:color w:val="000000" w:themeColor="text1"/>
              </w:rPr>
            </w:pPr>
            <w:r w:rsidRPr="00AD144D">
              <w:rPr>
                <w:rFonts w:ascii="Calibri" w:eastAsia="Calibri" w:hAnsi="Calibri" w:cs="Calibri"/>
                <w:color w:val="000000" w:themeColor="text1"/>
              </w:rPr>
              <w:t>Enjoying achieving what they set out to do</w:t>
            </w:r>
            <w:r>
              <w:rPr>
                <w:rFonts w:ascii="Calibri" w:eastAsia="Calibri" w:hAnsi="Calibri" w:cs="Calibri"/>
                <w:color w:val="000000" w:themeColor="text1"/>
              </w:rPr>
              <w:t>.</w:t>
            </w:r>
          </w:p>
          <w:p w14:paraId="6669E658" w14:textId="77777777" w:rsidR="00957456" w:rsidRDefault="00957456" w:rsidP="000C6837">
            <w:pPr>
              <w:rPr>
                <w:rFonts w:ascii="Calibri" w:eastAsia="Calibri" w:hAnsi="Calibri" w:cs="Calibri"/>
                <w:color w:val="000000" w:themeColor="text1"/>
              </w:rPr>
            </w:pPr>
          </w:p>
          <w:p w14:paraId="07B6A8BF" w14:textId="77777777" w:rsidR="00957456" w:rsidRPr="00AD144D" w:rsidRDefault="00957456" w:rsidP="001F5A5E">
            <w:pPr>
              <w:rPr>
                <w:rFonts w:ascii="Calibri" w:eastAsia="Calibri" w:hAnsi="Calibri" w:cs="Calibri"/>
                <w:color w:val="000000" w:themeColor="text1"/>
                <w:u w:val="single"/>
              </w:rPr>
            </w:pPr>
            <w:r w:rsidRPr="00AD144D">
              <w:rPr>
                <w:rFonts w:ascii="Calibri" w:eastAsia="Calibri" w:hAnsi="Calibri" w:cs="Calibri"/>
                <w:color w:val="000000" w:themeColor="text1"/>
                <w:u w:val="single"/>
              </w:rPr>
              <w:t>Creative and Curriculum Thinking</w:t>
            </w:r>
          </w:p>
          <w:p w14:paraId="057454A6" w14:textId="77777777" w:rsidR="00957456" w:rsidRPr="00AD144D" w:rsidRDefault="00957456" w:rsidP="001F5A5E">
            <w:pPr>
              <w:rPr>
                <w:rFonts w:ascii="Calibri" w:eastAsia="Calibri" w:hAnsi="Calibri" w:cs="Calibri"/>
                <w:color w:val="000000" w:themeColor="text1"/>
              </w:rPr>
            </w:pPr>
            <w:r w:rsidRPr="00AD144D">
              <w:rPr>
                <w:rFonts w:ascii="Calibri" w:eastAsia="Calibri" w:hAnsi="Calibri" w:cs="Calibri"/>
                <w:color w:val="000000" w:themeColor="text1"/>
              </w:rPr>
              <w:t>THINKING</w:t>
            </w:r>
          </w:p>
          <w:p w14:paraId="5AE00CB1" w14:textId="77777777" w:rsidR="00957456" w:rsidRPr="00AD144D" w:rsidRDefault="00957456" w:rsidP="001F5A5E">
            <w:pPr>
              <w:rPr>
                <w:rFonts w:ascii="Calibri" w:eastAsia="Calibri" w:hAnsi="Calibri" w:cs="Calibri"/>
                <w:color w:val="000000" w:themeColor="text1"/>
              </w:rPr>
            </w:pPr>
            <w:r w:rsidRPr="00AD144D">
              <w:rPr>
                <w:rFonts w:ascii="Calibri" w:eastAsia="Calibri" w:hAnsi="Calibri" w:cs="Calibri"/>
                <w:color w:val="000000" w:themeColor="text1"/>
              </w:rPr>
              <w:t>Having their own ideas</w:t>
            </w:r>
          </w:p>
          <w:p w14:paraId="6053B877" w14:textId="77777777" w:rsidR="00957456" w:rsidRPr="00AD144D" w:rsidRDefault="00957456" w:rsidP="001F5A5E">
            <w:pPr>
              <w:rPr>
                <w:rFonts w:ascii="Calibri" w:eastAsia="Calibri" w:hAnsi="Calibri" w:cs="Calibri"/>
                <w:color w:val="000000" w:themeColor="text1"/>
              </w:rPr>
            </w:pPr>
            <w:r w:rsidRPr="00AD144D">
              <w:rPr>
                <w:rFonts w:ascii="Calibri" w:eastAsia="Calibri" w:hAnsi="Calibri" w:cs="Calibri"/>
                <w:color w:val="000000" w:themeColor="text1"/>
              </w:rPr>
              <w:t>Making links</w:t>
            </w:r>
          </w:p>
          <w:p w14:paraId="06D8A917" w14:textId="77777777" w:rsidR="00957456" w:rsidRDefault="00957456" w:rsidP="001F5A5E">
            <w:pPr>
              <w:rPr>
                <w:rFonts w:ascii="Calibri" w:eastAsia="Calibri" w:hAnsi="Calibri" w:cs="Calibri"/>
                <w:color w:val="000000" w:themeColor="text1"/>
              </w:rPr>
            </w:pPr>
            <w:r w:rsidRPr="00AD144D">
              <w:rPr>
                <w:rFonts w:ascii="Calibri" w:eastAsia="Calibri" w:hAnsi="Calibri" w:cs="Calibri"/>
                <w:color w:val="000000" w:themeColor="text1"/>
              </w:rPr>
              <w:t>Working with ideas</w:t>
            </w:r>
          </w:p>
          <w:p w14:paraId="6F95F8B7" w14:textId="493B6260" w:rsidR="00957456" w:rsidRDefault="00957456" w:rsidP="000C6837">
            <w:pPr>
              <w:rPr>
                <w:rFonts w:ascii="Calibri" w:eastAsia="Calibri" w:hAnsi="Calibri" w:cs="Calibri"/>
                <w:color w:val="000000" w:themeColor="text1"/>
              </w:rPr>
            </w:pPr>
          </w:p>
          <w:p w14:paraId="7996CD3B" w14:textId="77777777" w:rsidR="00957456" w:rsidRDefault="00957456" w:rsidP="001F5A5E">
            <w:pPr>
              <w:rPr>
                <w:rFonts w:ascii="Calibri" w:eastAsia="Calibri" w:hAnsi="Calibri" w:cs="Calibri"/>
                <w:color w:val="000000" w:themeColor="text1"/>
              </w:rPr>
            </w:pPr>
          </w:p>
          <w:p w14:paraId="48FA3225" w14:textId="4A033F0E" w:rsidR="00957456" w:rsidRDefault="00957456" w:rsidP="001F5A5E">
            <w:pPr>
              <w:rPr>
                <w:rFonts w:ascii="Calibri" w:eastAsia="Calibri" w:hAnsi="Calibri" w:cs="Calibri"/>
                <w:color w:val="000000" w:themeColor="text1"/>
              </w:rPr>
            </w:pPr>
          </w:p>
        </w:tc>
      </w:tr>
      <w:tr w:rsidR="002844F1" w14:paraId="2410317C" w14:textId="77777777" w:rsidTr="002844F1">
        <w:trPr>
          <w:trHeight w:val="300"/>
        </w:trPr>
        <w:tc>
          <w:tcPr>
            <w:tcW w:w="4680" w:type="dxa"/>
            <w:tcMar>
              <w:left w:w="105" w:type="dxa"/>
              <w:right w:w="105" w:type="dxa"/>
            </w:tcMar>
          </w:tcPr>
          <w:p w14:paraId="341003EF" w14:textId="4B54CC03" w:rsidR="002844F1" w:rsidRPr="000D6E65" w:rsidRDefault="002844F1" w:rsidP="002844F1">
            <w:pPr>
              <w:jc w:val="center"/>
              <w:rPr>
                <w:rFonts w:ascii="Calibri" w:eastAsia="Calibri" w:hAnsi="Calibri" w:cs="Calibri"/>
                <w:b/>
                <w:bCs/>
                <w:color w:val="000000" w:themeColor="text1"/>
              </w:rPr>
            </w:pPr>
            <w:r w:rsidRPr="000D6E65">
              <w:rPr>
                <w:rFonts w:ascii="Calibri" w:eastAsia="Calibri" w:hAnsi="Calibri" w:cs="Calibri"/>
                <w:b/>
                <w:bCs/>
                <w:color w:val="000000" w:themeColor="text1"/>
              </w:rPr>
              <w:t>Birth to 5 Matters.</w:t>
            </w:r>
          </w:p>
        </w:tc>
        <w:tc>
          <w:tcPr>
            <w:tcW w:w="4680" w:type="dxa"/>
            <w:tcMar>
              <w:left w:w="105" w:type="dxa"/>
              <w:right w:w="105" w:type="dxa"/>
            </w:tcMar>
          </w:tcPr>
          <w:p w14:paraId="6573BC6B" w14:textId="7D139F52" w:rsidR="002844F1" w:rsidRPr="000D6E65" w:rsidRDefault="002844F1" w:rsidP="002844F1">
            <w:pPr>
              <w:jc w:val="center"/>
              <w:rPr>
                <w:rFonts w:ascii="Calibri" w:eastAsia="Calibri" w:hAnsi="Calibri" w:cs="Calibri"/>
                <w:b/>
                <w:bCs/>
                <w:color w:val="000000" w:themeColor="text1"/>
              </w:rPr>
            </w:pPr>
            <w:r w:rsidRPr="000D6E65">
              <w:rPr>
                <w:rFonts w:ascii="Calibri" w:eastAsia="Calibri" w:hAnsi="Calibri" w:cs="Calibri"/>
                <w:b/>
                <w:bCs/>
                <w:color w:val="000000" w:themeColor="text1"/>
              </w:rPr>
              <w:t>Development Matters.</w:t>
            </w:r>
          </w:p>
        </w:tc>
      </w:tr>
      <w:tr w:rsidR="0031655E" w14:paraId="7EFFC68D" w14:textId="77777777" w:rsidTr="0031655E">
        <w:trPr>
          <w:trHeight w:val="1746"/>
        </w:trPr>
        <w:tc>
          <w:tcPr>
            <w:tcW w:w="4680" w:type="dxa"/>
            <w:tcMar>
              <w:left w:w="105" w:type="dxa"/>
              <w:right w:w="105" w:type="dxa"/>
            </w:tcMar>
          </w:tcPr>
          <w:p w14:paraId="4FCF8E9B" w14:textId="2B2CB9F0" w:rsidR="0031655E" w:rsidRPr="0031655E" w:rsidRDefault="0031655E" w:rsidP="0031655E">
            <w:pPr>
              <w:rPr>
                <w:rFonts w:ascii="Calibri" w:hAnsi="Calibri" w:cs="Calibri"/>
                <w:b/>
                <w:sz w:val="20"/>
              </w:rPr>
            </w:pPr>
            <w:r w:rsidRPr="0031655E">
              <w:rPr>
                <w:rFonts w:ascii="Calibri" w:hAnsi="Calibri" w:cs="Calibri"/>
                <w:b/>
                <w:sz w:val="20"/>
              </w:rPr>
              <w:t xml:space="preserve">Understanding the world </w:t>
            </w:r>
          </w:p>
          <w:p w14:paraId="67B7DED7" w14:textId="42764F5E" w:rsidR="0031655E" w:rsidRPr="0031655E" w:rsidRDefault="0031655E" w:rsidP="0031655E">
            <w:pPr>
              <w:rPr>
                <w:rFonts w:ascii="Calibri" w:eastAsia="Calibri" w:hAnsi="Calibri" w:cs="Calibri"/>
                <w:b/>
                <w:bCs/>
                <w:color w:val="000000" w:themeColor="text1"/>
                <w:sz w:val="20"/>
              </w:rPr>
            </w:pPr>
            <w:r w:rsidRPr="0031655E">
              <w:rPr>
                <w:rFonts w:ascii="Calibri" w:hAnsi="Calibri" w:cs="Calibri"/>
                <w:sz w:val="20"/>
              </w:rPr>
              <w:t>Is curious about people and shows interest in stories about people, animals or objects that they are familiar with or which fascinate them.</w:t>
            </w:r>
          </w:p>
        </w:tc>
        <w:tc>
          <w:tcPr>
            <w:tcW w:w="4680" w:type="dxa"/>
            <w:vMerge w:val="restart"/>
            <w:tcMar>
              <w:left w:w="105" w:type="dxa"/>
              <w:right w:w="105" w:type="dxa"/>
            </w:tcMar>
          </w:tcPr>
          <w:p w14:paraId="13F3B889" w14:textId="77777777" w:rsidR="0031655E" w:rsidRDefault="0031655E" w:rsidP="00DF4354">
            <w:pPr>
              <w:rPr>
                <w:rFonts w:ascii="Calibri" w:hAnsi="Calibri" w:cs="Calibri"/>
                <w:b/>
                <w:sz w:val="18"/>
              </w:rPr>
            </w:pPr>
            <w:r>
              <w:rPr>
                <w:rFonts w:ascii="Calibri" w:hAnsi="Calibri" w:cs="Calibri"/>
                <w:b/>
                <w:sz w:val="18"/>
              </w:rPr>
              <w:t>Nursery</w:t>
            </w:r>
          </w:p>
          <w:p w14:paraId="17C5FE95" w14:textId="7AE08FA5" w:rsidR="0031655E" w:rsidRDefault="0031655E" w:rsidP="00DF4354">
            <w:pPr>
              <w:rPr>
                <w:rFonts w:ascii="Calibri" w:hAnsi="Calibri" w:cs="Calibri"/>
                <w:sz w:val="18"/>
              </w:rPr>
            </w:pPr>
            <w:r w:rsidRPr="00DF4354">
              <w:rPr>
                <w:rFonts w:ascii="Calibri" w:hAnsi="Calibri" w:cs="Calibri"/>
                <w:b/>
                <w:sz w:val="18"/>
              </w:rPr>
              <w:t>Understanding the world</w:t>
            </w:r>
            <w:r w:rsidRPr="00DF4354">
              <w:rPr>
                <w:rFonts w:ascii="Calibri" w:hAnsi="Calibri" w:cs="Calibri"/>
                <w:sz w:val="18"/>
              </w:rPr>
              <w:t xml:space="preserve"> </w:t>
            </w:r>
          </w:p>
          <w:p w14:paraId="2E856BBA" w14:textId="77777777" w:rsidR="0031655E" w:rsidRDefault="0031655E" w:rsidP="00DF4354">
            <w:pPr>
              <w:rPr>
                <w:rFonts w:ascii="Calibri" w:hAnsi="Calibri" w:cs="Calibri"/>
                <w:sz w:val="18"/>
              </w:rPr>
            </w:pPr>
            <w:r w:rsidRPr="00DF4354">
              <w:rPr>
                <w:rFonts w:ascii="Calibri" w:hAnsi="Calibri" w:cs="Calibri"/>
                <w:sz w:val="18"/>
              </w:rPr>
              <w:t xml:space="preserve">Begin to understand the need to respect and care for the natural environment and all living things. </w:t>
            </w:r>
          </w:p>
          <w:p w14:paraId="5B919A31" w14:textId="77777777" w:rsidR="0031655E" w:rsidRDefault="0031655E" w:rsidP="00DF4354">
            <w:pPr>
              <w:rPr>
                <w:rFonts w:ascii="Calibri" w:hAnsi="Calibri" w:cs="Calibri"/>
                <w:sz w:val="18"/>
              </w:rPr>
            </w:pPr>
          </w:p>
          <w:p w14:paraId="3D9C5B88" w14:textId="77777777" w:rsidR="0031655E" w:rsidRDefault="0031655E" w:rsidP="00DF4354">
            <w:pPr>
              <w:rPr>
                <w:rFonts w:ascii="Calibri" w:hAnsi="Calibri" w:cs="Calibri"/>
                <w:sz w:val="18"/>
              </w:rPr>
            </w:pPr>
            <w:r w:rsidRPr="00DF4354">
              <w:rPr>
                <w:rFonts w:ascii="Calibri" w:hAnsi="Calibri" w:cs="Calibri"/>
                <w:sz w:val="18"/>
              </w:rPr>
              <w:t xml:space="preserve">Know that there are different countries in the world and talk about the differences they have experienced or seen in photos. </w:t>
            </w:r>
          </w:p>
          <w:p w14:paraId="17C930FA" w14:textId="77777777" w:rsidR="0031655E" w:rsidRDefault="0031655E" w:rsidP="00DF4354">
            <w:pPr>
              <w:rPr>
                <w:rFonts w:ascii="Calibri" w:hAnsi="Calibri" w:cs="Calibri"/>
                <w:sz w:val="18"/>
              </w:rPr>
            </w:pPr>
          </w:p>
          <w:p w14:paraId="1EE87E32" w14:textId="77777777" w:rsidR="00255BD5" w:rsidRPr="00255BD5" w:rsidRDefault="0031655E" w:rsidP="00DF4354">
            <w:pPr>
              <w:rPr>
                <w:rFonts w:ascii="Calibri" w:hAnsi="Calibri" w:cs="Calibri"/>
                <w:b/>
                <w:sz w:val="18"/>
              </w:rPr>
            </w:pPr>
            <w:r w:rsidRPr="00255BD5">
              <w:rPr>
                <w:rFonts w:ascii="Calibri" w:hAnsi="Calibri" w:cs="Calibri"/>
                <w:b/>
                <w:sz w:val="18"/>
              </w:rPr>
              <w:t xml:space="preserve">Mathematics </w:t>
            </w:r>
          </w:p>
          <w:p w14:paraId="13ECD04D" w14:textId="3822822B" w:rsidR="0031655E" w:rsidRPr="00DF4354" w:rsidRDefault="0031655E" w:rsidP="00DF4354">
            <w:pPr>
              <w:rPr>
                <w:rFonts w:ascii="Calibri" w:eastAsia="Calibri" w:hAnsi="Calibri" w:cs="Calibri"/>
                <w:b/>
                <w:bCs/>
                <w:color w:val="000000" w:themeColor="text1"/>
                <w:sz w:val="18"/>
              </w:rPr>
            </w:pPr>
            <w:r w:rsidRPr="00DF4354">
              <w:rPr>
                <w:rFonts w:ascii="Calibri" w:hAnsi="Calibri" w:cs="Calibri"/>
                <w:sz w:val="18"/>
              </w:rPr>
              <w:t>Describe a familiar route. Discuss routes and locations, using words like ‘in front of’ and ‘behind’</w:t>
            </w:r>
          </w:p>
        </w:tc>
      </w:tr>
      <w:tr w:rsidR="0031655E" w14:paraId="4C6CB755" w14:textId="77777777" w:rsidTr="002844F1">
        <w:trPr>
          <w:trHeight w:val="945"/>
        </w:trPr>
        <w:tc>
          <w:tcPr>
            <w:tcW w:w="4680" w:type="dxa"/>
            <w:tcMar>
              <w:left w:w="105" w:type="dxa"/>
              <w:right w:w="105" w:type="dxa"/>
            </w:tcMar>
          </w:tcPr>
          <w:p w14:paraId="756FB4CB" w14:textId="77777777" w:rsidR="0031655E" w:rsidRPr="0031655E" w:rsidRDefault="0031655E" w:rsidP="00DF4354">
            <w:pPr>
              <w:rPr>
                <w:rFonts w:ascii="Calibri" w:hAnsi="Calibri" w:cs="Calibri"/>
                <w:b/>
                <w:sz w:val="20"/>
              </w:rPr>
            </w:pPr>
            <w:r w:rsidRPr="0031655E">
              <w:rPr>
                <w:rFonts w:ascii="Calibri" w:hAnsi="Calibri" w:cs="Calibri"/>
                <w:b/>
                <w:sz w:val="20"/>
              </w:rPr>
              <w:t xml:space="preserve">Mathematics </w:t>
            </w:r>
          </w:p>
          <w:p w14:paraId="2EEC58F1" w14:textId="3B669487" w:rsidR="0031655E" w:rsidRDefault="0031655E" w:rsidP="00DF4354">
            <w:pPr>
              <w:rPr>
                <w:rFonts w:ascii="Calibri" w:hAnsi="Calibri" w:cs="Calibri"/>
                <w:sz w:val="20"/>
              </w:rPr>
            </w:pPr>
            <w:r w:rsidRPr="0031655E">
              <w:rPr>
                <w:rFonts w:ascii="Calibri" w:hAnsi="Calibri" w:cs="Calibri"/>
                <w:sz w:val="20"/>
              </w:rPr>
              <w:t xml:space="preserve">Begins to remember their way around familiar environments e.g. knows where to find their </w:t>
            </w:r>
            <w:proofErr w:type="spellStart"/>
            <w:r w:rsidRPr="0031655E">
              <w:rPr>
                <w:rFonts w:ascii="Calibri" w:hAnsi="Calibri" w:cs="Calibri"/>
                <w:sz w:val="20"/>
              </w:rPr>
              <w:t>favourite</w:t>
            </w:r>
            <w:proofErr w:type="spellEnd"/>
            <w:r w:rsidRPr="0031655E">
              <w:rPr>
                <w:rFonts w:ascii="Calibri" w:hAnsi="Calibri" w:cs="Calibri"/>
                <w:sz w:val="20"/>
              </w:rPr>
              <w:t xml:space="preserve"> toy. Responds to spatial and positional language when used in conversation, e.g. pointing things out. </w:t>
            </w:r>
          </w:p>
          <w:p w14:paraId="5EA755E1" w14:textId="54968EAD" w:rsidR="0031655E" w:rsidRPr="0031655E" w:rsidRDefault="0031655E" w:rsidP="00DF4354">
            <w:pPr>
              <w:rPr>
                <w:rFonts w:ascii="Calibri" w:hAnsi="Calibri" w:cs="Calibri"/>
                <w:b/>
                <w:sz w:val="20"/>
              </w:rPr>
            </w:pPr>
            <w:r w:rsidRPr="0031655E">
              <w:rPr>
                <w:rFonts w:ascii="Calibri" w:hAnsi="Calibri" w:cs="Calibri"/>
                <w:b/>
                <w:sz w:val="20"/>
              </w:rPr>
              <w:t xml:space="preserve">Understanding the World </w:t>
            </w:r>
          </w:p>
          <w:p w14:paraId="46297C37" w14:textId="4E02DB63" w:rsidR="0031655E" w:rsidRPr="0031655E" w:rsidRDefault="0031655E" w:rsidP="00DF4354">
            <w:pPr>
              <w:rPr>
                <w:rFonts w:ascii="Calibri" w:eastAsia="Calibri" w:hAnsi="Calibri" w:cs="Calibri"/>
                <w:b/>
                <w:bCs/>
                <w:color w:val="000000" w:themeColor="text1"/>
                <w:sz w:val="20"/>
                <w:szCs w:val="22"/>
              </w:rPr>
            </w:pPr>
            <w:r w:rsidRPr="0031655E">
              <w:rPr>
                <w:rFonts w:ascii="Calibri" w:hAnsi="Calibri" w:cs="Calibri"/>
                <w:sz w:val="20"/>
              </w:rPr>
              <w:t>Notices detailed features of objects in their environment.</w:t>
            </w:r>
          </w:p>
        </w:tc>
        <w:tc>
          <w:tcPr>
            <w:tcW w:w="4680" w:type="dxa"/>
            <w:vMerge/>
            <w:tcMar>
              <w:left w:w="105" w:type="dxa"/>
              <w:right w:w="105" w:type="dxa"/>
            </w:tcMar>
          </w:tcPr>
          <w:p w14:paraId="408F16DB" w14:textId="6DE5F29E" w:rsidR="0031655E" w:rsidRPr="00DF4354" w:rsidRDefault="0031655E" w:rsidP="00DF4354">
            <w:pPr>
              <w:rPr>
                <w:rFonts w:ascii="Calibri" w:eastAsia="Calibri" w:hAnsi="Calibri" w:cs="Calibri"/>
                <w:b/>
                <w:bCs/>
                <w:color w:val="000000" w:themeColor="text1"/>
                <w:sz w:val="18"/>
              </w:rPr>
            </w:pPr>
          </w:p>
        </w:tc>
      </w:tr>
      <w:tr w:rsidR="002844F1" w14:paraId="06FBD5A1" w14:textId="77777777" w:rsidTr="002844F1">
        <w:trPr>
          <w:trHeight w:val="300"/>
        </w:trPr>
        <w:tc>
          <w:tcPr>
            <w:tcW w:w="4680" w:type="dxa"/>
            <w:tcMar>
              <w:left w:w="105" w:type="dxa"/>
              <w:right w:w="105" w:type="dxa"/>
            </w:tcMar>
          </w:tcPr>
          <w:p w14:paraId="07429A6C" w14:textId="2E69BA1A" w:rsidR="002844F1" w:rsidRDefault="002844F1" w:rsidP="002844F1">
            <w:pPr>
              <w:jc w:val="center"/>
              <w:rPr>
                <w:rFonts w:ascii="Calibri" w:eastAsia="Calibri" w:hAnsi="Calibri" w:cs="Calibri"/>
                <w:color w:val="000000" w:themeColor="text1"/>
              </w:rPr>
            </w:pPr>
            <w:r w:rsidRPr="000D6E65">
              <w:rPr>
                <w:rFonts w:ascii="Calibri" w:eastAsia="Calibri" w:hAnsi="Calibri" w:cs="Calibri"/>
                <w:b/>
                <w:bCs/>
                <w:color w:val="000000" w:themeColor="text1"/>
              </w:rPr>
              <w:t>Birth to 5 Matters.</w:t>
            </w:r>
          </w:p>
        </w:tc>
        <w:tc>
          <w:tcPr>
            <w:tcW w:w="4680" w:type="dxa"/>
            <w:tcMar>
              <w:left w:w="105" w:type="dxa"/>
              <w:right w:w="105" w:type="dxa"/>
            </w:tcMar>
          </w:tcPr>
          <w:p w14:paraId="6BB29DF1" w14:textId="441BB7BF" w:rsidR="002844F1" w:rsidRDefault="002844F1" w:rsidP="002844F1">
            <w:pPr>
              <w:jc w:val="center"/>
              <w:rPr>
                <w:rFonts w:ascii="Calibri" w:eastAsia="Calibri" w:hAnsi="Calibri" w:cs="Calibri"/>
                <w:color w:val="000000" w:themeColor="text1"/>
              </w:rPr>
            </w:pPr>
            <w:r w:rsidRPr="000D6E65">
              <w:rPr>
                <w:rFonts w:ascii="Calibri" w:eastAsia="Calibri" w:hAnsi="Calibri" w:cs="Calibri"/>
                <w:b/>
                <w:bCs/>
                <w:color w:val="000000" w:themeColor="text1"/>
              </w:rPr>
              <w:t>Development Matters.</w:t>
            </w:r>
          </w:p>
        </w:tc>
      </w:tr>
      <w:tr w:rsidR="002844F1" w14:paraId="402F2597" w14:textId="77777777" w:rsidTr="002844F1">
        <w:trPr>
          <w:trHeight w:val="300"/>
        </w:trPr>
        <w:tc>
          <w:tcPr>
            <w:tcW w:w="4680" w:type="dxa"/>
            <w:tcMar>
              <w:left w:w="105" w:type="dxa"/>
              <w:right w:w="105" w:type="dxa"/>
            </w:tcMar>
          </w:tcPr>
          <w:p w14:paraId="492160CC" w14:textId="45AE1822"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b/>
                <w:bCs/>
                <w:color w:val="000000" w:themeColor="text1"/>
                <w:sz w:val="22"/>
                <w:szCs w:val="22"/>
              </w:rPr>
              <w:t>Range 5:</w:t>
            </w:r>
          </w:p>
          <w:p w14:paraId="418AB659" w14:textId="65F79FE9"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Comments and asks questions about aspects of their familiar world such as the place where they live or the natural world. (</w:t>
            </w:r>
            <w:proofErr w:type="spellStart"/>
            <w:r w:rsidRPr="000D6E65">
              <w:rPr>
                <w:rFonts w:ascii="Calibri" w:eastAsia="Calibri" w:hAnsi="Calibri" w:cs="Calibri"/>
                <w:color w:val="000000" w:themeColor="text1"/>
                <w:sz w:val="22"/>
                <w:szCs w:val="22"/>
              </w:rPr>
              <w:t>UtW</w:t>
            </w:r>
            <w:proofErr w:type="spellEnd"/>
            <w:r w:rsidRPr="000D6E65">
              <w:rPr>
                <w:rFonts w:ascii="Calibri" w:eastAsia="Calibri" w:hAnsi="Calibri" w:cs="Calibri"/>
                <w:color w:val="000000" w:themeColor="text1"/>
                <w:sz w:val="22"/>
                <w:szCs w:val="22"/>
              </w:rPr>
              <w:t>).</w:t>
            </w:r>
          </w:p>
          <w:p w14:paraId="7D8F75FD" w14:textId="1A135559" w:rsidR="002844F1" w:rsidRDefault="002844F1" w:rsidP="002844F1">
            <w:pPr>
              <w:rPr>
                <w:rFonts w:ascii="Calibri" w:eastAsia="Calibri" w:hAnsi="Calibri" w:cs="Calibri"/>
                <w:color w:val="000000" w:themeColor="text1"/>
                <w:sz w:val="22"/>
                <w:szCs w:val="22"/>
              </w:rPr>
            </w:pPr>
          </w:p>
          <w:p w14:paraId="3B6EC45E" w14:textId="2A6EF0C6"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 xml:space="preserve">Begin to understand the effect their </w:t>
            </w:r>
            <w:proofErr w:type="spellStart"/>
            <w:r w:rsidRPr="000D6E65">
              <w:rPr>
                <w:rFonts w:ascii="Calibri" w:eastAsia="Calibri" w:hAnsi="Calibri" w:cs="Calibri"/>
                <w:color w:val="000000" w:themeColor="text1"/>
                <w:sz w:val="22"/>
                <w:szCs w:val="22"/>
              </w:rPr>
              <w:t>behaviour</w:t>
            </w:r>
            <w:proofErr w:type="spellEnd"/>
            <w:r w:rsidRPr="000D6E65">
              <w:rPr>
                <w:rFonts w:ascii="Calibri" w:eastAsia="Calibri" w:hAnsi="Calibri" w:cs="Calibri"/>
                <w:color w:val="000000" w:themeColor="text1"/>
                <w:sz w:val="22"/>
                <w:szCs w:val="22"/>
              </w:rPr>
              <w:t xml:space="preserve"> can have on the environment. (</w:t>
            </w:r>
            <w:proofErr w:type="spellStart"/>
            <w:r w:rsidRPr="000D6E65">
              <w:rPr>
                <w:rFonts w:ascii="Calibri" w:eastAsia="Calibri" w:hAnsi="Calibri" w:cs="Calibri"/>
                <w:color w:val="000000" w:themeColor="text1"/>
                <w:sz w:val="22"/>
                <w:szCs w:val="22"/>
              </w:rPr>
              <w:t>UtW</w:t>
            </w:r>
            <w:proofErr w:type="spellEnd"/>
            <w:r w:rsidRPr="000D6E65">
              <w:rPr>
                <w:rFonts w:ascii="Calibri" w:eastAsia="Calibri" w:hAnsi="Calibri" w:cs="Calibri"/>
                <w:color w:val="000000" w:themeColor="text1"/>
                <w:sz w:val="22"/>
                <w:szCs w:val="22"/>
              </w:rPr>
              <w:t>).</w:t>
            </w:r>
          </w:p>
          <w:p w14:paraId="625A68FA" w14:textId="6726EF9F" w:rsidR="002844F1" w:rsidRDefault="002844F1" w:rsidP="002844F1">
            <w:pPr>
              <w:rPr>
                <w:rFonts w:ascii="Calibri" w:eastAsia="Calibri" w:hAnsi="Calibri" w:cs="Calibri"/>
                <w:color w:val="000000" w:themeColor="text1"/>
                <w:sz w:val="22"/>
                <w:szCs w:val="22"/>
              </w:rPr>
            </w:pPr>
          </w:p>
          <w:p w14:paraId="6A116733" w14:textId="299D8B8B"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Responds to and uses language of position and direction. (M).</w:t>
            </w:r>
          </w:p>
          <w:p w14:paraId="51B42FE3" w14:textId="13708479" w:rsidR="002844F1" w:rsidRDefault="002844F1" w:rsidP="002844F1">
            <w:pPr>
              <w:rPr>
                <w:rFonts w:ascii="Calibri" w:eastAsia="Calibri" w:hAnsi="Calibri" w:cs="Calibri"/>
                <w:color w:val="000000" w:themeColor="text1"/>
                <w:sz w:val="22"/>
                <w:szCs w:val="22"/>
              </w:rPr>
            </w:pPr>
          </w:p>
          <w:p w14:paraId="75E24AE3" w14:textId="3700CCDB"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lastRenderedPageBreak/>
              <w:t>Questions why things happen and gives explanations. Asks e.g. who, what, when, how. (C&amp;L).</w:t>
            </w:r>
          </w:p>
          <w:p w14:paraId="6E2356C8" w14:textId="44FFE952"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Builds up vocabulary that reflects the breadth of their experiences. (C&amp;L).</w:t>
            </w:r>
          </w:p>
          <w:p w14:paraId="2F614ECB" w14:textId="72F272BD" w:rsidR="002844F1" w:rsidRDefault="002844F1" w:rsidP="002844F1">
            <w:pPr>
              <w:rPr>
                <w:rFonts w:ascii="Calibri" w:eastAsia="Calibri" w:hAnsi="Calibri" w:cs="Calibri"/>
                <w:color w:val="000000" w:themeColor="text1"/>
                <w:sz w:val="22"/>
                <w:szCs w:val="22"/>
              </w:rPr>
            </w:pPr>
          </w:p>
          <w:p w14:paraId="06539C9E" w14:textId="67275125"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b/>
                <w:bCs/>
                <w:color w:val="000000" w:themeColor="text1"/>
                <w:sz w:val="22"/>
                <w:szCs w:val="22"/>
              </w:rPr>
              <w:t>Range 6:</w:t>
            </w:r>
          </w:p>
          <w:p w14:paraId="0B8A2EC6" w14:textId="6A0D4A85"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Knows that information can be retrieved from books, computers and mobile digital devices. (L).</w:t>
            </w:r>
          </w:p>
          <w:p w14:paraId="676C514F" w14:textId="44F0EB92" w:rsidR="002844F1" w:rsidRDefault="002844F1" w:rsidP="002844F1">
            <w:pPr>
              <w:rPr>
                <w:rFonts w:ascii="Calibri" w:eastAsia="Calibri" w:hAnsi="Calibri" w:cs="Calibri"/>
                <w:color w:val="000000" w:themeColor="text1"/>
                <w:sz w:val="22"/>
                <w:szCs w:val="22"/>
              </w:rPr>
            </w:pPr>
          </w:p>
          <w:p w14:paraId="380567FE" w14:textId="64FAFA77"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Talks about the features of their own immediate environment and how environments might vary from one another. (</w:t>
            </w:r>
            <w:proofErr w:type="spellStart"/>
            <w:r w:rsidRPr="000D6E65">
              <w:rPr>
                <w:rFonts w:ascii="Calibri" w:eastAsia="Calibri" w:hAnsi="Calibri" w:cs="Calibri"/>
                <w:color w:val="000000" w:themeColor="text1"/>
                <w:sz w:val="22"/>
                <w:szCs w:val="22"/>
              </w:rPr>
              <w:t>UtW</w:t>
            </w:r>
            <w:proofErr w:type="spellEnd"/>
            <w:r w:rsidRPr="000D6E65">
              <w:rPr>
                <w:rFonts w:ascii="Calibri" w:eastAsia="Calibri" w:hAnsi="Calibri" w:cs="Calibri"/>
                <w:color w:val="000000" w:themeColor="text1"/>
                <w:sz w:val="22"/>
                <w:szCs w:val="22"/>
              </w:rPr>
              <w:t>).</w:t>
            </w:r>
          </w:p>
          <w:p w14:paraId="2302C581" w14:textId="09489B7A" w:rsidR="002844F1" w:rsidRDefault="002844F1" w:rsidP="002844F1">
            <w:pPr>
              <w:rPr>
                <w:rFonts w:ascii="Calibri" w:eastAsia="Calibri" w:hAnsi="Calibri" w:cs="Calibri"/>
                <w:color w:val="000000" w:themeColor="text1"/>
                <w:sz w:val="22"/>
                <w:szCs w:val="22"/>
              </w:rPr>
            </w:pPr>
          </w:p>
          <w:p w14:paraId="4CDD0318" w14:textId="26CA8848"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Follows and gives simple directions. (M).</w:t>
            </w:r>
          </w:p>
          <w:p w14:paraId="36298DDB" w14:textId="24B6C3CA" w:rsidR="002844F1" w:rsidRDefault="002844F1" w:rsidP="002844F1">
            <w:pPr>
              <w:rPr>
                <w:rFonts w:ascii="Calibri" w:eastAsia="Calibri" w:hAnsi="Calibri" w:cs="Calibri"/>
                <w:color w:val="000000" w:themeColor="text1"/>
                <w:sz w:val="22"/>
                <w:szCs w:val="22"/>
              </w:rPr>
            </w:pPr>
          </w:p>
          <w:p w14:paraId="3D51CE8F" w14:textId="089ED885"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Understands questions such as ‘who; why; when; where and how’. (C&amp;L).</w:t>
            </w:r>
          </w:p>
          <w:p w14:paraId="2C6D968D" w14:textId="05E52342" w:rsidR="002844F1" w:rsidRDefault="002844F1" w:rsidP="002844F1">
            <w:pPr>
              <w:jc w:val="center"/>
              <w:rPr>
                <w:rFonts w:ascii="Calibri" w:eastAsia="Calibri" w:hAnsi="Calibri" w:cs="Calibri"/>
                <w:color w:val="000000" w:themeColor="text1"/>
              </w:rPr>
            </w:pPr>
          </w:p>
        </w:tc>
        <w:tc>
          <w:tcPr>
            <w:tcW w:w="4680" w:type="dxa"/>
            <w:tcMar>
              <w:left w:w="105" w:type="dxa"/>
              <w:right w:w="105" w:type="dxa"/>
            </w:tcMar>
          </w:tcPr>
          <w:p w14:paraId="4764F681" w14:textId="1FB3FFE0" w:rsidR="002844F1" w:rsidRDefault="002844F1" w:rsidP="002844F1">
            <w:pPr>
              <w:rPr>
                <w:rFonts w:ascii="Calibri" w:eastAsia="Calibri" w:hAnsi="Calibri" w:cs="Calibri"/>
                <w:color w:val="000000" w:themeColor="text1"/>
                <w:sz w:val="22"/>
                <w:szCs w:val="22"/>
              </w:rPr>
            </w:pPr>
            <w:proofErr w:type="spellStart"/>
            <w:r w:rsidRPr="000D6E65">
              <w:rPr>
                <w:rFonts w:ascii="Calibri" w:eastAsia="Calibri" w:hAnsi="Calibri" w:cs="Calibri"/>
                <w:color w:val="000000" w:themeColor="text1"/>
                <w:sz w:val="22"/>
                <w:szCs w:val="22"/>
              </w:rPr>
              <w:lastRenderedPageBreak/>
              <w:t>Recognise</w:t>
            </w:r>
            <w:proofErr w:type="spellEnd"/>
            <w:r w:rsidRPr="000D6E65">
              <w:rPr>
                <w:rFonts w:ascii="Calibri" w:eastAsia="Calibri" w:hAnsi="Calibri" w:cs="Calibri"/>
                <w:color w:val="000000" w:themeColor="text1"/>
                <w:sz w:val="22"/>
                <w:szCs w:val="22"/>
              </w:rPr>
              <w:t xml:space="preserve"> some similarities and differences between life in this country and life in other countries. (</w:t>
            </w:r>
            <w:proofErr w:type="spellStart"/>
            <w:r w:rsidRPr="000D6E65">
              <w:rPr>
                <w:rFonts w:ascii="Calibri" w:eastAsia="Calibri" w:hAnsi="Calibri" w:cs="Calibri"/>
                <w:color w:val="000000" w:themeColor="text1"/>
                <w:sz w:val="22"/>
                <w:szCs w:val="22"/>
              </w:rPr>
              <w:t>UtW</w:t>
            </w:r>
            <w:proofErr w:type="spellEnd"/>
            <w:r w:rsidRPr="000D6E65">
              <w:rPr>
                <w:rFonts w:ascii="Calibri" w:eastAsia="Calibri" w:hAnsi="Calibri" w:cs="Calibri"/>
                <w:color w:val="000000" w:themeColor="text1"/>
                <w:sz w:val="22"/>
                <w:szCs w:val="22"/>
              </w:rPr>
              <w:t>).</w:t>
            </w:r>
          </w:p>
          <w:p w14:paraId="1A227F10" w14:textId="6E55816F" w:rsidR="002844F1" w:rsidRDefault="002844F1" w:rsidP="002844F1">
            <w:pPr>
              <w:rPr>
                <w:rFonts w:ascii="Calibri" w:eastAsia="Calibri" w:hAnsi="Calibri" w:cs="Calibri"/>
                <w:color w:val="000000" w:themeColor="text1"/>
                <w:sz w:val="22"/>
                <w:szCs w:val="22"/>
              </w:rPr>
            </w:pPr>
          </w:p>
          <w:p w14:paraId="33644644" w14:textId="3EF3FB7A"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Explore the natural world around them. (</w:t>
            </w:r>
            <w:proofErr w:type="spellStart"/>
            <w:r w:rsidRPr="000D6E65">
              <w:rPr>
                <w:rFonts w:ascii="Calibri" w:eastAsia="Calibri" w:hAnsi="Calibri" w:cs="Calibri"/>
                <w:color w:val="000000" w:themeColor="text1"/>
                <w:sz w:val="22"/>
                <w:szCs w:val="22"/>
              </w:rPr>
              <w:t>UtW</w:t>
            </w:r>
            <w:proofErr w:type="spellEnd"/>
            <w:r w:rsidRPr="000D6E65">
              <w:rPr>
                <w:rFonts w:ascii="Calibri" w:eastAsia="Calibri" w:hAnsi="Calibri" w:cs="Calibri"/>
                <w:color w:val="000000" w:themeColor="text1"/>
                <w:sz w:val="22"/>
                <w:szCs w:val="22"/>
              </w:rPr>
              <w:t>).</w:t>
            </w:r>
          </w:p>
          <w:p w14:paraId="38C2EDDC" w14:textId="05A184FF" w:rsidR="002844F1" w:rsidRDefault="002844F1" w:rsidP="002844F1">
            <w:pPr>
              <w:rPr>
                <w:rFonts w:ascii="Calibri" w:eastAsia="Calibri" w:hAnsi="Calibri" w:cs="Calibri"/>
                <w:color w:val="000000" w:themeColor="text1"/>
                <w:sz w:val="22"/>
                <w:szCs w:val="22"/>
              </w:rPr>
            </w:pPr>
          </w:p>
          <w:p w14:paraId="161BC5FB" w14:textId="5A245B3F"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Describe what they see, hear and feel whilst outside. (</w:t>
            </w:r>
            <w:proofErr w:type="spellStart"/>
            <w:r w:rsidRPr="000D6E65">
              <w:rPr>
                <w:rFonts w:ascii="Calibri" w:eastAsia="Calibri" w:hAnsi="Calibri" w:cs="Calibri"/>
                <w:color w:val="000000" w:themeColor="text1"/>
                <w:sz w:val="22"/>
                <w:szCs w:val="22"/>
              </w:rPr>
              <w:t>UtW</w:t>
            </w:r>
            <w:proofErr w:type="spellEnd"/>
            <w:r w:rsidRPr="000D6E65">
              <w:rPr>
                <w:rFonts w:ascii="Calibri" w:eastAsia="Calibri" w:hAnsi="Calibri" w:cs="Calibri"/>
                <w:color w:val="000000" w:themeColor="text1"/>
                <w:sz w:val="22"/>
                <w:szCs w:val="22"/>
              </w:rPr>
              <w:t>).</w:t>
            </w:r>
          </w:p>
          <w:p w14:paraId="4EC1A9B8" w14:textId="3AC449C0" w:rsidR="002844F1" w:rsidRDefault="002844F1" w:rsidP="002844F1">
            <w:pPr>
              <w:rPr>
                <w:rFonts w:ascii="Calibri" w:eastAsia="Calibri" w:hAnsi="Calibri" w:cs="Calibri"/>
                <w:color w:val="000000" w:themeColor="text1"/>
                <w:sz w:val="22"/>
                <w:szCs w:val="22"/>
              </w:rPr>
            </w:pPr>
          </w:p>
          <w:p w14:paraId="17E45E84" w14:textId="2B06FC35" w:rsidR="002844F1" w:rsidRDefault="002844F1" w:rsidP="002844F1">
            <w:pPr>
              <w:rPr>
                <w:rFonts w:ascii="Calibri" w:eastAsia="Calibri" w:hAnsi="Calibri" w:cs="Calibri"/>
                <w:color w:val="000000" w:themeColor="text1"/>
                <w:sz w:val="22"/>
                <w:szCs w:val="22"/>
              </w:rPr>
            </w:pPr>
            <w:proofErr w:type="spellStart"/>
            <w:r w:rsidRPr="000D6E65">
              <w:rPr>
                <w:rFonts w:ascii="Calibri" w:eastAsia="Calibri" w:hAnsi="Calibri" w:cs="Calibri"/>
                <w:color w:val="000000" w:themeColor="text1"/>
                <w:sz w:val="22"/>
                <w:szCs w:val="22"/>
              </w:rPr>
              <w:t>Recognise</w:t>
            </w:r>
            <w:proofErr w:type="spellEnd"/>
            <w:r w:rsidRPr="000D6E65">
              <w:rPr>
                <w:rFonts w:ascii="Calibri" w:eastAsia="Calibri" w:hAnsi="Calibri" w:cs="Calibri"/>
                <w:color w:val="000000" w:themeColor="text1"/>
                <w:sz w:val="22"/>
                <w:szCs w:val="22"/>
              </w:rPr>
              <w:t xml:space="preserve"> some environments that are different from the one in which they live. (</w:t>
            </w:r>
            <w:proofErr w:type="spellStart"/>
            <w:r w:rsidRPr="000D6E65">
              <w:rPr>
                <w:rFonts w:ascii="Calibri" w:eastAsia="Calibri" w:hAnsi="Calibri" w:cs="Calibri"/>
                <w:color w:val="000000" w:themeColor="text1"/>
                <w:sz w:val="22"/>
                <w:szCs w:val="22"/>
              </w:rPr>
              <w:t>UtW</w:t>
            </w:r>
            <w:proofErr w:type="spellEnd"/>
            <w:r w:rsidRPr="000D6E65">
              <w:rPr>
                <w:rFonts w:ascii="Calibri" w:eastAsia="Calibri" w:hAnsi="Calibri" w:cs="Calibri"/>
                <w:color w:val="000000" w:themeColor="text1"/>
                <w:sz w:val="22"/>
                <w:szCs w:val="22"/>
              </w:rPr>
              <w:t>).</w:t>
            </w:r>
          </w:p>
          <w:p w14:paraId="7376C09A" w14:textId="583DFE15"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lastRenderedPageBreak/>
              <w:t>Understand the effect of changing seasons on the natural world around them. (</w:t>
            </w:r>
            <w:proofErr w:type="spellStart"/>
            <w:r w:rsidRPr="000D6E65">
              <w:rPr>
                <w:rFonts w:ascii="Calibri" w:eastAsia="Calibri" w:hAnsi="Calibri" w:cs="Calibri"/>
                <w:color w:val="000000" w:themeColor="text1"/>
                <w:sz w:val="22"/>
                <w:szCs w:val="22"/>
              </w:rPr>
              <w:t>UtW</w:t>
            </w:r>
            <w:proofErr w:type="spellEnd"/>
            <w:r w:rsidRPr="000D6E65">
              <w:rPr>
                <w:rFonts w:ascii="Calibri" w:eastAsia="Calibri" w:hAnsi="Calibri" w:cs="Calibri"/>
                <w:color w:val="000000" w:themeColor="text1"/>
                <w:sz w:val="22"/>
                <w:szCs w:val="22"/>
              </w:rPr>
              <w:t>).</w:t>
            </w:r>
          </w:p>
          <w:p w14:paraId="79E0F491" w14:textId="1A977A22" w:rsidR="002844F1" w:rsidRDefault="002844F1" w:rsidP="002844F1">
            <w:pPr>
              <w:rPr>
                <w:rFonts w:ascii="Calibri" w:eastAsia="Calibri" w:hAnsi="Calibri" w:cs="Calibri"/>
                <w:color w:val="000000" w:themeColor="text1"/>
                <w:sz w:val="22"/>
                <w:szCs w:val="22"/>
              </w:rPr>
            </w:pPr>
          </w:p>
          <w:p w14:paraId="1D1D89EB" w14:textId="02E39128"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Draw information from a simple map. (</w:t>
            </w:r>
            <w:proofErr w:type="spellStart"/>
            <w:r w:rsidRPr="000D6E65">
              <w:rPr>
                <w:rFonts w:ascii="Calibri" w:eastAsia="Calibri" w:hAnsi="Calibri" w:cs="Calibri"/>
                <w:color w:val="000000" w:themeColor="text1"/>
                <w:sz w:val="22"/>
                <w:szCs w:val="22"/>
              </w:rPr>
              <w:t>UtW</w:t>
            </w:r>
            <w:proofErr w:type="spellEnd"/>
            <w:r w:rsidRPr="000D6E65">
              <w:rPr>
                <w:rFonts w:ascii="Calibri" w:eastAsia="Calibri" w:hAnsi="Calibri" w:cs="Calibri"/>
                <w:color w:val="000000" w:themeColor="text1"/>
                <w:sz w:val="22"/>
                <w:szCs w:val="22"/>
              </w:rPr>
              <w:t>).</w:t>
            </w:r>
          </w:p>
          <w:p w14:paraId="0593F6E5" w14:textId="7A2F6C5D" w:rsidR="002844F1" w:rsidRDefault="002844F1" w:rsidP="002844F1">
            <w:pPr>
              <w:rPr>
                <w:rFonts w:ascii="Calibri" w:eastAsia="Calibri" w:hAnsi="Calibri" w:cs="Calibri"/>
                <w:color w:val="000000" w:themeColor="text1"/>
                <w:sz w:val="22"/>
                <w:szCs w:val="22"/>
              </w:rPr>
            </w:pPr>
          </w:p>
          <w:p w14:paraId="7F05BD9E" w14:textId="303B2A5C"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Learn new vocabulary. (C&amp;L).</w:t>
            </w:r>
          </w:p>
          <w:p w14:paraId="0D3AB65E" w14:textId="0FE17F27" w:rsidR="002844F1" w:rsidRDefault="002844F1" w:rsidP="002844F1">
            <w:pPr>
              <w:rPr>
                <w:rFonts w:ascii="Calibri" w:eastAsia="Calibri" w:hAnsi="Calibri" w:cs="Calibri"/>
                <w:color w:val="000000" w:themeColor="text1"/>
                <w:sz w:val="22"/>
                <w:szCs w:val="22"/>
              </w:rPr>
            </w:pPr>
          </w:p>
          <w:p w14:paraId="65DD23B1" w14:textId="18B972C2"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Ask questions to find out more and to check they understand what has been said to them. (C&amp;L).</w:t>
            </w:r>
          </w:p>
          <w:p w14:paraId="0F41AEE0" w14:textId="22FC35A8" w:rsidR="002844F1" w:rsidRDefault="002844F1" w:rsidP="002844F1">
            <w:pPr>
              <w:rPr>
                <w:rFonts w:ascii="Calibri" w:eastAsia="Calibri" w:hAnsi="Calibri" w:cs="Calibri"/>
                <w:color w:val="000000" w:themeColor="text1"/>
                <w:sz w:val="22"/>
                <w:szCs w:val="22"/>
              </w:rPr>
            </w:pPr>
          </w:p>
          <w:p w14:paraId="6B114193" w14:textId="454B990B"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 xml:space="preserve">Use talk to help work out problems and </w:t>
            </w:r>
            <w:proofErr w:type="spellStart"/>
            <w:r w:rsidRPr="000D6E65">
              <w:rPr>
                <w:rFonts w:ascii="Calibri" w:eastAsia="Calibri" w:hAnsi="Calibri" w:cs="Calibri"/>
                <w:color w:val="000000" w:themeColor="text1"/>
                <w:sz w:val="22"/>
                <w:szCs w:val="22"/>
              </w:rPr>
              <w:t>organise</w:t>
            </w:r>
            <w:proofErr w:type="spellEnd"/>
            <w:r w:rsidRPr="000D6E65">
              <w:rPr>
                <w:rFonts w:ascii="Calibri" w:eastAsia="Calibri" w:hAnsi="Calibri" w:cs="Calibri"/>
                <w:color w:val="000000" w:themeColor="text1"/>
                <w:sz w:val="22"/>
                <w:szCs w:val="22"/>
              </w:rPr>
              <w:t xml:space="preserve"> thinking and activities explain how things work and why they might happen. (C&amp;L). </w:t>
            </w:r>
          </w:p>
          <w:p w14:paraId="003B1E48" w14:textId="7705571E" w:rsidR="002844F1" w:rsidRDefault="002844F1" w:rsidP="002844F1">
            <w:pPr>
              <w:rPr>
                <w:rFonts w:ascii="Calibri" w:eastAsia="Calibri" w:hAnsi="Calibri" w:cs="Calibri"/>
                <w:color w:val="000000" w:themeColor="text1"/>
                <w:sz w:val="22"/>
                <w:szCs w:val="22"/>
              </w:rPr>
            </w:pPr>
          </w:p>
          <w:p w14:paraId="3AA00BB9" w14:textId="538D5BCA"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Listen to and talk about selected non-fiction to develop a deep familiarity with new knowledge and vocabulary. (C&amp;L).</w:t>
            </w:r>
          </w:p>
          <w:p w14:paraId="710732F1" w14:textId="3C3A2A3B" w:rsidR="002844F1" w:rsidRPr="009E621D" w:rsidRDefault="002844F1" w:rsidP="002844F1">
            <w:pPr>
              <w:rPr>
                <w:rFonts w:ascii="Calibri" w:eastAsia="Calibri" w:hAnsi="Calibri" w:cs="Calibri"/>
                <w:color w:val="000000" w:themeColor="text1"/>
              </w:rPr>
            </w:pPr>
          </w:p>
          <w:p w14:paraId="7F9E57A2" w14:textId="57636251" w:rsidR="002844F1" w:rsidRDefault="002844F1" w:rsidP="002844F1">
            <w:pPr>
              <w:rPr>
                <w:rFonts w:ascii="Calibri" w:hAnsi="Calibri" w:cs="Calibri"/>
                <w:sz w:val="22"/>
                <w:szCs w:val="28"/>
              </w:rPr>
            </w:pPr>
            <w:r w:rsidRPr="009E621D">
              <w:rPr>
                <w:rFonts w:ascii="Calibri" w:hAnsi="Calibri" w:cs="Calibri"/>
                <w:sz w:val="22"/>
                <w:szCs w:val="28"/>
              </w:rPr>
              <w:t>Draw information from a simple map.</w:t>
            </w:r>
            <w:r>
              <w:rPr>
                <w:rFonts w:ascii="Calibri" w:hAnsi="Calibri" w:cs="Calibri"/>
                <w:sz w:val="22"/>
                <w:szCs w:val="28"/>
              </w:rPr>
              <w:t xml:space="preserve"> </w:t>
            </w:r>
            <w:r w:rsidRPr="009E621D">
              <w:rPr>
                <w:rFonts w:ascii="Calibri" w:hAnsi="Calibri" w:cs="Calibri"/>
                <w:sz w:val="22"/>
                <w:szCs w:val="28"/>
              </w:rPr>
              <w:t>(</w:t>
            </w:r>
            <w:proofErr w:type="spellStart"/>
            <w:r w:rsidRPr="009E621D">
              <w:rPr>
                <w:rFonts w:ascii="Calibri" w:hAnsi="Calibri" w:cs="Calibri"/>
                <w:sz w:val="22"/>
                <w:szCs w:val="28"/>
              </w:rPr>
              <w:t>U</w:t>
            </w:r>
            <w:r>
              <w:rPr>
                <w:rFonts w:ascii="Calibri" w:hAnsi="Calibri" w:cs="Calibri"/>
                <w:sz w:val="22"/>
                <w:szCs w:val="28"/>
              </w:rPr>
              <w:t>t</w:t>
            </w:r>
            <w:r w:rsidRPr="009E621D">
              <w:rPr>
                <w:rFonts w:ascii="Calibri" w:hAnsi="Calibri" w:cs="Calibri"/>
                <w:sz w:val="22"/>
                <w:szCs w:val="28"/>
              </w:rPr>
              <w:t>W</w:t>
            </w:r>
            <w:proofErr w:type="spellEnd"/>
            <w:r w:rsidRPr="009E621D">
              <w:rPr>
                <w:rFonts w:ascii="Calibri" w:hAnsi="Calibri" w:cs="Calibri"/>
                <w:sz w:val="22"/>
                <w:szCs w:val="28"/>
              </w:rPr>
              <w:t>)</w:t>
            </w:r>
          </w:p>
          <w:p w14:paraId="15AF1DAC" w14:textId="77777777" w:rsidR="002844F1" w:rsidRDefault="002844F1" w:rsidP="002844F1">
            <w:pPr>
              <w:rPr>
                <w:rFonts w:ascii="Calibri" w:hAnsi="Calibri" w:cs="Calibri"/>
                <w:sz w:val="22"/>
                <w:szCs w:val="28"/>
              </w:rPr>
            </w:pPr>
          </w:p>
          <w:p w14:paraId="24105A9D" w14:textId="2EE7C3D2" w:rsidR="002844F1" w:rsidRDefault="002844F1" w:rsidP="002844F1">
            <w:pPr>
              <w:rPr>
                <w:rFonts w:ascii="Calibri" w:hAnsi="Calibri" w:cs="Calibri"/>
                <w:sz w:val="22"/>
                <w:szCs w:val="28"/>
              </w:rPr>
            </w:pPr>
            <w:proofErr w:type="spellStart"/>
            <w:r w:rsidRPr="00372549">
              <w:rPr>
                <w:rFonts w:ascii="Calibri" w:hAnsi="Calibri" w:cs="Calibri"/>
                <w:sz w:val="22"/>
                <w:szCs w:val="28"/>
              </w:rPr>
              <w:t>Recognise</w:t>
            </w:r>
            <w:proofErr w:type="spellEnd"/>
            <w:r w:rsidRPr="00372549">
              <w:rPr>
                <w:rFonts w:ascii="Calibri" w:hAnsi="Calibri" w:cs="Calibri"/>
                <w:sz w:val="22"/>
                <w:szCs w:val="28"/>
              </w:rPr>
              <w:t xml:space="preserve"> some similarities and differences between life in this country and life in other countries.</w:t>
            </w:r>
            <w:r>
              <w:rPr>
                <w:rFonts w:ascii="Calibri" w:hAnsi="Calibri" w:cs="Calibri"/>
                <w:sz w:val="22"/>
                <w:szCs w:val="28"/>
              </w:rPr>
              <w:t xml:space="preserve"> </w:t>
            </w:r>
            <w:r w:rsidRPr="009E621D">
              <w:rPr>
                <w:rFonts w:ascii="Calibri" w:hAnsi="Calibri" w:cs="Calibri"/>
                <w:sz w:val="22"/>
                <w:szCs w:val="28"/>
              </w:rPr>
              <w:t>(</w:t>
            </w:r>
            <w:proofErr w:type="spellStart"/>
            <w:r w:rsidRPr="009E621D">
              <w:rPr>
                <w:rFonts w:ascii="Calibri" w:hAnsi="Calibri" w:cs="Calibri"/>
                <w:sz w:val="22"/>
                <w:szCs w:val="28"/>
              </w:rPr>
              <w:t>U</w:t>
            </w:r>
            <w:r>
              <w:rPr>
                <w:rFonts w:ascii="Calibri" w:hAnsi="Calibri" w:cs="Calibri"/>
                <w:sz w:val="22"/>
                <w:szCs w:val="28"/>
              </w:rPr>
              <w:t>t</w:t>
            </w:r>
            <w:r w:rsidRPr="009E621D">
              <w:rPr>
                <w:rFonts w:ascii="Calibri" w:hAnsi="Calibri" w:cs="Calibri"/>
                <w:sz w:val="22"/>
                <w:szCs w:val="28"/>
              </w:rPr>
              <w:t>W</w:t>
            </w:r>
            <w:proofErr w:type="spellEnd"/>
            <w:r w:rsidRPr="009E621D">
              <w:rPr>
                <w:rFonts w:ascii="Calibri" w:hAnsi="Calibri" w:cs="Calibri"/>
                <w:sz w:val="22"/>
                <w:szCs w:val="28"/>
              </w:rPr>
              <w:t>)</w:t>
            </w:r>
          </w:p>
          <w:p w14:paraId="34F0C6BC" w14:textId="77777777" w:rsidR="002844F1" w:rsidRDefault="002844F1" w:rsidP="002844F1">
            <w:pPr>
              <w:rPr>
                <w:rFonts w:ascii="Calibri" w:hAnsi="Calibri" w:cs="Calibri"/>
                <w:sz w:val="22"/>
                <w:szCs w:val="28"/>
              </w:rPr>
            </w:pPr>
          </w:p>
          <w:p w14:paraId="1A92D15C" w14:textId="531CE939" w:rsidR="002844F1" w:rsidRDefault="002844F1" w:rsidP="002844F1">
            <w:pPr>
              <w:rPr>
                <w:rFonts w:ascii="Calibri" w:hAnsi="Calibri" w:cs="Calibri"/>
                <w:sz w:val="22"/>
                <w:szCs w:val="28"/>
              </w:rPr>
            </w:pPr>
            <w:r w:rsidRPr="00372549">
              <w:rPr>
                <w:rFonts w:ascii="Calibri" w:hAnsi="Calibri" w:cs="Calibri"/>
                <w:sz w:val="22"/>
                <w:szCs w:val="28"/>
              </w:rPr>
              <w:t>Explore the natural world around them</w:t>
            </w:r>
            <w:r>
              <w:rPr>
                <w:rFonts w:ascii="Calibri" w:hAnsi="Calibri" w:cs="Calibri"/>
                <w:sz w:val="22"/>
                <w:szCs w:val="28"/>
              </w:rPr>
              <w:t xml:space="preserve">. </w:t>
            </w:r>
            <w:r w:rsidRPr="009E621D">
              <w:rPr>
                <w:rFonts w:ascii="Calibri" w:hAnsi="Calibri" w:cs="Calibri"/>
                <w:sz w:val="22"/>
                <w:szCs w:val="28"/>
              </w:rPr>
              <w:t>(</w:t>
            </w:r>
            <w:proofErr w:type="spellStart"/>
            <w:r w:rsidRPr="009E621D">
              <w:rPr>
                <w:rFonts w:ascii="Calibri" w:hAnsi="Calibri" w:cs="Calibri"/>
                <w:sz w:val="22"/>
                <w:szCs w:val="28"/>
              </w:rPr>
              <w:t>U</w:t>
            </w:r>
            <w:r>
              <w:rPr>
                <w:rFonts w:ascii="Calibri" w:hAnsi="Calibri" w:cs="Calibri"/>
                <w:sz w:val="22"/>
                <w:szCs w:val="28"/>
              </w:rPr>
              <w:t>t</w:t>
            </w:r>
            <w:r w:rsidRPr="009E621D">
              <w:rPr>
                <w:rFonts w:ascii="Calibri" w:hAnsi="Calibri" w:cs="Calibri"/>
                <w:sz w:val="22"/>
                <w:szCs w:val="28"/>
              </w:rPr>
              <w:t>W</w:t>
            </w:r>
            <w:proofErr w:type="spellEnd"/>
            <w:r w:rsidRPr="009E621D">
              <w:rPr>
                <w:rFonts w:ascii="Calibri" w:hAnsi="Calibri" w:cs="Calibri"/>
                <w:sz w:val="22"/>
                <w:szCs w:val="28"/>
              </w:rPr>
              <w:t>)</w:t>
            </w:r>
          </w:p>
          <w:p w14:paraId="5EFCBD59" w14:textId="77777777" w:rsidR="002844F1" w:rsidRDefault="002844F1" w:rsidP="002844F1">
            <w:pPr>
              <w:rPr>
                <w:rFonts w:ascii="Calibri" w:hAnsi="Calibri" w:cs="Calibri"/>
                <w:sz w:val="22"/>
                <w:szCs w:val="28"/>
              </w:rPr>
            </w:pPr>
          </w:p>
          <w:p w14:paraId="3DECC4CF" w14:textId="73A16821" w:rsidR="002844F1" w:rsidRPr="009E621D" w:rsidRDefault="002844F1" w:rsidP="002844F1">
            <w:pPr>
              <w:rPr>
                <w:rFonts w:ascii="Calibri" w:hAnsi="Calibri" w:cs="Calibri"/>
                <w:sz w:val="22"/>
                <w:szCs w:val="28"/>
              </w:rPr>
            </w:pPr>
            <w:proofErr w:type="spellStart"/>
            <w:r w:rsidRPr="00372549">
              <w:rPr>
                <w:rFonts w:ascii="Calibri" w:hAnsi="Calibri" w:cs="Calibri"/>
                <w:sz w:val="22"/>
                <w:szCs w:val="28"/>
              </w:rPr>
              <w:t>Recognise</w:t>
            </w:r>
            <w:proofErr w:type="spellEnd"/>
            <w:r w:rsidRPr="00372549">
              <w:rPr>
                <w:rFonts w:ascii="Calibri" w:hAnsi="Calibri" w:cs="Calibri"/>
                <w:sz w:val="22"/>
                <w:szCs w:val="28"/>
              </w:rPr>
              <w:t xml:space="preserve"> some environments that are different from the one in which they live.</w:t>
            </w:r>
            <w:r>
              <w:rPr>
                <w:rFonts w:ascii="Calibri" w:hAnsi="Calibri" w:cs="Calibri"/>
                <w:sz w:val="22"/>
                <w:szCs w:val="28"/>
              </w:rPr>
              <w:t xml:space="preserve"> </w:t>
            </w:r>
            <w:r w:rsidRPr="009E621D">
              <w:rPr>
                <w:rFonts w:ascii="Calibri" w:hAnsi="Calibri" w:cs="Calibri"/>
                <w:sz w:val="22"/>
                <w:szCs w:val="28"/>
              </w:rPr>
              <w:t>(</w:t>
            </w:r>
            <w:proofErr w:type="spellStart"/>
            <w:r w:rsidRPr="009E621D">
              <w:rPr>
                <w:rFonts w:ascii="Calibri" w:hAnsi="Calibri" w:cs="Calibri"/>
                <w:sz w:val="22"/>
                <w:szCs w:val="28"/>
              </w:rPr>
              <w:t>U</w:t>
            </w:r>
            <w:r>
              <w:rPr>
                <w:rFonts w:ascii="Calibri" w:hAnsi="Calibri" w:cs="Calibri"/>
                <w:sz w:val="22"/>
                <w:szCs w:val="28"/>
              </w:rPr>
              <w:t>t</w:t>
            </w:r>
            <w:r w:rsidRPr="009E621D">
              <w:rPr>
                <w:rFonts w:ascii="Calibri" w:hAnsi="Calibri" w:cs="Calibri"/>
                <w:sz w:val="22"/>
                <w:szCs w:val="28"/>
              </w:rPr>
              <w:t>W</w:t>
            </w:r>
            <w:proofErr w:type="spellEnd"/>
            <w:r w:rsidRPr="009E621D">
              <w:rPr>
                <w:rFonts w:ascii="Calibri" w:hAnsi="Calibri" w:cs="Calibri"/>
                <w:sz w:val="22"/>
                <w:szCs w:val="28"/>
              </w:rPr>
              <w:t>)</w:t>
            </w:r>
          </w:p>
          <w:p w14:paraId="015AF427" w14:textId="77777777" w:rsidR="002844F1" w:rsidRPr="00CB581C" w:rsidRDefault="002844F1" w:rsidP="002844F1">
            <w:pPr>
              <w:rPr>
                <w:rFonts w:ascii="Calibri" w:eastAsia="Calibri" w:hAnsi="Calibri" w:cs="Calibri"/>
                <w:color w:val="000000" w:themeColor="text1"/>
                <w:sz w:val="14"/>
                <w:szCs w:val="22"/>
              </w:rPr>
            </w:pPr>
          </w:p>
          <w:p w14:paraId="064F6018" w14:textId="05CD1A41" w:rsidR="002844F1" w:rsidRDefault="002844F1" w:rsidP="002844F1">
            <w:pPr>
              <w:rPr>
                <w:rFonts w:ascii="Calibri" w:eastAsia="Calibri" w:hAnsi="Calibri" w:cs="Calibri"/>
                <w:color w:val="000000" w:themeColor="text1"/>
                <w:sz w:val="22"/>
                <w:szCs w:val="22"/>
              </w:rPr>
            </w:pPr>
          </w:p>
        </w:tc>
      </w:tr>
      <w:tr w:rsidR="002844F1" w14:paraId="6A2E025A" w14:textId="77777777" w:rsidTr="002844F1">
        <w:trPr>
          <w:trHeight w:val="300"/>
        </w:trPr>
        <w:tc>
          <w:tcPr>
            <w:tcW w:w="9360" w:type="dxa"/>
            <w:gridSpan w:val="2"/>
            <w:tcMar>
              <w:left w:w="105" w:type="dxa"/>
              <w:right w:w="105" w:type="dxa"/>
            </w:tcMar>
          </w:tcPr>
          <w:p w14:paraId="2900BA66" w14:textId="732622B6" w:rsidR="002844F1" w:rsidRDefault="002844F1" w:rsidP="002844F1">
            <w:pPr>
              <w:jc w:val="center"/>
              <w:rPr>
                <w:rFonts w:ascii="Calibri" w:eastAsia="Calibri" w:hAnsi="Calibri" w:cs="Calibri"/>
                <w:color w:val="000000" w:themeColor="text1"/>
              </w:rPr>
            </w:pPr>
            <w:r w:rsidRPr="000D6E65">
              <w:rPr>
                <w:rFonts w:ascii="Calibri" w:eastAsia="Calibri" w:hAnsi="Calibri" w:cs="Calibri"/>
                <w:b/>
                <w:bCs/>
                <w:color w:val="000000" w:themeColor="text1"/>
              </w:rPr>
              <w:lastRenderedPageBreak/>
              <w:t>Early Learning Goals (ELG).</w:t>
            </w:r>
          </w:p>
        </w:tc>
      </w:tr>
      <w:tr w:rsidR="002844F1" w14:paraId="3345F733" w14:textId="77777777" w:rsidTr="002844F1">
        <w:trPr>
          <w:trHeight w:val="300"/>
        </w:trPr>
        <w:tc>
          <w:tcPr>
            <w:tcW w:w="9360" w:type="dxa"/>
            <w:gridSpan w:val="2"/>
            <w:tcMar>
              <w:left w:w="105" w:type="dxa"/>
              <w:right w:w="105" w:type="dxa"/>
            </w:tcMar>
          </w:tcPr>
          <w:p w14:paraId="07C063B3" w14:textId="78C7F02D"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Listen attentively and respond to what they hear with relevant questions, comments and actions when being read to and during whole class discussions and small group interactions. (C&amp;L: LA).</w:t>
            </w:r>
          </w:p>
          <w:p w14:paraId="0504267D" w14:textId="3D317957" w:rsidR="002844F1" w:rsidRDefault="002844F1" w:rsidP="002844F1">
            <w:pPr>
              <w:rPr>
                <w:rFonts w:ascii="Calibri" w:eastAsia="Calibri" w:hAnsi="Calibri" w:cs="Calibri"/>
                <w:color w:val="000000" w:themeColor="text1"/>
                <w:sz w:val="22"/>
                <w:szCs w:val="22"/>
              </w:rPr>
            </w:pPr>
          </w:p>
          <w:p w14:paraId="0BACA037" w14:textId="3EA65135"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Make comments about what they have heard and ask questions to clarify their understanding. (C&amp;L: LA).</w:t>
            </w:r>
          </w:p>
          <w:p w14:paraId="797E7854" w14:textId="6344B53E" w:rsidR="002844F1" w:rsidRDefault="002844F1" w:rsidP="002844F1">
            <w:pPr>
              <w:rPr>
                <w:rFonts w:ascii="Calibri" w:eastAsia="Calibri" w:hAnsi="Calibri" w:cs="Calibri"/>
                <w:color w:val="000000" w:themeColor="text1"/>
                <w:sz w:val="22"/>
                <w:szCs w:val="22"/>
              </w:rPr>
            </w:pPr>
          </w:p>
          <w:p w14:paraId="664773EF" w14:textId="10EB7EA6"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 xml:space="preserve">Participate in small group, class and one-to-one discussions, offering their own ideas, using recently introduced vocabulary. (C&amp;L: </w:t>
            </w:r>
            <w:proofErr w:type="spellStart"/>
            <w:r w:rsidRPr="000D6E65">
              <w:rPr>
                <w:rFonts w:ascii="Calibri" w:eastAsia="Calibri" w:hAnsi="Calibri" w:cs="Calibri"/>
                <w:color w:val="000000" w:themeColor="text1"/>
                <w:sz w:val="22"/>
                <w:szCs w:val="22"/>
              </w:rPr>
              <w:t>Sp</w:t>
            </w:r>
            <w:proofErr w:type="spellEnd"/>
            <w:r w:rsidRPr="000D6E65">
              <w:rPr>
                <w:rFonts w:ascii="Calibri" w:eastAsia="Calibri" w:hAnsi="Calibri" w:cs="Calibri"/>
                <w:color w:val="000000" w:themeColor="text1"/>
                <w:sz w:val="22"/>
                <w:szCs w:val="22"/>
              </w:rPr>
              <w:t>).</w:t>
            </w:r>
          </w:p>
          <w:p w14:paraId="641502A1" w14:textId="6ABD4ADC" w:rsidR="002844F1" w:rsidRDefault="002844F1" w:rsidP="002844F1">
            <w:pPr>
              <w:rPr>
                <w:rFonts w:ascii="Calibri" w:eastAsia="Calibri" w:hAnsi="Calibri" w:cs="Calibri"/>
                <w:color w:val="000000" w:themeColor="text1"/>
                <w:sz w:val="22"/>
                <w:szCs w:val="22"/>
              </w:rPr>
            </w:pPr>
          </w:p>
          <w:p w14:paraId="48E3DB13" w14:textId="071EFA11"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 xml:space="preserve">Offer explanations for why things might happen, making use of recently introduced vocabulary from non-fiction when appropriate. (C&amp;L: </w:t>
            </w:r>
            <w:proofErr w:type="spellStart"/>
            <w:r w:rsidRPr="000D6E65">
              <w:rPr>
                <w:rFonts w:ascii="Calibri" w:eastAsia="Calibri" w:hAnsi="Calibri" w:cs="Calibri"/>
                <w:color w:val="000000" w:themeColor="text1"/>
                <w:sz w:val="22"/>
                <w:szCs w:val="22"/>
              </w:rPr>
              <w:t>Sp</w:t>
            </w:r>
            <w:proofErr w:type="spellEnd"/>
            <w:r w:rsidRPr="000D6E65">
              <w:rPr>
                <w:rFonts w:ascii="Calibri" w:eastAsia="Calibri" w:hAnsi="Calibri" w:cs="Calibri"/>
                <w:color w:val="000000" w:themeColor="text1"/>
                <w:sz w:val="22"/>
                <w:szCs w:val="22"/>
              </w:rPr>
              <w:t>).</w:t>
            </w:r>
          </w:p>
          <w:p w14:paraId="39FE7C87" w14:textId="12AB56BA" w:rsidR="002844F1" w:rsidRDefault="002844F1" w:rsidP="002844F1">
            <w:pPr>
              <w:rPr>
                <w:rFonts w:ascii="Calibri" w:eastAsia="Calibri" w:hAnsi="Calibri" w:cs="Calibri"/>
                <w:color w:val="000000" w:themeColor="text1"/>
                <w:sz w:val="22"/>
                <w:szCs w:val="22"/>
              </w:rPr>
            </w:pPr>
          </w:p>
          <w:p w14:paraId="74418FB8" w14:textId="7D27151D"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Explain some similarities and differences between life in this country and life in other countries, drawing on knowledge from stories, non-fiction texts and (when appropriate) maps. (</w:t>
            </w:r>
            <w:proofErr w:type="spellStart"/>
            <w:r w:rsidRPr="000D6E65">
              <w:rPr>
                <w:rFonts w:ascii="Calibri" w:eastAsia="Calibri" w:hAnsi="Calibri" w:cs="Calibri"/>
                <w:color w:val="000000" w:themeColor="text1"/>
                <w:sz w:val="22"/>
                <w:szCs w:val="22"/>
              </w:rPr>
              <w:t>UtW</w:t>
            </w:r>
            <w:proofErr w:type="spellEnd"/>
            <w:r w:rsidRPr="000D6E65">
              <w:rPr>
                <w:rFonts w:ascii="Calibri" w:eastAsia="Calibri" w:hAnsi="Calibri" w:cs="Calibri"/>
                <w:color w:val="000000" w:themeColor="text1"/>
                <w:sz w:val="22"/>
                <w:szCs w:val="22"/>
              </w:rPr>
              <w:t>: PCC).</w:t>
            </w:r>
          </w:p>
          <w:p w14:paraId="5E48D407" w14:textId="4043360B" w:rsidR="002844F1" w:rsidRDefault="002844F1" w:rsidP="002844F1">
            <w:pPr>
              <w:rPr>
                <w:rFonts w:ascii="Calibri" w:eastAsia="Calibri" w:hAnsi="Calibri" w:cs="Calibri"/>
                <w:color w:val="000000" w:themeColor="text1"/>
                <w:sz w:val="22"/>
                <w:szCs w:val="22"/>
              </w:rPr>
            </w:pPr>
          </w:p>
          <w:p w14:paraId="54929099" w14:textId="092A0566"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Describe their immediate environment using knowledge from observation, discussion, stories, non-fiction texts and maps. (</w:t>
            </w:r>
            <w:proofErr w:type="spellStart"/>
            <w:r w:rsidRPr="000D6E65">
              <w:rPr>
                <w:rFonts w:ascii="Calibri" w:eastAsia="Calibri" w:hAnsi="Calibri" w:cs="Calibri"/>
                <w:color w:val="000000" w:themeColor="text1"/>
                <w:sz w:val="22"/>
                <w:szCs w:val="22"/>
              </w:rPr>
              <w:t>UtW</w:t>
            </w:r>
            <w:proofErr w:type="spellEnd"/>
            <w:r w:rsidRPr="000D6E65">
              <w:rPr>
                <w:rFonts w:ascii="Calibri" w:eastAsia="Calibri" w:hAnsi="Calibri" w:cs="Calibri"/>
                <w:color w:val="000000" w:themeColor="text1"/>
                <w:sz w:val="22"/>
                <w:szCs w:val="22"/>
              </w:rPr>
              <w:t>: PCC).</w:t>
            </w:r>
          </w:p>
          <w:p w14:paraId="12443764" w14:textId="7AAD0BD7" w:rsidR="002844F1" w:rsidRDefault="002844F1" w:rsidP="002844F1">
            <w:pPr>
              <w:rPr>
                <w:rFonts w:ascii="Calibri" w:eastAsia="Calibri" w:hAnsi="Calibri" w:cs="Calibri"/>
                <w:color w:val="000000" w:themeColor="text1"/>
                <w:sz w:val="22"/>
                <w:szCs w:val="22"/>
              </w:rPr>
            </w:pPr>
          </w:p>
          <w:p w14:paraId="0D2C2801" w14:textId="6A3FBE18"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Explore the natural world around them, making observations and drawing pictures of animals and plants. (</w:t>
            </w:r>
            <w:proofErr w:type="spellStart"/>
            <w:r w:rsidRPr="000D6E65">
              <w:rPr>
                <w:rFonts w:ascii="Calibri" w:eastAsia="Calibri" w:hAnsi="Calibri" w:cs="Calibri"/>
                <w:color w:val="000000" w:themeColor="text1"/>
                <w:sz w:val="22"/>
                <w:szCs w:val="22"/>
              </w:rPr>
              <w:t>UtW</w:t>
            </w:r>
            <w:proofErr w:type="spellEnd"/>
            <w:r w:rsidRPr="000D6E65">
              <w:rPr>
                <w:rFonts w:ascii="Calibri" w:eastAsia="Calibri" w:hAnsi="Calibri" w:cs="Calibri"/>
                <w:color w:val="000000" w:themeColor="text1"/>
                <w:sz w:val="22"/>
                <w:szCs w:val="22"/>
              </w:rPr>
              <w:t>: NW).</w:t>
            </w:r>
          </w:p>
          <w:p w14:paraId="6D6576D3" w14:textId="14EA7782" w:rsidR="002844F1" w:rsidRDefault="002844F1" w:rsidP="002844F1">
            <w:pPr>
              <w:rPr>
                <w:rFonts w:ascii="Calibri" w:eastAsia="Calibri" w:hAnsi="Calibri" w:cs="Calibri"/>
                <w:color w:val="000000" w:themeColor="text1"/>
                <w:sz w:val="22"/>
                <w:szCs w:val="22"/>
              </w:rPr>
            </w:pPr>
          </w:p>
          <w:p w14:paraId="50990AA1" w14:textId="3977A085"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Know some similarities and differences between the natural world around them and contrasting environments, drawing on their experiences and what has been read in class. (</w:t>
            </w:r>
            <w:proofErr w:type="spellStart"/>
            <w:r w:rsidRPr="000D6E65">
              <w:rPr>
                <w:rFonts w:ascii="Calibri" w:eastAsia="Calibri" w:hAnsi="Calibri" w:cs="Calibri"/>
                <w:color w:val="000000" w:themeColor="text1"/>
                <w:sz w:val="22"/>
                <w:szCs w:val="22"/>
              </w:rPr>
              <w:t>UtW</w:t>
            </w:r>
            <w:proofErr w:type="spellEnd"/>
            <w:r w:rsidRPr="000D6E65">
              <w:rPr>
                <w:rFonts w:ascii="Calibri" w:eastAsia="Calibri" w:hAnsi="Calibri" w:cs="Calibri"/>
                <w:color w:val="000000" w:themeColor="text1"/>
                <w:sz w:val="22"/>
                <w:szCs w:val="22"/>
              </w:rPr>
              <w:t>: NW).</w:t>
            </w:r>
          </w:p>
          <w:p w14:paraId="232F7D64" w14:textId="6C3504A8" w:rsidR="002844F1" w:rsidRDefault="002844F1" w:rsidP="002844F1">
            <w:pPr>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Understand some important processes and changes in the natural world around them, including the seasons. (</w:t>
            </w:r>
            <w:proofErr w:type="spellStart"/>
            <w:r w:rsidRPr="000D6E65">
              <w:rPr>
                <w:rFonts w:ascii="Calibri" w:eastAsia="Calibri" w:hAnsi="Calibri" w:cs="Calibri"/>
                <w:color w:val="000000" w:themeColor="text1"/>
                <w:sz w:val="22"/>
                <w:szCs w:val="22"/>
              </w:rPr>
              <w:t>UtW</w:t>
            </w:r>
            <w:proofErr w:type="spellEnd"/>
            <w:r w:rsidRPr="000D6E65">
              <w:rPr>
                <w:rFonts w:ascii="Calibri" w:eastAsia="Calibri" w:hAnsi="Calibri" w:cs="Calibri"/>
                <w:color w:val="000000" w:themeColor="text1"/>
                <w:sz w:val="22"/>
                <w:szCs w:val="22"/>
              </w:rPr>
              <w:t>: NW).</w:t>
            </w:r>
          </w:p>
          <w:p w14:paraId="07D0582A" w14:textId="5DEED8C2" w:rsidR="002844F1" w:rsidRDefault="002844F1" w:rsidP="002844F1">
            <w:pPr>
              <w:rPr>
                <w:rFonts w:ascii="Calibri" w:eastAsia="Calibri" w:hAnsi="Calibri" w:cs="Calibri"/>
                <w:color w:val="000000" w:themeColor="text1"/>
              </w:rPr>
            </w:pPr>
          </w:p>
        </w:tc>
      </w:tr>
      <w:tr w:rsidR="00957456" w14:paraId="5180207A" w14:textId="77777777" w:rsidTr="00383E8F">
        <w:trPr>
          <w:trHeight w:val="300"/>
        </w:trPr>
        <w:tc>
          <w:tcPr>
            <w:tcW w:w="4680" w:type="dxa"/>
            <w:tcMar>
              <w:left w:w="105" w:type="dxa"/>
              <w:right w:w="105" w:type="dxa"/>
            </w:tcMar>
          </w:tcPr>
          <w:p w14:paraId="07E9ECB2" w14:textId="5BD78F10" w:rsidR="00957456" w:rsidRPr="000D6E65" w:rsidRDefault="00957456" w:rsidP="00383E8F">
            <w:pPr>
              <w:jc w:val="center"/>
              <w:rPr>
                <w:rFonts w:ascii="Calibri" w:eastAsia="Calibri" w:hAnsi="Calibri" w:cs="Calibri"/>
                <w:b/>
                <w:bCs/>
                <w:color w:val="000000" w:themeColor="text1"/>
              </w:rPr>
            </w:pPr>
            <w:r w:rsidRPr="000D6E65">
              <w:rPr>
                <w:rFonts w:ascii="Calibri" w:eastAsia="Calibri" w:hAnsi="Calibri" w:cs="Calibri"/>
                <w:b/>
                <w:bCs/>
                <w:color w:val="000000" w:themeColor="text1"/>
              </w:rPr>
              <w:lastRenderedPageBreak/>
              <w:t>What Geography</w:t>
            </w:r>
            <w:r>
              <w:rPr>
                <w:rFonts w:ascii="Calibri" w:eastAsia="Calibri" w:hAnsi="Calibri" w:cs="Calibri"/>
                <w:b/>
                <w:bCs/>
                <w:color w:val="000000" w:themeColor="text1"/>
              </w:rPr>
              <w:t xml:space="preserve"> Looks like in Nursery</w:t>
            </w:r>
          </w:p>
        </w:tc>
        <w:tc>
          <w:tcPr>
            <w:tcW w:w="4680" w:type="dxa"/>
            <w:tcMar>
              <w:left w:w="105" w:type="dxa"/>
              <w:right w:w="105" w:type="dxa"/>
            </w:tcMar>
          </w:tcPr>
          <w:p w14:paraId="342A2FFF" w14:textId="51447D57" w:rsidR="00957456" w:rsidRPr="000D6E65" w:rsidRDefault="00957456" w:rsidP="00957456">
            <w:pPr>
              <w:rPr>
                <w:rFonts w:ascii="Calibri" w:eastAsia="Calibri" w:hAnsi="Calibri" w:cs="Calibri"/>
                <w:b/>
                <w:bCs/>
                <w:color w:val="000000" w:themeColor="text1"/>
              </w:rPr>
            </w:pPr>
            <w:r>
              <w:rPr>
                <w:rFonts w:ascii="Calibri" w:eastAsia="Calibri" w:hAnsi="Calibri" w:cs="Calibri"/>
                <w:b/>
                <w:bCs/>
                <w:color w:val="000000" w:themeColor="text1"/>
              </w:rPr>
              <w:t>By the End of Nursery</w:t>
            </w:r>
            <w:r w:rsidRPr="000D6E65">
              <w:rPr>
                <w:rFonts w:ascii="Calibri" w:eastAsia="Calibri" w:hAnsi="Calibri" w:cs="Calibri"/>
                <w:b/>
                <w:bCs/>
                <w:color w:val="000000" w:themeColor="text1"/>
              </w:rPr>
              <w:t xml:space="preserve"> a Child at the Expected Level of Development Will Know.</w:t>
            </w:r>
          </w:p>
        </w:tc>
      </w:tr>
      <w:tr w:rsidR="00957456" w14:paraId="7C98E030" w14:textId="77777777" w:rsidTr="002844F1">
        <w:trPr>
          <w:trHeight w:val="300"/>
        </w:trPr>
        <w:tc>
          <w:tcPr>
            <w:tcW w:w="4680" w:type="dxa"/>
            <w:tcMar>
              <w:left w:w="105" w:type="dxa"/>
              <w:right w:w="105" w:type="dxa"/>
            </w:tcMar>
          </w:tcPr>
          <w:p w14:paraId="57B054F2" w14:textId="77777777" w:rsidR="00957456" w:rsidRPr="00957456" w:rsidRDefault="00957456" w:rsidP="00957456">
            <w:pPr>
              <w:rPr>
                <w:sz w:val="20"/>
              </w:rPr>
            </w:pPr>
            <w:r w:rsidRPr="00957456">
              <w:rPr>
                <w:sz w:val="20"/>
              </w:rPr>
              <w:t>Exploration of their immediate environment (classroom, playground, home, etc.).</w:t>
            </w:r>
          </w:p>
          <w:p w14:paraId="792721E5" w14:textId="614E4744" w:rsidR="00957456" w:rsidRDefault="00957456" w:rsidP="00957456">
            <w:pPr>
              <w:rPr>
                <w:sz w:val="20"/>
              </w:rPr>
            </w:pPr>
            <w:r w:rsidRPr="00957456">
              <w:rPr>
                <w:sz w:val="20"/>
              </w:rPr>
              <w:t>Basic understanding of where they live (home, school, local area).</w:t>
            </w:r>
          </w:p>
          <w:p w14:paraId="1310E2BC" w14:textId="77777777" w:rsidR="00957456" w:rsidRPr="00957456" w:rsidRDefault="00957456" w:rsidP="00957456">
            <w:pPr>
              <w:rPr>
                <w:sz w:val="20"/>
              </w:rPr>
            </w:pPr>
          </w:p>
          <w:p w14:paraId="05D2B710" w14:textId="09D6F069" w:rsidR="00957456" w:rsidRDefault="00957456" w:rsidP="00957456">
            <w:pPr>
              <w:rPr>
                <w:sz w:val="20"/>
              </w:rPr>
            </w:pPr>
            <w:r w:rsidRPr="00957456">
              <w:rPr>
                <w:sz w:val="20"/>
              </w:rPr>
              <w:t>Begin to understand and use simple terms such as "near," "far," "left," "right."</w:t>
            </w:r>
          </w:p>
          <w:p w14:paraId="15D1A2C5" w14:textId="77777777" w:rsidR="00957456" w:rsidRPr="00957456" w:rsidRDefault="00957456" w:rsidP="00957456">
            <w:pPr>
              <w:rPr>
                <w:sz w:val="20"/>
              </w:rPr>
            </w:pPr>
          </w:p>
          <w:p w14:paraId="57E562ED" w14:textId="265E2301" w:rsidR="00957456" w:rsidRDefault="00957456" w:rsidP="00957456">
            <w:pPr>
              <w:rPr>
                <w:sz w:val="20"/>
              </w:rPr>
            </w:pPr>
            <w:r w:rsidRPr="00957456">
              <w:rPr>
                <w:sz w:val="20"/>
              </w:rPr>
              <w:t>Look at and explore simple maps and pictures of familiar places (local park, street)</w:t>
            </w:r>
          </w:p>
          <w:p w14:paraId="0471A320" w14:textId="77777777" w:rsidR="00957456" w:rsidRPr="00957456" w:rsidRDefault="00957456" w:rsidP="00957456">
            <w:pPr>
              <w:rPr>
                <w:sz w:val="20"/>
              </w:rPr>
            </w:pPr>
          </w:p>
          <w:p w14:paraId="0CDFB577" w14:textId="168BBA3A" w:rsidR="00957456" w:rsidRDefault="00957456" w:rsidP="00957456">
            <w:pPr>
              <w:rPr>
                <w:sz w:val="20"/>
              </w:rPr>
            </w:pPr>
            <w:r w:rsidRPr="00957456">
              <w:rPr>
                <w:sz w:val="20"/>
              </w:rPr>
              <w:t>Investigate the natural environment (weather, seasons, different environments).</w:t>
            </w:r>
          </w:p>
          <w:p w14:paraId="0973EE02" w14:textId="77777777" w:rsidR="00957456" w:rsidRPr="00957456" w:rsidRDefault="00957456" w:rsidP="00957456">
            <w:pPr>
              <w:rPr>
                <w:sz w:val="20"/>
              </w:rPr>
            </w:pPr>
          </w:p>
          <w:p w14:paraId="63B470BC" w14:textId="3F7E7946" w:rsidR="00957456" w:rsidRDefault="00957456" w:rsidP="00957456">
            <w:pPr>
              <w:rPr>
                <w:sz w:val="20"/>
              </w:rPr>
            </w:pPr>
            <w:r w:rsidRPr="00957456">
              <w:rPr>
                <w:sz w:val="20"/>
              </w:rPr>
              <w:t>Begin to sort objects by similarities (e.g., grouping toys by color or size).</w:t>
            </w:r>
          </w:p>
          <w:p w14:paraId="71FF5542" w14:textId="77777777" w:rsidR="00957456" w:rsidRPr="00957456" w:rsidRDefault="00957456" w:rsidP="00957456">
            <w:pPr>
              <w:rPr>
                <w:sz w:val="20"/>
              </w:rPr>
            </w:pPr>
          </w:p>
          <w:p w14:paraId="433FDEC8" w14:textId="5D6E6966" w:rsidR="00957456" w:rsidRDefault="00957456" w:rsidP="00957456">
            <w:pPr>
              <w:rPr>
                <w:sz w:val="20"/>
              </w:rPr>
            </w:pPr>
            <w:r w:rsidRPr="00957456">
              <w:rPr>
                <w:sz w:val="20"/>
              </w:rPr>
              <w:t>Learn about the world around them through sensory experiences (e.g., touch, see, hear).</w:t>
            </w:r>
          </w:p>
          <w:p w14:paraId="6FCE5681" w14:textId="77777777" w:rsidR="00957456" w:rsidRPr="00957456" w:rsidRDefault="00957456" w:rsidP="00957456">
            <w:pPr>
              <w:rPr>
                <w:sz w:val="20"/>
              </w:rPr>
            </w:pPr>
          </w:p>
          <w:p w14:paraId="78C9F67D" w14:textId="6B76B538" w:rsidR="00957456" w:rsidRDefault="00957456" w:rsidP="00957456">
            <w:pPr>
              <w:rPr>
                <w:sz w:val="20"/>
              </w:rPr>
            </w:pPr>
            <w:r w:rsidRPr="00957456">
              <w:rPr>
                <w:sz w:val="20"/>
              </w:rPr>
              <w:t>Participate in activities that help them become familiar with simple maps (e.g., treasure hunts).</w:t>
            </w:r>
          </w:p>
          <w:p w14:paraId="44130314" w14:textId="77777777" w:rsidR="00957456" w:rsidRPr="00957456" w:rsidRDefault="00957456" w:rsidP="00957456">
            <w:pPr>
              <w:rPr>
                <w:sz w:val="20"/>
              </w:rPr>
            </w:pPr>
          </w:p>
          <w:p w14:paraId="02AD085F" w14:textId="07F7F6F9" w:rsidR="00957456" w:rsidRDefault="00957456" w:rsidP="00957456">
            <w:pPr>
              <w:rPr>
                <w:sz w:val="20"/>
              </w:rPr>
            </w:pPr>
            <w:r w:rsidRPr="00957456">
              <w:rPr>
                <w:sz w:val="20"/>
              </w:rPr>
              <w:t>Begin to develop an awareness of different modes of transport (e.g., walking, cars, buses).</w:t>
            </w:r>
          </w:p>
          <w:p w14:paraId="4ECA5319" w14:textId="77777777" w:rsidR="00424894" w:rsidRPr="00957456" w:rsidRDefault="00424894" w:rsidP="00957456">
            <w:pPr>
              <w:rPr>
                <w:sz w:val="20"/>
              </w:rPr>
            </w:pPr>
          </w:p>
          <w:p w14:paraId="5BEA67C1" w14:textId="2869F919" w:rsidR="00957456" w:rsidRDefault="00957456" w:rsidP="00957456">
            <w:pPr>
              <w:rPr>
                <w:sz w:val="20"/>
              </w:rPr>
            </w:pPr>
            <w:r w:rsidRPr="00957456">
              <w:rPr>
                <w:sz w:val="20"/>
              </w:rPr>
              <w:t>Simple discussions about the environment (e.g., identifying natural features like trees, rivers).</w:t>
            </w:r>
          </w:p>
          <w:p w14:paraId="0485FDF7" w14:textId="236CA3F4" w:rsidR="00957456" w:rsidRDefault="00957456" w:rsidP="00957456">
            <w:pPr>
              <w:rPr>
                <w:sz w:val="20"/>
              </w:rPr>
            </w:pPr>
          </w:p>
          <w:p w14:paraId="19DA9C76" w14:textId="72B12604" w:rsidR="00957456" w:rsidRDefault="00957456" w:rsidP="00957456">
            <w:pPr>
              <w:rPr>
                <w:sz w:val="20"/>
              </w:rPr>
            </w:pPr>
          </w:p>
          <w:p w14:paraId="110C6EC7" w14:textId="25027D92" w:rsidR="00957456" w:rsidRDefault="00957456" w:rsidP="00957456">
            <w:pPr>
              <w:rPr>
                <w:sz w:val="20"/>
              </w:rPr>
            </w:pPr>
          </w:p>
          <w:p w14:paraId="6B980322" w14:textId="41BD18ED" w:rsidR="00957456" w:rsidRDefault="00957456" w:rsidP="00957456">
            <w:pPr>
              <w:rPr>
                <w:sz w:val="20"/>
              </w:rPr>
            </w:pPr>
          </w:p>
          <w:p w14:paraId="0E721364" w14:textId="495EAE42" w:rsidR="00957456" w:rsidRDefault="00957456" w:rsidP="00957456">
            <w:pPr>
              <w:rPr>
                <w:sz w:val="20"/>
              </w:rPr>
            </w:pPr>
          </w:p>
          <w:p w14:paraId="504FE607" w14:textId="24388265" w:rsidR="00957456" w:rsidRDefault="00957456" w:rsidP="00957456">
            <w:pPr>
              <w:rPr>
                <w:sz w:val="20"/>
              </w:rPr>
            </w:pPr>
          </w:p>
          <w:p w14:paraId="26EF2D17" w14:textId="40A1A160" w:rsidR="00957456" w:rsidRDefault="00957456" w:rsidP="00957456">
            <w:pPr>
              <w:rPr>
                <w:sz w:val="20"/>
              </w:rPr>
            </w:pPr>
          </w:p>
          <w:p w14:paraId="13B8A76F" w14:textId="2DFC12B6" w:rsidR="00957456" w:rsidRDefault="00957456" w:rsidP="00957456">
            <w:pPr>
              <w:rPr>
                <w:sz w:val="20"/>
              </w:rPr>
            </w:pPr>
          </w:p>
          <w:p w14:paraId="3A668B3C" w14:textId="77777777" w:rsidR="00957456" w:rsidRPr="00957456" w:rsidRDefault="00957456" w:rsidP="00957456">
            <w:pPr>
              <w:rPr>
                <w:sz w:val="20"/>
              </w:rPr>
            </w:pPr>
          </w:p>
          <w:p w14:paraId="271A2B02" w14:textId="4B11D2D9" w:rsidR="00957456" w:rsidRPr="00957456" w:rsidRDefault="00957456" w:rsidP="00957456">
            <w:pPr>
              <w:rPr>
                <w:rFonts w:ascii="Calibri" w:eastAsia="Calibri" w:hAnsi="Calibri" w:cs="Calibri"/>
                <w:b/>
                <w:bCs/>
                <w:color w:val="000000" w:themeColor="text1"/>
                <w:sz w:val="20"/>
              </w:rPr>
            </w:pPr>
          </w:p>
        </w:tc>
        <w:tc>
          <w:tcPr>
            <w:tcW w:w="4680" w:type="dxa"/>
            <w:tcMar>
              <w:left w:w="105" w:type="dxa"/>
              <w:right w:w="105" w:type="dxa"/>
            </w:tcMar>
          </w:tcPr>
          <w:p w14:paraId="22D7AB92" w14:textId="22D59ECE" w:rsidR="00957456" w:rsidRDefault="00957456" w:rsidP="00957456">
            <w:pPr>
              <w:rPr>
                <w:rFonts w:ascii="Calibri" w:hAnsi="Calibri" w:cs="Calibri"/>
                <w:sz w:val="22"/>
              </w:rPr>
            </w:pPr>
            <w:r w:rsidRPr="00957456">
              <w:rPr>
                <w:rFonts w:ascii="Calibri" w:hAnsi="Calibri" w:cs="Calibri"/>
                <w:sz w:val="22"/>
              </w:rPr>
              <w:t>Understand that they live in a specific place and are part of a family or community.</w:t>
            </w:r>
          </w:p>
          <w:p w14:paraId="7839FE4E" w14:textId="77777777" w:rsidR="00957456" w:rsidRPr="00957456" w:rsidRDefault="00957456" w:rsidP="00957456">
            <w:pPr>
              <w:rPr>
                <w:rFonts w:ascii="Calibri" w:hAnsi="Calibri" w:cs="Calibri"/>
                <w:sz w:val="22"/>
              </w:rPr>
            </w:pPr>
          </w:p>
          <w:p w14:paraId="5D8196BD" w14:textId="63DDDC63" w:rsidR="00957456" w:rsidRDefault="00957456" w:rsidP="00957456">
            <w:pPr>
              <w:rPr>
                <w:rFonts w:ascii="Calibri" w:hAnsi="Calibri" w:cs="Calibri"/>
                <w:sz w:val="22"/>
              </w:rPr>
            </w:pPr>
            <w:proofErr w:type="spellStart"/>
            <w:r w:rsidRPr="00957456">
              <w:rPr>
                <w:rFonts w:ascii="Calibri" w:hAnsi="Calibri" w:cs="Calibri"/>
                <w:sz w:val="22"/>
              </w:rPr>
              <w:t>Recognise</w:t>
            </w:r>
            <w:proofErr w:type="spellEnd"/>
            <w:r w:rsidRPr="00957456">
              <w:rPr>
                <w:rFonts w:ascii="Calibri" w:hAnsi="Calibri" w:cs="Calibri"/>
                <w:sz w:val="22"/>
              </w:rPr>
              <w:t xml:space="preserve"> where they live in relation to familiar places (e.g., home, school, local parks).</w:t>
            </w:r>
          </w:p>
          <w:p w14:paraId="515CAB17" w14:textId="77777777" w:rsidR="00957456" w:rsidRPr="00957456" w:rsidRDefault="00957456" w:rsidP="00957456">
            <w:pPr>
              <w:rPr>
                <w:rFonts w:ascii="Calibri" w:hAnsi="Calibri" w:cs="Calibri"/>
                <w:sz w:val="22"/>
              </w:rPr>
            </w:pPr>
          </w:p>
          <w:p w14:paraId="50B104F2" w14:textId="6B1C651F" w:rsidR="00957456" w:rsidRDefault="00957456" w:rsidP="00957456">
            <w:pPr>
              <w:rPr>
                <w:rFonts w:ascii="Calibri" w:hAnsi="Calibri" w:cs="Calibri"/>
                <w:sz w:val="22"/>
              </w:rPr>
            </w:pPr>
            <w:r w:rsidRPr="00957456">
              <w:rPr>
                <w:rFonts w:ascii="Calibri" w:hAnsi="Calibri" w:cs="Calibri"/>
                <w:sz w:val="22"/>
              </w:rPr>
              <w:t>Use simple positional language (e.g., "next to," "on top," "under") to describe locations and objects.</w:t>
            </w:r>
          </w:p>
          <w:p w14:paraId="3B605950" w14:textId="77777777" w:rsidR="00957456" w:rsidRPr="00957456" w:rsidRDefault="00957456" w:rsidP="00957456">
            <w:pPr>
              <w:rPr>
                <w:rFonts w:ascii="Calibri" w:hAnsi="Calibri" w:cs="Calibri"/>
                <w:sz w:val="22"/>
              </w:rPr>
            </w:pPr>
          </w:p>
          <w:p w14:paraId="5BDE0254" w14:textId="7A4F200F" w:rsidR="00957456" w:rsidRDefault="00957456" w:rsidP="00957456">
            <w:pPr>
              <w:rPr>
                <w:rFonts w:ascii="Calibri" w:hAnsi="Calibri" w:cs="Calibri"/>
                <w:sz w:val="22"/>
              </w:rPr>
            </w:pPr>
            <w:r w:rsidRPr="00957456">
              <w:rPr>
                <w:rFonts w:ascii="Calibri" w:hAnsi="Calibri" w:cs="Calibri"/>
                <w:sz w:val="22"/>
              </w:rPr>
              <w:t xml:space="preserve">Look at basic maps or pictures and </w:t>
            </w:r>
            <w:proofErr w:type="spellStart"/>
            <w:r w:rsidRPr="00957456">
              <w:rPr>
                <w:rFonts w:ascii="Calibri" w:hAnsi="Calibri" w:cs="Calibri"/>
                <w:sz w:val="22"/>
              </w:rPr>
              <w:t>recognise</w:t>
            </w:r>
            <w:proofErr w:type="spellEnd"/>
            <w:r w:rsidRPr="00957456">
              <w:rPr>
                <w:rFonts w:ascii="Calibri" w:hAnsi="Calibri" w:cs="Calibri"/>
                <w:sz w:val="22"/>
              </w:rPr>
              <w:t xml:space="preserve"> key landmarks in their local environment.</w:t>
            </w:r>
          </w:p>
          <w:p w14:paraId="488DE306" w14:textId="77777777" w:rsidR="00957456" w:rsidRPr="00957456" w:rsidRDefault="00957456" w:rsidP="00957456">
            <w:pPr>
              <w:rPr>
                <w:rFonts w:ascii="Calibri" w:hAnsi="Calibri" w:cs="Calibri"/>
                <w:sz w:val="22"/>
              </w:rPr>
            </w:pPr>
          </w:p>
          <w:p w14:paraId="09B80839" w14:textId="064B3586" w:rsidR="00957456" w:rsidRDefault="00957456" w:rsidP="00957456">
            <w:pPr>
              <w:rPr>
                <w:rFonts w:ascii="Calibri" w:hAnsi="Calibri" w:cs="Calibri"/>
                <w:sz w:val="22"/>
              </w:rPr>
            </w:pPr>
            <w:r w:rsidRPr="00957456">
              <w:rPr>
                <w:rFonts w:ascii="Calibri" w:hAnsi="Calibri" w:cs="Calibri"/>
                <w:sz w:val="22"/>
              </w:rPr>
              <w:t>Begin to talk about and observe weather changes (e.g., sunny, rainy) and seasons (e.g., winter, summer).</w:t>
            </w:r>
          </w:p>
          <w:p w14:paraId="0E510F14" w14:textId="77777777" w:rsidR="00957456" w:rsidRPr="00957456" w:rsidRDefault="00957456" w:rsidP="00957456">
            <w:pPr>
              <w:rPr>
                <w:rFonts w:ascii="Calibri" w:hAnsi="Calibri" w:cs="Calibri"/>
                <w:sz w:val="22"/>
              </w:rPr>
            </w:pPr>
          </w:p>
          <w:p w14:paraId="19016588" w14:textId="56BC2AFC" w:rsidR="00957456" w:rsidRDefault="00957456" w:rsidP="00957456">
            <w:pPr>
              <w:rPr>
                <w:rFonts w:ascii="Calibri" w:hAnsi="Calibri" w:cs="Calibri"/>
                <w:sz w:val="22"/>
              </w:rPr>
            </w:pPr>
            <w:r w:rsidRPr="00957456">
              <w:rPr>
                <w:rFonts w:ascii="Calibri" w:hAnsi="Calibri" w:cs="Calibri"/>
                <w:sz w:val="22"/>
              </w:rPr>
              <w:t>Understand basic concepts of grouping and sorting based on geographical features (e.g., types of weather, types of land).</w:t>
            </w:r>
          </w:p>
          <w:p w14:paraId="0BC9F2A5" w14:textId="77777777" w:rsidR="00957456" w:rsidRPr="00957456" w:rsidRDefault="00957456" w:rsidP="00957456">
            <w:pPr>
              <w:rPr>
                <w:rFonts w:ascii="Calibri" w:hAnsi="Calibri" w:cs="Calibri"/>
                <w:sz w:val="22"/>
              </w:rPr>
            </w:pPr>
          </w:p>
          <w:p w14:paraId="525C2F4D" w14:textId="77777777" w:rsidR="00957456" w:rsidRDefault="00957456" w:rsidP="00957456">
            <w:pPr>
              <w:rPr>
                <w:rFonts w:ascii="Calibri" w:hAnsi="Calibri" w:cs="Calibri"/>
                <w:sz w:val="22"/>
              </w:rPr>
            </w:pPr>
            <w:r w:rsidRPr="00957456">
              <w:rPr>
                <w:rFonts w:ascii="Calibri" w:hAnsi="Calibri" w:cs="Calibri"/>
                <w:sz w:val="22"/>
              </w:rPr>
              <w:t>Use senses to explore their surroundings and start understanding differences in place and environment.</w:t>
            </w:r>
          </w:p>
          <w:p w14:paraId="5A696B45" w14:textId="77777777" w:rsidR="00226330" w:rsidRDefault="00226330" w:rsidP="00957456">
            <w:pPr>
              <w:rPr>
                <w:rFonts w:ascii="Calibri" w:hAnsi="Calibri" w:cs="Calibri"/>
                <w:sz w:val="22"/>
              </w:rPr>
            </w:pPr>
          </w:p>
          <w:p w14:paraId="0B463486" w14:textId="77777777" w:rsidR="00226330" w:rsidRDefault="00226330" w:rsidP="00957456">
            <w:pPr>
              <w:rPr>
                <w:rFonts w:ascii="Calibri" w:hAnsi="Calibri" w:cs="Calibri"/>
                <w:sz w:val="22"/>
              </w:rPr>
            </w:pPr>
          </w:p>
          <w:p w14:paraId="4E454B2B" w14:textId="77777777" w:rsidR="00226330" w:rsidRDefault="00226330" w:rsidP="00957456">
            <w:pPr>
              <w:rPr>
                <w:rFonts w:ascii="Calibri" w:hAnsi="Calibri" w:cs="Calibri"/>
                <w:sz w:val="22"/>
              </w:rPr>
            </w:pPr>
          </w:p>
          <w:p w14:paraId="60C75A00" w14:textId="77777777" w:rsidR="00226330" w:rsidRDefault="00226330" w:rsidP="00957456">
            <w:pPr>
              <w:rPr>
                <w:rFonts w:ascii="Calibri" w:hAnsi="Calibri" w:cs="Calibri"/>
                <w:sz w:val="22"/>
              </w:rPr>
            </w:pPr>
          </w:p>
          <w:p w14:paraId="2C2FCD4A" w14:textId="77777777" w:rsidR="00226330" w:rsidRDefault="00226330" w:rsidP="00957456">
            <w:pPr>
              <w:rPr>
                <w:rFonts w:ascii="Calibri" w:hAnsi="Calibri" w:cs="Calibri"/>
                <w:sz w:val="22"/>
              </w:rPr>
            </w:pPr>
          </w:p>
          <w:p w14:paraId="6CE90C12" w14:textId="77777777" w:rsidR="00226330" w:rsidRDefault="00226330" w:rsidP="00957456">
            <w:pPr>
              <w:rPr>
                <w:rFonts w:ascii="Calibri" w:hAnsi="Calibri" w:cs="Calibri"/>
                <w:sz w:val="22"/>
              </w:rPr>
            </w:pPr>
          </w:p>
          <w:p w14:paraId="45B58816" w14:textId="77777777" w:rsidR="00226330" w:rsidRDefault="00226330" w:rsidP="00957456">
            <w:pPr>
              <w:rPr>
                <w:rFonts w:ascii="Calibri" w:hAnsi="Calibri" w:cs="Calibri"/>
                <w:sz w:val="22"/>
              </w:rPr>
            </w:pPr>
          </w:p>
          <w:p w14:paraId="0D782190" w14:textId="77777777" w:rsidR="00226330" w:rsidRDefault="00226330" w:rsidP="00957456">
            <w:pPr>
              <w:rPr>
                <w:rFonts w:ascii="Calibri" w:hAnsi="Calibri" w:cs="Calibri"/>
                <w:sz w:val="22"/>
              </w:rPr>
            </w:pPr>
          </w:p>
          <w:p w14:paraId="72FF86B6" w14:textId="77777777" w:rsidR="00226330" w:rsidRDefault="00226330" w:rsidP="00957456">
            <w:pPr>
              <w:rPr>
                <w:rFonts w:ascii="Calibri" w:hAnsi="Calibri" w:cs="Calibri"/>
                <w:sz w:val="22"/>
              </w:rPr>
            </w:pPr>
          </w:p>
          <w:p w14:paraId="5C8A6CAC" w14:textId="77777777" w:rsidR="00226330" w:rsidRDefault="00226330" w:rsidP="00957456">
            <w:pPr>
              <w:rPr>
                <w:rFonts w:ascii="Calibri" w:hAnsi="Calibri" w:cs="Calibri"/>
                <w:sz w:val="22"/>
              </w:rPr>
            </w:pPr>
          </w:p>
          <w:p w14:paraId="31F0C3EB" w14:textId="4FDFECC0" w:rsidR="00226330" w:rsidRPr="00957456" w:rsidRDefault="00226330" w:rsidP="00957456">
            <w:pPr>
              <w:rPr>
                <w:rFonts w:ascii="Calibri" w:eastAsia="Calibri" w:hAnsi="Calibri" w:cs="Calibri"/>
                <w:b/>
                <w:bCs/>
                <w:color w:val="000000" w:themeColor="text1"/>
                <w:sz w:val="22"/>
              </w:rPr>
            </w:pPr>
          </w:p>
        </w:tc>
      </w:tr>
      <w:tr w:rsidR="002844F1" w14:paraId="72786756" w14:textId="77777777" w:rsidTr="002844F1">
        <w:trPr>
          <w:trHeight w:val="300"/>
        </w:trPr>
        <w:tc>
          <w:tcPr>
            <w:tcW w:w="4680" w:type="dxa"/>
            <w:tcMar>
              <w:left w:w="105" w:type="dxa"/>
              <w:right w:w="105" w:type="dxa"/>
            </w:tcMar>
          </w:tcPr>
          <w:p w14:paraId="432C938C" w14:textId="58286173" w:rsidR="002844F1" w:rsidRDefault="002844F1" w:rsidP="002844F1">
            <w:pPr>
              <w:jc w:val="center"/>
              <w:rPr>
                <w:rFonts w:ascii="Calibri" w:eastAsia="Calibri" w:hAnsi="Calibri" w:cs="Calibri"/>
                <w:color w:val="000000" w:themeColor="text1"/>
              </w:rPr>
            </w:pPr>
            <w:r w:rsidRPr="000D6E65">
              <w:rPr>
                <w:rFonts w:ascii="Calibri" w:eastAsia="Calibri" w:hAnsi="Calibri" w:cs="Calibri"/>
                <w:b/>
                <w:bCs/>
                <w:color w:val="000000" w:themeColor="text1"/>
              </w:rPr>
              <w:lastRenderedPageBreak/>
              <w:t>What Geography Looks like in Reception.</w:t>
            </w:r>
          </w:p>
        </w:tc>
        <w:tc>
          <w:tcPr>
            <w:tcW w:w="4680" w:type="dxa"/>
            <w:tcMar>
              <w:left w:w="105" w:type="dxa"/>
              <w:right w:w="105" w:type="dxa"/>
            </w:tcMar>
          </w:tcPr>
          <w:p w14:paraId="2409D87F" w14:textId="04668C9E" w:rsidR="002844F1" w:rsidRDefault="002844F1" w:rsidP="002844F1">
            <w:pPr>
              <w:jc w:val="center"/>
              <w:rPr>
                <w:rFonts w:ascii="Calibri" w:eastAsia="Calibri" w:hAnsi="Calibri" w:cs="Calibri"/>
                <w:color w:val="000000" w:themeColor="text1"/>
              </w:rPr>
            </w:pPr>
            <w:r w:rsidRPr="000D6E65">
              <w:rPr>
                <w:rFonts w:ascii="Calibri" w:eastAsia="Calibri" w:hAnsi="Calibri" w:cs="Calibri"/>
                <w:b/>
                <w:bCs/>
                <w:color w:val="000000" w:themeColor="text1"/>
              </w:rPr>
              <w:t xml:space="preserve">By the End of Reception a Child at the Expected Level of Development Will Know. </w:t>
            </w:r>
          </w:p>
        </w:tc>
      </w:tr>
      <w:tr w:rsidR="002844F1" w14:paraId="2BDF9ED6" w14:textId="77777777" w:rsidTr="002844F1">
        <w:trPr>
          <w:trHeight w:val="300"/>
        </w:trPr>
        <w:tc>
          <w:tcPr>
            <w:tcW w:w="4680" w:type="dxa"/>
            <w:tcMar>
              <w:left w:w="105" w:type="dxa"/>
              <w:right w:w="105" w:type="dxa"/>
            </w:tcMar>
          </w:tcPr>
          <w:p w14:paraId="04E7487D" w14:textId="7D3F647F" w:rsidR="002844F1" w:rsidRDefault="002844F1" w:rsidP="002844F1">
            <w:pPr>
              <w:spacing w:after="150"/>
              <w:rPr>
                <w:rFonts w:ascii="Calibri" w:eastAsia="Calibri" w:hAnsi="Calibri" w:cs="Calibri"/>
                <w:color w:val="000000" w:themeColor="text1"/>
                <w:sz w:val="22"/>
                <w:szCs w:val="22"/>
              </w:rPr>
            </w:pPr>
            <w:r>
              <w:rPr>
                <w:rFonts w:ascii="Calibri" w:eastAsia="Calibri" w:hAnsi="Calibri" w:cs="Calibri"/>
                <w:color w:val="000000" w:themeColor="text1"/>
                <w:sz w:val="22"/>
                <w:szCs w:val="22"/>
              </w:rPr>
              <w:t>C</w:t>
            </w:r>
            <w:r w:rsidRPr="000D6E65">
              <w:rPr>
                <w:rFonts w:ascii="Calibri" w:eastAsia="Calibri" w:hAnsi="Calibri" w:cs="Calibri"/>
                <w:color w:val="000000" w:themeColor="text1"/>
                <w:sz w:val="22"/>
                <w:szCs w:val="22"/>
              </w:rPr>
              <w:t xml:space="preserve">hildren will focus on understanding their local environment and beyond. Children will engage with programmable toys to navigate set routes, enhancing their understanding of movement and mapping. </w:t>
            </w:r>
          </w:p>
          <w:p w14:paraId="56376BC5" w14:textId="5129797F" w:rsidR="002844F1" w:rsidRDefault="002844F1" w:rsidP="002844F1">
            <w:pPr>
              <w:spacing w:after="150"/>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 xml:space="preserve">We will encourage them to express their interest in local places, facilitating discussions about their own experiences and the geographical terms associated with these locations. </w:t>
            </w:r>
          </w:p>
          <w:p w14:paraId="5401DFA3" w14:textId="5223BB7D" w:rsidR="002844F1" w:rsidRDefault="002844F1" w:rsidP="002844F1">
            <w:pPr>
              <w:spacing w:after="150"/>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 xml:space="preserve">Exploration will be integral, with opportunities to investigate maps, atlases, and globes, alongside employing IT to discover information about other countries and the lives of people around the World. Storytime will incorporate books focusing on the world, weather, and the environment to foster curiosity and deepen understanding. </w:t>
            </w:r>
          </w:p>
          <w:p w14:paraId="16FE8755" w14:textId="3AAF063A" w:rsidR="002844F1" w:rsidRDefault="002844F1" w:rsidP="002844F1">
            <w:pPr>
              <w:spacing w:after="150"/>
              <w:rPr>
                <w:rFonts w:ascii="Calibri" w:eastAsia="Calibri" w:hAnsi="Calibri" w:cs="Calibri"/>
                <w:color w:val="000000" w:themeColor="text1"/>
                <w:sz w:val="22"/>
                <w:szCs w:val="22"/>
              </w:rPr>
            </w:pPr>
            <w:r w:rsidRPr="000D6E65">
              <w:rPr>
                <w:rFonts w:ascii="Calibri" w:eastAsia="Calibri" w:hAnsi="Calibri" w:cs="Calibri"/>
                <w:color w:val="000000" w:themeColor="text1"/>
                <w:sz w:val="22"/>
                <w:szCs w:val="22"/>
              </w:rPr>
              <w:t>Regular outdoor excursions will scaffold their learning as they explore the local area. Through role-play, children can visit places of interest and reflect on environmental stewardship by discussing ways to protect our planet. Additionally, activities such as treasure hunts using maps and positional instructions, model-making of structures, and drawing simple maps will creatively reinforce their geographical understanding, making learning both enjoyable and impactful.</w:t>
            </w:r>
          </w:p>
          <w:p w14:paraId="0104EA0E" w14:textId="3167DDAA" w:rsidR="002844F1" w:rsidRDefault="002844F1" w:rsidP="002844F1">
            <w:pPr>
              <w:spacing w:after="150"/>
              <w:rPr>
                <w:rFonts w:ascii="Calibri" w:eastAsia="Calibri" w:hAnsi="Calibri" w:cs="Calibri"/>
                <w:color w:val="000000" w:themeColor="text1"/>
                <w:sz w:val="22"/>
                <w:szCs w:val="22"/>
              </w:rPr>
            </w:pPr>
          </w:p>
        </w:tc>
        <w:tc>
          <w:tcPr>
            <w:tcW w:w="4680" w:type="dxa"/>
            <w:tcMar>
              <w:left w:w="105" w:type="dxa"/>
              <w:right w:w="105" w:type="dxa"/>
            </w:tcMar>
          </w:tcPr>
          <w:p w14:paraId="74ADE39F" w14:textId="4D489304" w:rsidR="002844F1" w:rsidRDefault="002844F1" w:rsidP="002844F1">
            <w:pPr>
              <w:spacing w:after="150"/>
              <w:rPr>
                <w:rFonts w:ascii="Calibri" w:eastAsia="Calibri" w:hAnsi="Calibri" w:cs="Calibri"/>
                <w:sz w:val="22"/>
                <w:szCs w:val="22"/>
              </w:rPr>
            </w:pPr>
            <w:r w:rsidRPr="000D6E65">
              <w:rPr>
                <w:rFonts w:ascii="Calibri" w:eastAsia="Calibri" w:hAnsi="Calibri" w:cs="Calibri"/>
                <w:sz w:val="22"/>
                <w:szCs w:val="22"/>
              </w:rPr>
              <w:t>At the end of their Reception year, children will have developed a foundational understanding of geography, grasping essential geographical vocabulary relating to places, the world, and their environment. They will be able to identify key features of their local area, such as parks and shops, and articulate their knowledge about these points of interest. Children will be familiar with simple, regular routes, enabling them to describe their surroundings with confidence.</w:t>
            </w:r>
          </w:p>
          <w:p w14:paraId="5564A204" w14:textId="76DA6F03" w:rsidR="002844F1" w:rsidRDefault="002844F1" w:rsidP="002844F1">
            <w:pPr>
              <w:spacing w:after="150"/>
              <w:rPr>
                <w:rFonts w:ascii="Calibri" w:eastAsia="Calibri" w:hAnsi="Calibri" w:cs="Calibri"/>
                <w:sz w:val="22"/>
                <w:szCs w:val="22"/>
              </w:rPr>
            </w:pPr>
            <w:r w:rsidRPr="000D6E65">
              <w:rPr>
                <w:rFonts w:ascii="Calibri" w:eastAsia="Calibri" w:hAnsi="Calibri" w:cs="Calibri"/>
                <w:sz w:val="22"/>
                <w:szCs w:val="22"/>
              </w:rPr>
              <w:t xml:space="preserve">They will be able to express their views on the importance and have a basic understanding of looking after our planet and the local environment. </w:t>
            </w:r>
          </w:p>
          <w:p w14:paraId="56B9313A" w14:textId="0BA1BA6F" w:rsidR="002844F1" w:rsidRDefault="002844F1" w:rsidP="002844F1">
            <w:pPr>
              <w:spacing w:after="150"/>
              <w:rPr>
                <w:rFonts w:ascii="Calibri" w:eastAsia="Calibri" w:hAnsi="Calibri" w:cs="Calibri"/>
                <w:sz w:val="22"/>
                <w:szCs w:val="22"/>
              </w:rPr>
            </w:pPr>
            <w:r w:rsidRPr="000D6E65">
              <w:rPr>
                <w:rFonts w:ascii="Calibri" w:eastAsia="Calibri" w:hAnsi="Calibri" w:cs="Calibri"/>
                <w:sz w:val="22"/>
                <w:szCs w:val="22"/>
              </w:rPr>
              <w:t>Children will follow instructions involving positional language and have a basic understanding of using simple maps.</w:t>
            </w:r>
          </w:p>
          <w:p w14:paraId="3C842F59" w14:textId="421C8366" w:rsidR="002844F1" w:rsidRDefault="002844F1" w:rsidP="002844F1">
            <w:pPr>
              <w:rPr>
                <w:rFonts w:ascii="Calibri" w:eastAsia="Calibri" w:hAnsi="Calibri" w:cs="Calibri"/>
                <w:color w:val="000000" w:themeColor="text1"/>
              </w:rPr>
            </w:pPr>
          </w:p>
        </w:tc>
      </w:tr>
      <w:tr w:rsidR="002844F1" w14:paraId="1DECC089" w14:textId="77777777" w:rsidTr="002844F1">
        <w:trPr>
          <w:trHeight w:val="300"/>
        </w:trPr>
        <w:tc>
          <w:tcPr>
            <w:tcW w:w="9360" w:type="dxa"/>
            <w:gridSpan w:val="2"/>
            <w:tcMar>
              <w:left w:w="105" w:type="dxa"/>
              <w:right w:w="105" w:type="dxa"/>
            </w:tcMar>
          </w:tcPr>
          <w:p w14:paraId="02461132" w14:textId="623F4446" w:rsidR="002844F1" w:rsidRDefault="002844F1" w:rsidP="002844F1">
            <w:pPr>
              <w:jc w:val="center"/>
              <w:rPr>
                <w:rFonts w:ascii="Calibri" w:eastAsia="Calibri" w:hAnsi="Calibri" w:cs="Calibri"/>
                <w:color w:val="000000" w:themeColor="text1"/>
              </w:rPr>
            </w:pPr>
            <w:r w:rsidRPr="000D6E65">
              <w:rPr>
                <w:rFonts w:ascii="Calibri" w:eastAsia="Calibri" w:hAnsi="Calibri" w:cs="Calibri"/>
                <w:b/>
                <w:bCs/>
                <w:color w:val="000000" w:themeColor="text1"/>
              </w:rPr>
              <w:t xml:space="preserve">Geography Specific Vocabulary </w:t>
            </w:r>
          </w:p>
        </w:tc>
      </w:tr>
      <w:tr w:rsidR="002844F1" w14:paraId="1EA15651" w14:textId="77777777" w:rsidTr="002844F1">
        <w:trPr>
          <w:trHeight w:val="900"/>
        </w:trPr>
        <w:tc>
          <w:tcPr>
            <w:tcW w:w="9360" w:type="dxa"/>
            <w:gridSpan w:val="2"/>
            <w:tcMar>
              <w:left w:w="105" w:type="dxa"/>
              <w:right w:w="105" w:type="dxa"/>
            </w:tcMar>
          </w:tcPr>
          <w:p w14:paraId="16F7EEFE" w14:textId="6996C465" w:rsidR="002844F1" w:rsidRDefault="002844F1" w:rsidP="002844F1">
            <w:r w:rsidRPr="000D6E65">
              <w:rPr>
                <w:rFonts w:ascii="Calibri" w:eastAsia="Calibri" w:hAnsi="Calibri" w:cs="Calibri"/>
                <w:color w:val="000000" w:themeColor="text1"/>
                <w:sz w:val="22"/>
                <w:szCs w:val="22"/>
              </w:rPr>
              <w:t xml:space="preserve">Banks St Stephen’s, Banks, Southport, England, same, different, weather, hot, cold, sunny, windy, cloudy, snowy, wet, dry, outside, world, place names (e.g. park, street, house, shop, farm, beach), sea, seasons, Autumn, Spring, Winter, Summer, grass, tree, </w:t>
            </w:r>
            <w:proofErr w:type="spellStart"/>
            <w:r w:rsidRPr="000D6E65">
              <w:rPr>
                <w:rFonts w:ascii="Calibri" w:eastAsia="Calibri" w:hAnsi="Calibri" w:cs="Calibri"/>
                <w:color w:val="000000" w:themeColor="text1"/>
                <w:sz w:val="22"/>
                <w:szCs w:val="22"/>
              </w:rPr>
              <w:t>colour</w:t>
            </w:r>
            <w:proofErr w:type="spellEnd"/>
            <w:r w:rsidRPr="000D6E65">
              <w:rPr>
                <w:rFonts w:ascii="Calibri" w:eastAsia="Calibri" w:hAnsi="Calibri" w:cs="Calibri"/>
                <w:color w:val="000000" w:themeColor="text1"/>
                <w:sz w:val="22"/>
                <w:szCs w:val="22"/>
              </w:rPr>
              <w:t xml:space="preserve"> names, big/long/tall, small/short, map, river, change.</w:t>
            </w:r>
            <w:r w:rsidRPr="000D6E65">
              <w:rPr>
                <w:rFonts w:ascii="Aptos" w:eastAsia="Aptos" w:hAnsi="Aptos" w:cs="Aptos"/>
                <w:color w:val="000000" w:themeColor="text1"/>
              </w:rPr>
              <w:t xml:space="preserve"> </w:t>
            </w:r>
            <w:r w:rsidRPr="000D6E65">
              <w:rPr>
                <w:rFonts w:ascii="Calibri" w:eastAsia="Calibri" w:hAnsi="Calibri" w:cs="Calibri"/>
                <w:color w:val="000000" w:themeColor="text1"/>
                <w:sz w:val="22"/>
                <w:szCs w:val="22"/>
                <w:lang w:val="en-GB"/>
              </w:rPr>
              <w:t xml:space="preserve"> </w:t>
            </w:r>
            <w:r w:rsidRPr="000D6E65">
              <w:rPr>
                <w:rFonts w:ascii="Calibri" w:eastAsia="Calibri" w:hAnsi="Calibri" w:cs="Calibri"/>
              </w:rPr>
              <w:t xml:space="preserve"> </w:t>
            </w:r>
          </w:p>
          <w:p w14:paraId="540CFC45" w14:textId="42338B11" w:rsidR="002844F1" w:rsidRDefault="002844F1" w:rsidP="002844F1">
            <w:pPr>
              <w:rPr>
                <w:rFonts w:ascii="Calibri" w:eastAsia="Calibri" w:hAnsi="Calibri" w:cs="Calibri"/>
                <w:color w:val="000000" w:themeColor="text1"/>
              </w:rPr>
            </w:pPr>
          </w:p>
        </w:tc>
      </w:tr>
    </w:tbl>
    <w:p w14:paraId="2C078E63" w14:textId="02ED99BA" w:rsidR="00F17805" w:rsidRDefault="00F17805"/>
    <w:sectPr w:rsidR="00F178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AC107C"/>
    <w:multiLevelType w:val="multilevel"/>
    <w:tmpl w:val="32C0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834EBE"/>
    <w:multiLevelType w:val="multilevel"/>
    <w:tmpl w:val="3BD0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793CA1"/>
    <w:multiLevelType w:val="multilevel"/>
    <w:tmpl w:val="51467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0740639">
    <w:abstractNumId w:val="0"/>
  </w:num>
  <w:num w:numId="2" w16cid:durableId="2082286514">
    <w:abstractNumId w:val="1"/>
  </w:num>
  <w:num w:numId="3" w16cid:durableId="628169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013A98"/>
    <w:rsid w:val="000C6837"/>
    <w:rsid w:val="000D6E65"/>
    <w:rsid w:val="001F5A5E"/>
    <w:rsid w:val="00226330"/>
    <w:rsid w:val="00255BD5"/>
    <w:rsid w:val="002844F1"/>
    <w:rsid w:val="0031655E"/>
    <w:rsid w:val="00372549"/>
    <w:rsid w:val="00424894"/>
    <w:rsid w:val="00533830"/>
    <w:rsid w:val="00710951"/>
    <w:rsid w:val="00957456"/>
    <w:rsid w:val="009E621D"/>
    <w:rsid w:val="00A31B7B"/>
    <w:rsid w:val="00AE06D2"/>
    <w:rsid w:val="00B24A1C"/>
    <w:rsid w:val="00CB581C"/>
    <w:rsid w:val="00DA25C2"/>
    <w:rsid w:val="00DF4354"/>
    <w:rsid w:val="00F17805"/>
    <w:rsid w:val="00F80D5C"/>
    <w:rsid w:val="0DD2B39F"/>
    <w:rsid w:val="0E131B0E"/>
    <w:rsid w:val="13062D00"/>
    <w:rsid w:val="147818BE"/>
    <w:rsid w:val="1C6FA7A3"/>
    <w:rsid w:val="27999C1A"/>
    <w:rsid w:val="29A2D6E0"/>
    <w:rsid w:val="2BFBC2CA"/>
    <w:rsid w:val="305B6CAF"/>
    <w:rsid w:val="31013A98"/>
    <w:rsid w:val="31655667"/>
    <w:rsid w:val="3BEFE7AF"/>
    <w:rsid w:val="5CC08627"/>
    <w:rsid w:val="5CF7ABD8"/>
    <w:rsid w:val="67953FDD"/>
    <w:rsid w:val="6D305404"/>
    <w:rsid w:val="6EB8BB3D"/>
    <w:rsid w:val="724912A5"/>
    <w:rsid w:val="724F7077"/>
    <w:rsid w:val="7A22D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3A98"/>
  <w15:chartTrackingRefBased/>
  <w15:docId w15:val="{F822BE11-4133-42FF-B206-19854179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57456"/>
    <w:rPr>
      <w:b/>
      <w:bCs/>
    </w:rPr>
  </w:style>
  <w:style w:type="paragraph" w:styleId="BalloonText">
    <w:name w:val="Balloon Text"/>
    <w:basedOn w:val="Normal"/>
    <w:link w:val="BalloonTextChar"/>
    <w:uiPriority w:val="99"/>
    <w:semiHidden/>
    <w:unhideWhenUsed/>
    <w:rsid w:val="00226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313288">
      <w:bodyDiv w:val="1"/>
      <w:marLeft w:val="0"/>
      <w:marRight w:val="0"/>
      <w:marTop w:val="0"/>
      <w:marBottom w:val="0"/>
      <w:divBdr>
        <w:top w:val="none" w:sz="0" w:space="0" w:color="auto"/>
        <w:left w:val="none" w:sz="0" w:space="0" w:color="auto"/>
        <w:bottom w:val="none" w:sz="0" w:space="0" w:color="auto"/>
        <w:right w:val="none" w:sz="0" w:space="0" w:color="auto"/>
      </w:divBdr>
    </w:div>
    <w:div w:id="198292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1282</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Manchester</dc:creator>
  <cp:keywords/>
  <dc:description/>
  <cp:lastModifiedBy>Lynne Robinson</cp:lastModifiedBy>
  <cp:revision>2</cp:revision>
  <cp:lastPrinted>2024-12-18T10:08:00Z</cp:lastPrinted>
  <dcterms:created xsi:type="dcterms:W3CDTF">2024-12-19T16:49:00Z</dcterms:created>
  <dcterms:modified xsi:type="dcterms:W3CDTF">2024-12-19T16:49:00Z</dcterms:modified>
</cp:coreProperties>
</file>