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BE1E460" w14:textId="77777777" w:rsidR="00354305" w:rsidRDefault="00354305"/>
    <w:tbl>
      <w:tblPr>
        <w:tblStyle w:val="TableGrid"/>
        <w:tblW w:w="14283" w:type="dxa"/>
        <w:tblLayout w:type="fixed"/>
        <w:tblLook w:val="04A0" w:firstRow="1" w:lastRow="0" w:firstColumn="1" w:lastColumn="0" w:noHBand="0" w:noVBand="1"/>
      </w:tblPr>
      <w:tblGrid>
        <w:gridCol w:w="1530"/>
        <w:gridCol w:w="2137"/>
        <w:gridCol w:w="2111"/>
        <w:gridCol w:w="27"/>
        <w:gridCol w:w="2110"/>
        <w:gridCol w:w="2115"/>
        <w:gridCol w:w="2127"/>
        <w:gridCol w:w="2126"/>
      </w:tblGrid>
      <w:tr w:rsidR="00354305" w14:paraId="05C572B1" w14:textId="77777777" w:rsidTr="00185408">
        <w:tc>
          <w:tcPr>
            <w:tcW w:w="14283" w:type="dxa"/>
            <w:gridSpan w:val="8"/>
            <w:shd w:val="clear" w:color="auto" w:fill="C6D9F1" w:themeFill="text2" w:themeFillTint="33"/>
          </w:tcPr>
          <w:p w14:paraId="4402FA03" w14:textId="77777777" w:rsidR="00354305" w:rsidRDefault="00932599">
            <w:pPr>
              <w:spacing w:after="0" w:line="240" w:lineRule="auto"/>
              <w:jc w:val="center"/>
              <w:rPr>
                <w:rFonts w:ascii="Arial" w:hAnsi="Arial"/>
                <w:sz w:val="32"/>
                <w:szCs w:val="24"/>
              </w:rPr>
            </w:pPr>
            <w:r>
              <w:rPr>
                <w:noProof/>
              </w:rPr>
              <w:drawing>
                <wp:anchor distT="0" distB="0" distL="114300" distR="114300" simplePos="0" relativeHeight="2" behindDoc="0" locked="0" layoutInCell="1" allowOverlap="1" wp14:anchorId="0BCDDEF7" wp14:editId="73EF5C15">
                  <wp:simplePos x="0" y="0"/>
                  <wp:positionH relativeFrom="column">
                    <wp:posOffset>4060190</wp:posOffset>
                  </wp:positionH>
                  <wp:positionV relativeFrom="paragraph">
                    <wp:posOffset>2540</wp:posOffset>
                  </wp:positionV>
                  <wp:extent cx="597535" cy="631190"/>
                  <wp:effectExtent l="0" t="0" r="0" b="0"/>
                  <wp:wrapTight wrapText="bothSides">
                    <wp:wrapPolygon edited="0">
                      <wp:start x="-59" y="0"/>
                      <wp:lineTo x="-59" y="20583"/>
                      <wp:lineTo x="20650" y="20583"/>
                      <wp:lineTo x="20650" y="0"/>
                      <wp:lineTo x="-59" y="0"/>
                    </wp:wrapPolygon>
                  </wp:wrapTight>
                  <wp:docPr id="1" name="Picture 1" descr="Banks St Stephens C of E Primary School">
                    <a:hlinkClick xmlns:a="http://schemas.openxmlformats.org/drawingml/2006/main" r:id="rId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nks St Stephens C of E Primary School">
                            <a:hlinkClick r:id="rId6"/>
                          </pic:cNvPr>
                          <pic:cNvPicPr>
                            <a:picLocks noChangeAspect="1" noChangeArrowheads="1"/>
                          </pic:cNvPicPr>
                        </pic:nvPicPr>
                        <pic:blipFill>
                          <a:blip r:embed="rId7"/>
                          <a:srcRect l="6721" t="12156" r="61096" b="9784"/>
                          <a:stretch>
                            <a:fillRect/>
                          </a:stretch>
                        </pic:blipFill>
                        <pic:spPr bwMode="auto">
                          <a:xfrm>
                            <a:off x="0" y="0"/>
                            <a:ext cx="597535" cy="631190"/>
                          </a:xfrm>
                          <a:prstGeom prst="rect">
                            <a:avLst/>
                          </a:prstGeom>
                        </pic:spPr>
                      </pic:pic>
                    </a:graphicData>
                  </a:graphic>
                </wp:anchor>
              </w:drawing>
            </w:r>
            <w:r>
              <w:rPr>
                <w:rFonts w:ascii="Arial" w:eastAsia="Calibri" w:hAnsi="Arial"/>
                <w:sz w:val="32"/>
                <w:szCs w:val="24"/>
              </w:rPr>
              <w:t xml:space="preserve">Long Term Individual Subject Curriculum           </w:t>
            </w:r>
          </w:p>
          <w:p w14:paraId="413E1557" w14:textId="77777777" w:rsidR="00354305" w:rsidRDefault="00354305">
            <w:pPr>
              <w:spacing w:after="0" w:line="240" w:lineRule="auto"/>
              <w:jc w:val="center"/>
              <w:rPr>
                <w:rFonts w:ascii="Arial" w:hAnsi="Arial"/>
                <w:sz w:val="32"/>
                <w:szCs w:val="24"/>
              </w:rPr>
            </w:pPr>
          </w:p>
        </w:tc>
      </w:tr>
      <w:tr w:rsidR="00354305" w14:paraId="248FAC4C" w14:textId="77777777" w:rsidTr="00185408">
        <w:trPr>
          <w:trHeight w:val="490"/>
        </w:trPr>
        <w:tc>
          <w:tcPr>
            <w:tcW w:w="14283" w:type="dxa"/>
            <w:gridSpan w:val="8"/>
            <w:shd w:val="clear" w:color="auto" w:fill="C6D9F1" w:themeFill="text2" w:themeFillTint="33"/>
          </w:tcPr>
          <w:p w14:paraId="0DC323FF" w14:textId="77777777" w:rsidR="00354305" w:rsidRPr="008248E2" w:rsidRDefault="00932599">
            <w:pPr>
              <w:spacing w:after="0" w:line="240" w:lineRule="auto"/>
              <w:jc w:val="center"/>
              <w:rPr>
                <w:rFonts w:ascii="Arial" w:eastAsia="Calibri" w:hAnsi="Arial"/>
                <w:sz w:val="24"/>
                <w:szCs w:val="20"/>
              </w:rPr>
            </w:pPr>
            <w:r w:rsidRPr="008248E2">
              <w:rPr>
                <w:rFonts w:ascii="Arial" w:eastAsia="Calibri" w:hAnsi="Arial"/>
                <w:sz w:val="24"/>
                <w:szCs w:val="20"/>
              </w:rPr>
              <w:t xml:space="preserve">Subject: History </w:t>
            </w:r>
          </w:p>
          <w:p w14:paraId="6CFFF2B4" w14:textId="77777777" w:rsidR="00222EFB" w:rsidRDefault="00222EFB" w:rsidP="008248E2">
            <w:pPr>
              <w:spacing w:after="0" w:line="240" w:lineRule="auto"/>
              <w:rPr>
                <w:rFonts w:eastAsia="Calibri" w:cstheme="minorHAnsi"/>
                <w:b/>
                <w:bCs/>
                <w:sz w:val="28"/>
              </w:rPr>
            </w:pPr>
            <w:r>
              <w:rPr>
                <w:rFonts w:eastAsia="Calibri" w:cstheme="minorHAnsi"/>
                <w:b/>
                <w:bCs/>
                <w:sz w:val="28"/>
              </w:rPr>
              <w:t>Key Stage 1</w:t>
            </w:r>
          </w:p>
          <w:p w14:paraId="5A88205C" w14:textId="6CE374AD" w:rsidR="008248E2" w:rsidRPr="008248E2" w:rsidRDefault="008248E2" w:rsidP="008248E2">
            <w:pPr>
              <w:spacing w:after="0" w:line="240" w:lineRule="auto"/>
              <w:rPr>
                <w:rFonts w:eastAsia="Calibri" w:cstheme="minorHAnsi"/>
                <w:b/>
                <w:bCs/>
                <w:sz w:val="28"/>
              </w:rPr>
            </w:pPr>
            <w:r w:rsidRPr="008248E2">
              <w:rPr>
                <w:rFonts w:eastAsia="Calibri" w:cstheme="minorHAnsi"/>
                <w:b/>
                <w:bCs/>
                <w:sz w:val="28"/>
              </w:rPr>
              <w:t xml:space="preserve">The national curriculum for history aims to ensure that all pupils: </w:t>
            </w:r>
          </w:p>
          <w:p w14:paraId="5F9C0ECD" w14:textId="77777777" w:rsidR="008248E2" w:rsidRPr="003C6EC7" w:rsidRDefault="008248E2" w:rsidP="008248E2">
            <w:pPr>
              <w:spacing w:after="0" w:line="240" w:lineRule="auto"/>
              <w:rPr>
                <w:rFonts w:eastAsia="Calibri" w:cstheme="minorHAnsi"/>
                <w:szCs w:val="18"/>
              </w:rPr>
            </w:pPr>
            <w:r w:rsidRPr="003C6EC7">
              <w:rPr>
                <w:rFonts w:eastAsia="Calibri" w:cstheme="minorHAnsi"/>
                <w:szCs w:val="18"/>
              </w:rPr>
              <w:sym w:font="Symbol" w:char="F0A7"/>
            </w:r>
            <w:r w:rsidRPr="003C6EC7">
              <w:rPr>
                <w:rFonts w:eastAsia="Calibri" w:cstheme="minorHAnsi"/>
                <w:szCs w:val="18"/>
              </w:rPr>
              <w:t xml:space="preserve"> know and understand the history of these islands as a coherent, chronological narrative, from the earliest times to the present day: how people’s lives have shaped this nation and how Britain has influenced and been influenced by the wider world </w:t>
            </w:r>
          </w:p>
          <w:p w14:paraId="2AF19CAF" w14:textId="77777777" w:rsidR="008248E2" w:rsidRPr="003C6EC7" w:rsidRDefault="008248E2" w:rsidP="008248E2">
            <w:pPr>
              <w:spacing w:after="0" w:line="240" w:lineRule="auto"/>
              <w:rPr>
                <w:rFonts w:eastAsia="Calibri" w:cstheme="minorHAnsi"/>
                <w:szCs w:val="18"/>
              </w:rPr>
            </w:pPr>
            <w:r w:rsidRPr="003C6EC7">
              <w:rPr>
                <w:rFonts w:eastAsia="Calibri" w:cstheme="minorHAnsi"/>
                <w:szCs w:val="18"/>
              </w:rPr>
              <w:sym w:font="Symbol" w:char="F0A7"/>
            </w:r>
            <w:r w:rsidRPr="003C6EC7">
              <w:rPr>
                <w:rFonts w:eastAsia="Calibri" w:cstheme="minorHAnsi"/>
                <w:szCs w:val="18"/>
              </w:rPr>
              <w:t xml:space="preserve"> know and understand significant aspects of the history of the wider world: the nature of ancient civilisations; the expansion and dissolution of empires; characteristic features of past non-European societies; achievements and follies of mankind </w:t>
            </w:r>
          </w:p>
          <w:p w14:paraId="4098A756" w14:textId="77777777" w:rsidR="008248E2" w:rsidRPr="003C6EC7" w:rsidRDefault="008248E2" w:rsidP="008248E2">
            <w:pPr>
              <w:spacing w:after="0" w:line="240" w:lineRule="auto"/>
              <w:rPr>
                <w:rFonts w:eastAsia="Calibri" w:cstheme="minorHAnsi"/>
                <w:szCs w:val="18"/>
              </w:rPr>
            </w:pPr>
            <w:r w:rsidRPr="003C6EC7">
              <w:rPr>
                <w:rFonts w:eastAsia="Calibri" w:cstheme="minorHAnsi"/>
                <w:szCs w:val="18"/>
              </w:rPr>
              <w:sym w:font="Symbol" w:char="F0A7"/>
            </w:r>
            <w:r w:rsidRPr="003C6EC7">
              <w:rPr>
                <w:rFonts w:eastAsia="Calibri" w:cstheme="minorHAnsi"/>
                <w:szCs w:val="18"/>
              </w:rPr>
              <w:t xml:space="preserve"> gain and deploy a historically grounded understanding of abstract terms such as ‘empire’, ‘civilisation’, ‘parliament’ and ‘peasantry’ </w:t>
            </w:r>
          </w:p>
          <w:p w14:paraId="4AFAFFA0" w14:textId="0EE8917F" w:rsidR="008248E2" w:rsidRPr="003C6EC7" w:rsidRDefault="008248E2" w:rsidP="008248E2">
            <w:pPr>
              <w:spacing w:after="0" w:line="240" w:lineRule="auto"/>
              <w:rPr>
                <w:rFonts w:eastAsia="Calibri" w:cstheme="minorHAnsi"/>
                <w:szCs w:val="18"/>
              </w:rPr>
            </w:pPr>
            <w:r w:rsidRPr="003C6EC7">
              <w:rPr>
                <w:rFonts w:eastAsia="Calibri" w:cstheme="minorHAnsi"/>
                <w:szCs w:val="18"/>
              </w:rPr>
              <w:sym w:font="Symbol" w:char="F0A7"/>
            </w:r>
            <w:r w:rsidRPr="003C6EC7">
              <w:rPr>
                <w:rFonts w:eastAsia="Calibri" w:cstheme="minorHAnsi"/>
                <w:szCs w:val="18"/>
              </w:rPr>
              <w:t xml:space="preserve"> understand historical concepts such as continuity and change, cause and consequence, similarity, difference and significance, and use them to make connections, draw contrasts, analyse trends, frame </w:t>
            </w:r>
            <w:r w:rsidR="00222EFB" w:rsidRPr="003C6EC7">
              <w:rPr>
                <w:rFonts w:eastAsia="Calibri" w:cstheme="minorHAnsi"/>
                <w:szCs w:val="18"/>
              </w:rPr>
              <w:t>historically valid</w:t>
            </w:r>
            <w:r w:rsidRPr="003C6EC7">
              <w:rPr>
                <w:rFonts w:eastAsia="Calibri" w:cstheme="minorHAnsi"/>
                <w:szCs w:val="18"/>
              </w:rPr>
              <w:t xml:space="preserve"> questions and create their own structured accounts, including written narratives and analyses </w:t>
            </w:r>
          </w:p>
          <w:p w14:paraId="1BB1125A" w14:textId="77777777" w:rsidR="00222EFB" w:rsidRPr="003C6EC7" w:rsidRDefault="008248E2" w:rsidP="008248E2">
            <w:pPr>
              <w:spacing w:after="0" w:line="240" w:lineRule="auto"/>
              <w:rPr>
                <w:rFonts w:eastAsia="Calibri" w:cstheme="minorHAnsi"/>
                <w:szCs w:val="18"/>
              </w:rPr>
            </w:pPr>
            <w:r w:rsidRPr="003C6EC7">
              <w:rPr>
                <w:rFonts w:eastAsia="Calibri" w:cstheme="minorHAnsi"/>
                <w:szCs w:val="18"/>
              </w:rPr>
              <w:sym w:font="Symbol" w:char="F0A7"/>
            </w:r>
            <w:r w:rsidRPr="003C6EC7">
              <w:rPr>
                <w:rFonts w:eastAsia="Calibri" w:cstheme="minorHAnsi"/>
                <w:szCs w:val="18"/>
              </w:rPr>
              <w:t xml:space="preserve"> understand the methods of historical enquiry, including how evidence is used rigorously to make historical claims, and discern how and why contrasting arguments and interpretations of the past have been constructe</w:t>
            </w:r>
            <w:r w:rsidR="00222EFB" w:rsidRPr="003C6EC7">
              <w:rPr>
                <w:rFonts w:eastAsia="Calibri" w:cstheme="minorHAnsi"/>
                <w:szCs w:val="18"/>
              </w:rPr>
              <w:t>d.</w:t>
            </w:r>
          </w:p>
          <w:p w14:paraId="359ADA86" w14:textId="10BE1B47" w:rsidR="00222EFB" w:rsidRPr="003C6EC7" w:rsidRDefault="00222EFB" w:rsidP="008248E2">
            <w:pPr>
              <w:spacing w:after="0" w:line="240" w:lineRule="auto"/>
              <w:rPr>
                <w:rFonts w:eastAsia="Calibri" w:cstheme="minorHAnsi"/>
                <w:szCs w:val="18"/>
              </w:rPr>
            </w:pPr>
            <w:r w:rsidRPr="003C6EC7">
              <w:rPr>
                <w:rFonts w:eastAsia="Calibri" w:cstheme="minorHAnsi"/>
                <w:szCs w:val="18"/>
              </w:rPr>
              <w:sym w:font="Symbol" w:char="F0A7"/>
            </w:r>
            <w:r w:rsidRPr="003C6EC7">
              <w:rPr>
                <w:rFonts w:eastAsia="Calibri" w:cstheme="minorHAnsi"/>
                <w:szCs w:val="18"/>
              </w:rPr>
              <w:t xml:space="preserve"> gain historical perspective by placing their growing knowledge into different contexts, understanding the connections between local, regional, national and international history; between cultural, economic, military, political, religious and social history; and between short- and long-term timescales.</w:t>
            </w:r>
          </w:p>
          <w:p w14:paraId="5D61F197" w14:textId="77777777" w:rsidR="008248E2" w:rsidRPr="008248E2" w:rsidRDefault="008248E2" w:rsidP="008248E2">
            <w:pPr>
              <w:spacing w:after="0" w:line="240" w:lineRule="auto"/>
              <w:rPr>
                <w:rFonts w:ascii="Arial" w:eastAsia="Calibri" w:hAnsi="Arial"/>
                <w:b/>
                <w:bCs/>
                <w:sz w:val="24"/>
                <w:szCs w:val="20"/>
              </w:rPr>
            </w:pPr>
          </w:p>
          <w:p w14:paraId="2DC2E944" w14:textId="6BCCB268" w:rsidR="008248E2" w:rsidRPr="008248E2" w:rsidRDefault="008248E2" w:rsidP="008248E2">
            <w:pPr>
              <w:spacing w:after="0" w:line="240" w:lineRule="auto"/>
              <w:rPr>
                <w:rFonts w:eastAsia="Calibri" w:cstheme="minorHAnsi"/>
                <w:b/>
                <w:bCs/>
                <w:sz w:val="28"/>
              </w:rPr>
            </w:pPr>
            <w:r w:rsidRPr="008248E2">
              <w:rPr>
                <w:rFonts w:eastAsia="Calibri" w:cstheme="minorHAnsi"/>
                <w:b/>
                <w:bCs/>
                <w:sz w:val="28"/>
              </w:rPr>
              <w:t>How History Fits into Our Vision at Banks St Stephen’s C of E Primary School:</w:t>
            </w:r>
          </w:p>
          <w:p w14:paraId="4EBC3CD3" w14:textId="77777777" w:rsidR="008248E2" w:rsidRPr="003C6EC7" w:rsidRDefault="00222EFB" w:rsidP="008248E2">
            <w:pPr>
              <w:spacing w:after="0" w:line="240" w:lineRule="auto"/>
              <w:rPr>
                <w:rFonts w:eastAsia="Calibri" w:cstheme="minorHAnsi"/>
                <w:szCs w:val="18"/>
              </w:rPr>
            </w:pPr>
            <w:r w:rsidRPr="003C6EC7">
              <w:rPr>
                <w:rFonts w:eastAsia="Calibri" w:cstheme="minorHAnsi"/>
                <w:szCs w:val="18"/>
              </w:rPr>
              <w:t>History is an integral part of our curriculum. It reflects our values of Belonging, Serving, and Succeeding while fostering curiosity, understanding, and a sense of identity. Through exploring the rich local history of Banks and Southport, alongside the wider world, we inspire children to value their heritage, contribute to their community, and strive to make a positive impact on the future.</w:t>
            </w:r>
          </w:p>
          <w:p w14:paraId="56A05B57" w14:textId="77777777" w:rsidR="003C6EC7" w:rsidRDefault="003C6EC7" w:rsidP="008248E2">
            <w:pPr>
              <w:spacing w:after="0" w:line="240" w:lineRule="auto"/>
              <w:rPr>
                <w:rFonts w:eastAsia="Calibri" w:cstheme="minorHAnsi"/>
                <w:sz w:val="24"/>
                <w:szCs w:val="20"/>
              </w:rPr>
            </w:pPr>
          </w:p>
          <w:p w14:paraId="15F60DC3" w14:textId="145D6EFE" w:rsidR="00036B8D" w:rsidRPr="00036B8D" w:rsidRDefault="00036B8D" w:rsidP="00036B8D">
            <w:pPr>
              <w:spacing w:after="0" w:line="240" w:lineRule="auto"/>
              <w:rPr>
                <w:rFonts w:eastAsia="Calibri" w:cstheme="minorHAnsi"/>
                <w:b/>
                <w:bCs/>
                <w:sz w:val="24"/>
                <w:szCs w:val="20"/>
              </w:rPr>
            </w:pPr>
            <w:r w:rsidRPr="00036B8D">
              <w:rPr>
                <w:rFonts w:eastAsia="Calibri" w:cstheme="minorHAnsi"/>
                <w:b/>
                <w:bCs/>
                <w:sz w:val="24"/>
                <w:szCs w:val="20"/>
              </w:rPr>
              <w:t>Belonging</w:t>
            </w:r>
          </w:p>
          <w:p w14:paraId="1B7A9FEC" w14:textId="77777777" w:rsidR="00036B8D" w:rsidRPr="00036B8D" w:rsidRDefault="00036B8D" w:rsidP="00686A85">
            <w:pPr>
              <w:numPr>
                <w:ilvl w:val="0"/>
                <w:numId w:val="82"/>
              </w:numPr>
              <w:spacing w:after="0" w:line="240" w:lineRule="auto"/>
              <w:rPr>
                <w:rFonts w:eastAsia="Calibri" w:cstheme="minorHAnsi"/>
                <w:szCs w:val="18"/>
              </w:rPr>
            </w:pPr>
            <w:r w:rsidRPr="00036B8D">
              <w:rPr>
                <w:rFonts w:eastAsia="Calibri" w:cstheme="minorHAnsi"/>
                <w:szCs w:val="18"/>
              </w:rPr>
              <w:t>Our history curriculum fosters a deep sense of belonging by exploring the rich heritage of Banks, Southport, and the wider world.</w:t>
            </w:r>
          </w:p>
          <w:p w14:paraId="4A55EF69" w14:textId="77777777" w:rsidR="00036B8D" w:rsidRPr="00036B8D" w:rsidRDefault="00036B8D" w:rsidP="00686A85">
            <w:pPr>
              <w:numPr>
                <w:ilvl w:val="0"/>
                <w:numId w:val="82"/>
              </w:numPr>
              <w:spacing w:after="0" w:line="240" w:lineRule="auto"/>
              <w:rPr>
                <w:rFonts w:eastAsia="Calibri" w:cstheme="minorHAnsi"/>
                <w:szCs w:val="18"/>
              </w:rPr>
            </w:pPr>
            <w:r w:rsidRPr="00036B8D">
              <w:rPr>
                <w:rFonts w:eastAsia="Calibri" w:cstheme="minorHAnsi"/>
                <w:szCs w:val="18"/>
              </w:rPr>
              <w:t>By learning about local events such as the draining of Martin Mere, the Blitz on Liverpool, and the Anglo-Saxon and Viking influence on place names, children develop pride in their roots and connections to the wider community.</w:t>
            </w:r>
          </w:p>
          <w:p w14:paraId="5DCE5E58" w14:textId="77777777" w:rsidR="00036B8D" w:rsidRPr="00036B8D" w:rsidRDefault="00036B8D" w:rsidP="00686A85">
            <w:pPr>
              <w:numPr>
                <w:ilvl w:val="0"/>
                <w:numId w:val="82"/>
              </w:numPr>
              <w:spacing w:after="0" w:line="240" w:lineRule="auto"/>
              <w:rPr>
                <w:rFonts w:eastAsia="Calibri" w:cstheme="minorHAnsi"/>
                <w:szCs w:val="18"/>
              </w:rPr>
            </w:pPr>
            <w:r w:rsidRPr="00036B8D">
              <w:rPr>
                <w:rFonts w:eastAsia="Calibri" w:cstheme="minorHAnsi"/>
                <w:szCs w:val="18"/>
              </w:rPr>
              <w:t>This understanding helps children feel part of a shared story, reinforcing their identity and inspiring respect for the diverse cultures that shape our history.</w:t>
            </w:r>
          </w:p>
          <w:p w14:paraId="51062F95" w14:textId="6F536F10" w:rsidR="00036B8D" w:rsidRPr="00036B8D" w:rsidRDefault="00036B8D" w:rsidP="00036B8D">
            <w:pPr>
              <w:spacing w:after="0" w:line="240" w:lineRule="auto"/>
              <w:rPr>
                <w:rFonts w:eastAsia="Calibri" w:cstheme="minorHAnsi"/>
                <w:b/>
                <w:bCs/>
                <w:sz w:val="24"/>
                <w:szCs w:val="20"/>
              </w:rPr>
            </w:pPr>
            <w:r w:rsidRPr="00036B8D">
              <w:rPr>
                <w:rFonts w:eastAsia="Calibri" w:cstheme="minorHAnsi"/>
                <w:b/>
                <w:bCs/>
                <w:sz w:val="24"/>
                <w:szCs w:val="20"/>
              </w:rPr>
              <w:t>Serving</w:t>
            </w:r>
          </w:p>
          <w:p w14:paraId="755C4A42" w14:textId="77777777" w:rsidR="00036B8D" w:rsidRPr="00036B8D" w:rsidRDefault="00036B8D" w:rsidP="00686A85">
            <w:pPr>
              <w:numPr>
                <w:ilvl w:val="0"/>
                <w:numId w:val="83"/>
              </w:numPr>
              <w:spacing w:after="0" w:line="240" w:lineRule="auto"/>
              <w:rPr>
                <w:rFonts w:eastAsia="Calibri" w:cstheme="minorHAnsi"/>
                <w:szCs w:val="18"/>
              </w:rPr>
            </w:pPr>
            <w:r w:rsidRPr="00036B8D">
              <w:rPr>
                <w:rFonts w:eastAsia="Calibri" w:cstheme="minorHAnsi"/>
                <w:szCs w:val="18"/>
              </w:rPr>
              <w:t>Through history, children learn about the sacrifices and contributions of individuals and communities who served others, such as local war heroes during the Blitz and leaders who brought social change.</w:t>
            </w:r>
          </w:p>
          <w:p w14:paraId="7099ABBA" w14:textId="77777777" w:rsidR="00036B8D" w:rsidRPr="00036B8D" w:rsidRDefault="00036B8D" w:rsidP="00686A85">
            <w:pPr>
              <w:numPr>
                <w:ilvl w:val="0"/>
                <w:numId w:val="83"/>
              </w:numPr>
              <w:spacing w:after="0" w:line="240" w:lineRule="auto"/>
              <w:rPr>
                <w:rFonts w:eastAsia="Calibri" w:cstheme="minorHAnsi"/>
                <w:szCs w:val="18"/>
              </w:rPr>
            </w:pPr>
            <w:r w:rsidRPr="00036B8D">
              <w:rPr>
                <w:rFonts w:eastAsia="Calibri" w:cstheme="minorHAnsi"/>
                <w:szCs w:val="18"/>
              </w:rPr>
              <w:t>These stories encourage children to reflect on how they can use their own skills to support and serve their community today.</w:t>
            </w:r>
          </w:p>
          <w:p w14:paraId="525DF22F" w14:textId="77777777" w:rsidR="00036B8D" w:rsidRPr="00036B8D" w:rsidRDefault="00036B8D" w:rsidP="00686A85">
            <w:pPr>
              <w:numPr>
                <w:ilvl w:val="0"/>
                <w:numId w:val="83"/>
              </w:numPr>
              <w:spacing w:after="0" w:line="240" w:lineRule="auto"/>
              <w:rPr>
                <w:rFonts w:eastAsia="Calibri" w:cstheme="minorHAnsi"/>
                <w:szCs w:val="18"/>
              </w:rPr>
            </w:pPr>
            <w:r w:rsidRPr="00036B8D">
              <w:rPr>
                <w:rFonts w:eastAsia="Calibri" w:cstheme="minorHAnsi"/>
                <w:szCs w:val="18"/>
              </w:rPr>
              <w:t xml:space="preserve">History teaches children that acts of service, both big and small, can leave </w:t>
            </w:r>
            <w:proofErr w:type="gramStart"/>
            <w:r w:rsidRPr="00036B8D">
              <w:rPr>
                <w:rFonts w:eastAsia="Calibri" w:cstheme="minorHAnsi"/>
                <w:szCs w:val="18"/>
              </w:rPr>
              <w:t>a lasting legacy</w:t>
            </w:r>
            <w:proofErr w:type="gramEnd"/>
            <w:r w:rsidRPr="00036B8D">
              <w:rPr>
                <w:rFonts w:eastAsia="Calibri" w:cstheme="minorHAnsi"/>
                <w:szCs w:val="18"/>
              </w:rPr>
              <w:t xml:space="preserve"> and inspire positive change.</w:t>
            </w:r>
          </w:p>
          <w:p w14:paraId="673568AA" w14:textId="77777777" w:rsidR="00DC4BAB" w:rsidRDefault="00DC4BAB" w:rsidP="00036B8D">
            <w:pPr>
              <w:spacing w:after="0" w:line="240" w:lineRule="auto"/>
              <w:rPr>
                <w:rFonts w:eastAsia="Calibri" w:cstheme="minorHAnsi"/>
                <w:szCs w:val="18"/>
              </w:rPr>
            </w:pPr>
          </w:p>
          <w:p w14:paraId="38072385" w14:textId="77777777" w:rsidR="00DC4BAB" w:rsidRDefault="00DC4BAB" w:rsidP="00036B8D">
            <w:pPr>
              <w:spacing w:after="0" w:line="240" w:lineRule="auto"/>
              <w:rPr>
                <w:rFonts w:eastAsia="Calibri" w:cstheme="minorHAnsi"/>
                <w:szCs w:val="18"/>
              </w:rPr>
            </w:pPr>
          </w:p>
          <w:p w14:paraId="7920D966" w14:textId="06FD21D2" w:rsidR="00036B8D" w:rsidRPr="00036B8D" w:rsidRDefault="00036B8D" w:rsidP="00036B8D">
            <w:pPr>
              <w:spacing w:after="0" w:line="240" w:lineRule="auto"/>
              <w:rPr>
                <w:rFonts w:eastAsia="Calibri" w:cstheme="minorHAnsi"/>
                <w:b/>
                <w:bCs/>
                <w:szCs w:val="18"/>
              </w:rPr>
            </w:pPr>
            <w:r w:rsidRPr="00036B8D">
              <w:rPr>
                <w:rFonts w:eastAsia="Calibri" w:cstheme="minorHAnsi"/>
                <w:b/>
                <w:bCs/>
                <w:szCs w:val="18"/>
              </w:rPr>
              <w:lastRenderedPageBreak/>
              <w:t>Succeeding</w:t>
            </w:r>
          </w:p>
          <w:p w14:paraId="7C412692" w14:textId="77777777" w:rsidR="00036B8D" w:rsidRPr="00036B8D" w:rsidRDefault="00036B8D" w:rsidP="00686A85">
            <w:pPr>
              <w:numPr>
                <w:ilvl w:val="0"/>
                <w:numId w:val="84"/>
              </w:numPr>
              <w:spacing w:after="0" w:line="240" w:lineRule="auto"/>
              <w:rPr>
                <w:rFonts w:eastAsia="Calibri" w:cstheme="minorHAnsi"/>
                <w:szCs w:val="18"/>
              </w:rPr>
            </w:pPr>
            <w:r w:rsidRPr="00036B8D">
              <w:rPr>
                <w:rFonts w:eastAsia="Calibri" w:cstheme="minorHAnsi"/>
                <w:szCs w:val="18"/>
              </w:rPr>
              <w:t>The history curriculum highlights the achievements of individuals and communities, showing how resilience and determination have shaped the local area and beyond.</w:t>
            </w:r>
          </w:p>
          <w:p w14:paraId="6A71AD71" w14:textId="77777777" w:rsidR="00036B8D" w:rsidRPr="00036B8D" w:rsidRDefault="00036B8D" w:rsidP="00686A85">
            <w:pPr>
              <w:numPr>
                <w:ilvl w:val="0"/>
                <w:numId w:val="84"/>
              </w:numPr>
              <w:spacing w:after="0" w:line="240" w:lineRule="auto"/>
              <w:rPr>
                <w:rFonts w:eastAsia="Calibri" w:cstheme="minorHAnsi"/>
                <w:szCs w:val="18"/>
              </w:rPr>
            </w:pPr>
            <w:r w:rsidRPr="00036B8D">
              <w:rPr>
                <w:rFonts w:eastAsia="Calibri" w:cstheme="minorHAnsi"/>
                <w:szCs w:val="18"/>
              </w:rPr>
              <w:t>From the success of Southport as a seaside resort to the innovations that transformed Martin Mere, children learn that perseverance leads to great accomplishments.</w:t>
            </w:r>
          </w:p>
          <w:p w14:paraId="2617B260" w14:textId="77777777" w:rsidR="00036B8D" w:rsidRDefault="00036B8D" w:rsidP="00686A85">
            <w:pPr>
              <w:numPr>
                <w:ilvl w:val="0"/>
                <w:numId w:val="84"/>
              </w:numPr>
              <w:spacing w:after="0" w:line="240" w:lineRule="auto"/>
              <w:rPr>
                <w:rFonts w:eastAsia="Calibri" w:cstheme="minorHAnsi"/>
                <w:szCs w:val="18"/>
              </w:rPr>
            </w:pPr>
            <w:r w:rsidRPr="00036B8D">
              <w:rPr>
                <w:rFonts w:eastAsia="Calibri" w:cstheme="minorHAnsi"/>
                <w:szCs w:val="18"/>
              </w:rPr>
              <w:t>By connecting past successes to their own lives, children are empowered to strive for excellence, inspired by the legacy of those who came before them.</w:t>
            </w:r>
          </w:p>
          <w:p w14:paraId="01C8405E" w14:textId="77777777" w:rsidR="00BA5148" w:rsidRDefault="00BA5148" w:rsidP="00686A85">
            <w:pPr>
              <w:numPr>
                <w:ilvl w:val="0"/>
                <w:numId w:val="84"/>
              </w:numPr>
              <w:spacing w:after="0" w:line="240" w:lineRule="auto"/>
              <w:rPr>
                <w:rFonts w:eastAsia="Calibri" w:cstheme="minorHAnsi"/>
                <w:szCs w:val="18"/>
              </w:rPr>
            </w:pPr>
          </w:p>
          <w:p w14:paraId="07FFF833" w14:textId="7111F5D7" w:rsidR="00BA5148" w:rsidRDefault="00BA5148" w:rsidP="00BA5148">
            <w:pPr>
              <w:spacing w:after="0" w:line="240" w:lineRule="auto"/>
              <w:rPr>
                <w:rFonts w:eastAsia="Calibri" w:cstheme="minorHAnsi"/>
                <w:b/>
                <w:bCs/>
                <w:sz w:val="24"/>
                <w:szCs w:val="20"/>
              </w:rPr>
            </w:pPr>
            <w:r w:rsidRPr="00BA5148">
              <w:rPr>
                <w:rFonts w:eastAsia="Calibri" w:cstheme="minorHAnsi"/>
                <w:b/>
                <w:bCs/>
                <w:sz w:val="24"/>
                <w:szCs w:val="20"/>
              </w:rPr>
              <w:t>British Values through History</w:t>
            </w:r>
          </w:p>
          <w:p w14:paraId="3570814A" w14:textId="73C92BA3" w:rsidR="00BA5148" w:rsidRPr="00BA5148" w:rsidRDefault="00BA5148" w:rsidP="00686A85">
            <w:pPr>
              <w:numPr>
                <w:ilvl w:val="0"/>
                <w:numId w:val="85"/>
              </w:numPr>
              <w:spacing w:after="0" w:line="240" w:lineRule="auto"/>
              <w:rPr>
                <w:rFonts w:eastAsia="Calibri" w:cstheme="minorHAnsi"/>
                <w:b/>
                <w:bCs/>
                <w:sz w:val="24"/>
                <w:szCs w:val="20"/>
              </w:rPr>
            </w:pPr>
            <w:r w:rsidRPr="00BA5148">
              <w:rPr>
                <w:rFonts w:eastAsia="Calibri" w:cstheme="minorHAnsi"/>
                <w:b/>
                <w:bCs/>
                <w:sz w:val="24"/>
                <w:szCs w:val="20"/>
              </w:rPr>
              <w:t>Democracy</w:t>
            </w:r>
            <w:r>
              <w:rPr>
                <w:rFonts w:eastAsia="Calibri" w:cstheme="minorHAnsi"/>
                <w:b/>
                <w:bCs/>
                <w:sz w:val="24"/>
                <w:szCs w:val="20"/>
              </w:rPr>
              <w:t xml:space="preserve"> </w:t>
            </w:r>
            <w:r w:rsidRPr="00BA5148">
              <w:rPr>
                <w:rFonts w:eastAsia="Calibri" w:cstheme="minorHAnsi"/>
                <w:sz w:val="24"/>
                <w:szCs w:val="20"/>
              </w:rPr>
              <w:t>- We explore how democracy developed, including local influences like the signing of the Magna Carta, showing how decision-making impacts us today.</w:t>
            </w:r>
          </w:p>
          <w:p w14:paraId="381CCE79" w14:textId="2FCCC154" w:rsidR="00BA5148" w:rsidRPr="00BA5148" w:rsidRDefault="00BA5148" w:rsidP="00686A85">
            <w:pPr>
              <w:numPr>
                <w:ilvl w:val="0"/>
                <w:numId w:val="85"/>
              </w:numPr>
              <w:spacing w:after="0" w:line="240" w:lineRule="auto"/>
              <w:rPr>
                <w:rFonts w:eastAsia="Calibri" w:cstheme="minorHAnsi"/>
                <w:sz w:val="24"/>
                <w:szCs w:val="20"/>
              </w:rPr>
            </w:pPr>
            <w:r w:rsidRPr="00BA5148">
              <w:rPr>
                <w:rFonts w:eastAsia="Calibri" w:cstheme="minorHAnsi"/>
                <w:b/>
                <w:bCs/>
                <w:sz w:val="24"/>
                <w:szCs w:val="20"/>
              </w:rPr>
              <w:t>The Rule of Law</w:t>
            </w:r>
            <w:r>
              <w:rPr>
                <w:rFonts w:eastAsia="Calibri" w:cstheme="minorHAnsi"/>
                <w:b/>
                <w:bCs/>
                <w:sz w:val="24"/>
                <w:szCs w:val="20"/>
              </w:rPr>
              <w:t xml:space="preserve"> - </w:t>
            </w:r>
            <w:r w:rsidRPr="00BA5148">
              <w:rPr>
                <w:rFonts w:eastAsia="Calibri" w:cstheme="minorHAnsi"/>
                <w:sz w:val="24"/>
                <w:szCs w:val="20"/>
              </w:rPr>
              <w:t>We learn how laws</w:t>
            </w:r>
            <w:r>
              <w:rPr>
                <w:rFonts w:eastAsia="Calibri" w:cstheme="minorHAnsi"/>
                <w:sz w:val="24"/>
                <w:szCs w:val="20"/>
              </w:rPr>
              <w:t xml:space="preserve"> </w:t>
            </w:r>
            <w:r w:rsidRPr="00BA5148">
              <w:rPr>
                <w:rFonts w:eastAsia="Calibri" w:cstheme="minorHAnsi"/>
                <w:sz w:val="24"/>
                <w:szCs w:val="20"/>
              </w:rPr>
              <w:t>have shaped our community and helped create a just society.</w:t>
            </w:r>
          </w:p>
          <w:p w14:paraId="4429C296" w14:textId="173F0E3C" w:rsidR="00BA5148" w:rsidRPr="00BA5148" w:rsidRDefault="00BA5148" w:rsidP="00686A85">
            <w:pPr>
              <w:numPr>
                <w:ilvl w:val="0"/>
                <w:numId w:val="85"/>
              </w:numPr>
              <w:spacing w:after="0" w:line="240" w:lineRule="auto"/>
              <w:rPr>
                <w:rFonts w:eastAsia="Calibri" w:cstheme="minorHAnsi"/>
                <w:b/>
                <w:bCs/>
                <w:sz w:val="24"/>
                <w:szCs w:val="20"/>
              </w:rPr>
            </w:pPr>
            <w:r w:rsidRPr="00BA5148">
              <w:rPr>
                <w:rFonts w:eastAsia="Calibri" w:cstheme="minorHAnsi"/>
                <w:b/>
                <w:bCs/>
                <w:sz w:val="24"/>
                <w:szCs w:val="20"/>
              </w:rPr>
              <w:t>Individual Liberty</w:t>
            </w:r>
            <w:r>
              <w:rPr>
                <w:rFonts w:eastAsia="Calibri" w:cstheme="minorHAnsi"/>
                <w:b/>
                <w:bCs/>
                <w:sz w:val="24"/>
                <w:szCs w:val="20"/>
              </w:rPr>
              <w:t xml:space="preserve"> - </w:t>
            </w:r>
            <w:r w:rsidRPr="00BA5148">
              <w:rPr>
                <w:rFonts w:eastAsia="Calibri" w:cstheme="minorHAnsi"/>
                <w:sz w:val="24"/>
                <w:szCs w:val="20"/>
              </w:rPr>
              <w:t>We study the sacrifices made during key events like the Battle of Britain, inspiring us to value our freedom and the resilience of our community.</w:t>
            </w:r>
          </w:p>
          <w:p w14:paraId="253C4445" w14:textId="6BBDD4A8" w:rsidR="00222EFB" w:rsidRPr="00BA5148" w:rsidRDefault="00BA5148" w:rsidP="00686A85">
            <w:pPr>
              <w:numPr>
                <w:ilvl w:val="0"/>
                <w:numId w:val="85"/>
              </w:numPr>
              <w:spacing w:after="0" w:line="240" w:lineRule="auto"/>
              <w:rPr>
                <w:rFonts w:eastAsia="Calibri" w:cstheme="minorHAnsi"/>
                <w:sz w:val="20"/>
                <w:szCs w:val="16"/>
              </w:rPr>
            </w:pPr>
            <w:r w:rsidRPr="00BA5148">
              <w:rPr>
                <w:rFonts w:eastAsia="Calibri" w:cstheme="minorHAnsi"/>
                <w:b/>
                <w:bCs/>
                <w:sz w:val="24"/>
                <w:szCs w:val="20"/>
              </w:rPr>
              <w:t xml:space="preserve">Mutual Respect and Tolerance - </w:t>
            </w:r>
            <w:r w:rsidRPr="00BA5148">
              <w:rPr>
                <w:rFonts w:eastAsia="Calibri" w:cstheme="minorHAnsi"/>
                <w:sz w:val="24"/>
                <w:szCs w:val="20"/>
              </w:rPr>
              <w:t>By learning about local, national and global history, we understand the importance of respecting different cultures and beliefs in our community.</w:t>
            </w:r>
          </w:p>
          <w:p w14:paraId="02CD99BD" w14:textId="2D712212" w:rsidR="00222EFB" w:rsidRPr="008248E2" w:rsidRDefault="00222EFB" w:rsidP="008248E2">
            <w:pPr>
              <w:spacing w:after="0" w:line="240" w:lineRule="auto"/>
              <w:rPr>
                <w:rFonts w:ascii="Arial" w:hAnsi="Arial"/>
                <w:sz w:val="24"/>
                <w:szCs w:val="20"/>
              </w:rPr>
            </w:pPr>
          </w:p>
        </w:tc>
      </w:tr>
      <w:tr w:rsidR="00354305" w14:paraId="3904503B" w14:textId="77777777" w:rsidTr="00185408">
        <w:trPr>
          <w:trHeight w:val="449"/>
        </w:trPr>
        <w:tc>
          <w:tcPr>
            <w:tcW w:w="1530" w:type="dxa"/>
            <w:shd w:val="clear" w:color="auto" w:fill="C6D9F1" w:themeFill="text2" w:themeFillTint="33"/>
          </w:tcPr>
          <w:p w14:paraId="36D1A1C6" w14:textId="77777777" w:rsidR="00354305" w:rsidRDefault="00354305">
            <w:pPr>
              <w:spacing w:after="0" w:line="240" w:lineRule="auto"/>
              <w:jc w:val="center"/>
              <w:rPr>
                <w:sz w:val="24"/>
                <w:szCs w:val="24"/>
              </w:rPr>
            </w:pPr>
          </w:p>
        </w:tc>
        <w:tc>
          <w:tcPr>
            <w:tcW w:w="4275" w:type="dxa"/>
            <w:gridSpan w:val="3"/>
            <w:shd w:val="clear" w:color="auto" w:fill="C6D9F1" w:themeFill="text2" w:themeFillTint="33"/>
          </w:tcPr>
          <w:p w14:paraId="23380252" w14:textId="77777777" w:rsidR="00354305" w:rsidRDefault="00932599">
            <w:pPr>
              <w:spacing w:after="0" w:line="240" w:lineRule="auto"/>
              <w:jc w:val="center"/>
              <w:rPr>
                <w:sz w:val="28"/>
                <w:szCs w:val="24"/>
              </w:rPr>
            </w:pPr>
            <w:r>
              <w:rPr>
                <w:rFonts w:eastAsia="Calibri"/>
                <w:sz w:val="28"/>
                <w:szCs w:val="24"/>
              </w:rPr>
              <w:t xml:space="preserve">Autumn </w:t>
            </w:r>
          </w:p>
        </w:tc>
        <w:tc>
          <w:tcPr>
            <w:tcW w:w="4225" w:type="dxa"/>
            <w:gridSpan w:val="2"/>
            <w:shd w:val="clear" w:color="auto" w:fill="C6D9F1" w:themeFill="text2" w:themeFillTint="33"/>
          </w:tcPr>
          <w:p w14:paraId="36BDD204" w14:textId="77777777" w:rsidR="00354305" w:rsidRPr="008248E2" w:rsidRDefault="00932599">
            <w:pPr>
              <w:spacing w:after="0" w:line="240" w:lineRule="auto"/>
              <w:jc w:val="center"/>
              <w:rPr>
                <w:sz w:val="28"/>
                <w:szCs w:val="24"/>
              </w:rPr>
            </w:pPr>
            <w:r w:rsidRPr="008248E2">
              <w:rPr>
                <w:rFonts w:eastAsia="Calibri"/>
                <w:sz w:val="28"/>
                <w:szCs w:val="24"/>
              </w:rPr>
              <w:t>Spring</w:t>
            </w:r>
          </w:p>
        </w:tc>
        <w:tc>
          <w:tcPr>
            <w:tcW w:w="4253" w:type="dxa"/>
            <w:gridSpan w:val="2"/>
            <w:shd w:val="clear" w:color="auto" w:fill="C6D9F1" w:themeFill="text2" w:themeFillTint="33"/>
          </w:tcPr>
          <w:p w14:paraId="2B2EAF35" w14:textId="77777777" w:rsidR="00354305" w:rsidRDefault="00932599">
            <w:pPr>
              <w:spacing w:after="0" w:line="240" w:lineRule="auto"/>
              <w:jc w:val="center"/>
              <w:rPr>
                <w:sz w:val="28"/>
                <w:szCs w:val="24"/>
              </w:rPr>
            </w:pPr>
            <w:r>
              <w:rPr>
                <w:rFonts w:eastAsia="Calibri"/>
                <w:sz w:val="28"/>
                <w:szCs w:val="24"/>
              </w:rPr>
              <w:t xml:space="preserve">Summer </w:t>
            </w:r>
          </w:p>
        </w:tc>
      </w:tr>
      <w:tr w:rsidR="00354305" w14:paraId="4739A8FD" w14:textId="77777777" w:rsidTr="00185408">
        <w:trPr>
          <w:trHeight w:val="2963"/>
        </w:trPr>
        <w:tc>
          <w:tcPr>
            <w:tcW w:w="1530" w:type="dxa"/>
            <w:vMerge w:val="restart"/>
            <w:shd w:val="clear" w:color="auto" w:fill="C6D9F1" w:themeFill="text2" w:themeFillTint="33"/>
          </w:tcPr>
          <w:p w14:paraId="7586C850" w14:textId="77777777" w:rsidR="00354305" w:rsidRDefault="00932599">
            <w:pPr>
              <w:spacing w:after="0" w:line="240" w:lineRule="auto"/>
              <w:jc w:val="center"/>
              <w:rPr>
                <w:sz w:val="32"/>
                <w:szCs w:val="24"/>
              </w:rPr>
            </w:pPr>
            <w:r>
              <w:rPr>
                <w:rFonts w:eastAsia="Calibri"/>
                <w:sz w:val="32"/>
                <w:szCs w:val="24"/>
              </w:rPr>
              <w:t>Y6</w:t>
            </w:r>
          </w:p>
          <w:p w14:paraId="4EBF9FF2" w14:textId="77777777" w:rsidR="00354305" w:rsidRDefault="00354305">
            <w:pPr>
              <w:spacing w:after="0" w:line="240" w:lineRule="auto"/>
              <w:jc w:val="center"/>
              <w:rPr>
                <w:sz w:val="32"/>
                <w:szCs w:val="24"/>
              </w:rPr>
            </w:pPr>
          </w:p>
          <w:p w14:paraId="2867DC8F" w14:textId="77777777" w:rsidR="00354305" w:rsidRDefault="00354305">
            <w:pPr>
              <w:spacing w:after="0" w:line="240" w:lineRule="auto"/>
              <w:jc w:val="center"/>
              <w:rPr>
                <w:sz w:val="32"/>
                <w:szCs w:val="24"/>
              </w:rPr>
            </w:pPr>
          </w:p>
          <w:p w14:paraId="33852507" w14:textId="77777777" w:rsidR="00354305" w:rsidRDefault="00354305">
            <w:pPr>
              <w:spacing w:after="0" w:line="240" w:lineRule="auto"/>
              <w:jc w:val="center"/>
              <w:rPr>
                <w:sz w:val="32"/>
                <w:szCs w:val="24"/>
              </w:rPr>
            </w:pPr>
          </w:p>
          <w:p w14:paraId="15EA5789" w14:textId="77777777" w:rsidR="00354305" w:rsidRDefault="00354305">
            <w:pPr>
              <w:spacing w:after="0" w:line="240" w:lineRule="auto"/>
              <w:jc w:val="center"/>
              <w:rPr>
                <w:sz w:val="32"/>
                <w:szCs w:val="24"/>
              </w:rPr>
            </w:pPr>
          </w:p>
          <w:p w14:paraId="5A2CDC03" w14:textId="77777777" w:rsidR="00354305" w:rsidRDefault="00354305">
            <w:pPr>
              <w:spacing w:after="0" w:line="240" w:lineRule="auto"/>
              <w:jc w:val="center"/>
              <w:rPr>
                <w:sz w:val="32"/>
                <w:szCs w:val="24"/>
              </w:rPr>
            </w:pPr>
          </w:p>
          <w:p w14:paraId="0601569B" w14:textId="77777777" w:rsidR="00354305" w:rsidRDefault="00354305">
            <w:pPr>
              <w:spacing w:after="0" w:line="240" w:lineRule="auto"/>
              <w:jc w:val="center"/>
              <w:rPr>
                <w:sz w:val="32"/>
                <w:szCs w:val="24"/>
              </w:rPr>
            </w:pPr>
          </w:p>
          <w:p w14:paraId="7C6420EB" w14:textId="77777777" w:rsidR="00354305" w:rsidRDefault="00354305">
            <w:pPr>
              <w:spacing w:after="0" w:line="240" w:lineRule="auto"/>
              <w:jc w:val="center"/>
              <w:rPr>
                <w:sz w:val="32"/>
                <w:szCs w:val="24"/>
              </w:rPr>
            </w:pPr>
          </w:p>
          <w:p w14:paraId="284FC272" w14:textId="77777777" w:rsidR="00354305" w:rsidRDefault="00354305">
            <w:pPr>
              <w:spacing w:after="0" w:line="240" w:lineRule="auto"/>
              <w:jc w:val="center"/>
              <w:rPr>
                <w:sz w:val="32"/>
                <w:szCs w:val="24"/>
              </w:rPr>
            </w:pPr>
          </w:p>
          <w:p w14:paraId="16E3589F" w14:textId="77777777" w:rsidR="00354305" w:rsidRDefault="00354305">
            <w:pPr>
              <w:spacing w:after="0" w:line="240" w:lineRule="auto"/>
              <w:jc w:val="center"/>
              <w:rPr>
                <w:sz w:val="32"/>
                <w:szCs w:val="24"/>
              </w:rPr>
            </w:pPr>
          </w:p>
          <w:p w14:paraId="2ACB90FF" w14:textId="77777777" w:rsidR="00354305" w:rsidRDefault="00354305">
            <w:pPr>
              <w:spacing w:after="0" w:line="240" w:lineRule="auto"/>
              <w:jc w:val="center"/>
              <w:rPr>
                <w:sz w:val="32"/>
                <w:szCs w:val="24"/>
              </w:rPr>
            </w:pPr>
          </w:p>
          <w:p w14:paraId="5E865A2E" w14:textId="77777777" w:rsidR="00354305" w:rsidRDefault="00354305">
            <w:pPr>
              <w:spacing w:after="0" w:line="240" w:lineRule="auto"/>
              <w:jc w:val="center"/>
              <w:rPr>
                <w:sz w:val="32"/>
                <w:szCs w:val="24"/>
              </w:rPr>
            </w:pPr>
          </w:p>
          <w:p w14:paraId="633E84DB" w14:textId="77777777" w:rsidR="00354305" w:rsidRDefault="00354305">
            <w:pPr>
              <w:spacing w:after="0" w:line="240" w:lineRule="auto"/>
              <w:jc w:val="center"/>
              <w:rPr>
                <w:sz w:val="32"/>
                <w:szCs w:val="24"/>
              </w:rPr>
            </w:pPr>
          </w:p>
          <w:p w14:paraId="707B9FD8" w14:textId="77777777" w:rsidR="00354305" w:rsidRDefault="00354305">
            <w:pPr>
              <w:spacing w:after="0" w:line="240" w:lineRule="auto"/>
              <w:jc w:val="center"/>
              <w:rPr>
                <w:sz w:val="32"/>
                <w:szCs w:val="24"/>
              </w:rPr>
            </w:pPr>
          </w:p>
          <w:p w14:paraId="51B01CF3" w14:textId="77777777" w:rsidR="00354305" w:rsidRDefault="00354305">
            <w:pPr>
              <w:spacing w:after="0" w:line="240" w:lineRule="auto"/>
              <w:jc w:val="center"/>
              <w:rPr>
                <w:sz w:val="32"/>
                <w:szCs w:val="24"/>
              </w:rPr>
            </w:pPr>
          </w:p>
          <w:p w14:paraId="6C537D4D" w14:textId="77777777" w:rsidR="00354305" w:rsidRDefault="00354305">
            <w:pPr>
              <w:spacing w:after="0" w:line="240" w:lineRule="auto"/>
              <w:jc w:val="center"/>
              <w:rPr>
                <w:sz w:val="32"/>
                <w:szCs w:val="24"/>
              </w:rPr>
            </w:pPr>
          </w:p>
          <w:p w14:paraId="59FAE9CF" w14:textId="77777777" w:rsidR="00354305" w:rsidRDefault="00354305">
            <w:pPr>
              <w:spacing w:after="0" w:line="240" w:lineRule="auto"/>
              <w:jc w:val="center"/>
              <w:rPr>
                <w:sz w:val="32"/>
                <w:szCs w:val="24"/>
              </w:rPr>
            </w:pPr>
          </w:p>
          <w:p w14:paraId="09E88757" w14:textId="77777777" w:rsidR="00354305" w:rsidRDefault="00354305">
            <w:pPr>
              <w:spacing w:after="0" w:line="240" w:lineRule="auto"/>
              <w:jc w:val="center"/>
              <w:rPr>
                <w:sz w:val="32"/>
                <w:szCs w:val="24"/>
              </w:rPr>
            </w:pPr>
          </w:p>
          <w:p w14:paraId="389CBF9D" w14:textId="77777777" w:rsidR="00354305" w:rsidRDefault="00354305">
            <w:pPr>
              <w:spacing w:after="0" w:line="240" w:lineRule="auto"/>
              <w:jc w:val="center"/>
              <w:rPr>
                <w:sz w:val="32"/>
                <w:szCs w:val="24"/>
              </w:rPr>
            </w:pPr>
          </w:p>
          <w:p w14:paraId="706FCDE9" w14:textId="77777777" w:rsidR="00354305" w:rsidRDefault="00354305">
            <w:pPr>
              <w:spacing w:after="0" w:line="240" w:lineRule="auto"/>
              <w:jc w:val="center"/>
              <w:rPr>
                <w:sz w:val="32"/>
                <w:szCs w:val="24"/>
              </w:rPr>
            </w:pPr>
          </w:p>
          <w:p w14:paraId="0C3B68B8" w14:textId="77777777" w:rsidR="00354305" w:rsidRDefault="00354305">
            <w:pPr>
              <w:spacing w:after="0" w:line="240" w:lineRule="auto"/>
              <w:jc w:val="center"/>
              <w:rPr>
                <w:sz w:val="32"/>
                <w:szCs w:val="24"/>
              </w:rPr>
            </w:pPr>
          </w:p>
          <w:p w14:paraId="5E2D2519" w14:textId="77777777" w:rsidR="00354305" w:rsidRDefault="00354305">
            <w:pPr>
              <w:spacing w:after="0" w:line="240" w:lineRule="auto"/>
              <w:jc w:val="center"/>
              <w:rPr>
                <w:sz w:val="32"/>
                <w:szCs w:val="24"/>
              </w:rPr>
            </w:pPr>
          </w:p>
          <w:p w14:paraId="04F50A26" w14:textId="77777777" w:rsidR="00354305" w:rsidRDefault="00354305">
            <w:pPr>
              <w:spacing w:after="0" w:line="240" w:lineRule="auto"/>
              <w:jc w:val="center"/>
              <w:rPr>
                <w:sz w:val="32"/>
                <w:szCs w:val="24"/>
              </w:rPr>
            </w:pPr>
          </w:p>
          <w:p w14:paraId="47931405" w14:textId="77777777" w:rsidR="00354305" w:rsidRDefault="00354305">
            <w:pPr>
              <w:spacing w:after="0" w:line="240" w:lineRule="auto"/>
              <w:jc w:val="center"/>
              <w:rPr>
                <w:sz w:val="32"/>
                <w:szCs w:val="24"/>
              </w:rPr>
            </w:pPr>
          </w:p>
          <w:p w14:paraId="7073D0D7" w14:textId="77777777" w:rsidR="00354305" w:rsidRDefault="00354305">
            <w:pPr>
              <w:spacing w:after="0" w:line="240" w:lineRule="auto"/>
              <w:jc w:val="center"/>
              <w:rPr>
                <w:sz w:val="32"/>
                <w:szCs w:val="24"/>
              </w:rPr>
            </w:pPr>
          </w:p>
          <w:p w14:paraId="261FBDD2" w14:textId="77777777" w:rsidR="00354305" w:rsidRDefault="00354305">
            <w:pPr>
              <w:spacing w:after="0" w:line="240" w:lineRule="auto"/>
              <w:jc w:val="center"/>
              <w:rPr>
                <w:sz w:val="32"/>
                <w:szCs w:val="24"/>
              </w:rPr>
            </w:pPr>
          </w:p>
        </w:tc>
        <w:tc>
          <w:tcPr>
            <w:tcW w:w="4275" w:type="dxa"/>
            <w:gridSpan w:val="3"/>
          </w:tcPr>
          <w:p w14:paraId="2AC1E28E" w14:textId="77777777" w:rsidR="00354305" w:rsidRDefault="00932599">
            <w:pPr>
              <w:spacing w:after="0" w:line="240" w:lineRule="auto"/>
              <w:rPr>
                <w:rFonts w:ascii="Arial" w:hAnsi="Arial" w:cs="Arial"/>
                <w:b/>
                <w:bCs/>
                <w:color w:val="4F81BD" w:themeColor="accent1"/>
                <w:sz w:val="16"/>
                <w:szCs w:val="16"/>
              </w:rPr>
            </w:pPr>
            <w:r>
              <w:rPr>
                <w:rFonts w:ascii="Arial" w:eastAsia="Calibri" w:hAnsi="Arial" w:cs="Arial"/>
                <w:b/>
                <w:bCs/>
                <w:color w:val="4F81BD" w:themeColor="accent1"/>
                <w:sz w:val="16"/>
                <w:szCs w:val="16"/>
                <w:u w:val="single"/>
              </w:rPr>
              <w:lastRenderedPageBreak/>
              <w:t>NC</w:t>
            </w:r>
            <w:r>
              <w:rPr>
                <w:rFonts w:ascii="Arial" w:eastAsia="Calibri" w:hAnsi="Arial" w:cs="Arial"/>
                <w:b/>
                <w:bCs/>
                <w:color w:val="4F81BD" w:themeColor="accent1"/>
                <w:sz w:val="16"/>
                <w:szCs w:val="16"/>
              </w:rPr>
              <w:t>: A study of an aspect or theme in British history that extends pupils’ chronological knowledge beyond 1066</w:t>
            </w:r>
          </w:p>
          <w:p w14:paraId="31EB54DD" w14:textId="208C5A4B" w:rsidR="00354305" w:rsidRDefault="00932599">
            <w:pPr>
              <w:spacing w:after="160" w:line="259" w:lineRule="auto"/>
              <w:jc w:val="both"/>
              <w:rPr>
                <w:sz w:val="20"/>
                <w:szCs w:val="20"/>
              </w:rPr>
            </w:pPr>
            <w:r>
              <w:rPr>
                <w:rFonts w:eastAsia="Calibri"/>
                <w:b/>
                <w:bCs/>
                <w:sz w:val="20"/>
                <w:szCs w:val="20"/>
              </w:rPr>
              <w:t>Knowledge:</w:t>
            </w:r>
          </w:p>
          <w:p w14:paraId="0995CAB5" w14:textId="24A3A0F8" w:rsidR="00354305" w:rsidRPr="003D7A40" w:rsidRDefault="00932599" w:rsidP="00686A85">
            <w:pPr>
              <w:pStyle w:val="BodyText"/>
              <w:numPr>
                <w:ilvl w:val="0"/>
                <w:numId w:val="15"/>
              </w:numPr>
              <w:spacing w:after="160" w:line="259" w:lineRule="auto"/>
              <w:ind w:left="283"/>
              <w:contextualSpacing/>
              <w:rPr>
                <w:rFonts w:cstheme="minorHAnsi"/>
              </w:rPr>
            </w:pPr>
            <w:r w:rsidRPr="003D7A40">
              <w:rPr>
                <w:rFonts w:eastAsia="Calibri" w:cstheme="minorHAnsi"/>
              </w:rPr>
              <w:t xml:space="preserve">Understand when World War II began, why it started, and the key individuals involved.  </w:t>
            </w:r>
            <w:r w:rsidRPr="003D7A40">
              <w:rPr>
                <w:rFonts w:eastAsia="Calibri" w:cstheme="minorHAnsi"/>
                <w:i/>
                <w:iCs/>
                <w:sz w:val="16"/>
                <w:szCs w:val="16"/>
              </w:rPr>
              <w:t>Winston Churchill, Neville Chamberlain, Adolph Hitler, Joseph Stalin, FD Roosevelt, Harry Truman (president last year of the war), Charles de Gaulle, Hideki Tojo, Benito</w:t>
            </w:r>
            <w:r w:rsidRPr="003D7A40">
              <w:rPr>
                <w:rFonts w:eastAsia="Calibri" w:cstheme="minorHAnsi"/>
                <w:sz w:val="16"/>
                <w:szCs w:val="16"/>
              </w:rPr>
              <w:t xml:space="preserve"> </w:t>
            </w:r>
            <w:r w:rsidRPr="003D7A40">
              <w:rPr>
                <w:rFonts w:eastAsia="Calibri" w:cstheme="minorHAnsi"/>
                <w:i/>
                <w:iCs/>
                <w:sz w:val="16"/>
                <w:szCs w:val="16"/>
              </w:rPr>
              <w:t>Mussolini,</w:t>
            </w:r>
          </w:p>
          <w:p w14:paraId="528E4976" w14:textId="77777777" w:rsidR="00354305" w:rsidRPr="003D7A40" w:rsidRDefault="00932599" w:rsidP="00686A85">
            <w:pPr>
              <w:pStyle w:val="ListParagraph"/>
              <w:numPr>
                <w:ilvl w:val="0"/>
                <w:numId w:val="15"/>
              </w:numPr>
              <w:spacing w:after="160" w:line="259" w:lineRule="auto"/>
              <w:ind w:left="283"/>
              <w:rPr>
                <w:rFonts w:cstheme="minorHAnsi"/>
              </w:rPr>
            </w:pPr>
            <w:r w:rsidRPr="003D7A40">
              <w:rPr>
                <w:rFonts w:eastAsia="Calibri" w:cstheme="minorHAnsi"/>
                <w:color w:val="000000" w:themeColor="text1"/>
              </w:rPr>
              <w:t>Understand the impact of war and the sacrifices made – rationing, evacuation, loss of life, destruction</w:t>
            </w:r>
          </w:p>
          <w:p w14:paraId="37A50730" w14:textId="77777777" w:rsidR="00354305" w:rsidRPr="003D7A40" w:rsidRDefault="00932599" w:rsidP="00686A85">
            <w:pPr>
              <w:pStyle w:val="ListParagraph"/>
              <w:numPr>
                <w:ilvl w:val="0"/>
                <w:numId w:val="15"/>
              </w:numPr>
              <w:spacing w:after="160" w:line="259" w:lineRule="auto"/>
              <w:ind w:left="283"/>
              <w:rPr>
                <w:rFonts w:cstheme="minorHAnsi"/>
              </w:rPr>
            </w:pPr>
            <w:r w:rsidRPr="003D7A40">
              <w:rPr>
                <w:rFonts w:eastAsia="Calibri" w:cstheme="minorHAnsi"/>
              </w:rPr>
              <w:t>Understand why the Battle of Britain was a crucial turning point in World War II.</w:t>
            </w:r>
          </w:p>
          <w:p w14:paraId="511195AD" w14:textId="77777777" w:rsidR="00354305" w:rsidRPr="003D7A40" w:rsidRDefault="00932599" w:rsidP="00686A85">
            <w:pPr>
              <w:pStyle w:val="ListParagraph"/>
              <w:numPr>
                <w:ilvl w:val="0"/>
                <w:numId w:val="15"/>
              </w:numPr>
              <w:spacing w:after="0" w:line="240" w:lineRule="auto"/>
              <w:ind w:left="283"/>
              <w:rPr>
                <w:rFonts w:eastAsia="Times New Roman" w:cstheme="minorHAnsi"/>
                <w:sz w:val="18"/>
                <w:szCs w:val="18"/>
                <w:lang w:eastAsia="en-GB"/>
              </w:rPr>
            </w:pPr>
            <w:r w:rsidRPr="003D7A40">
              <w:rPr>
                <w:rFonts w:eastAsia="Times New Roman" w:cstheme="minorHAnsi"/>
                <w:lang w:eastAsia="en-GB"/>
              </w:rPr>
              <w:t>Learn the importance of air power in World War II and the role of the RAF</w:t>
            </w:r>
            <w:r w:rsidRPr="003D7A40">
              <w:rPr>
                <w:rFonts w:eastAsia="Times New Roman" w:cstheme="minorHAnsi"/>
                <w:sz w:val="18"/>
                <w:szCs w:val="18"/>
                <w:lang w:eastAsia="en-GB"/>
              </w:rPr>
              <w:t xml:space="preserve">. </w:t>
            </w:r>
          </w:p>
          <w:p w14:paraId="2AA7F480" w14:textId="77777777" w:rsidR="00354305" w:rsidRPr="003D7A40" w:rsidRDefault="00932599" w:rsidP="00686A85">
            <w:pPr>
              <w:numPr>
                <w:ilvl w:val="0"/>
                <w:numId w:val="15"/>
              </w:numPr>
              <w:spacing w:after="0" w:line="240" w:lineRule="auto"/>
              <w:ind w:left="283"/>
              <w:rPr>
                <w:rFonts w:eastAsia="Times New Roman" w:cstheme="minorHAnsi"/>
                <w:i/>
                <w:iCs/>
                <w:sz w:val="18"/>
                <w:szCs w:val="18"/>
                <w:lang w:eastAsia="en-GB"/>
              </w:rPr>
            </w:pPr>
            <w:r w:rsidRPr="003D7A40">
              <w:rPr>
                <w:rFonts w:eastAsia="Times New Roman" w:cstheme="minorHAnsi"/>
                <w:lang w:eastAsia="en-GB"/>
              </w:rPr>
              <w:t>Make local Links -The Liverpool Blitz</w:t>
            </w:r>
            <w:r w:rsidRPr="003D7A40">
              <w:rPr>
                <w:rFonts w:eastAsia="Times New Roman" w:cstheme="minorHAnsi"/>
                <w:b/>
                <w:bCs/>
                <w:i/>
                <w:iCs/>
                <w:sz w:val="18"/>
                <w:szCs w:val="18"/>
                <w:lang w:eastAsia="en-GB"/>
              </w:rPr>
              <w:t>:</w:t>
            </w:r>
            <w:r w:rsidRPr="003D7A40">
              <w:rPr>
                <w:rFonts w:eastAsia="Times New Roman" w:cstheme="minorHAnsi"/>
                <w:i/>
                <w:iCs/>
                <w:sz w:val="18"/>
                <w:szCs w:val="18"/>
                <w:lang w:eastAsia="en-GB"/>
              </w:rPr>
              <w:t xml:space="preserve"> The Liverpool Blitz was a series of German air raids on the city of Liverpool. It highlighted the devastating impact of air attacks on civilians and the importance of air defences.</w:t>
            </w:r>
          </w:p>
          <w:p w14:paraId="085BA680" w14:textId="77777777" w:rsidR="00354305" w:rsidRPr="003D7A40" w:rsidRDefault="00932599" w:rsidP="00686A85">
            <w:pPr>
              <w:numPr>
                <w:ilvl w:val="0"/>
                <w:numId w:val="15"/>
              </w:numPr>
              <w:spacing w:afterAutospacing="1" w:line="240" w:lineRule="auto"/>
              <w:ind w:left="283"/>
              <w:rPr>
                <w:rFonts w:cstheme="minorHAnsi"/>
              </w:rPr>
            </w:pPr>
            <w:r w:rsidRPr="003D7A40">
              <w:rPr>
                <w:rFonts w:eastAsia="Times New Roman" w:cstheme="minorHAnsi"/>
                <w:lang w:eastAsia="en-GB"/>
              </w:rPr>
              <w:lastRenderedPageBreak/>
              <w:t xml:space="preserve">Understand how local areas, like Liverpool, were affected by air raids and the importance of strong defences. </w:t>
            </w:r>
          </w:p>
          <w:p w14:paraId="6915C8C2" w14:textId="71E6F4CA" w:rsidR="003D7A40" w:rsidRPr="003D7A40" w:rsidRDefault="003D7A40" w:rsidP="003D7A40">
            <w:pPr>
              <w:spacing w:after="0" w:line="240" w:lineRule="auto"/>
              <w:ind w:left="-57"/>
              <w:rPr>
                <w:rFonts w:cstheme="minorHAnsi"/>
              </w:rPr>
            </w:pPr>
            <w:r w:rsidRPr="003D7A40">
              <w:rPr>
                <w:rFonts w:eastAsia="Calibri" w:cstheme="minorHAnsi"/>
                <w:b/>
                <w:bCs/>
              </w:rPr>
              <w:t>Historical Skills</w:t>
            </w:r>
          </w:p>
          <w:p w14:paraId="03C39718" w14:textId="77777777" w:rsidR="003D7A40" w:rsidRDefault="003D7A40" w:rsidP="003D7A40">
            <w:pPr>
              <w:spacing w:after="0" w:line="240" w:lineRule="auto"/>
              <w:rPr>
                <w:rFonts w:ascii="Arial" w:hAnsi="Arial" w:cs="Arial"/>
                <w:b/>
                <w:bCs/>
                <w:sz w:val="16"/>
                <w:szCs w:val="16"/>
              </w:rPr>
            </w:pPr>
          </w:p>
          <w:p w14:paraId="01881451" w14:textId="77777777" w:rsidR="003D7A40" w:rsidRPr="003D7A40" w:rsidRDefault="003D7A40" w:rsidP="003D7A40">
            <w:pPr>
              <w:spacing w:after="0" w:line="240" w:lineRule="auto"/>
              <w:ind w:left="-57"/>
              <w:rPr>
                <w:rFonts w:ascii="Calibri" w:eastAsia="Calibri" w:hAnsi="Calibri"/>
              </w:rPr>
            </w:pPr>
            <w:r w:rsidRPr="003D7A40">
              <w:rPr>
                <w:rFonts w:eastAsia="Calibri" w:cstheme="minorHAnsi"/>
                <w:b/>
                <w:bCs/>
              </w:rPr>
              <w:t>Chronological Understanding:</w:t>
            </w:r>
            <w:r w:rsidRPr="003D7A40">
              <w:rPr>
                <w:rFonts w:eastAsia="Calibri" w:cstheme="minorHAnsi"/>
              </w:rPr>
              <w:t xml:space="preserve"> </w:t>
            </w:r>
          </w:p>
          <w:p w14:paraId="5C801B6D" w14:textId="77777777" w:rsidR="003D7A40" w:rsidRPr="003D7A40" w:rsidRDefault="003D7A40" w:rsidP="00686A85">
            <w:pPr>
              <w:pStyle w:val="ListParagraph"/>
              <w:numPr>
                <w:ilvl w:val="0"/>
                <w:numId w:val="17"/>
              </w:numPr>
              <w:spacing w:after="0" w:line="240" w:lineRule="auto"/>
              <w:ind w:left="303"/>
              <w:rPr>
                <w:rFonts w:ascii="Calibri" w:eastAsia="Calibri" w:hAnsi="Calibri"/>
              </w:rPr>
            </w:pPr>
            <w:r w:rsidRPr="003D7A40">
              <w:rPr>
                <w:rFonts w:eastAsia="Calibri" w:cstheme="minorHAnsi"/>
              </w:rPr>
              <w:t>Place events in chronological order, using relevant terms and dates – Treaty of Versailles, Rise of Hitler</w:t>
            </w:r>
          </w:p>
          <w:p w14:paraId="63D1864D" w14:textId="77777777" w:rsidR="003D7A40" w:rsidRDefault="003D7A40" w:rsidP="003D7A40">
            <w:pPr>
              <w:pStyle w:val="ListParagraph"/>
              <w:spacing w:after="0" w:line="240" w:lineRule="auto"/>
              <w:ind w:left="-57"/>
              <w:rPr>
                <w:rFonts w:eastAsia="Calibri" w:cstheme="minorHAnsi"/>
                <w:b/>
                <w:bCs/>
              </w:rPr>
            </w:pPr>
          </w:p>
          <w:p w14:paraId="39A900B0" w14:textId="4DEEF8F4" w:rsidR="003D7A40" w:rsidRPr="003D7A40" w:rsidRDefault="003D7A40" w:rsidP="003D7A40">
            <w:pPr>
              <w:pStyle w:val="ListParagraph"/>
              <w:spacing w:after="0" w:line="240" w:lineRule="auto"/>
              <w:ind w:left="-57"/>
              <w:rPr>
                <w:rFonts w:ascii="Calibri" w:eastAsia="Calibri" w:hAnsi="Calibri"/>
                <w:b/>
                <w:bCs/>
              </w:rPr>
            </w:pPr>
            <w:r w:rsidRPr="003D7A40">
              <w:rPr>
                <w:rFonts w:eastAsia="Calibri" w:cstheme="minorHAnsi"/>
                <w:b/>
                <w:bCs/>
              </w:rPr>
              <w:t>Cause and consequence</w:t>
            </w:r>
          </w:p>
          <w:p w14:paraId="238C27F2" w14:textId="77777777" w:rsidR="003D7A40" w:rsidRPr="003D7A40" w:rsidRDefault="003D7A40" w:rsidP="003D7A40">
            <w:pPr>
              <w:pStyle w:val="ListParagraph"/>
              <w:spacing w:after="0" w:line="240" w:lineRule="auto"/>
              <w:ind w:left="-57"/>
              <w:rPr>
                <w:rFonts w:ascii="Calibri" w:eastAsia="Calibri" w:hAnsi="Calibri"/>
              </w:rPr>
            </w:pPr>
            <w:r w:rsidRPr="003D7A40">
              <w:rPr>
                <w:rFonts w:eastAsia="Calibri" w:cstheme="minorHAnsi"/>
              </w:rPr>
              <w:t>Understand cause and effect – invasion of Poland</w:t>
            </w:r>
          </w:p>
          <w:p w14:paraId="52E537BE" w14:textId="77777777" w:rsidR="003D7A40" w:rsidRPr="003D7A40" w:rsidRDefault="003D7A40" w:rsidP="003D7A40">
            <w:pPr>
              <w:spacing w:after="0" w:line="240" w:lineRule="auto"/>
              <w:ind w:left="-57"/>
              <w:rPr>
                <w:rFonts w:ascii="Calibri" w:eastAsia="Calibri" w:hAnsi="Calibri"/>
              </w:rPr>
            </w:pPr>
            <w:r w:rsidRPr="003D7A40">
              <w:rPr>
                <w:rFonts w:eastAsia="Calibri" w:cstheme="minorHAnsi"/>
                <w:b/>
                <w:bCs/>
              </w:rPr>
              <w:t>Historical Enquiry:</w:t>
            </w:r>
            <w:r w:rsidRPr="003D7A40">
              <w:rPr>
                <w:rFonts w:eastAsia="Calibri" w:cstheme="minorHAnsi"/>
              </w:rPr>
              <w:t xml:space="preserve"> </w:t>
            </w:r>
          </w:p>
          <w:p w14:paraId="3E986324" w14:textId="77777777" w:rsidR="003D7A40" w:rsidRPr="003D7A40" w:rsidRDefault="003D7A40" w:rsidP="00686A85">
            <w:pPr>
              <w:numPr>
                <w:ilvl w:val="0"/>
                <w:numId w:val="16"/>
              </w:numPr>
              <w:spacing w:after="0" w:line="240" w:lineRule="auto"/>
              <w:ind w:left="303"/>
              <w:rPr>
                <w:rFonts w:ascii="Calibri" w:eastAsia="Calibri" w:hAnsi="Calibri"/>
              </w:rPr>
            </w:pPr>
            <w:r w:rsidRPr="003D7A40">
              <w:rPr>
                <w:rFonts w:eastAsia="Calibri" w:cstheme="minorHAnsi"/>
              </w:rPr>
              <w:t>Ask questions, research, analyse sources, draw conclusions.</w:t>
            </w:r>
          </w:p>
          <w:p w14:paraId="7720443A" w14:textId="77777777" w:rsidR="003D7A40" w:rsidRPr="003D7A40" w:rsidRDefault="003D7A40" w:rsidP="00686A85">
            <w:pPr>
              <w:numPr>
                <w:ilvl w:val="0"/>
                <w:numId w:val="16"/>
              </w:numPr>
              <w:spacing w:after="0" w:line="240" w:lineRule="auto"/>
              <w:ind w:left="303"/>
              <w:rPr>
                <w:rFonts w:ascii="Calibri" w:eastAsia="Calibri" w:hAnsi="Calibri"/>
              </w:rPr>
            </w:pPr>
            <w:r w:rsidRPr="003D7A40">
              <w:rPr>
                <w:rFonts w:eastAsia="Calibri" w:cstheme="minorHAnsi"/>
              </w:rPr>
              <w:t xml:space="preserve">Gather information from a variety of sources - books, websites, and primary sources including historical documents – ration books, photographs, diary entries. </w:t>
            </w:r>
          </w:p>
          <w:p w14:paraId="2BE65158" w14:textId="77777777" w:rsidR="003D7A40" w:rsidRPr="003D7A40" w:rsidRDefault="003D7A40" w:rsidP="003D7A40">
            <w:pPr>
              <w:spacing w:after="0" w:line="240" w:lineRule="auto"/>
              <w:ind w:left="-57"/>
              <w:rPr>
                <w:rFonts w:ascii="Calibri" w:eastAsia="Calibri" w:hAnsi="Calibri"/>
              </w:rPr>
            </w:pPr>
            <w:r w:rsidRPr="003D7A40">
              <w:rPr>
                <w:rFonts w:eastAsia="Calibri" w:cstheme="minorHAnsi"/>
                <w:b/>
                <w:bCs/>
              </w:rPr>
              <w:t>Interpretation:</w:t>
            </w:r>
            <w:r w:rsidRPr="003D7A40">
              <w:rPr>
                <w:rFonts w:eastAsia="Calibri" w:cstheme="minorHAnsi"/>
              </w:rPr>
              <w:t xml:space="preserve"> </w:t>
            </w:r>
            <w:r w:rsidRPr="003D7A40">
              <w:rPr>
                <w:rFonts w:ascii="Calibri" w:eastAsia="Calibri" w:hAnsi="Calibri" w:cstheme="minorHAnsi"/>
              </w:rPr>
              <w:t xml:space="preserve"> </w:t>
            </w:r>
          </w:p>
          <w:p w14:paraId="3DCB6294" w14:textId="77777777" w:rsidR="003D7A40" w:rsidRPr="003D7A40" w:rsidRDefault="003D7A40" w:rsidP="00686A85">
            <w:pPr>
              <w:pStyle w:val="ListParagraph"/>
              <w:numPr>
                <w:ilvl w:val="0"/>
                <w:numId w:val="19"/>
              </w:numPr>
              <w:spacing w:after="0" w:line="240" w:lineRule="auto"/>
              <w:ind w:left="303"/>
              <w:rPr>
                <w:rFonts w:ascii="Calibri" w:eastAsia="Calibri" w:hAnsi="Calibri"/>
              </w:rPr>
            </w:pPr>
            <w:r w:rsidRPr="003D7A40">
              <w:rPr>
                <w:rFonts w:ascii="Calibri" w:eastAsia="Calibri" w:hAnsi="Calibri" w:cstheme="minorHAnsi"/>
              </w:rPr>
              <w:t>Begin to understand the different perspectives of the Allies and Axis Powers</w:t>
            </w:r>
          </w:p>
          <w:p w14:paraId="3E9197CA" w14:textId="77777777" w:rsidR="003D7A40" w:rsidRPr="003D7A40" w:rsidRDefault="003D7A40" w:rsidP="003D7A40">
            <w:pPr>
              <w:spacing w:after="0" w:line="240" w:lineRule="auto"/>
              <w:ind w:left="-57"/>
              <w:rPr>
                <w:rFonts w:ascii="Calibri" w:eastAsia="Calibri" w:hAnsi="Calibri"/>
              </w:rPr>
            </w:pPr>
            <w:r w:rsidRPr="003D7A40">
              <w:rPr>
                <w:rFonts w:eastAsia="Calibri" w:cstheme="minorHAnsi"/>
                <w:b/>
                <w:bCs/>
              </w:rPr>
              <w:t xml:space="preserve">Communication: </w:t>
            </w:r>
          </w:p>
          <w:p w14:paraId="7278F9EB" w14:textId="77777777" w:rsidR="003D7A40" w:rsidRPr="003D7A40" w:rsidRDefault="003D7A40" w:rsidP="00686A85">
            <w:pPr>
              <w:pStyle w:val="ListParagraph"/>
              <w:numPr>
                <w:ilvl w:val="0"/>
                <w:numId w:val="18"/>
              </w:numPr>
              <w:spacing w:after="0" w:line="240" w:lineRule="auto"/>
              <w:ind w:left="303"/>
              <w:rPr>
                <w:rFonts w:ascii="Calibri" w:eastAsia="Calibri" w:hAnsi="Calibri"/>
              </w:rPr>
            </w:pPr>
            <w:r w:rsidRPr="003D7A40">
              <w:rPr>
                <w:rFonts w:eastAsia="Calibri" w:cstheme="minorHAnsi"/>
              </w:rPr>
              <w:t>Present findings in a variety of formats, such as written reports, timelines, and presentations</w:t>
            </w:r>
          </w:p>
          <w:p w14:paraId="2618AEE6" w14:textId="77777777" w:rsidR="003D7A40" w:rsidRPr="003D7A40" w:rsidRDefault="003D7A40" w:rsidP="00686A85">
            <w:pPr>
              <w:pStyle w:val="ListParagraph"/>
              <w:numPr>
                <w:ilvl w:val="0"/>
                <w:numId w:val="18"/>
              </w:numPr>
              <w:spacing w:after="0" w:line="240" w:lineRule="auto"/>
              <w:ind w:left="303"/>
              <w:rPr>
                <w:rFonts w:ascii="Calibri" w:eastAsia="Calibri" w:hAnsi="Calibri"/>
              </w:rPr>
            </w:pPr>
            <w:r w:rsidRPr="003D7A40">
              <w:rPr>
                <w:rFonts w:eastAsia="Calibri" w:cstheme="minorHAnsi"/>
              </w:rPr>
              <w:t>Empathy: Understanding the experiences of people in the past.</w:t>
            </w:r>
          </w:p>
          <w:p w14:paraId="2043EE32" w14:textId="77777777" w:rsidR="003D7A40" w:rsidRDefault="003D7A40" w:rsidP="003D7A40">
            <w:pPr>
              <w:spacing w:afterAutospacing="1" w:line="240" w:lineRule="auto"/>
              <w:rPr>
                <w:rFonts w:cstheme="minorHAnsi"/>
                <w:sz w:val="20"/>
                <w:szCs w:val="20"/>
              </w:rPr>
            </w:pPr>
          </w:p>
          <w:p w14:paraId="3F0F215D" w14:textId="77777777" w:rsidR="00354305" w:rsidRDefault="00932599">
            <w:pPr>
              <w:spacing w:beforeAutospacing="1" w:afterAutospacing="1" w:line="240" w:lineRule="auto"/>
              <w:rPr>
                <w:rFonts w:cstheme="minorHAnsi"/>
                <w:sz w:val="16"/>
                <w:szCs w:val="16"/>
              </w:rPr>
            </w:pPr>
            <w:r>
              <w:rPr>
                <w:rFonts w:eastAsia="Calibri" w:cstheme="minorHAnsi"/>
                <w:sz w:val="16"/>
                <w:szCs w:val="16"/>
              </w:rPr>
              <w:t xml:space="preserve">British values: Democracy, </w:t>
            </w:r>
            <w:r>
              <w:rPr>
                <w:rFonts w:eastAsia="Calibri" w:cstheme="minorHAnsi"/>
                <w:color w:val="002060"/>
                <w:sz w:val="16"/>
                <w:szCs w:val="16"/>
              </w:rPr>
              <w:t>Rule of Law.  Understanding, tolerance and mutual respect.</w:t>
            </w:r>
            <w:r>
              <w:rPr>
                <w:rFonts w:eastAsia="Calibri" w:cstheme="minorHAnsi"/>
                <w:sz w:val="16"/>
                <w:szCs w:val="16"/>
              </w:rPr>
              <w:br/>
              <w:t xml:space="preserve">School Values: </w:t>
            </w:r>
            <w:r>
              <w:rPr>
                <w:rFonts w:eastAsia="Calibri" w:cstheme="minorHAnsi"/>
                <w:i/>
                <w:iCs/>
                <w:sz w:val="16"/>
                <w:szCs w:val="16"/>
              </w:rPr>
              <w:t>Belonging:</w:t>
            </w:r>
            <w:r>
              <w:rPr>
                <w:rFonts w:eastAsia="Calibri" w:cstheme="minorHAnsi"/>
                <w:sz w:val="16"/>
                <w:szCs w:val="16"/>
              </w:rPr>
              <w:t xml:space="preserve"> Understand the shared sacrifices made by communities.</w:t>
            </w:r>
          </w:p>
          <w:p w14:paraId="427FD4B6" w14:textId="77777777" w:rsidR="00354305" w:rsidRDefault="00932599">
            <w:pPr>
              <w:spacing w:beforeAutospacing="1" w:after="0" w:line="240" w:lineRule="auto"/>
              <w:rPr>
                <w:rFonts w:ascii="Arial" w:hAnsi="Arial" w:cs="Arial"/>
                <w:b/>
                <w:bCs/>
                <w:sz w:val="16"/>
                <w:szCs w:val="16"/>
                <w:u w:val="single"/>
              </w:rPr>
            </w:pPr>
            <w:r>
              <w:rPr>
                <w:rFonts w:ascii="Arial" w:eastAsia="Calibri" w:hAnsi="Arial" w:cs="Arial"/>
                <w:b/>
                <w:bCs/>
                <w:sz w:val="16"/>
                <w:szCs w:val="16"/>
                <w:u w:val="single"/>
              </w:rPr>
              <w:t>Local Links:</w:t>
            </w:r>
            <w:r>
              <w:rPr>
                <w:rFonts w:ascii="Arial" w:eastAsia="Calibri" w:hAnsi="Arial" w:cs="Arial"/>
                <w:b/>
                <w:bCs/>
                <w:sz w:val="16"/>
                <w:szCs w:val="16"/>
              </w:rPr>
              <w:t xml:space="preserve"> </w:t>
            </w:r>
            <w:r>
              <w:rPr>
                <w:rFonts w:ascii="Arial" w:eastAsia="Calibri" w:hAnsi="Arial" w:cs="Arial"/>
                <w:b/>
                <w:bCs/>
                <w:sz w:val="16"/>
                <w:szCs w:val="16"/>
                <w:u w:val="single"/>
              </w:rPr>
              <w:t>Junkers 88 wreckage - Banks Marsh</w:t>
            </w:r>
          </w:p>
        </w:tc>
        <w:tc>
          <w:tcPr>
            <w:tcW w:w="4225" w:type="dxa"/>
            <w:gridSpan w:val="2"/>
          </w:tcPr>
          <w:p w14:paraId="3D10217C" w14:textId="77777777" w:rsidR="00354305" w:rsidRDefault="00932599">
            <w:pPr>
              <w:spacing w:after="0" w:line="240" w:lineRule="auto"/>
              <w:ind w:left="-57"/>
              <w:rPr>
                <w:rFonts w:ascii="Arial" w:hAnsi="Arial" w:cs="Arial"/>
                <w:b/>
                <w:bCs/>
                <w:color w:val="4F81BD" w:themeColor="accent1"/>
                <w:sz w:val="16"/>
                <w:szCs w:val="16"/>
              </w:rPr>
            </w:pPr>
            <w:r>
              <w:rPr>
                <w:rFonts w:ascii="Arial" w:eastAsia="Calibri" w:hAnsi="Arial" w:cs="Arial"/>
                <w:b/>
                <w:bCs/>
                <w:color w:val="4F81BD" w:themeColor="accent1"/>
                <w:sz w:val="16"/>
                <w:szCs w:val="16"/>
                <w:u w:val="single"/>
              </w:rPr>
              <w:lastRenderedPageBreak/>
              <w:t>NC</w:t>
            </w:r>
            <w:r>
              <w:rPr>
                <w:rFonts w:ascii="Arial" w:eastAsia="Calibri" w:hAnsi="Arial" w:cs="Arial"/>
                <w:b/>
                <w:bCs/>
                <w:color w:val="4F81BD" w:themeColor="accent1"/>
                <w:sz w:val="16"/>
                <w:szCs w:val="16"/>
              </w:rPr>
              <w:t>: The Viking and Anglo-Saxon struggle for the Kingdom of England to the time of Edward the Confessor.</w:t>
            </w:r>
          </w:p>
          <w:p w14:paraId="17C402D9" w14:textId="77777777" w:rsidR="00354305" w:rsidRDefault="00354305">
            <w:pPr>
              <w:spacing w:after="0" w:line="240" w:lineRule="auto"/>
              <w:rPr>
                <w:rFonts w:eastAsia="Calibri" w:cstheme="minorHAnsi"/>
                <w:b/>
                <w:bCs/>
                <w:sz w:val="20"/>
                <w:szCs w:val="20"/>
              </w:rPr>
            </w:pPr>
          </w:p>
          <w:p w14:paraId="46DBF31B" w14:textId="5477E3D5" w:rsidR="003D7A40" w:rsidRDefault="003D7A40">
            <w:pPr>
              <w:spacing w:after="0" w:line="240" w:lineRule="auto"/>
              <w:rPr>
                <w:rFonts w:eastAsia="Calibri" w:cstheme="minorHAnsi"/>
                <w:b/>
                <w:bCs/>
                <w:sz w:val="20"/>
                <w:szCs w:val="20"/>
              </w:rPr>
            </w:pPr>
            <w:r>
              <w:rPr>
                <w:rFonts w:eastAsia="Calibri" w:cstheme="minorHAnsi"/>
                <w:b/>
                <w:bCs/>
                <w:sz w:val="20"/>
                <w:szCs w:val="20"/>
              </w:rPr>
              <w:t>Knowledge</w:t>
            </w:r>
          </w:p>
          <w:p w14:paraId="5C90A255" w14:textId="77777777" w:rsidR="0022532D" w:rsidRPr="0022532D" w:rsidRDefault="003D7A40" w:rsidP="00686A85">
            <w:pPr>
              <w:pStyle w:val="ListParagraph"/>
              <w:numPr>
                <w:ilvl w:val="0"/>
                <w:numId w:val="75"/>
              </w:numPr>
              <w:spacing w:after="0" w:line="240" w:lineRule="auto"/>
              <w:ind w:left="303"/>
              <w:rPr>
                <w:sz w:val="32"/>
                <w:szCs w:val="32"/>
              </w:rPr>
            </w:pPr>
            <w:r w:rsidRPr="0022532D">
              <w:rPr>
                <w:rFonts w:ascii="Calibri" w:eastAsia="Calibri" w:hAnsi="Calibri" w:cs="Arial"/>
              </w:rPr>
              <w:t xml:space="preserve">To understand who the Vikings and Anglo-Saxons were, where they came from, and why they came to Britain  - </w:t>
            </w:r>
            <w:r w:rsidRPr="0022532D">
              <w:rPr>
                <w:rStyle w:val="Strong"/>
                <w:rFonts w:ascii="Calibri" w:hAnsi="Calibri" w:cs="Arial"/>
                <w:i/>
                <w:iCs/>
                <w:sz w:val="18"/>
                <w:szCs w:val="18"/>
              </w:rPr>
              <w:t>Cause:</w:t>
            </w:r>
            <w:r w:rsidRPr="0022532D">
              <w:rPr>
                <w:rFonts w:ascii="Calibri" w:hAnsi="Calibri" w:cs="Arial"/>
                <w:i/>
                <w:iCs/>
                <w:sz w:val="18"/>
                <w:szCs w:val="18"/>
              </w:rPr>
              <w:t xml:space="preserve"> The Vikings were seeking new lands and wealth, often due to overpopulation or lack of resources in Scandinavia.  </w:t>
            </w:r>
            <w:r w:rsidRPr="0022532D">
              <w:rPr>
                <w:rStyle w:val="Strong"/>
                <w:rFonts w:ascii="Calibri" w:hAnsi="Calibri"/>
                <w:i/>
                <w:iCs/>
                <w:sz w:val="18"/>
                <w:szCs w:val="18"/>
              </w:rPr>
              <w:t>Effect:</w:t>
            </w:r>
            <w:r w:rsidRPr="0022532D">
              <w:rPr>
                <w:rFonts w:ascii="Calibri" w:hAnsi="Calibri"/>
                <w:i/>
                <w:iCs/>
                <w:sz w:val="18"/>
                <w:szCs w:val="18"/>
              </w:rPr>
              <w:t xml:space="preserve"> Viking raids destabilised Anglo-Saxon kingdoms and led to the creation of the </w:t>
            </w:r>
            <w:r w:rsidRPr="0022532D">
              <w:rPr>
                <w:rStyle w:val="Strong"/>
                <w:rFonts w:ascii="Calibri" w:hAnsi="Calibri"/>
                <w:i/>
                <w:iCs/>
                <w:sz w:val="18"/>
                <w:szCs w:val="18"/>
              </w:rPr>
              <w:t>Danelaw</w:t>
            </w:r>
            <w:r w:rsidRPr="0022532D">
              <w:rPr>
                <w:rFonts w:ascii="Calibri" w:hAnsi="Calibri"/>
                <w:i/>
                <w:iCs/>
                <w:sz w:val="18"/>
                <w:szCs w:val="18"/>
              </w:rPr>
              <w:t xml:space="preserve"> </w:t>
            </w:r>
          </w:p>
          <w:p w14:paraId="388E52DD" w14:textId="7E5A5696" w:rsidR="0022532D" w:rsidRPr="0022532D" w:rsidRDefault="003D7A40" w:rsidP="00686A85">
            <w:pPr>
              <w:pStyle w:val="ListParagraph"/>
              <w:numPr>
                <w:ilvl w:val="0"/>
                <w:numId w:val="75"/>
              </w:numPr>
              <w:spacing w:after="0" w:line="240" w:lineRule="auto"/>
              <w:ind w:left="303"/>
              <w:rPr>
                <w:sz w:val="32"/>
                <w:szCs w:val="32"/>
              </w:rPr>
            </w:pPr>
            <w:r w:rsidRPr="0022532D">
              <w:rPr>
                <w:rFonts w:ascii="Calibri" w:hAnsi="Calibri"/>
              </w:rPr>
              <w:t>To explore significant battles and events, such as the Viking raids (Lindisfarne 793), the Treaty of Alfred and Guthrum, and the reign of King Alfred the Great, who brought stability to the Anglo Saxons.</w:t>
            </w:r>
          </w:p>
          <w:p w14:paraId="1946BC5C" w14:textId="462FF31C" w:rsidR="003D7A40" w:rsidRPr="0022532D" w:rsidRDefault="003D7A40" w:rsidP="00686A85">
            <w:pPr>
              <w:pStyle w:val="ListParagraph"/>
              <w:numPr>
                <w:ilvl w:val="0"/>
                <w:numId w:val="75"/>
              </w:numPr>
              <w:spacing w:after="0" w:line="240" w:lineRule="auto"/>
              <w:ind w:left="303"/>
              <w:rPr>
                <w:sz w:val="32"/>
                <w:szCs w:val="32"/>
              </w:rPr>
            </w:pPr>
            <w:r w:rsidRPr="0022532D">
              <w:rPr>
                <w:rFonts w:ascii="Calibri" w:eastAsia="Calibri" w:hAnsi="Calibri" w:cs="Arial"/>
              </w:rPr>
              <w:t>To examine the legacy of Edward the Confessor and understand how his rule paved the way for the Norman Conquest.</w:t>
            </w:r>
          </w:p>
          <w:p w14:paraId="49B4C899" w14:textId="77777777" w:rsidR="003D7A40" w:rsidRDefault="003D7A40" w:rsidP="003D7A40">
            <w:pPr>
              <w:pStyle w:val="ListParagraph"/>
              <w:spacing w:after="0" w:line="240" w:lineRule="auto"/>
              <w:ind w:left="0"/>
              <w:rPr>
                <w:rFonts w:ascii="Calibri" w:eastAsia="Calibri" w:hAnsi="Calibri" w:cs="Arial"/>
                <w:sz w:val="16"/>
                <w:szCs w:val="16"/>
              </w:rPr>
            </w:pPr>
          </w:p>
          <w:p w14:paraId="487BD9E6" w14:textId="77777777" w:rsidR="00EB71B1" w:rsidRDefault="00EB71B1" w:rsidP="003D7A40">
            <w:pPr>
              <w:pStyle w:val="ListParagraph"/>
              <w:spacing w:after="0" w:line="240" w:lineRule="auto"/>
              <w:ind w:left="0"/>
              <w:rPr>
                <w:rFonts w:ascii="Calibri" w:eastAsia="Calibri" w:hAnsi="Calibri" w:cs="Calibri"/>
                <w:b/>
                <w:bCs/>
              </w:rPr>
            </w:pPr>
          </w:p>
          <w:p w14:paraId="07E82303" w14:textId="6AB8A416" w:rsidR="0022532D" w:rsidRPr="0022532D" w:rsidRDefault="0022532D" w:rsidP="003D7A40">
            <w:pPr>
              <w:pStyle w:val="ListParagraph"/>
              <w:spacing w:after="0" w:line="240" w:lineRule="auto"/>
              <w:ind w:left="0"/>
              <w:rPr>
                <w:rFonts w:ascii="Calibri" w:eastAsia="Calibri" w:hAnsi="Calibri" w:cs="Calibri"/>
                <w:b/>
                <w:bCs/>
              </w:rPr>
            </w:pPr>
            <w:r w:rsidRPr="0022532D">
              <w:rPr>
                <w:rFonts w:ascii="Calibri" w:eastAsia="Calibri" w:hAnsi="Calibri" w:cs="Calibri"/>
                <w:b/>
                <w:bCs/>
              </w:rPr>
              <w:lastRenderedPageBreak/>
              <w:t>Historical Skills</w:t>
            </w:r>
          </w:p>
          <w:p w14:paraId="378071BF" w14:textId="77777777" w:rsidR="003D7A40" w:rsidRDefault="003D7A40" w:rsidP="003D7A40">
            <w:pPr>
              <w:spacing w:after="0" w:line="240" w:lineRule="auto"/>
              <w:rPr>
                <w:rFonts w:ascii="Arial" w:hAnsi="Arial" w:cs="Arial"/>
                <w:sz w:val="16"/>
                <w:szCs w:val="16"/>
              </w:rPr>
            </w:pPr>
          </w:p>
          <w:p w14:paraId="543A6064" w14:textId="77777777" w:rsidR="003D7A40" w:rsidRDefault="003D7A40">
            <w:pPr>
              <w:spacing w:after="0" w:line="240" w:lineRule="auto"/>
              <w:rPr>
                <w:rFonts w:ascii="Arial" w:hAnsi="Arial" w:cs="Arial"/>
                <w:b/>
                <w:bCs/>
                <w:sz w:val="16"/>
                <w:szCs w:val="16"/>
              </w:rPr>
            </w:pPr>
          </w:p>
          <w:p w14:paraId="55AE00B1" w14:textId="77777777" w:rsidR="00354305" w:rsidRPr="0022532D" w:rsidRDefault="00932599" w:rsidP="00686A85">
            <w:pPr>
              <w:pStyle w:val="BodyText"/>
              <w:numPr>
                <w:ilvl w:val="0"/>
                <w:numId w:val="18"/>
              </w:numPr>
              <w:spacing w:after="0" w:line="240" w:lineRule="auto"/>
              <w:ind w:left="227"/>
              <w:contextualSpacing/>
              <w:rPr>
                <w:rFonts w:ascii="Calibri" w:eastAsia="Calibri" w:hAnsi="Calibri"/>
              </w:rPr>
            </w:pPr>
            <w:r w:rsidRPr="0022532D">
              <w:rPr>
                <w:rStyle w:val="Strong"/>
                <w:rFonts w:ascii="Calibri" w:eastAsia="Calibri" w:hAnsi="Calibri" w:cstheme="minorHAnsi"/>
              </w:rPr>
              <w:t>Chronological Understanding</w:t>
            </w:r>
            <w:r w:rsidRPr="0022532D">
              <w:rPr>
                <w:rFonts w:ascii="Calibri" w:eastAsia="Calibri" w:hAnsi="Calibri" w:cstheme="minorHAnsi"/>
              </w:rPr>
              <w:t xml:space="preserve"> – place events, people, and societies in sequence.</w:t>
            </w:r>
          </w:p>
          <w:p w14:paraId="0F5D798B" w14:textId="77777777" w:rsidR="00354305" w:rsidRPr="0022532D" w:rsidRDefault="00932599" w:rsidP="00686A85">
            <w:pPr>
              <w:pStyle w:val="BodyText"/>
              <w:numPr>
                <w:ilvl w:val="0"/>
                <w:numId w:val="25"/>
              </w:numPr>
              <w:tabs>
                <w:tab w:val="clear" w:pos="720"/>
                <w:tab w:val="left" w:pos="0"/>
              </w:tabs>
              <w:spacing w:after="0"/>
              <w:ind w:left="227"/>
            </w:pPr>
            <w:r w:rsidRPr="0022532D">
              <w:rPr>
                <w:rStyle w:val="Strong"/>
                <w:rFonts w:ascii="Calibri" w:hAnsi="Calibri"/>
              </w:rPr>
              <w:t>Cause and Effect</w:t>
            </w:r>
            <w:r w:rsidRPr="0022532D">
              <w:rPr>
                <w:rFonts w:ascii="Calibri" w:hAnsi="Calibri"/>
              </w:rPr>
              <w:t xml:space="preserve"> – understanding the reasons behind events and their consequences.</w:t>
            </w:r>
          </w:p>
          <w:p w14:paraId="100C8AE9" w14:textId="77777777" w:rsidR="00354305" w:rsidRPr="0022532D" w:rsidRDefault="00932599" w:rsidP="00686A85">
            <w:pPr>
              <w:pStyle w:val="BodyText"/>
              <w:numPr>
                <w:ilvl w:val="0"/>
                <w:numId w:val="26"/>
              </w:numPr>
              <w:tabs>
                <w:tab w:val="clear" w:pos="720"/>
                <w:tab w:val="left" w:pos="0"/>
              </w:tabs>
              <w:spacing w:after="0"/>
              <w:ind w:left="227"/>
            </w:pPr>
            <w:r w:rsidRPr="0022532D">
              <w:rPr>
                <w:rStyle w:val="Strong"/>
                <w:rFonts w:ascii="Calibri" w:hAnsi="Calibri"/>
              </w:rPr>
              <w:t>Using and Interpreting Evidence</w:t>
            </w:r>
            <w:r w:rsidRPr="0022532D">
              <w:rPr>
                <w:rFonts w:ascii="Calibri" w:hAnsi="Calibri"/>
              </w:rPr>
              <w:t xml:space="preserve"> – analysing artefacts, primary sources, and secondary accounts to understand the past.</w:t>
            </w:r>
          </w:p>
          <w:p w14:paraId="4C39D613" w14:textId="77777777" w:rsidR="00354305" w:rsidRPr="0022532D" w:rsidRDefault="00932599" w:rsidP="00686A85">
            <w:pPr>
              <w:pStyle w:val="BodyText"/>
              <w:numPr>
                <w:ilvl w:val="0"/>
                <w:numId w:val="27"/>
              </w:numPr>
              <w:tabs>
                <w:tab w:val="clear" w:pos="720"/>
                <w:tab w:val="left" w:pos="0"/>
              </w:tabs>
              <w:spacing w:after="0"/>
              <w:ind w:left="227"/>
            </w:pPr>
            <w:r w:rsidRPr="0022532D">
              <w:rPr>
                <w:rStyle w:val="Strong"/>
                <w:rFonts w:ascii="Calibri" w:hAnsi="Calibri"/>
              </w:rPr>
              <w:t>Comparing and Contrasting</w:t>
            </w:r>
            <w:r w:rsidRPr="0022532D">
              <w:rPr>
                <w:rFonts w:ascii="Calibri" w:hAnsi="Calibri"/>
              </w:rPr>
              <w:t xml:space="preserve"> – exploring similarities and differences between societies and periods.</w:t>
            </w:r>
          </w:p>
          <w:p w14:paraId="61D6710A" w14:textId="77777777" w:rsidR="00354305" w:rsidRDefault="00932599" w:rsidP="00686A85">
            <w:pPr>
              <w:pStyle w:val="BodyText"/>
              <w:numPr>
                <w:ilvl w:val="0"/>
                <w:numId w:val="28"/>
              </w:numPr>
              <w:tabs>
                <w:tab w:val="clear" w:pos="720"/>
                <w:tab w:val="left" w:pos="0"/>
              </w:tabs>
              <w:ind w:left="227"/>
            </w:pPr>
            <w:r w:rsidRPr="0022532D">
              <w:rPr>
                <w:rStyle w:val="Strong"/>
                <w:rFonts w:ascii="Calibri" w:hAnsi="Calibri"/>
              </w:rPr>
              <w:t>Significance and Change</w:t>
            </w:r>
            <w:r w:rsidRPr="0022532D">
              <w:rPr>
                <w:rFonts w:ascii="Calibri" w:hAnsi="Calibri"/>
              </w:rPr>
              <w:t xml:space="preserve"> – understanding the importance of individuals, events, and how societies evolved</w:t>
            </w:r>
            <w:r w:rsidRPr="0022532D">
              <w:rPr>
                <w:rFonts w:ascii="Calibri" w:eastAsia="Calibri" w:hAnsi="Calibri" w:cstheme="minorHAnsi"/>
              </w:rPr>
              <w:t>.</w:t>
            </w:r>
          </w:p>
          <w:p w14:paraId="7ABB7A2D" w14:textId="77777777" w:rsidR="00354305" w:rsidRDefault="00354305">
            <w:pPr>
              <w:spacing w:after="0" w:line="240" w:lineRule="auto"/>
              <w:rPr>
                <w:rFonts w:ascii="Arial" w:hAnsi="Arial" w:cs="Arial"/>
                <w:b/>
                <w:bCs/>
                <w:sz w:val="16"/>
                <w:szCs w:val="16"/>
              </w:rPr>
            </w:pPr>
          </w:p>
          <w:p w14:paraId="054AFF9F" w14:textId="77777777" w:rsidR="00354305" w:rsidRDefault="00932599">
            <w:pPr>
              <w:spacing w:after="0" w:line="240" w:lineRule="auto"/>
              <w:rPr>
                <w:rFonts w:ascii="Arial" w:hAnsi="Arial" w:cs="Arial"/>
                <w:b/>
                <w:bCs/>
                <w:sz w:val="16"/>
                <w:szCs w:val="16"/>
              </w:rPr>
            </w:pPr>
            <w:r>
              <w:rPr>
                <w:rFonts w:ascii="Arial" w:eastAsia="Calibri" w:hAnsi="Arial" w:cs="Arial"/>
                <w:b/>
                <w:bCs/>
                <w:sz w:val="16"/>
                <w:szCs w:val="16"/>
              </w:rPr>
              <w:t>Knowledge:</w:t>
            </w:r>
          </w:p>
          <w:p w14:paraId="293D2033" w14:textId="77777777" w:rsidR="00354305" w:rsidRDefault="00932599">
            <w:pPr>
              <w:spacing w:after="0" w:line="240" w:lineRule="auto"/>
              <w:ind w:left="-1984"/>
              <w:rPr>
                <w:color w:val="FF0000"/>
                <w:sz w:val="16"/>
                <w:szCs w:val="16"/>
              </w:rPr>
            </w:pPr>
            <w:r>
              <w:rPr>
                <w:rFonts w:ascii="Arial" w:eastAsia="Calibri" w:hAnsi="Arial" w:cs="Arial"/>
                <w:b/>
                <w:bCs/>
                <w:sz w:val="16"/>
                <w:szCs w:val="16"/>
              </w:rPr>
              <w:t>Knowledge :</w:t>
            </w:r>
          </w:p>
          <w:p w14:paraId="05F22382" w14:textId="77777777" w:rsidR="00354305" w:rsidRDefault="00932599">
            <w:pPr>
              <w:spacing w:after="0" w:line="240" w:lineRule="auto"/>
              <w:ind w:left="-57"/>
              <w:rPr>
                <w:rFonts w:cstheme="minorHAnsi"/>
                <w:b/>
                <w:bCs/>
                <w:color w:val="002060"/>
                <w:sz w:val="16"/>
                <w:szCs w:val="16"/>
              </w:rPr>
            </w:pPr>
            <w:r>
              <w:rPr>
                <w:rFonts w:eastAsia="Calibri" w:cstheme="minorHAnsi"/>
                <w:b/>
                <w:bCs/>
                <w:color w:val="002060"/>
                <w:sz w:val="16"/>
                <w:szCs w:val="16"/>
              </w:rPr>
              <w:t xml:space="preserve">British Values - </w:t>
            </w:r>
            <w:r>
              <w:rPr>
                <w:rFonts w:eastAsia="Calibri" w:cstheme="minorHAnsi"/>
                <w:b/>
                <w:bCs/>
                <w:color w:val="002060"/>
                <w:sz w:val="16"/>
                <w:szCs w:val="16"/>
                <w:shd w:val="clear" w:color="auto" w:fill="FFFFFF"/>
              </w:rPr>
              <w:t>rule of law, individual liberty, and mutual respect and tolerance for those of different faiths and beliefs.</w:t>
            </w:r>
          </w:p>
          <w:p w14:paraId="40E55B31" w14:textId="77777777" w:rsidR="00560C6B" w:rsidRDefault="00560C6B" w:rsidP="00560C6B">
            <w:pPr>
              <w:spacing w:after="0" w:line="240" w:lineRule="auto"/>
              <w:ind w:left="-57"/>
              <w:rPr>
                <w:rFonts w:ascii="Arial" w:eastAsia="Calibri" w:hAnsi="Arial" w:cs="Arial"/>
                <w:color w:val="FF0000"/>
                <w:sz w:val="16"/>
                <w:szCs w:val="16"/>
              </w:rPr>
            </w:pPr>
          </w:p>
          <w:p w14:paraId="3548F3B7" w14:textId="35EC2F75" w:rsidR="00354305" w:rsidRDefault="00932599" w:rsidP="00560C6B">
            <w:pPr>
              <w:spacing w:after="0" w:line="240" w:lineRule="auto"/>
              <w:ind w:left="-57"/>
              <w:rPr>
                <w:rFonts w:ascii="Arial" w:hAnsi="Arial" w:cs="Arial"/>
                <w:b/>
                <w:bCs/>
                <w:color w:val="FFC000"/>
                <w:sz w:val="16"/>
                <w:szCs w:val="16"/>
                <w:u w:val="single"/>
              </w:rPr>
            </w:pPr>
            <w:r>
              <w:rPr>
                <w:rFonts w:ascii="Arial" w:eastAsia="Calibri" w:hAnsi="Arial" w:cs="Arial"/>
                <w:color w:val="FF0000"/>
                <w:sz w:val="16"/>
                <w:szCs w:val="16"/>
              </w:rPr>
              <w:t xml:space="preserve">NB: Refer to </w:t>
            </w:r>
            <w:r>
              <w:rPr>
                <w:rFonts w:ascii="Arial" w:eastAsia="Calibri" w:hAnsi="Arial" w:cs="Arial"/>
                <w:b/>
                <w:bCs/>
                <w:color w:val="FF0000"/>
                <w:sz w:val="16"/>
                <w:szCs w:val="16"/>
                <w:u w:val="single"/>
              </w:rPr>
              <w:t xml:space="preserve">prior knowledge </w:t>
            </w:r>
            <w:r>
              <w:rPr>
                <w:rFonts w:ascii="Arial" w:eastAsia="Calibri" w:hAnsi="Arial" w:cs="Arial"/>
                <w:color w:val="FF0000"/>
                <w:sz w:val="16"/>
                <w:szCs w:val="16"/>
              </w:rPr>
              <w:t>from Y5</w:t>
            </w:r>
            <w:r>
              <w:rPr>
                <w:rFonts w:ascii="Arial" w:eastAsia="Calibri" w:hAnsi="Arial" w:cs="Arial"/>
                <w:b/>
                <w:bCs/>
                <w:color w:val="4F81BD" w:themeColor="accent1"/>
                <w:sz w:val="16"/>
                <w:szCs w:val="16"/>
              </w:rPr>
              <w:t xml:space="preserve"> Britain’s settlement by Anglo-Saxons and Scots</w:t>
            </w:r>
            <w:r>
              <w:rPr>
                <w:rFonts w:ascii="Arial" w:eastAsia="Calibri" w:hAnsi="Arial" w:cs="Arial"/>
                <w:color w:val="FF0000"/>
                <w:sz w:val="16"/>
                <w:szCs w:val="16"/>
              </w:rPr>
              <w:t xml:space="preserve"> to further embed and extend knowledge in this unit.</w:t>
            </w:r>
          </w:p>
        </w:tc>
        <w:tc>
          <w:tcPr>
            <w:tcW w:w="4253" w:type="dxa"/>
            <w:gridSpan w:val="2"/>
          </w:tcPr>
          <w:p w14:paraId="4ABA83E1" w14:textId="77777777" w:rsidR="00354305" w:rsidRDefault="00932599">
            <w:pPr>
              <w:spacing w:after="0" w:line="240" w:lineRule="auto"/>
              <w:rPr>
                <w:color w:val="FF0000"/>
                <w:sz w:val="16"/>
                <w:szCs w:val="16"/>
              </w:rPr>
            </w:pPr>
            <w:r>
              <w:rPr>
                <w:rFonts w:ascii="Arial" w:eastAsia="Calibri" w:hAnsi="Arial" w:cs="Arial"/>
                <w:b/>
                <w:bCs/>
                <w:color w:val="4F81BD" w:themeColor="accent1"/>
                <w:sz w:val="16"/>
                <w:szCs w:val="16"/>
                <w:u w:val="single"/>
              </w:rPr>
              <w:lastRenderedPageBreak/>
              <w:t>NC</w:t>
            </w:r>
            <w:r>
              <w:rPr>
                <w:rFonts w:ascii="Arial" w:eastAsia="Calibri" w:hAnsi="Arial" w:cs="Arial"/>
                <w:b/>
                <w:bCs/>
                <w:color w:val="4F81BD" w:themeColor="accent1"/>
                <w:sz w:val="16"/>
                <w:szCs w:val="16"/>
              </w:rPr>
              <w:t xml:space="preserve">: A study of an aspect or theme in British history that extends pupils’ chronological knowledge beyond 1066 -  </w:t>
            </w:r>
            <w:r>
              <w:rPr>
                <w:rFonts w:eastAsia="Calibri"/>
                <w:b/>
                <w:bCs/>
                <w:color w:val="548DD4" w:themeColor="text2" w:themeTint="99"/>
                <w:sz w:val="18"/>
                <w:szCs w:val="18"/>
              </w:rPr>
              <w:t>The Changing Power of Monarchs</w:t>
            </w:r>
          </w:p>
          <w:p w14:paraId="6C7167FC" w14:textId="77777777" w:rsidR="0022532D" w:rsidRDefault="0022532D">
            <w:pPr>
              <w:spacing w:after="0" w:line="240" w:lineRule="auto"/>
              <w:ind w:left="-57"/>
              <w:rPr>
                <w:rFonts w:eastAsia="Calibri" w:cstheme="minorHAnsi"/>
                <w:b/>
                <w:bCs/>
                <w:sz w:val="20"/>
                <w:szCs w:val="20"/>
              </w:rPr>
            </w:pPr>
          </w:p>
          <w:p w14:paraId="154C8AD3" w14:textId="180D446E" w:rsidR="0022532D" w:rsidRPr="0022532D" w:rsidRDefault="0022532D" w:rsidP="0022532D">
            <w:pPr>
              <w:spacing w:after="0" w:line="240" w:lineRule="auto"/>
              <w:ind w:left="-3005"/>
              <w:jc w:val="center"/>
              <w:rPr>
                <w:rFonts w:cstheme="minorHAnsi"/>
                <w:b/>
                <w:bCs/>
                <w:sz w:val="20"/>
                <w:szCs w:val="20"/>
              </w:rPr>
            </w:pPr>
            <w:r w:rsidRPr="0022532D">
              <w:rPr>
                <w:rFonts w:eastAsia="Calibri" w:cstheme="minorHAnsi"/>
                <w:b/>
                <w:bCs/>
                <w:sz w:val="20"/>
                <w:szCs w:val="20"/>
              </w:rPr>
              <w:t>Knowledge</w:t>
            </w:r>
          </w:p>
          <w:p w14:paraId="347680F1" w14:textId="77777777" w:rsidR="0022532D" w:rsidRPr="0022532D" w:rsidRDefault="0022532D" w:rsidP="0022532D">
            <w:pPr>
              <w:spacing w:after="0" w:line="240" w:lineRule="auto"/>
              <w:rPr>
                <w:rFonts w:ascii="Arial" w:hAnsi="Arial" w:cs="Arial"/>
                <w:b/>
                <w:bCs/>
                <w:color w:val="4F81BD" w:themeColor="accent1"/>
              </w:rPr>
            </w:pPr>
          </w:p>
          <w:p w14:paraId="413D718C" w14:textId="77777777" w:rsidR="0022532D" w:rsidRPr="0022532D" w:rsidRDefault="0022532D" w:rsidP="0022532D">
            <w:pPr>
              <w:pStyle w:val="ListParagraph"/>
              <w:numPr>
                <w:ilvl w:val="0"/>
                <w:numId w:val="3"/>
              </w:numPr>
              <w:spacing w:after="0" w:line="240" w:lineRule="auto"/>
              <w:ind w:left="360"/>
              <w:rPr>
                <w:rFonts w:cstheme="minorHAnsi"/>
                <w:color w:val="000000" w:themeColor="text1"/>
              </w:rPr>
            </w:pPr>
            <w:r w:rsidRPr="0022532D">
              <w:rPr>
                <w:rFonts w:eastAsia="Calibri" w:cstheme="minorHAnsi"/>
                <w:color w:val="000000" w:themeColor="text1"/>
              </w:rPr>
              <w:t>Understand the Feudal System, the hierarchical structure of medieval England, the roles of kings, lords, and peasants</w:t>
            </w:r>
          </w:p>
          <w:p w14:paraId="6D39D316" w14:textId="77777777" w:rsidR="0022532D" w:rsidRPr="0022532D" w:rsidRDefault="0022532D" w:rsidP="0022532D">
            <w:pPr>
              <w:pStyle w:val="ListParagraph"/>
              <w:numPr>
                <w:ilvl w:val="0"/>
                <w:numId w:val="3"/>
              </w:numPr>
              <w:spacing w:after="0" w:line="240" w:lineRule="auto"/>
              <w:ind w:left="360"/>
              <w:rPr>
                <w:rFonts w:cstheme="minorHAnsi"/>
                <w:color w:val="000000" w:themeColor="text1"/>
              </w:rPr>
            </w:pPr>
            <w:r w:rsidRPr="0022532D">
              <w:rPr>
                <w:rFonts w:eastAsia="Calibri" w:cstheme="minorHAnsi"/>
                <w:color w:val="000000" w:themeColor="text1"/>
              </w:rPr>
              <w:t xml:space="preserve">Know why King John (1199–1216) was challenged by his barons, leading to the creation of the </w:t>
            </w:r>
            <w:r w:rsidRPr="0022532D">
              <w:rPr>
                <w:rFonts w:eastAsia="Calibri" w:cstheme="minorHAnsi"/>
                <w:b/>
                <w:bCs/>
                <w:color w:val="000000" w:themeColor="text1"/>
              </w:rPr>
              <w:t>Magna Carta</w:t>
            </w:r>
            <w:r w:rsidRPr="0022532D">
              <w:rPr>
                <w:rFonts w:eastAsia="Calibri" w:cstheme="minorHAnsi"/>
                <w:color w:val="000000" w:themeColor="text1"/>
              </w:rPr>
              <w:t xml:space="preserve"> in 1215 and its impact on modern governance.</w:t>
            </w:r>
          </w:p>
          <w:p w14:paraId="5E63DAEB" w14:textId="77777777" w:rsidR="0022532D" w:rsidRPr="0022532D" w:rsidRDefault="0022532D" w:rsidP="0022532D">
            <w:pPr>
              <w:pStyle w:val="ListParagraph"/>
              <w:numPr>
                <w:ilvl w:val="0"/>
                <w:numId w:val="3"/>
              </w:numPr>
              <w:spacing w:after="0" w:line="240" w:lineRule="auto"/>
              <w:ind w:left="360"/>
              <w:rPr>
                <w:rFonts w:cstheme="minorHAnsi"/>
                <w:color w:val="000000" w:themeColor="text1"/>
              </w:rPr>
            </w:pPr>
            <w:r w:rsidRPr="0022532D">
              <w:rPr>
                <w:rFonts w:eastAsia="Calibri" w:cstheme="minorHAnsi"/>
                <w:color w:val="000000" w:themeColor="text1"/>
              </w:rPr>
              <w:t xml:space="preserve">Study the reign of </w:t>
            </w:r>
            <w:r w:rsidRPr="0022532D">
              <w:rPr>
                <w:rFonts w:eastAsia="Calibri" w:cstheme="minorHAnsi"/>
                <w:b/>
                <w:bCs/>
                <w:color w:val="000000" w:themeColor="text1"/>
              </w:rPr>
              <w:t>Henry VIII (1509–1547)</w:t>
            </w:r>
            <w:r w:rsidRPr="0022532D">
              <w:rPr>
                <w:rFonts w:eastAsia="Calibri" w:cstheme="minorHAnsi"/>
                <w:color w:val="000000" w:themeColor="text1"/>
              </w:rPr>
              <w:t xml:space="preserve"> and understand why he broke from the Catholic Church and the authority of the Pope (Clement VII).</w:t>
            </w:r>
          </w:p>
          <w:p w14:paraId="37D240D0" w14:textId="77777777" w:rsidR="0022532D" w:rsidRDefault="0022532D" w:rsidP="00686A85">
            <w:pPr>
              <w:pStyle w:val="ListParagraph"/>
              <w:numPr>
                <w:ilvl w:val="0"/>
                <w:numId w:val="13"/>
              </w:numPr>
              <w:spacing w:after="0" w:line="240" w:lineRule="auto"/>
              <w:ind w:left="360"/>
              <w:rPr>
                <w:rFonts w:cstheme="minorHAnsi"/>
                <w:color w:val="000000" w:themeColor="text1"/>
                <w:sz w:val="16"/>
                <w:szCs w:val="16"/>
              </w:rPr>
            </w:pPr>
            <w:r w:rsidRPr="0022532D">
              <w:rPr>
                <w:rFonts w:eastAsia="Calibri" w:cstheme="minorHAnsi"/>
                <w:color w:val="000000" w:themeColor="text1"/>
              </w:rPr>
              <w:t xml:space="preserve">Explore the modern role of the monarchy, focusing on </w:t>
            </w:r>
            <w:r w:rsidRPr="0022532D">
              <w:rPr>
                <w:rFonts w:eastAsia="Calibri" w:cstheme="minorHAnsi"/>
                <w:b/>
                <w:bCs/>
                <w:color w:val="000000" w:themeColor="text1"/>
              </w:rPr>
              <w:t>constitutional monarchy</w:t>
            </w:r>
            <w:r w:rsidRPr="0022532D">
              <w:rPr>
                <w:rFonts w:eastAsia="Calibri" w:cstheme="minorHAnsi"/>
                <w:color w:val="000000" w:themeColor="text1"/>
              </w:rPr>
              <w:t>, the monarch's symbolic role, and the function of Parliament</w:t>
            </w:r>
            <w:r>
              <w:rPr>
                <w:rFonts w:eastAsia="Calibri" w:cstheme="minorHAnsi"/>
                <w:b/>
                <w:bCs/>
                <w:color w:val="FFC000"/>
                <w:sz w:val="16"/>
                <w:szCs w:val="16"/>
              </w:rPr>
              <w:t>.</w:t>
            </w:r>
          </w:p>
          <w:p w14:paraId="5E379499" w14:textId="77777777" w:rsidR="0022532D" w:rsidRDefault="0022532D" w:rsidP="0022532D">
            <w:pPr>
              <w:spacing w:after="0" w:line="240" w:lineRule="auto"/>
              <w:rPr>
                <w:rFonts w:eastAsia="Calibri" w:cstheme="minorHAnsi"/>
                <w:b/>
                <w:bCs/>
                <w:sz w:val="20"/>
                <w:szCs w:val="20"/>
              </w:rPr>
            </w:pPr>
          </w:p>
          <w:p w14:paraId="427DDFDF" w14:textId="77777777" w:rsidR="0022532D" w:rsidRDefault="0022532D" w:rsidP="0022532D">
            <w:pPr>
              <w:spacing w:after="0" w:line="240" w:lineRule="auto"/>
              <w:rPr>
                <w:rFonts w:eastAsia="Calibri" w:cstheme="minorHAnsi"/>
                <w:b/>
                <w:bCs/>
                <w:sz w:val="20"/>
                <w:szCs w:val="20"/>
              </w:rPr>
            </w:pPr>
          </w:p>
          <w:p w14:paraId="706224C1" w14:textId="26AC7E81" w:rsidR="00354305" w:rsidRPr="0022532D" w:rsidRDefault="00932599" w:rsidP="0022532D">
            <w:pPr>
              <w:spacing w:after="0" w:line="240" w:lineRule="auto"/>
              <w:rPr>
                <w:rFonts w:cstheme="minorHAnsi"/>
              </w:rPr>
            </w:pPr>
            <w:r w:rsidRPr="0022532D">
              <w:rPr>
                <w:rFonts w:eastAsia="Calibri" w:cstheme="minorHAnsi"/>
                <w:b/>
                <w:bCs/>
              </w:rPr>
              <w:t>Historical Skills</w:t>
            </w:r>
            <w:r w:rsidRPr="0022532D">
              <w:rPr>
                <w:rFonts w:eastAsia="Calibri" w:cstheme="minorHAnsi"/>
              </w:rPr>
              <w:t>:</w:t>
            </w:r>
          </w:p>
          <w:p w14:paraId="0028EE0A" w14:textId="77777777" w:rsidR="00354305" w:rsidRPr="0022532D" w:rsidRDefault="00354305">
            <w:pPr>
              <w:spacing w:after="0" w:line="240" w:lineRule="auto"/>
              <w:rPr>
                <w:rFonts w:eastAsia="Calibri" w:cstheme="minorHAnsi"/>
                <w:b/>
                <w:bCs/>
              </w:rPr>
            </w:pPr>
          </w:p>
          <w:p w14:paraId="3D4094BB" w14:textId="77777777" w:rsidR="00354305" w:rsidRPr="0022532D" w:rsidRDefault="00932599">
            <w:pPr>
              <w:spacing w:after="0" w:line="240" w:lineRule="auto"/>
              <w:ind w:left="-57"/>
              <w:rPr>
                <w:rFonts w:cstheme="minorHAnsi"/>
              </w:rPr>
            </w:pPr>
            <w:r w:rsidRPr="0022532D">
              <w:rPr>
                <w:rFonts w:eastAsia="Calibri" w:cstheme="minorHAnsi"/>
                <w:b/>
                <w:bCs/>
              </w:rPr>
              <w:t>Chronological</w:t>
            </w:r>
            <w:r w:rsidRPr="0022532D">
              <w:rPr>
                <w:rStyle w:val="Strong"/>
                <w:rFonts w:cstheme="minorHAnsi"/>
              </w:rPr>
              <w:t xml:space="preserve"> Understanding</w:t>
            </w:r>
          </w:p>
          <w:p w14:paraId="71968C05" w14:textId="77777777" w:rsidR="00354305" w:rsidRPr="0022532D" w:rsidRDefault="00932599" w:rsidP="00686A85">
            <w:pPr>
              <w:pStyle w:val="BodyText"/>
              <w:numPr>
                <w:ilvl w:val="1"/>
                <w:numId w:val="24"/>
              </w:numPr>
              <w:tabs>
                <w:tab w:val="left" w:pos="0"/>
              </w:tabs>
              <w:spacing w:after="0"/>
              <w:ind w:left="226"/>
              <w:rPr>
                <w:rFonts w:cstheme="minorHAnsi"/>
              </w:rPr>
            </w:pPr>
            <w:r w:rsidRPr="0022532D">
              <w:rPr>
                <w:rFonts w:cstheme="minorHAnsi"/>
              </w:rPr>
              <w:t>Place events such as the Magna Carta, Henry VIII’s Reformation, and the rise of constitutional monarchy on a timeline to show change over time.</w:t>
            </w:r>
          </w:p>
          <w:p w14:paraId="37868BFC" w14:textId="51B41694" w:rsidR="00354305" w:rsidRDefault="0022532D" w:rsidP="0022532D">
            <w:pPr>
              <w:pStyle w:val="BodyText"/>
              <w:tabs>
                <w:tab w:val="left" w:pos="0"/>
              </w:tabs>
            </w:pPr>
            <w:r>
              <w:rPr>
                <w:rStyle w:val="Strong"/>
              </w:rPr>
              <w:t xml:space="preserve">Cause </w:t>
            </w:r>
            <w:r w:rsidR="00932599">
              <w:rPr>
                <w:rStyle w:val="Strong"/>
              </w:rPr>
              <w:t>and Consequence</w:t>
            </w:r>
          </w:p>
          <w:p w14:paraId="252B0A93" w14:textId="77777777" w:rsidR="0022532D" w:rsidRDefault="00932599" w:rsidP="00686A85">
            <w:pPr>
              <w:pStyle w:val="BodyText"/>
              <w:numPr>
                <w:ilvl w:val="1"/>
                <w:numId w:val="24"/>
              </w:numPr>
              <w:tabs>
                <w:tab w:val="left" w:pos="0"/>
              </w:tabs>
              <w:spacing w:after="0"/>
              <w:ind w:left="226"/>
            </w:pPr>
            <w:r>
              <w:t>Explore the causes and outcomes of key events, such as the signing of the Magna Carta and Henry VIII’s break from the Church.</w:t>
            </w:r>
          </w:p>
          <w:p w14:paraId="21961912" w14:textId="1A8CC33F" w:rsidR="00354305" w:rsidRDefault="00932599" w:rsidP="0022532D">
            <w:pPr>
              <w:pStyle w:val="BodyText"/>
              <w:tabs>
                <w:tab w:val="left" w:pos="0"/>
              </w:tabs>
              <w:spacing w:after="0"/>
              <w:ind w:left="-57"/>
            </w:pPr>
            <w:r>
              <w:rPr>
                <w:rStyle w:val="Strong"/>
              </w:rPr>
              <w:t>Change and Continuity</w:t>
            </w:r>
          </w:p>
          <w:p w14:paraId="164C8E33" w14:textId="77777777" w:rsidR="00354305" w:rsidRDefault="00932599" w:rsidP="00686A85">
            <w:pPr>
              <w:pStyle w:val="BodyText"/>
              <w:numPr>
                <w:ilvl w:val="1"/>
                <w:numId w:val="24"/>
              </w:numPr>
              <w:tabs>
                <w:tab w:val="left" w:pos="0"/>
              </w:tabs>
              <w:spacing w:after="0"/>
              <w:ind w:left="226"/>
            </w:pPr>
            <w:r>
              <w:t>Identify changes in the power of the monarchy from the Feudal System to today’s constitutional monarchy.</w:t>
            </w:r>
          </w:p>
          <w:p w14:paraId="11F7F905" w14:textId="77777777" w:rsidR="00354305" w:rsidRDefault="00932599" w:rsidP="0022532D">
            <w:pPr>
              <w:pStyle w:val="BodyText"/>
              <w:tabs>
                <w:tab w:val="left" w:pos="0"/>
              </w:tabs>
            </w:pPr>
            <w:r>
              <w:rPr>
                <w:rStyle w:val="Strong"/>
              </w:rPr>
              <w:t>Significance</w:t>
            </w:r>
          </w:p>
          <w:p w14:paraId="7118FB06" w14:textId="260BD193" w:rsidR="00354305" w:rsidRDefault="00932599" w:rsidP="00686A85">
            <w:pPr>
              <w:pStyle w:val="BodyText"/>
              <w:numPr>
                <w:ilvl w:val="1"/>
                <w:numId w:val="24"/>
              </w:numPr>
              <w:tabs>
                <w:tab w:val="left" w:pos="0"/>
              </w:tabs>
              <w:spacing w:after="0"/>
              <w:ind w:left="226"/>
            </w:pPr>
            <w:r>
              <w:t>Assess the importance of individuals (King John, Henry VIII) and events (Magna Carta) in shaping British governance.</w:t>
            </w:r>
          </w:p>
          <w:p w14:paraId="6662F696" w14:textId="77777777" w:rsidR="00354305" w:rsidRDefault="00932599" w:rsidP="0022532D">
            <w:pPr>
              <w:pStyle w:val="BodyText"/>
              <w:tabs>
                <w:tab w:val="left" w:pos="0"/>
              </w:tabs>
            </w:pPr>
            <w:r>
              <w:rPr>
                <w:rStyle w:val="Strong"/>
              </w:rPr>
              <w:t>Using and Interpreting Evidence</w:t>
            </w:r>
          </w:p>
          <w:p w14:paraId="7D9AB76C" w14:textId="7996B71C" w:rsidR="00354305" w:rsidRDefault="00932599" w:rsidP="00686A85">
            <w:pPr>
              <w:pStyle w:val="BodyText"/>
              <w:numPr>
                <w:ilvl w:val="1"/>
                <w:numId w:val="24"/>
              </w:numPr>
              <w:tabs>
                <w:tab w:val="left" w:pos="0"/>
              </w:tabs>
              <w:spacing w:after="0"/>
              <w:ind w:left="226"/>
            </w:pPr>
            <w:r>
              <w:t>Analy</w:t>
            </w:r>
            <w:r w:rsidR="0022532D">
              <w:t>s</w:t>
            </w:r>
            <w:r>
              <w:t>e historical sources</w:t>
            </w:r>
            <w:r w:rsidR="00560C6B">
              <w:t xml:space="preserve"> </w:t>
            </w:r>
            <w:proofErr w:type="gramStart"/>
            <w:r>
              <w:t>extracts</w:t>
            </w:r>
            <w:proofErr w:type="gramEnd"/>
            <w:r>
              <w:t xml:space="preserve"> from the Magna Carta, the Domesday Book, and depictions of Henry VIII.</w:t>
            </w:r>
          </w:p>
          <w:p w14:paraId="337BAFC2" w14:textId="77777777" w:rsidR="00354305" w:rsidRDefault="00932599" w:rsidP="0022532D">
            <w:pPr>
              <w:pStyle w:val="BodyText"/>
              <w:tabs>
                <w:tab w:val="left" w:pos="0"/>
              </w:tabs>
            </w:pPr>
            <w:r>
              <w:rPr>
                <w:rStyle w:val="Strong"/>
              </w:rPr>
              <w:t>Interpretation and Perspective</w:t>
            </w:r>
          </w:p>
          <w:p w14:paraId="2B127354" w14:textId="3883B6C4" w:rsidR="00354305" w:rsidRDefault="00932599" w:rsidP="00686A85">
            <w:pPr>
              <w:pStyle w:val="BodyText"/>
              <w:numPr>
                <w:ilvl w:val="1"/>
                <w:numId w:val="24"/>
              </w:numPr>
              <w:tabs>
                <w:tab w:val="left" w:pos="0"/>
              </w:tabs>
              <w:ind w:left="226"/>
            </w:pPr>
            <w:r>
              <w:t>Discuss different views of monarchs and events, considering how opinions might have changed over time (King John as a "bad king" or Henry VIII as a reformer).</w:t>
            </w:r>
          </w:p>
          <w:p w14:paraId="595FB1ED" w14:textId="14EA11D1" w:rsidR="00354305" w:rsidRDefault="00354305">
            <w:pPr>
              <w:spacing w:after="0" w:line="240" w:lineRule="auto"/>
              <w:rPr>
                <w:rFonts w:cstheme="minorHAnsi"/>
                <w:b/>
                <w:bCs/>
                <w:sz w:val="16"/>
                <w:szCs w:val="16"/>
              </w:rPr>
            </w:pPr>
          </w:p>
        </w:tc>
      </w:tr>
      <w:tr w:rsidR="00354305" w14:paraId="2C1C7BE0" w14:textId="77777777" w:rsidTr="00185408">
        <w:trPr>
          <w:trHeight w:val="1553"/>
        </w:trPr>
        <w:tc>
          <w:tcPr>
            <w:tcW w:w="1530" w:type="dxa"/>
            <w:vMerge/>
            <w:shd w:val="clear" w:color="auto" w:fill="C6D9F1" w:themeFill="text2" w:themeFillTint="33"/>
          </w:tcPr>
          <w:p w14:paraId="0A14CE3A" w14:textId="77777777" w:rsidR="00354305" w:rsidRDefault="00354305">
            <w:pPr>
              <w:spacing w:after="0" w:line="240" w:lineRule="auto"/>
              <w:jc w:val="center"/>
              <w:rPr>
                <w:sz w:val="32"/>
                <w:szCs w:val="24"/>
              </w:rPr>
            </w:pPr>
          </w:p>
        </w:tc>
        <w:tc>
          <w:tcPr>
            <w:tcW w:w="2137" w:type="dxa"/>
          </w:tcPr>
          <w:p w14:paraId="5B383227" w14:textId="77777777" w:rsidR="00354305" w:rsidRDefault="00932599">
            <w:pPr>
              <w:spacing w:after="0" w:line="240" w:lineRule="auto"/>
              <w:ind w:left="-57"/>
              <w:rPr>
                <w:rFonts w:eastAsia="Calibri" w:cstheme="minorHAnsi"/>
                <w:b/>
                <w:bCs/>
                <w:sz w:val="18"/>
                <w:szCs w:val="18"/>
              </w:rPr>
            </w:pPr>
            <w:r w:rsidRPr="002D64BA">
              <w:rPr>
                <w:rFonts w:eastAsia="Calibri" w:cstheme="minorHAnsi"/>
                <w:b/>
                <w:bCs/>
                <w:sz w:val="18"/>
                <w:szCs w:val="18"/>
              </w:rPr>
              <w:t>Vocabulary:</w:t>
            </w:r>
          </w:p>
          <w:p w14:paraId="5BE91231" w14:textId="77777777" w:rsidR="00EB71B1" w:rsidRPr="002D64BA" w:rsidRDefault="00EB71B1">
            <w:pPr>
              <w:spacing w:after="0" w:line="240" w:lineRule="auto"/>
              <w:ind w:left="-57"/>
              <w:rPr>
                <w:rFonts w:eastAsia="Calibri" w:cstheme="minorHAnsi"/>
                <w:sz w:val="18"/>
                <w:szCs w:val="18"/>
              </w:rPr>
            </w:pPr>
          </w:p>
          <w:p w14:paraId="15E8ED05"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 xml:space="preserve">World War II </w:t>
            </w:r>
          </w:p>
          <w:p w14:paraId="23D98D0B"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 xml:space="preserve">Second World War </w:t>
            </w:r>
          </w:p>
          <w:p w14:paraId="6C04A99F"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 xml:space="preserve">Axis Powers </w:t>
            </w:r>
          </w:p>
          <w:p w14:paraId="09EC35AC"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 xml:space="preserve">Allied Powers </w:t>
            </w:r>
          </w:p>
          <w:p w14:paraId="45D3B32B"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 xml:space="preserve">Battle of Britain </w:t>
            </w:r>
          </w:p>
          <w:p w14:paraId="658D4E7D"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 xml:space="preserve">Blitz </w:t>
            </w:r>
          </w:p>
          <w:p w14:paraId="7908F164"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 xml:space="preserve">Rationing </w:t>
            </w:r>
          </w:p>
          <w:p w14:paraId="67217D51"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 xml:space="preserve">Evacuation </w:t>
            </w:r>
          </w:p>
          <w:p w14:paraId="0AD16D29"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 xml:space="preserve">Air raid </w:t>
            </w:r>
          </w:p>
          <w:p w14:paraId="1F55847B"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 xml:space="preserve">Anderson shelter </w:t>
            </w:r>
          </w:p>
          <w:p w14:paraId="2EC81A35"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 xml:space="preserve">Spitfire </w:t>
            </w:r>
          </w:p>
          <w:p w14:paraId="4DA22D95"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 xml:space="preserve">Hurricane </w:t>
            </w:r>
          </w:p>
          <w:p w14:paraId="61BB8E29"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Luftwaffe</w:t>
            </w:r>
          </w:p>
          <w:p w14:paraId="73499D59"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 xml:space="preserve">Propaganda </w:t>
            </w:r>
          </w:p>
          <w:p w14:paraId="6A265318" w14:textId="77777777" w:rsidR="00354305" w:rsidRPr="00EB71B1" w:rsidRDefault="00932599">
            <w:pPr>
              <w:spacing w:after="0" w:line="240" w:lineRule="auto"/>
              <w:ind w:left="-57"/>
              <w:rPr>
                <w:rFonts w:eastAsia="Calibri" w:cstheme="minorHAnsi"/>
                <w:sz w:val="16"/>
                <w:szCs w:val="16"/>
              </w:rPr>
            </w:pPr>
            <w:r w:rsidRPr="00EB71B1">
              <w:rPr>
                <w:rFonts w:eastAsia="Calibri" w:cstheme="minorHAnsi"/>
                <w:sz w:val="16"/>
                <w:szCs w:val="16"/>
              </w:rPr>
              <w:t xml:space="preserve">Total war </w:t>
            </w:r>
          </w:p>
          <w:p w14:paraId="1D7D579C" w14:textId="48DB02FF" w:rsidR="00354305" w:rsidRPr="002D64BA" w:rsidRDefault="00932599" w:rsidP="002D64BA">
            <w:pPr>
              <w:spacing w:after="0" w:line="240" w:lineRule="auto"/>
              <w:ind w:left="-57"/>
              <w:rPr>
                <w:rFonts w:eastAsia="Calibri"/>
                <w:sz w:val="16"/>
                <w:szCs w:val="16"/>
              </w:rPr>
            </w:pPr>
            <w:r w:rsidRPr="00EB71B1">
              <w:rPr>
                <w:rFonts w:eastAsia="Calibri" w:cstheme="minorHAnsi"/>
                <w:sz w:val="16"/>
                <w:szCs w:val="16"/>
              </w:rPr>
              <w:t xml:space="preserve">Appeasement </w:t>
            </w:r>
            <w:r w:rsidR="002D64BA" w:rsidRPr="00EB71B1">
              <w:rPr>
                <w:rFonts w:eastAsia="Calibri" w:cstheme="minorHAnsi"/>
                <w:sz w:val="16"/>
                <w:szCs w:val="16"/>
              </w:rPr>
              <w:t xml:space="preserve"> </w:t>
            </w:r>
            <w:r w:rsidRPr="00EB71B1">
              <w:rPr>
                <w:rFonts w:eastAsia="Calibri" w:cstheme="minorHAnsi"/>
                <w:sz w:val="16"/>
                <w:szCs w:val="16"/>
              </w:rPr>
              <w:t>Blitzkrieg</w:t>
            </w:r>
          </w:p>
        </w:tc>
        <w:tc>
          <w:tcPr>
            <w:tcW w:w="2138" w:type="dxa"/>
            <w:gridSpan w:val="2"/>
          </w:tcPr>
          <w:p w14:paraId="6C96BFEE" w14:textId="77777777" w:rsidR="00354305" w:rsidRDefault="00932599">
            <w:pPr>
              <w:spacing w:after="0" w:line="240" w:lineRule="auto"/>
              <w:rPr>
                <w:rFonts w:eastAsia="Calibri" w:cstheme="minorHAnsi"/>
                <w:b/>
                <w:bCs/>
                <w:sz w:val="16"/>
                <w:szCs w:val="16"/>
              </w:rPr>
            </w:pPr>
            <w:r w:rsidRPr="002D64BA">
              <w:rPr>
                <w:rFonts w:eastAsia="Calibri" w:cstheme="minorHAnsi"/>
                <w:b/>
                <w:bCs/>
                <w:sz w:val="16"/>
                <w:szCs w:val="16"/>
              </w:rPr>
              <w:t>Historical specific vocabulary:</w:t>
            </w:r>
          </w:p>
          <w:p w14:paraId="23EF16F0" w14:textId="77777777" w:rsidR="00EB71B1" w:rsidRPr="002D64BA" w:rsidRDefault="00EB71B1">
            <w:pPr>
              <w:spacing w:after="0" w:line="240" w:lineRule="auto"/>
              <w:rPr>
                <w:rFonts w:eastAsia="Calibri" w:cstheme="minorHAnsi"/>
                <w:sz w:val="16"/>
                <w:szCs w:val="16"/>
              </w:rPr>
            </w:pPr>
          </w:p>
          <w:p w14:paraId="2280F99B" w14:textId="51FDA93F" w:rsidR="00354305" w:rsidRPr="00EB71B1" w:rsidRDefault="00932599" w:rsidP="00EB71B1">
            <w:pPr>
              <w:spacing w:after="0" w:line="240" w:lineRule="auto"/>
              <w:rPr>
                <w:rFonts w:cstheme="minorHAnsi"/>
              </w:rPr>
            </w:pPr>
            <w:r w:rsidRPr="00EB71B1">
              <w:rPr>
                <w:rFonts w:eastAsia="Calibri" w:cstheme="minorHAnsi"/>
                <w:sz w:val="18"/>
                <w:szCs w:val="18"/>
              </w:rPr>
              <w:t>chronology, timeline, sequence, cause and effect, before, after, during</w:t>
            </w:r>
            <w:r w:rsidR="00EB71B1" w:rsidRPr="00EB71B1">
              <w:rPr>
                <w:rFonts w:eastAsia="Calibri" w:cstheme="minorHAnsi"/>
                <w:sz w:val="18"/>
                <w:szCs w:val="18"/>
              </w:rPr>
              <w:t xml:space="preserve">, </w:t>
            </w:r>
            <w:r w:rsidRPr="00EB71B1">
              <w:rPr>
                <w:rFonts w:eastAsia="Calibri" w:cstheme="minorHAnsi"/>
                <w:sz w:val="18"/>
                <w:szCs w:val="18"/>
              </w:rPr>
              <w:t>research, source, evidence, primary source, secondary source, bias, perspective, interpret</w:t>
            </w:r>
          </w:p>
        </w:tc>
        <w:tc>
          <w:tcPr>
            <w:tcW w:w="2110" w:type="dxa"/>
          </w:tcPr>
          <w:p w14:paraId="48F46AA7" w14:textId="77777777" w:rsidR="00354305" w:rsidRPr="002D64BA" w:rsidRDefault="00932599" w:rsidP="002D64BA">
            <w:pPr>
              <w:spacing w:after="0" w:line="240" w:lineRule="auto"/>
              <w:rPr>
                <w:rFonts w:ascii="Arial" w:hAnsi="Arial" w:cs="Arial"/>
                <w:sz w:val="18"/>
                <w:szCs w:val="18"/>
              </w:rPr>
            </w:pPr>
            <w:r w:rsidRPr="002D64BA">
              <w:rPr>
                <w:rFonts w:ascii="Arial" w:eastAsia="Calibri" w:hAnsi="Arial" w:cs="Arial"/>
                <w:b/>
                <w:bCs/>
                <w:sz w:val="16"/>
                <w:szCs w:val="16"/>
                <w:u w:val="single"/>
              </w:rPr>
              <w:t>Topic Specific Vocabulary</w:t>
            </w:r>
            <w:r w:rsidRPr="002D64BA">
              <w:rPr>
                <w:rFonts w:ascii="Arial" w:eastAsia="Calibri" w:hAnsi="Arial" w:cs="Arial"/>
                <w:sz w:val="18"/>
                <w:szCs w:val="18"/>
              </w:rPr>
              <w:t xml:space="preserve"> </w:t>
            </w:r>
          </w:p>
          <w:p w14:paraId="63AC5D1C" w14:textId="77777777" w:rsidR="00354305" w:rsidRDefault="00354305">
            <w:pPr>
              <w:spacing w:after="0" w:line="240" w:lineRule="auto"/>
              <w:jc w:val="center"/>
              <w:rPr>
                <w:rFonts w:ascii="Arial" w:hAnsi="Arial" w:cs="Arial"/>
                <w:sz w:val="20"/>
                <w:szCs w:val="20"/>
              </w:rPr>
            </w:pPr>
          </w:p>
          <w:p w14:paraId="3011BD9C" w14:textId="4BB5D267" w:rsidR="00354305" w:rsidRPr="00EB71B1" w:rsidRDefault="00EB71B1" w:rsidP="00EB71B1">
            <w:pPr>
              <w:spacing w:after="0" w:line="240" w:lineRule="auto"/>
              <w:rPr>
                <w:rFonts w:cstheme="minorHAnsi"/>
                <w:sz w:val="20"/>
                <w:szCs w:val="20"/>
              </w:rPr>
            </w:pPr>
            <w:r w:rsidRPr="00EB71B1">
              <w:rPr>
                <w:rFonts w:eastAsia="Calibri" w:cstheme="minorHAnsi"/>
                <w:sz w:val="18"/>
                <w:szCs w:val="18"/>
              </w:rPr>
              <w:t>r</w:t>
            </w:r>
            <w:r w:rsidR="00932599" w:rsidRPr="00EB71B1">
              <w:rPr>
                <w:rFonts w:eastAsia="Calibri" w:cstheme="minorHAnsi"/>
                <w:sz w:val="18"/>
                <w:szCs w:val="18"/>
              </w:rPr>
              <w:t>aiders</w:t>
            </w:r>
            <w:r w:rsidRPr="00EB71B1">
              <w:rPr>
                <w:rFonts w:eastAsia="Calibri" w:cstheme="minorHAnsi"/>
                <w:sz w:val="18"/>
                <w:szCs w:val="18"/>
              </w:rPr>
              <w:t xml:space="preserve">, </w:t>
            </w:r>
            <w:r w:rsidR="00932599" w:rsidRPr="00EB71B1">
              <w:rPr>
                <w:rFonts w:eastAsia="Calibri" w:cstheme="minorHAnsi"/>
                <w:sz w:val="18"/>
                <w:szCs w:val="18"/>
              </w:rPr>
              <w:t>Danes</w:t>
            </w:r>
            <w:r w:rsidRPr="00EB71B1">
              <w:rPr>
                <w:rFonts w:eastAsia="Calibri" w:cstheme="minorHAnsi"/>
                <w:sz w:val="18"/>
                <w:szCs w:val="18"/>
              </w:rPr>
              <w:t>, s</w:t>
            </w:r>
            <w:r w:rsidR="00932599" w:rsidRPr="00EB71B1">
              <w:rPr>
                <w:rFonts w:eastAsia="Calibri" w:cstheme="minorHAnsi"/>
                <w:sz w:val="18"/>
                <w:szCs w:val="18"/>
              </w:rPr>
              <w:t>ettlers             Viking</w:t>
            </w:r>
            <w:r w:rsidRPr="00EB71B1">
              <w:rPr>
                <w:rFonts w:eastAsia="Calibri" w:cstheme="minorHAnsi"/>
                <w:sz w:val="18"/>
                <w:szCs w:val="18"/>
              </w:rPr>
              <w:t xml:space="preserve">, </w:t>
            </w:r>
            <w:r w:rsidR="00932599" w:rsidRPr="00EB71B1">
              <w:rPr>
                <w:rFonts w:eastAsia="Calibri" w:cstheme="minorHAnsi"/>
                <w:sz w:val="18"/>
                <w:szCs w:val="18"/>
              </w:rPr>
              <w:t>Danelaw</w:t>
            </w:r>
            <w:r w:rsidRPr="00EB71B1">
              <w:rPr>
                <w:rFonts w:eastAsia="Calibri" w:cstheme="minorHAnsi"/>
                <w:sz w:val="18"/>
                <w:szCs w:val="18"/>
              </w:rPr>
              <w:t xml:space="preserve">, </w:t>
            </w:r>
            <w:r w:rsidR="00932599" w:rsidRPr="00EB71B1">
              <w:rPr>
                <w:rFonts w:eastAsia="Calibri" w:cstheme="minorHAnsi"/>
                <w:sz w:val="18"/>
                <w:szCs w:val="18"/>
              </w:rPr>
              <w:t>Offa’s Dyke</w:t>
            </w:r>
            <w:r w:rsidRPr="00EB71B1">
              <w:rPr>
                <w:rFonts w:eastAsia="Calibri" w:cstheme="minorHAnsi"/>
                <w:sz w:val="18"/>
                <w:szCs w:val="18"/>
              </w:rPr>
              <w:t>, c</w:t>
            </w:r>
            <w:r w:rsidR="00932599" w:rsidRPr="00EB71B1">
              <w:rPr>
                <w:rFonts w:eastAsia="Calibri" w:cstheme="minorHAnsi"/>
                <w:sz w:val="18"/>
                <w:szCs w:val="18"/>
              </w:rPr>
              <w:t>ivilisatio</w:t>
            </w:r>
            <w:r w:rsidRPr="00EB71B1">
              <w:rPr>
                <w:rFonts w:eastAsia="Calibri" w:cstheme="minorHAnsi"/>
                <w:sz w:val="18"/>
                <w:szCs w:val="18"/>
              </w:rPr>
              <w:t>n, f</w:t>
            </w:r>
            <w:r w:rsidR="00932599" w:rsidRPr="00EB71B1">
              <w:rPr>
                <w:rFonts w:eastAsia="Calibri" w:cstheme="minorHAnsi"/>
                <w:sz w:val="18"/>
                <w:szCs w:val="18"/>
              </w:rPr>
              <w:t xml:space="preserve">euds              </w:t>
            </w:r>
            <w:r w:rsidRPr="00EB71B1">
              <w:rPr>
                <w:rFonts w:eastAsia="Calibri" w:cstheme="minorHAnsi"/>
                <w:sz w:val="18"/>
                <w:szCs w:val="18"/>
              </w:rPr>
              <w:t>r</w:t>
            </w:r>
            <w:r w:rsidR="00932599" w:rsidRPr="00EB71B1">
              <w:rPr>
                <w:rFonts w:eastAsia="Calibri" w:cstheme="minorHAnsi"/>
                <w:sz w:val="18"/>
                <w:szCs w:val="18"/>
              </w:rPr>
              <w:t>unes</w:t>
            </w:r>
            <w:r w:rsidRPr="00EB71B1">
              <w:rPr>
                <w:rFonts w:eastAsia="Calibri" w:cstheme="minorHAnsi"/>
                <w:sz w:val="18"/>
                <w:szCs w:val="18"/>
              </w:rPr>
              <w:t xml:space="preserve">, </w:t>
            </w:r>
            <w:proofErr w:type="gramStart"/>
            <w:r w:rsidRPr="00EB71B1">
              <w:rPr>
                <w:rFonts w:eastAsia="Calibri" w:cstheme="minorHAnsi"/>
                <w:sz w:val="18"/>
                <w:szCs w:val="18"/>
              </w:rPr>
              <w:t>p</w:t>
            </w:r>
            <w:r w:rsidR="00932599" w:rsidRPr="00EB71B1">
              <w:rPr>
                <w:rFonts w:eastAsia="Calibri" w:cstheme="minorHAnsi"/>
                <w:sz w:val="18"/>
                <w:szCs w:val="18"/>
              </w:rPr>
              <w:t>easantry</w:t>
            </w:r>
            <w:r w:rsidRPr="00EB71B1">
              <w:rPr>
                <w:rFonts w:eastAsia="Calibri" w:cstheme="minorHAnsi"/>
                <w:sz w:val="18"/>
                <w:szCs w:val="18"/>
              </w:rPr>
              <w:t xml:space="preserve">, </w:t>
            </w:r>
            <w:r w:rsidR="00932599" w:rsidRPr="00EB71B1">
              <w:rPr>
                <w:rFonts w:eastAsia="Calibri" w:cstheme="minorHAnsi"/>
                <w:sz w:val="18"/>
                <w:szCs w:val="18"/>
              </w:rPr>
              <w:t xml:space="preserve">  </w:t>
            </w:r>
            <w:proofErr w:type="gramEnd"/>
            <w:r w:rsidR="00932599" w:rsidRPr="00EB71B1">
              <w:rPr>
                <w:rFonts w:eastAsia="Calibri" w:cstheme="minorHAnsi"/>
                <w:sz w:val="18"/>
                <w:szCs w:val="18"/>
              </w:rPr>
              <w:t xml:space="preserve"> Christianity</w:t>
            </w:r>
            <w:r w:rsidRPr="00EB71B1">
              <w:rPr>
                <w:rFonts w:eastAsia="Calibri" w:cstheme="minorHAnsi"/>
                <w:sz w:val="18"/>
                <w:szCs w:val="18"/>
              </w:rPr>
              <w:t>, i</w:t>
            </w:r>
            <w:r w:rsidR="00932599" w:rsidRPr="00EB71B1">
              <w:rPr>
                <w:rFonts w:eastAsia="Calibri" w:cstheme="minorHAnsi"/>
                <w:sz w:val="18"/>
                <w:szCs w:val="18"/>
              </w:rPr>
              <w:t xml:space="preserve">nvasion       </w:t>
            </w:r>
            <w:r w:rsidRPr="00EB71B1">
              <w:rPr>
                <w:rFonts w:eastAsia="Calibri" w:cstheme="minorHAnsi"/>
                <w:sz w:val="18"/>
                <w:szCs w:val="18"/>
              </w:rPr>
              <w:t>c</w:t>
            </w:r>
            <w:r w:rsidR="00932599" w:rsidRPr="00EB71B1">
              <w:rPr>
                <w:rFonts w:eastAsia="Calibri" w:cstheme="minorHAnsi"/>
                <w:sz w:val="18"/>
                <w:szCs w:val="18"/>
              </w:rPr>
              <w:t>onquer</w:t>
            </w:r>
            <w:r w:rsidRPr="00EB71B1">
              <w:rPr>
                <w:rFonts w:eastAsia="Calibri" w:cstheme="minorHAnsi"/>
                <w:sz w:val="18"/>
                <w:szCs w:val="18"/>
              </w:rPr>
              <w:t>, A</w:t>
            </w:r>
            <w:r w:rsidR="00932599" w:rsidRPr="00EB71B1">
              <w:rPr>
                <w:rFonts w:eastAsia="Calibri" w:cstheme="minorHAnsi"/>
                <w:sz w:val="18"/>
                <w:szCs w:val="18"/>
              </w:rPr>
              <w:t>nglo Saxon Chronicle</w:t>
            </w:r>
            <w:r w:rsidRPr="00EB71B1">
              <w:rPr>
                <w:rFonts w:eastAsia="Calibri" w:cstheme="minorHAnsi"/>
                <w:sz w:val="18"/>
                <w:szCs w:val="18"/>
              </w:rPr>
              <w:t xml:space="preserve">, </w:t>
            </w:r>
            <w:proofErr w:type="gramStart"/>
            <w:r w:rsidRPr="00EB71B1">
              <w:rPr>
                <w:rFonts w:eastAsia="Calibri" w:cstheme="minorHAnsi"/>
                <w:sz w:val="18"/>
                <w:szCs w:val="18"/>
              </w:rPr>
              <w:t>r</w:t>
            </w:r>
            <w:r w:rsidR="00932599" w:rsidRPr="00EB71B1">
              <w:rPr>
                <w:rFonts w:eastAsia="Calibri" w:cstheme="minorHAnsi"/>
                <w:sz w:val="18"/>
                <w:szCs w:val="18"/>
              </w:rPr>
              <w:t>esistance  culture</w:t>
            </w:r>
            <w:proofErr w:type="gramEnd"/>
          </w:p>
        </w:tc>
        <w:tc>
          <w:tcPr>
            <w:tcW w:w="2115" w:type="dxa"/>
          </w:tcPr>
          <w:p w14:paraId="6B80D055" w14:textId="77777777" w:rsidR="002D64BA" w:rsidRPr="002D64BA" w:rsidRDefault="002D64BA" w:rsidP="002D64BA">
            <w:pPr>
              <w:spacing w:after="0" w:line="240" w:lineRule="auto"/>
              <w:rPr>
                <w:rFonts w:eastAsia="Calibri"/>
                <w:sz w:val="16"/>
                <w:szCs w:val="16"/>
              </w:rPr>
            </w:pPr>
            <w:r w:rsidRPr="002D64BA">
              <w:rPr>
                <w:rFonts w:ascii="Arial" w:eastAsia="Calibri" w:hAnsi="Arial" w:cs="Arial"/>
                <w:b/>
                <w:bCs/>
                <w:sz w:val="16"/>
                <w:szCs w:val="16"/>
              </w:rPr>
              <w:t>Historical specific vocabulary:</w:t>
            </w:r>
          </w:p>
          <w:p w14:paraId="2D0C1BED" w14:textId="77777777" w:rsidR="00354305" w:rsidRDefault="00354305">
            <w:pPr>
              <w:spacing w:after="0" w:line="240" w:lineRule="auto"/>
              <w:jc w:val="center"/>
              <w:rPr>
                <w:rFonts w:ascii="Arial" w:hAnsi="Arial" w:cs="Arial"/>
                <w:b/>
                <w:bCs/>
                <w:color w:val="990099"/>
                <w:sz w:val="18"/>
                <w:szCs w:val="18"/>
                <w:u w:val="single"/>
              </w:rPr>
            </w:pPr>
          </w:p>
          <w:p w14:paraId="44980FB7" w14:textId="77777777" w:rsidR="00354305" w:rsidRPr="00EB71B1" w:rsidRDefault="00932599">
            <w:pPr>
              <w:spacing w:after="0" w:line="240" w:lineRule="auto"/>
              <w:rPr>
                <w:rFonts w:cstheme="minorHAnsi"/>
                <w:sz w:val="18"/>
                <w:szCs w:val="18"/>
              </w:rPr>
            </w:pPr>
            <w:r w:rsidRPr="00EB71B1">
              <w:rPr>
                <w:rFonts w:eastAsia="Calibri" w:cstheme="minorHAnsi"/>
                <w:sz w:val="18"/>
                <w:szCs w:val="18"/>
              </w:rPr>
              <w:t>Primary &amp; Secondary Sources       Infer</w:t>
            </w:r>
          </w:p>
          <w:p w14:paraId="189FB74D" w14:textId="77777777" w:rsidR="00354305" w:rsidRPr="00EB71B1" w:rsidRDefault="00932599">
            <w:pPr>
              <w:spacing w:after="0" w:line="240" w:lineRule="auto"/>
              <w:rPr>
                <w:rFonts w:cstheme="minorHAnsi"/>
                <w:sz w:val="18"/>
                <w:szCs w:val="18"/>
              </w:rPr>
            </w:pPr>
            <w:r w:rsidRPr="00EB71B1">
              <w:rPr>
                <w:rFonts w:eastAsia="Calibri" w:cstheme="minorHAnsi"/>
                <w:sz w:val="18"/>
                <w:szCs w:val="18"/>
              </w:rPr>
              <w:t>Continuity       hypothesise</w:t>
            </w:r>
          </w:p>
          <w:p w14:paraId="4247B3F4" w14:textId="77777777" w:rsidR="00354305" w:rsidRPr="00EB71B1" w:rsidRDefault="00932599">
            <w:pPr>
              <w:spacing w:after="0" w:line="240" w:lineRule="auto"/>
              <w:rPr>
                <w:rFonts w:cstheme="minorHAnsi"/>
                <w:sz w:val="18"/>
                <w:szCs w:val="18"/>
              </w:rPr>
            </w:pPr>
            <w:r w:rsidRPr="00EB71B1">
              <w:rPr>
                <w:rFonts w:eastAsia="Calibri" w:cstheme="minorHAnsi"/>
                <w:sz w:val="18"/>
                <w:szCs w:val="18"/>
              </w:rPr>
              <w:t>Change      Consequence</w:t>
            </w:r>
          </w:p>
          <w:p w14:paraId="53CF6D35" w14:textId="77777777" w:rsidR="00354305" w:rsidRPr="00EB71B1" w:rsidRDefault="00932599">
            <w:pPr>
              <w:spacing w:after="0" w:line="240" w:lineRule="auto"/>
              <w:rPr>
                <w:rFonts w:cstheme="minorHAnsi"/>
                <w:sz w:val="18"/>
                <w:szCs w:val="18"/>
              </w:rPr>
            </w:pPr>
            <w:r w:rsidRPr="00EB71B1">
              <w:rPr>
                <w:rFonts w:eastAsia="Calibri" w:cstheme="minorHAnsi"/>
                <w:sz w:val="18"/>
                <w:szCs w:val="18"/>
              </w:rPr>
              <w:t xml:space="preserve">Evidence     </w:t>
            </w:r>
          </w:p>
          <w:p w14:paraId="579D74BA" w14:textId="77777777" w:rsidR="00354305" w:rsidRPr="00EB71B1" w:rsidRDefault="00932599">
            <w:pPr>
              <w:spacing w:after="0" w:line="240" w:lineRule="auto"/>
              <w:rPr>
                <w:rFonts w:cstheme="minorHAnsi"/>
                <w:sz w:val="18"/>
                <w:szCs w:val="18"/>
              </w:rPr>
            </w:pPr>
            <w:r w:rsidRPr="00EB71B1">
              <w:rPr>
                <w:rFonts w:eastAsia="Calibri" w:cstheme="minorHAnsi"/>
                <w:sz w:val="18"/>
                <w:szCs w:val="18"/>
              </w:rPr>
              <w:t>Motive</w:t>
            </w:r>
          </w:p>
          <w:p w14:paraId="4E93E1AE" w14:textId="77777777" w:rsidR="00354305" w:rsidRPr="00EB71B1" w:rsidRDefault="00932599">
            <w:pPr>
              <w:spacing w:after="0" w:line="240" w:lineRule="auto"/>
              <w:rPr>
                <w:rFonts w:cstheme="minorHAnsi"/>
                <w:sz w:val="18"/>
                <w:szCs w:val="18"/>
              </w:rPr>
            </w:pPr>
            <w:r w:rsidRPr="00EB71B1">
              <w:rPr>
                <w:rFonts w:eastAsia="Calibri" w:cstheme="minorHAnsi"/>
                <w:sz w:val="18"/>
                <w:szCs w:val="18"/>
              </w:rPr>
              <w:t>AD, BC, CE</w:t>
            </w:r>
          </w:p>
          <w:p w14:paraId="1A45AF73" w14:textId="77777777" w:rsidR="00354305" w:rsidRPr="00EB71B1" w:rsidRDefault="00932599">
            <w:pPr>
              <w:spacing w:after="0" w:line="240" w:lineRule="auto"/>
              <w:rPr>
                <w:rFonts w:cstheme="minorHAnsi"/>
                <w:b/>
                <w:bCs/>
                <w:color w:val="990099"/>
                <w:sz w:val="18"/>
                <w:szCs w:val="18"/>
                <w:u w:val="single"/>
              </w:rPr>
            </w:pPr>
            <w:r w:rsidRPr="00EB71B1">
              <w:rPr>
                <w:rFonts w:eastAsia="Calibri" w:cstheme="minorHAnsi"/>
                <w:sz w:val="18"/>
                <w:szCs w:val="18"/>
              </w:rPr>
              <w:t>analyse</w:t>
            </w:r>
          </w:p>
          <w:p w14:paraId="7E687D14" w14:textId="77777777" w:rsidR="00354305" w:rsidRDefault="00354305">
            <w:pPr>
              <w:spacing w:after="0" w:line="240" w:lineRule="auto"/>
              <w:rPr>
                <w:rFonts w:ascii="Arial" w:hAnsi="Arial" w:cs="Arial"/>
                <w:sz w:val="18"/>
                <w:szCs w:val="18"/>
              </w:rPr>
            </w:pPr>
          </w:p>
        </w:tc>
        <w:tc>
          <w:tcPr>
            <w:tcW w:w="2127" w:type="dxa"/>
          </w:tcPr>
          <w:p w14:paraId="09937236" w14:textId="77777777" w:rsidR="00354305" w:rsidRPr="002D64BA" w:rsidRDefault="00932599" w:rsidP="002D64BA">
            <w:pPr>
              <w:spacing w:after="0" w:line="240" w:lineRule="auto"/>
              <w:rPr>
                <w:rFonts w:cstheme="minorHAnsi"/>
                <w:sz w:val="20"/>
                <w:szCs w:val="20"/>
              </w:rPr>
            </w:pPr>
            <w:r w:rsidRPr="002D64BA">
              <w:rPr>
                <w:rFonts w:eastAsia="Calibri" w:cstheme="minorHAnsi"/>
                <w:b/>
                <w:bCs/>
                <w:sz w:val="18"/>
                <w:szCs w:val="18"/>
                <w:u w:val="single"/>
              </w:rPr>
              <w:t>Topic Specific Vocabulary</w:t>
            </w:r>
            <w:r w:rsidRPr="002D64BA">
              <w:rPr>
                <w:rFonts w:eastAsia="Calibri" w:cstheme="minorHAnsi"/>
                <w:sz w:val="20"/>
                <w:szCs w:val="20"/>
              </w:rPr>
              <w:t xml:space="preserve"> </w:t>
            </w:r>
          </w:p>
          <w:p w14:paraId="78914486" w14:textId="77777777" w:rsidR="00354305" w:rsidRDefault="00354305">
            <w:pPr>
              <w:spacing w:after="0" w:line="240" w:lineRule="auto"/>
              <w:jc w:val="center"/>
              <w:rPr>
                <w:rFonts w:ascii="Arial" w:hAnsi="Arial" w:cs="Arial"/>
                <w:sz w:val="20"/>
                <w:szCs w:val="20"/>
              </w:rPr>
            </w:pPr>
          </w:p>
          <w:p w14:paraId="77FED0BF" w14:textId="77777777" w:rsidR="00354305" w:rsidRPr="00EB71B1" w:rsidRDefault="00932599">
            <w:pPr>
              <w:spacing w:after="0" w:line="240" w:lineRule="auto"/>
              <w:rPr>
                <w:rFonts w:cstheme="minorHAnsi"/>
                <w:color w:val="000000" w:themeColor="text1"/>
                <w:sz w:val="16"/>
                <w:szCs w:val="16"/>
              </w:rPr>
            </w:pPr>
            <w:r w:rsidRPr="00EB71B1">
              <w:rPr>
                <w:rFonts w:eastAsia="Calibri" w:cstheme="minorHAnsi"/>
                <w:color w:val="000000" w:themeColor="text1"/>
                <w:sz w:val="16"/>
                <w:szCs w:val="16"/>
              </w:rPr>
              <w:t>Monarch, Monarchy, Feudal System Barons, Knights, Peasants, taxes/scutage  Divine Right of Kings, King John,   King Henry III,  Simon De Montford Henry VIII, Queen Elizabeth I, Golden Age, Elizabethan times.</w:t>
            </w:r>
          </w:p>
          <w:p w14:paraId="059B2A33" w14:textId="77777777" w:rsidR="00354305" w:rsidRPr="00EB71B1" w:rsidRDefault="00932599">
            <w:pPr>
              <w:spacing w:after="0" w:line="240" w:lineRule="auto"/>
              <w:rPr>
                <w:rFonts w:cstheme="minorHAnsi"/>
                <w:color w:val="000000" w:themeColor="text1"/>
                <w:sz w:val="16"/>
                <w:szCs w:val="16"/>
              </w:rPr>
            </w:pPr>
            <w:r w:rsidRPr="00EB71B1">
              <w:rPr>
                <w:rFonts w:eastAsia="Calibri" w:cstheme="minorHAnsi"/>
                <w:color w:val="000000" w:themeColor="text1"/>
                <w:sz w:val="16"/>
                <w:szCs w:val="16"/>
              </w:rPr>
              <w:t xml:space="preserve">Magna Carta  Provisions of Oxford Latin   Great Seal   </w:t>
            </w:r>
          </w:p>
          <w:p w14:paraId="2CAE8EEA" w14:textId="77777777" w:rsidR="00354305" w:rsidRPr="00EB71B1" w:rsidRDefault="00932599">
            <w:pPr>
              <w:spacing w:after="0" w:line="240" w:lineRule="auto"/>
              <w:rPr>
                <w:rFonts w:cstheme="minorHAnsi"/>
                <w:color w:val="000000" w:themeColor="text1"/>
                <w:sz w:val="16"/>
                <w:szCs w:val="16"/>
              </w:rPr>
            </w:pPr>
            <w:r w:rsidRPr="00EB71B1">
              <w:rPr>
                <w:rFonts w:eastAsia="Calibri" w:cstheme="minorHAnsi"/>
                <w:color w:val="000000" w:themeColor="text1"/>
                <w:sz w:val="16"/>
                <w:szCs w:val="16"/>
              </w:rPr>
              <w:t>null and void</w:t>
            </w:r>
          </w:p>
          <w:p w14:paraId="3FAD7D2D" w14:textId="77777777" w:rsidR="00354305" w:rsidRPr="00EB71B1" w:rsidRDefault="00932599">
            <w:pPr>
              <w:spacing w:after="0" w:line="240" w:lineRule="auto"/>
              <w:rPr>
                <w:rFonts w:cstheme="minorHAnsi"/>
                <w:color w:val="000000" w:themeColor="text1"/>
                <w:sz w:val="16"/>
                <w:szCs w:val="16"/>
              </w:rPr>
            </w:pPr>
            <w:r w:rsidRPr="00EB71B1">
              <w:rPr>
                <w:rFonts w:eastAsia="Calibri" w:cstheme="minorHAnsi"/>
                <w:color w:val="000000" w:themeColor="text1"/>
                <w:sz w:val="16"/>
                <w:szCs w:val="16"/>
              </w:rPr>
              <w:t>Parliament</w:t>
            </w:r>
          </w:p>
          <w:p w14:paraId="7DA7FCD6" w14:textId="77777777" w:rsidR="00354305" w:rsidRPr="00EB71B1" w:rsidRDefault="00932599">
            <w:pPr>
              <w:spacing w:after="0" w:line="240" w:lineRule="auto"/>
              <w:rPr>
                <w:rFonts w:cstheme="minorHAnsi"/>
                <w:color w:val="000000" w:themeColor="text1"/>
                <w:sz w:val="20"/>
                <w:szCs w:val="20"/>
              </w:rPr>
            </w:pPr>
            <w:r w:rsidRPr="00EB71B1">
              <w:rPr>
                <w:rFonts w:eastAsia="Calibri" w:cstheme="minorHAnsi"/>
                <w:color w:val="000000" w:themeColor="text1"/>
                <w:sz w:val="16"/>
                <w:szCs w:val="16"/>
              </w:rPr>
              <w:t xml:space="preserve">Democracy  </w:t>
            </w:r>
          </w:p>
          <w:p w14:paraId="2A3925DF" w14:textId="77777777" w:rsidR="00354305" w:rsidRDefault="00354305">
            <w:pPr>
              <w:spacing w:after="0" w:line="240" w:lineRule="auto"/>
              <w:rPr>
                <w:rFonts w:ascii="Arial" w:hAnsi="Arial" w:cs="Arial"/>
                <w:sz w:val="18"/>
                <w:szCs w:val="18"/>
              </w:rPr>
            </w:pPr>
          </w:p>
        </w:tc>
        <w:tc>
          <w:tcPr>
            <w:tcW w:w="2126" w:type="dxa"/>
          </w:tcPr>
          <w:p w14:paraId="47C54969" w14:textId="77777777" w:rsidR="002D64BA" w:rsidRPr="002D64BA" w:rsidRDefault="002D64BA" w:rsidP="002D64BA">
            <w:pPr>
              <w:spacing w:after="0" w:line="240" w:lineRule="auto"/>
              <w:rPr>
                <w:rFonts w:eastAsia="Calibri" w:cstheme="minorHAnsi"/>
                <w:sz w:val="16"/>
                <w:szCs w:val="16"/>
              </w:rPr>
            </w:pPr>
            <w:r w:rsidRPr="002D64BA">
              <w:rPr>
                <w:rFonts w:eastAsia="Calibri" w:cstheme="minorHAnsi"/>
                <w:b/>
                <w:bCs/>
                <w:sz w:val="16"/>
                <w:szCs w:val="16"/>
              </w:rPr>
              <w:t>Historical specific vocabulary:</w:t>
            </w:r>
          </w:p>
          <w:p w14:paraId="4788E8CE" w14:textId="77777777" w:rsidR="00354305" w:rsidRPr="00EB71B1" w:rsidRDefault="00932599">
            <w:pPr>
              <w:spacing w:after="0" w:line="240" w:lineRule="auto"/>
              <w:jc w:val="center"/>
              <w:rPr>
                <w:rFonts w:ascii="Arial" w:hAnsi="Arial" w:cs="Arial"/>
                <w:color w:val="990099"/>
                <w:sz w:val="20"/>
                <w:szCs w:val="20"/>
              </w:rPr>
            </w:pPr>
            <w:r w:rsidRPr="00EB71B1">
              <w:rPr>
                <w:rFonts w:ascii="Arial" w:eastAsia="Calibri" w:hAnsi="Arial" w:cs="Arial"/>
                <w:color w:val="990099"/>
                <w:sz w:val="20"/>
                <w:szCs w:val="20"/>
              </w:rPr>
              <w:t xml:space="preserve">     </w:t>
            </w:r>
          </w:p>
          <w:p w14:paraId="6A57F37C" w14:textId="77777777" w:rsidR="00354305" w:rsidRPr="00EB71B1" w:rsidRDefault="00932599">
            <w:pPr>
              <w:spacing w:after="0" w:line="240" w:lineRule="auto"/>
              <w:rPr>
                <w:rFonts w:cstheme="minorHAnsi"/>
                <w:sz w:val="18"/>
                <w:szCs w:val="18"/>
              </w:rPr>
            </w:pPr>
            <w:r w:rsidRPr="00EB71B1">
              <w:rPr>
                <w:rFonts w:eastAsia="Calibri" w:cstheme="minorHAnsi"/>
                <w:sz w:val="18"/>
                <w:szCs w:val="18"/>
              </w:rPr>
              <w:t>AD   BC/BCE</w:t>
            </w:r>
          </w:p>
          <w:p w14:paraId="4B24D548" w14:textId="77777777" w:rsidR="00354305" w:rsidRPr="00EB71B1" w:rsidRDefault="00932599">
            <w:pPr>
              <w:spacing w:after="0" w:line="240" w:lineRule="auto"/>
              <w:rPr>
                <w:rFonts w:cstheme="minorHAnsi"/>
                <w:sz w:val="18"/>
                <w:szCs w:val="18"/>
              </w:rPr>
            </w:pPr>
            <w:r w:rsidRPr="00EB71B1">
              <w:rPr>
                <w:rFonts w:eastAsia="Calibri" w:cstheme="minorHAnsi"/>
                <w:sz w:val="18"/>
                <w:szCs w:val="18"/>
              </w:rPr>
              <w:t>Primary &amp; Secondary Infer  Evidence</w:t>
            </w:r>
          </w:p>
          <w:p w14:paraId="5F1700F3" w14:textId="77777777" w:rsidR="00354305" w:rsidRPr="00EB71B1" w:rsidRDefault="00932599">
            <w:pPr>
              <w:spacing w:after="0" w:line="240" w:lineRule="auto"/>
              <w:rPr>
                <w:rFonts w:cstheme="minorHAnsi"/>
                <w:sz w:val="18"/>
                <w:szCs w:val="18"/>
              </w:rPr>
            </w:pPr>
            <w:r w:rsidRPr="00EB71B1">
              <w:rPr>
                <w:rFonts w:eastAsia="Calibri" w:cstheme="minorHAnsi"/>
                <w:sz w:val="18"/>
                <w:szCs w:val="18"/>
              </w:rPr>
              <w:t>Dissolution  Interpretation</w:t>
            </w:r>
          </w:p>
          <w:p w14:paraId="108C434C" w14:textId="77777777" w:rsidR="00354305" w:rsidRPr="00EB71B1" w:rsidRDefault="00932599">
            <w:pPr>
              <w:spacing w:after="0" w:line="240" w:lineRule="auto"/>
              <w:rPr>
                <w:rFonts w:cstheme="minorHAnsi"/>
                <w:sz w:val="18"/>
                <w:szCs w:val="18"/>
              </w:rPr>
            </w:pPr>
            <w:r w:rsidRPr="00EB71B1">
              <w:rPr>
                <w:rFonts w:eastAsia="Calibri" w:cstheme="minorHAnsi"/>
                <w:sz w:val="18"/>
                <w:szCs w:val="18"/>
              </w:rPr>
              <w:t>Era       Impact                     Significance</w:t>
            </w:r>
          </w:p>
          <w:p w14:paraId="6FFE65FE" w14:textId="77777777" w:rsidR="00354305" w:rsidRPr="00EB71B1" w:rsidRDefault="00932599">
            <w:pPr>
              <w:spacing w:after="0" w:line="240" w:lineRule="auto"/>
              <w:rPr>
                <w:rFonts w:cstheme="minorHAnsi"/>
                <w:sz w:val="18"/>
                <w:szCs w:val="18"/>
              </w:rPr>
            </w:pPr>
            <w:r w:rsidRPr="00EB71B1">
              <w:rPr>
                <w:rFonts w:eastAsia="Calibri" w:cstheme="minorHAnsi"/>
                <w:sz w:val="18"/>
                <w:szCs w:val="18"/>
              </w:rPr>
              <w:t>Period        Effect                    Conclusion  Consequence</w:t>
            </w:r>
          </w:p>
          <w:p w14:paraId="0D9BA1A2" w14:textId="77777777" w:rsidR="00354305" w:rsidRPr="00EB71B1" w:rsidRDefault="00932599">
            <w:pPr>
              <w:spacing w:after="0" w:line="240" w:lineRule="auto"/>
              <w:rPr>
                <w:rFonts w:cstheme="minorHAnsi"/>
                <w:color w:val="000000" w:themeColor="text1"/>
                <w:sz w:val="18"/>
                <w:szCs w:val="18"/>
              </w:rPr>
            </w:pPr>
            <w:r w:rsidRPr="00EB71B1">
              <w:rPr>
                <w:rFonts w:eastAsia="Calibri" w:cstheme="minorHAnsi"/>
                <w:sz w:val="18"/>
                <w:szCs w:val="18"/>
              </w:rPr>
              <w:t xml:space="preserve">Hypothesise             </w:t>
            </w:r>
            <w:r w:rsidRPr="00EB71B1">
              <w:rPr>
                <w:rFonts w:eastAsia="Calibri" w:cstheme="minorHAnsi"/>
                <w:color w:val="000000" w:themeColor="text1"/>
                <w:sz w:val="18"/>
                <w:szCs w:val="18"/>
              </w:rPr>
              <w:t>Change    Evidence  Motive, analyse hypothesise  opinion</w:t>
            </w:r>
          </w:p>
          <w:p w14:paraId="26948E1B" w14:textId="77777777" w:rsidR="00354305" w:rsidRDefault="00932599">
            <w:pPr>
              <w:spacing w:after="0" w:line="240" w:lineRule="auto"/>
              <w:rPr>
                <w:rFonts w:ascii="Arial" w:hAnsi="Arial" w:cs="Arial"/>
                <w:sz w:val="16"/>
                <w:szCs w:val="16"/>
              </w:rPr>
            </w:pPr>
            <w:r w:rsidRPr="00EB71B1">
              <w:rPr>
                <w:rFonts w:ascii="Arial" w:eastAsia="Calibri" w:hAnsi="Arial" w:cs="Arial"/>
                <w:sz w:val="16"/>
                <w:szCs w:val="16"/>
              </w:rPr>
              <w:t xml:space="preserve">                                                    </w:t>
            </w:r>
          </w:p>
        </w:tc>
      </w:tr>
      <w:tr w:rsidR="00354305" w14:paraId="02CBAEF0" w14:textId="77777777" w:rsidTr="00185408">
        <w:trPr>
          <w:trHeight w:val="1691"/>
        </w:trPr>
        <w:tc>
          <w:tcPr>
            <w:tcW w:w="1530" w:type="dxa"/>
            <w:vMerge w:val="restart"/>
            <w:shd w:val="clear" w:color="auto" w:fill="C6D9F1" w:themeFill="text2" w:themeFillTint="33"/>
          </w:tcPr>
          <w:p w14:paraId="5BC90096" w14:textId="77777777" w:rsidR="00354305" w:rsidRDefault="00932599">
            <w:pPr>
              <w:spacing w:after="0" w:line="240" w:lineRule="auto"/>
              <w:jc w:val="center"/>
              <w:rPr>
                <w:sz w:val="32"/>
                <w:szCs w:val="24"/>
              </w:rPr>
            </w:pPr>
            <w:r>
              <w:rPr>
                <w:rFonts w:eastAsia="Calibri"/>
                <w:sz w:val="32"/>
                <w:szCs w:val="24"/>
              </w:rPr>
              <w:lastRenderedPageBreak/>
              <w:t>Y5</w:t>
            </w:r>
          </w:p>
          <w:p w14:paraId="49286DE2" w14:textId="77777777" w:rsidR="00354305" w:rsidRDefault="00354305">
            <w:pPr>
              <w:spacing w:after="0" w:line="240" w:lineRule="auto"/>
              <w:jc w:val="center"/>
              <w:rPr>
                <w:sz w:val="32"/>
                <w:szCs w:val="24"/>
              </w:rPr>
            </w:pPr>
          </w:p>
          <w:p w14:paraId="2F0C4674" w14:textId="77777777" w:rsidR="00354305" w:rsidRDefault="00354305">
            <w:pPr>
              <w:spacing w:after="0" w:line="240" w:lineRule="auto"/>
              <w:jc w:val="center"/>
              <w:rPr>
                <w:sz w:val="32"/>
                <w:szCs w:val="24"/>
              </w:rPr>
            </w:pPr>
          </w:p>
          <w:p w14:paraId="04F79155" w14:textId="77777777" w:rsidR="00354305" w:rsidRDefault="00354305">
            <w:pPr>
              <w:spacing w:after="0" w:line="240" w:lineRule="auto"/>
              <w:jc w:val="center"/>
              <w:rPr>
                <w:sz w:val="32"/>
                <w:szCs w:val="24"/>
              </w:rPr>
            </w:pPr>
          </w:p>
          <w:p w14:paraId="288F1E68" w14:textId="77777777" w:rsidR="00354305" w:rsidRDefault="00354305">
            <w:pPr>
              <w:spacing w:after="0" w:line="240" w:lineRule="auto"/>
              <w:jc w:val="center"/>
              <w:rPr>
                <w:sz w:val="32"/>
                <w:szCs w:val="24"/>
              </w:rPr>
            </w:pPr>
          </w:p>
          <w:p w14:paraId="158E3BEC" w14:textId="77777777" w:rsidR="00354305" w:rsidRDefault="00354305">
            <w:pPr>
              <w:spacing w:after="0" w:line="240" w:lineRule="auto"/>
              <w:jc w:val="center"/>
              <w:rPr>
                <w:sz w:val="32"/>
                <w:szCs w:val="24"/>
              </w:rPr>
            </w:pPr>
          </w:p>
          <w:p w14:paraId="0C9D92CC" w14:textId="77777777" w:rsidR="00354305" w:rsidRDefault="00354305">
            <w:pPr>
              <w:spacing w:after="0" w:line="240" w:lineRule="auto"/>
              <w:jc w:val="center"/>
              <w:rPr>
                <w:sz w:val="32"/>
                <w:szCs w:val="24"/>
              </w:rPr>
            </w:pPr>
          </w:p>
          <w:p w14:paraId="14154938" w14:textId="77777777" w:rsidR="00354305" w:rsidRDefault="00354305">
            <w:pPr>
              <w:spacing w:after="0" w:line="240" w:lineRule="auto"/>
              <w:jc w:val="center"/>
              <w:rPr>
                <w:sz w:val="32"/>
                <w:szCs w:val="24"/>
              </w:rPr>
            </w:pPr>
          </w:p>
          <w:p w14:paraId="0FA6AA29" w14:textId="77777777" w:rsidR="00354305" w:rsidRDefault="00354305">
            <w:pPr>
              <w:spacing w:after="0" w:line="240" w:lineRule="auto"/>
              <w:jc w:val="center"/>
              <w:rPr>
                <w:sz w:val="32"/>
                <w:szCs w:val="24"/>
              </w:rPr>
            </w:pPr>
          </w:p>
          <w:p w14:paraId="07DA9EF2" w14:textId="77777777" w:rsidR="00354305" w:rsidRDefault="00354305">
            <w:pPr>
              <w:spacing w:after="0" w:line="240" w:lineRule="auto"/>
              <w:jc w:val="center"/>
              <w:rPr>
                <w:sz w:val="32"/>
                <w:szCs w:val="24"/>
              </w:rPr>
            </w:pPr>
          </w:p>
          <w:p w14:paraId="6910584B" w14:textId="77777777" w:rsidR="00354305" w:rsidRDefault="00354305">
            <w:pPr>
              <w:spacing w:after="0" w:line="240" w:lineRule="auto"/>
              <w:jc w:val="center"/>
              <w:rPr>
                <w:sz w:val="32"/>
                <w:szCs w:val="24"/>
              </w:rPr>
            </w:pPr>
          </w:p>
          <w:p w14:paraId="33181FCC" w14:textId="77777777" w:rsidR="00354305" w:rsidRDefault="00354305">
            <w:pPr>
              <w:spacing w:after="0" w:line="240" w:lineRule="auto"/>
              <w:jc w:val="center"/>
              <w:rPr>
                <w:sz w:val="32"/>
                <w:szCs w:val="24"/>
              </w:rPr>
            </w:pPr>
          </w:p>
          <w:p w14:paraId="3F8893D3" w14:textId="77777777" w:rsidR="00354305" w:rsidRDefault="00354305">
            <w:pPr>
              <w:spacing w:after="0" w:line="240" w:lineRule="auto"/>
              <w:jc w:val="center"/>
              <w:rPr>
                <w:sz w:val="32"/>
                <w:szCs w:val="24"/>
              </w:rPr>
            </w:pPr>
          </w:p>
          <w:p w14:paraId="759BE0C3" w14:textId="77777777" w:rsidR="00354305" w:rsidRDefault="00354305">
            <w:pPr>
              <w:spacing w:after="0" w:line="240" w:lineRule="auto"/>
              <w:jc w:val="center"/>
              <w:rPr>
                <w:sz w:val="32"/>
                <w:szCs w:val="24"/>
              </w:rPr>
            </w:pPr>
          </w:p>
          <w:p w14:paraId="780A943E" w14:textId="77777777" w:rsidR="00354305" w:rsidRDefault="00354305">
            <w:pPr>
              <w:spacing w:after="0" w:line="240" w:lineRule="auto"/>
              <w:jc w:val="center"/>
              <w:rPr>
                <w:sz w:val="32"/>
                <w:szCs w:val="24"/>
              </w:rPr>
            </w:pPr>
          </w:p>
          <w:p w14:paraId="48E61505" w14:textId="77777777" w:rsidR="00354305" w:rsidRDefault="00354305">
            <w:pPr>
              <w:spacing w:after="0" w:line="240" w:lineRule="auto"/>
              <w:jc w:val="center"/>
              <w:rPr>
                <w:sz w:val="32"/>
                <w:szCs w:val="24"/>
              </w:rPr>
            </w:pPr>
          </w:p>
          <w:p w14:paraId="3DC13C74" w14:textId="77777777" w:rsidR="00354305" w:rsidRDefault="00354305">
            <w:pPr>
              <w:spacing w:after="0" w:line="240" w:lineRule="auto"/>
              <w:jc w:val="center"/>
              <w:rPr>
                <w:sz w:val="32"/>
                <w:szCs w:val="24"/>
              </w:rPr>
            </w:pPr>
          </w:p>
          <w:p w14:paraId="39390D9A" w14:textId="77777777" w:rsidR="00354305" w:rsidRDefault="00354305">
            <w:pPr>
              <w:spacing w:after="0" w:line="240" w:lineRule="auto"/>
              <w:jc w:val="center"/>
              <w:rPr>
                <w:sz w:val="32"/>
                <w:szCs w:val="24"/>
              </w:rPr>
            </w:pPr>
          </w:p>
          <w:p w14:paraId="5CCB9028" w14:textId="77777777" w:rsidR="00354305" w:rsidRDefault="00354305">
            <w:pPr>
              <w:spacing w:after="0" w:line="240" w:lineRule="auto"/>
              <w:jc w:val="center"/>
              <w:rPr>
                <w:sz w:val="32"/>
                <w:szCs w:val="24"/>
              </w:rPr>
            </w:pPr>
          </w:p>
          <w:p w14:paraId="086625C0" w14:textId="77777777" w:rsidR="00354305" w:rsidRDefault="00354305">
            <w:pPr>
              <w:spacing w:after="0" w:line="240" w:lineRule="auto"/>
              <w:jc w:val="center"/>
              <w:rPr>
                <w:sz w:val="32"/>
                <w:szCs w:val="24"/>
              </w:rPr>
            </w:pPr>
          </w:p>
          <w:p w14:paraId="51C2FAB6" w14:textId="77777777" w:rsidR="00354305" w:rsidRDefault="00354305">
            <w:pPr>
              <w:spacing w:after="0" w:line="240" w:lineRule="auto"/>
              <w:jc w:val="center"/>
              <w:rPr>
                <w:sz w:val="32"/>
                <w:szCs w:val="24"/>
              </w:rPr>
            </w:pPr>
          </w:p>
          <w:p w14:paraId="4018E84A" w14:textId="77777777" w:rsidR="00354305" w:rsidRDefault="00354305">
            <w:pPr>
              <w:spacing w:after="0" w:line="240" w:lineRule="auto"/>
              <w:jc w:val="center"/>
              <w:rPr>
                <w:sz w:val="32"/>
                <w:szCs w:val="24"/>
              </w:rPr>
            </w:pPr>
          </w:p>
          <w:p w14:paraId="1694465D" w14:textId="77777777" w:rsidR="00354305" w:rsidRDefault="00354305">
            <w:pPr>
              <w:spacing w:after="0" w:line="240" w:lineRule="auto"/>
              <w:jc w:val="center"/>
              <w:rPr>
                <w:sz w:val="32"/>
                <w:szCs w:val="24"/>
              </w:rPr>
            </w:pPr>
          </w:p>
          <w:p w14:paraId="515C0B57" w14:textId="77777777" w:rsidR="00354305" w:rsidRDefault="00354305">
            <w:pPr>
              <w:spacing w:after="0" w:line="240" w:lineRule="auto"/>
              <w:jc w:val="center"/>
              <w:rPr>
                <w:sz w:val="32"/>
                <w:szCs w:val="24"/>
              </w:rPr>
            </w:pPr>
          </w:p>
          <w:p w14:paraId="532BF33A" w14:textId="77777777" w:rsidR="00354305" w:rsidRDefault="00354305">
            <w:pPr>
              <w:spacing w:after="0" w:line="240" w:lineRule="auto"/>
              <w:jc w:val="center"/>
              <w:rPr>
                <w:sz w:val="32"/>
                <w:szCs w:val="24"/>
              </w:rPr>
            </w:pPr>
          </w:p>
          <w:p w14:paraId="581EE41E" w14:textId="77777777" w:rsidR="00354305" w:rsidRDefault="00354305">
            <w:pPr>
              <w:spacing w:after="0" w:line="240" w:lineRule="auto"/>
              <w:jc w:val="center"/>
              <w:rPr>
                <w:sz w:val="32"/>
                <w:szCs w:val="24"/>
              </w:rPr>
            </w:pPr>
          </w:p>
          <w:p w14:paraId="342229E4" w14:textId="77777777" w:rsidR="00354305" w:rsidRDefault="00354305">
            <w:pPr>
              <w:spacing w:after="0" w:line="240" w:lineRule="auto"/>
              <w:jc w:val="center"/>
              <w:rPr>
                <w:sz w:val="32"/>
                <w:szCs w:val="24"/>
              </w:rPr>
            </w:pPr>
          </w:p>
          <w:p w14:paraId="1DADE540" w14:textId="77777777" w:rsidR="00354305" w:rsidRDefault="00354305">
            <w:pPr>
              <w:spacing w:after="0" w:line="240" w:lineRule="auto"/>
              <w:jc w:val="center"/>
              <w:rPr>
                <w:sz w:val="32"/>
                <w:szCs w:val="24"/>
              </w:rPr>
            </w:pPr>
          </w:p>
          <w:p w14:paraId="33407E6D" w14:textId="77777777" w:rsidR="00354305" w:rsidRDefault="00354305">
            <w:pPr>
              <w:spacing w:after="0" w:line="240" w:lineRule="auto"/>
              <w:jc w:val="center"/>
              <w:rPr>
                <w:sz w:val="32"/>
                <w:szCs w:val="24"/>
              </w:rPr>
            </w:pPr>
          </w:p>
        </w:tc>
        <w:tc>
          <w:tcPr>
            <w:tcW w:w="4275" w:type="dxa"/>
            <w:gridSpan w:val="3"/>
          </w:tcPr>
          <w:p w14:paraId="4C3EDB96" w14:textId="77777777" w:rsidR="00354305" w:rsidRDefault="00932599">
            <w:pPr>
              <w:spacing w:after="0" w:line="240" w:lineRule="auto"/>
              <w:jc w:val="center"/>
              <w:rPr>
                <w:rFonts w:ascii="Arial" w:hAnsi="Arial" w:cs="Arial"/>
                <w:b/>
                <w:bCs/>
                <w:color w:val="365F91" w:themeColor="accent1" w:themeShade="BF"/>
                <w:sz w:val="20"/>
                <w:szCs w:val="20"/>
              </w:rPr>
            </w:pPr>
            <w:r>
              <w:rPr>
                <w:rFonts w:ascii="Arial" w:eastAsia="Calibri" w:hAnsi="Arial" w:cs="Arial"/>
                <w:b/>
                <w:bCs/>
                <w:color w:val="365F91" w:themeColor="accent1" w:themeShade="BF"/>
                <w:sz w:val="20"/>
                <w:szCs w:val="20"/>
                <w:u w:val="single"/>
              </w:rPr>
              <w:lastRenderedPageBreak/>
              <w:t>NC</w:t>
            </w:r>
            <w:r>
              <w:rPr>
                <w:rFonts w:ascii="Arial" w:eastAsia="Calibri" w:hAnsi="Arial" w:cs="Arial"/>
                <w:b/>
                <w:bCs/>
                <w:color w:val="365F91" w:themeColor="accent1" w:themeShade="BF"/>
                <w:sz w:val="20"/>
                <w:szCs w:val="20"/>
              </w:rPr>
              <w:t>: Britain’s settlement by Anglo-Saxons and Scots</w:t>
            </w:r>
          </w:p>
          <w:p w14:paraId="3F8C3D50" w14:textId="77777777" w:rsidR="00285063" w:rsidRPr="00285063" w:rsidRDefault="00285063" w:rsidP="00285063">
            <w:pPr>
              <w:spacing w:before="100" w:beforeAutospacing="1" w:after="100" w:afterAutospacing="1" w:line="240" w:lineRule="auto"/>
              <w:rPr>
                <w:rFonts w:eastAsia="Times New Roman" w:cstheme="minorHAnsi"/>
                <w:sz w:val="24"/>
                <w:szCs w:val="24"/>
                <w:lang w:eastAsia="en-GB"/>
              </w:rPr>
            </w:pPr>
            <w:r w:rsidRPr="00285063">
              <w:rPr>
                <w:rFonts w:eastAsia="Times New Roman" w:cstheme="minorHAnsi"/>
                <w:b/>
                <w:bCs/>
                <w:sz w:val="24"/>
                <w:szCs w:val="24"/>
                <w:lang w:eastAsia="en-GB"/>
              </w:rPr>
              <w:t>Knowledge:</w:t>
            </w:r>
          </w:p>
          <w:p w14:paraId="0218FCE9" w14:textId="77777777" w:rsidR="00285063" w:rsidRDefault="00285063" w:rsidP="00285063">
            <w:pPr>
              <w:numPr>
                <w:ilvl w:val="0"/>
                <w:numId w:val="1"/>
              </w:numPr>
              <w:spacing w:beforeAutospacing="1" w:after="0" w:line="240" w:lineRule="auto"/>
              <w:ind w:left="360"/>
              <w:rPr>
                <w:rFonts w:eastAsia="Times New Roman" w:cstheme="minorHAnsi"/>
                <w:lang w:eastAsia="en-GB"/>
              </w:rPr>
            </w:pPr>
            <w:r>
              <w:rPr>
                <w:rFonts w:eastAsia="Times New Roman" w:cstheme="minorHAnsi"/>
                <w:lang w:eastAsia="en-GB"/>
              </w:rPr>
              <w:t>Understand the timeline and concept of the ‘Dark Ages.’</w:t>
            </w:r>
          </w:p>
          <w:p w14:paraId="13AB17C4" w14:textId="77777777" w:rsidR="00285063" w:rsidRDefault="00285063" w:rsidP="00285063">
            <w:pPr>
              <w:numPr>
                <w:ilvl w:val="0"/>
                <w:numId w:val="1"/>
              </w:numPr>
              <w:spacing w:after="0" w:line="240" w:lineRule="auto"/>
              <w:ind w:left="360"/>
              <w:rPr>
                <w:rFonts w:eastAsia="Times New Roman" w:cstheme="minorHAnsi"/>
                <w:lang w:eastAsia="en-GB"/>
              </w:rPr>
            </w:pPr>
            <w:r>
              <w:rPr>
                <w:rFonts w:eastAsia="Times New Roman" w:cstheme="minorHAnsi"/>
                <w:lang w:eastAsia="en-GB"/>
              </w:rPr>
              <w:t>Know the causes and consequences of Anglo-Saxon and Scottish migrations.</w:t>
            </w:r>
          </w:p>
          <w:p w14:paraId="25BB789F" w14:textId="77777777" w:rsidR="00285063" w:rsidRDefault="00285063" w:rsidP="00285063">
            <w:pPr>
              <w:numPr>
                <w:ilvl w:val="0"/>
                <w:numId w:val="1"/>
              </w:numPr>
              <w:spacing w:after="0" w:line="240" w:lineRule="auto"/>
              <w:ind w:left="360"/>
              <w:rPr>
                <w:rFonts w:eastAsia="Times New Roman" w:cstheme="minorHAnsi"/>
                <w:lang w:eastAsia="en-GB"/>
              </w:rPr>
            </w:pPr>
            <w:r>
              <w:rPr>
                <w:rFonts w:eastAsia="Times New Roman" w:cstheme="minorHAnsi"/>
                <w:lang w:eastAsia="en-GB"/>
              </w:rPr>
              <w:t>Identify evidence of Anglo-Saxon settlements (Sutton Hoo and Banks settlement).</w:t>
            </w:r>
          </w:p>
          <w:p w14:paraId="240F4202" w14:textId="77777777" w:rsidR="00285063" w:rsidRDefault="00285063" w:rsidP="00285063">
            <w:pPr>
              <w:numPr>
                <w:ilvl w:val="0"/>
                <w:numId w:val="1"/>
              </w:numPr>
              <w:spacing w:after="0" w:line="240" w:lineRule="auto"/>
              <w:ind w:left="360"/>
              <w:rPr>
                <w:rFonts w:ascii="Times New Roman" w:eastAsia="Times New Roman" w:hAnsi="Times New Roman" w:cs="Times New Roman"/>
                <w:sz w:val="24"/>
                <w:szCs w:val="24"/>
                <w:lang w:eastAsia="en-GB"/>
              </w:rPr>
            </w:pPr>
            <w:r>
              <w:rPr>
                <w:rFonts w:eastAsia="Times New Roman" w:cstheme="minorHAnsi"/>
                <w:lang w:eastAsia="en-GB"/>
              </w:rPr>
              <w:t>Learn about key individuals and cooperative aspects of these societies.</w:t>
            </w:r>
            <w:r>
              <w:rPr>
                <w:rFonts w:ascii="Times New Roman" w:eastAsia="Times New Roman" w:hAnsi="Times New Roman" w:cs="Times New Roman"/>
                <w:sz w:val="24"/>
                <w:szCs w:val="24"/>
                <w:lang w:eastAsia="en-GB"/>
              </w:rPr>
              <w:br/>
            </w:r>
          </w:p>
          <w:p w14:paraId="60223D88" w14:textId="77777777" w:rsidR="00354305" w:rsidRDefault="00932599">
            <w:pPr>
              <w:spacing w:after="0" w:line="240" w:lineRule="auto"/>
              <w:rPr>
                <w:rFonts w:ascii="Arial" w:eastAsia="Calibri" w:hAnsi="Arial" w:cs="Arial"/>
                <w:b/>
                <w:bCs/>
                <w:color w:val="000000"/>
                <w:sz w:val="20"/>
                <w:szCs w:val="20"/>
              </w:rPr>
            </w:pPr>
            <w:r>
              <w:rPr>
                <w:rFonts w:ascii="Arial" w:eastAsia="Calibri" w:hAnsi="Arial" w:cs="Arial"/>
                <w:b/>
                <w:bCs/>
                <w:color w:val="000000"/>
                <w:sz w:val="20"/>
                <w:szCs w:val="20"/>
              </w:rPr>
              <w:t>Historical Skills:</w:t>
            </w:r>
          </w:p>
          <w:p w14:paraId="60C18858" w14:textId="77777777" w:rsidR="00A4094F" w:rsidRDefault="00A4094F">
            <w:pPr>
              <w:spacing w:after="0" w:line="240" w:lineRule="auto"/>
              <w:rPr>
                <w:rFonts w:eastAsia="Calibri"/>
                <w:color w:val="000000"/>
              </w:rPr>
            </w:pPr>
          </w:p>
          <w:p w14:paraId="1C9F70D6" w14:textId="77777777" w:rsidR="00354305" w:rsidRDefault="00932599">
            <w:pPr>
              <w:pStyle w:val="BodyText"/>
              <w:spacing w:after="0" w:line="240" w:lineRule="auto"/>
              <w:rPr>
                <w:rFonts w:eastAsia="Calibri"/>
                <w:color w:val="000000"/>
              </w:rPr>
            </w:pPr>
            <w:r>
              <w:rPr>
                <w:rStyle w:val="Strong"/>
                <w:rFonts w:ascii="Arial" w:eastAsia="Calibri" w:hAnsi="Arial" w:cs="Arial"/>
                <w:color w:val="000000"/>
                <w:sz w:val="20"/>
                <w:szCs w:val="20"/>
              </w:rPr>
              <w:t>Chronological Understanding</w:t>
            </w:r>
          </w:p>
          <w:p w14:paraId="2BB880D5" w14:textId="77777777" w:rsidR="00354305" w:rsidRPr="00285063" w:rsidRDefault="00932599" w:rsidP="00686A85">
            <w:pPr>
              <w:pStyle w:val="BodyText"/>
              <w:numPr>
                <w:ilvl w:val="1"/>
                <w:numId w:val="20"/>
              </w:numPr>
              <w:tabs>
                <w:tab w:val="left" w:pos="0"/>
              </w:tabs>
              <w:spacing w:after="0"/>
              <w:ind w:left="226"/>
              <w:rPr>
                <w:rFonts w:ascii="Layout" w:hAnsi="Layout"/>
              </w:rPr>
            </w:pPr>
            <w:r w:rsidRPr="00285063">
              <w:rPr>
                <w:rFonts w:ascii="Layout" w:hAnsi="Layout"/>
              </w:rPr>
              <w:t>Place events, people, and changes from the ‘Dark Ages’ (Anglo-Saxon and Scottish migrations) in a clear timeline.</w:t>
            </w:r>
          </w:p>
          <w:p w14:paraId="603342F8" w14:textId="77777777" w:rsidR="00354305" w:rsidRPr="00285063" w:rsidRDefault="00932599" w:rsidP="00686A85">
            <w:pPr>
              <w:pStyle w:val="BodyText"/>
              <w:numPr>
                <w:ilvl w:val="1"/>
                <w:numId w:val="20"/>
              </w:numPr>
              <w:tabs>
                <w:tab w:val="left" w:pos="0"/>
              </w:tabs>
              <w:spacing w:after="0"/>
              <w:ind w:left="226"/>
              <w:rPr>
                <w:rFonts w:ascii="Layout" w:hAnsi="Layout"/>
              </w:rPr>
            </w:pPr>
            <w:r w:rsidRPr="00285063">
              <w:rPr>
                <w:rFonts w:ascii="Layout" w:hAnsi="Layout"/>
              </w:rPr>
              <w:t>Develop a secure understanding of where the ‘Dark Ages’ fit within British history, particularly in relation to Roman withdrawal and Viking arrival.</w:t>
            </w:r>
          </w:p>
          <w:p w14:paraId="24061981" w14:textId="6895B6A5" w:rsidR="00285063" w:rsidRPr="00A4094F" w:rsidRDefault="00932599" w:rsidP="00686A85">
            <w:pPr>
              <w:pStyle w:val="BodyText"/>
              <w:numPr>
                <w:ilvl w:val="1"/>
                <w:numId w:val="20"/>
              </w:numPr>
              <w:tabs>
                <w:tab w:val="left" w:pos="0"/>
              </w:tabs>
              <w:ind w:left="226"/>
              <w:rPr>
                <w:rStyle w:val="Strong"/>
                <w:rFonts w:ascii="Layout" w:hAnsi="Layout"/>
                <w:b w:val="0"/>
                <w:bCs w:val="0"/>
              </w:rPr>
            </w:pPr>
            <w:r w:rsidRPr="00285063">
              <w:rPr>
                <w:rFonts w:ascii="Layout" w:hAnsi="Layout"/>
              </w:rPr>
              <w:lastRenderedPageBreak/>
              <w:t>Use terms like BC, AD, century, decade, and era to understand historical chronology.</w:t>
            </w:r>
          </w:p>
          <w:p w14:paraId="27596236" w14:textId="77777777" w:rsidR="00285063" w:rsidRDefault="00285063" w:rsidP="00285063">
            <w:pPr>
              <w:pStyle w:val="BodyText"/>
              <w:tabs>
                <w:tab w:val="left" w:pos="0"/>
              </w:tabs>
              <w:ind w:left="-57"/>
              <w:rPr>
                <w:rStyle w:val="Strong"/>
                <w:rFonts w:ascii="Layout" w:hAnsi="Layout"/>
              </w:rPr>
            </w:pPr>
          </w:p>
          <w:p w14:paraId="08B7D520" w14:textId="190D1E8A" w:rsidR="00354305" w:rsidRPr="00285063" w:rsidRDefault="00932599" w:rsidP="00285063">
            <w:pPr>
              <w:pStyle w:val="BodyText"/>
              <w:tabs>
                <w:tab w:val="left" w:pos="0"/>
              </w:tabs>
              <w:ind w:left="-57"/>
            </w:pPr>
            <w:r w:rsidRPr="00285063">
              <w:rPr>
                <w:rStyle w:val="Strong"/>
                <w:rFonts w:ascii="Layout" w:hAnsi="Layout"/>
              </w:rPr>
              <w:t>Cause and Consequence</w:t>
            </w:r>
          </w:p>
          <w:p w14:paraId="0F77EF9D" w14:textId="77777777" w:rsidR="00354305" w:rsidRDefault="00932599" w:rsidP="00686A85">
            <w:pPr>
              <w:pStyle w:val="BodyText"/>
              <w:numPr>
                <w:ilvl w:val="1"/>
                <w:numId w:val="20"/>
              </w:numPr>
              <w:tabs>
                <w:tab w:val="left" w:pos="0"/>
              </w:tabs>
              <w:ind w:left="226"/>
              <w:rPr>
                <w:sz w:val="16"/>
                <w:szCs w:val="16"/>
              </w:rPr>
            </w:pPr>
            <w:r w:rsidRPr="00285063">
              <w:t>Explore the reasons behind Anglo-Saxon and Scottish migrations (Roman withdrawal, land availability, and raids</w:t>
            </w:r>
            <w:r>
              <w:rPr>
                <w:sz w:val="20"/>
                <w:szCs w:val="20"/>
              </w:rPr>
              <w:t>).</w:t>
            </w:r>
          </w:p>
          <w:p w14:paraId="07301C5A" w14:textId="77777777" w:rsidR="00354305" w:rsidRDefault="00354305">
            <w:pPr>
              <w:pStyle w:val="BodyText"/>
              <w:rPr>
                <w:rFonts w:ascii="Layout" w:hAnsi="Layout"/>
                <w:sz w:val="16"/>
                <w:szCs w:val="16"/>
              </w:rPr>
            </w:pPr>
          </w:p>
          <w:p w14:paraId="5BBC52A7" w14:textId="77777777" w:rsidR="00354305" w:rsidRPr="00285063" w:rsidRDefault="00932599">
            <w:pPr>
              <w:rPr>
                <w:rFonts w:ascii="Layout" w:hAnsi="Layout"/>
              </w:rPr>
            </w:pPr>
            <w:r w:rsidRPr="00285063">
              <w:rPr>
                <w:rStyle w:val="Strong"/>
                <w:rFonts w:ascii="Layout" w:hAnsi="Layout"/>
              </w:rPr>
              <w:t>Using Evidence</w:t>
            </w:r>
          </w:p>
          <w:p w14:paraId="62BBC614" w14:textId="77777777" w:rsidR="00354305" w:rsidRDefault="00932599" w:rsidP="00686A85">
            <w:pPr>
              <w:pStyle w:val="BodyText"/>
              <w:numPr>
                <w:ilvl w:val="0"/>
                <w:numId w:val="21"/>
              </w:numPr>
              <w:tabs>
                <w:tab w:val="clear" w:pos="709"/>
                <w:tab w:val="left" w:pos="0"/>
              </w:tabs>
              <w:spacing w:after="0"/>
              <w:ind w:left="226"/>
            </w:pPr>
            <w:r>
              <w:t>Investigate archaeological evidence, such as the Sutton Hoo burial and Banks settlement to learn about the Anglo Saxon settlement.</w:t>
            </w:r>
          </w:p>
          <w:p w14:paraId="58AADF4E" w14:textId="77777777" w:rsidR="00354305" w:rsidRDefault="00932599" w:rsidP="00285063">
            <w:pPr>
              <w:pStyle w:val="BodyText"/>
              <w:tabs>
                <w:tab w:val="left" w:pos="0"/>
              </w:tabs>
            </w:pPr>
            <w:r>
              <w:t>S</w:t>
            </w:r>
            <w:r>
              <w:rPr>
                <w:rStyle w:val="Strong"/>
              </w:rPr>
              <w:t>ignificance</w:t>
            </w:r>
          </w:p>
          <w:p w14:paraId="2E459EB6" w14:textId="77777777" w:rsidR="00354305" w:rsidRDefault="00932599" w:rsidP="00686A85">
            <w:pPr>
              <w:pStyle w:val="BodyText"/>
              <w:numPr>
                <w:ilvl w:val="1"/>
                <w:numId w:val="22"/>
              </w:numPr>
              <w:tabs>
                <w:tab w:val="left" w:pos="0"/>
              </w:tabs>
              <w:spacing w:after="0"/>
              <w:ind w:left="226"/>
            </w:pPr>
            <w:r>
              <w:t>Learn about the importance of key individuals (e.g., Anglo-Saxon kings, religious figures like St. Augustine) and their contributions to society.</w:t>
            </w:r>
          </w:p>
          <w:p w14:paraId="3FE66AC2" w14:textId="77777777" w:rsidR="00354305" w:rsidRDefault="00932599" w:rsidP="00686A85">
            <w:pPr>
              <w:pStyle w:val="BodyText"/>
              <w:numPr>
                <w:ilvl w:val="1"/>
                <w:numId w:val="22"/>
              </w:numPr>
              <w:tabs>
                <w:tab w:val="left" w:pos="0"/>
              </w:tabs>
              <w:ind w:left="226"/>
            </w:pPr>
            <w:r>
              <w:t>Explore the significance of cooperative aspects of Anglo-Saxon and Scottish societies, such as communal farming, governance (e.g., Witan), and village life.</w:t>
            </w:r>
          </w:p>
          <w:p w14:paraId="059A68A0" w14:textId="77777777" w:rsidR="00354305" w:rsidRDefault="00932599">
            <w:r>
              <w:rPr>
                <w:rStyle w:val="Strong"/>
              </w:rPr>
              <w:t>Interpretation of History</w:t>
            </w:r>
          </w:p>
          <w:p w14:paraId="0FAC74EE" w14:textId="77777777" w:rsidR="00354305" w:rsidRDefault="00932599" w:rsidP="00686A85">
            <w:pPr>
              <w:pStyle w:val="BodyText"/>
              <w:numPr>
                <w:ilvl w:val="0"/>
                <w:numId w:val="23"/>
              </w:numPr>
              <w:tabs>
                <w:tab w:val="clear" w:pos="709"/>
                <w:tab w:val="left" w:pos="0"/>
              </w:tabs>
              <w:ind w:left="226"/>
            </w:pPr>
            <w:r>
              <w:t>Use evidence to reconstruct settlement during the Anglo-Saxon period.</w:t>
            </w:r>
          </w:p>
          <w:p w14:paraId="507EE2E5" w14:textId="77777777" w:rsidR="00354305" w:rsidRDefault="00932599" w:rsidP="00560C6B">
            <w:pPr>
              <w:pStyle w:val="ListParagraph"/>
              <w:numPr>
                <w:ilvl w:val="0"/>
                <w:numId w:val="1"/>
              </w:numPr>
              <w:spacing w:after="0" w:line="240" w:lineRule="auto"/>
              <w:ind w:left="303"/>
              <w:rPr>
                <w:rFonts w:ascii="Arial" w:hAnsi="Arial" w:cs="Arial"/>
                <w:color w:val="000000" w:themeColor="text1"/>
                <w:sz w:val="18"/>
                <w:szCs w:val="18"/>
              </w:rPr>
            </w:pPr>
            <w:r>
              <w:rPr>
                <w:rFonts w:ascii="Arial" w:eastAsia="Calibri" w:hAnsi="Arial" w:cs="Arial"/>
                <w:color w:val="000000" w:themeColor="text1"/>
                <w:sz w:val="18"/>
                <w:szCs w:val="18"/>
              </w:rPr>
              <w:t xml:space="preserve">Know </w:t>
            </w:r>
            <w:r>
              <w:rPr>
                <w:rFonts w:ascii="Arial" w:eastAsia="Calibri" w:hAnsi="Arial" w:cs="Arial"/>
                <w:sz w:val="18"/>
                <w:szCs w:val="18"/>
              </w:rPr>
              <w:t>that</w:t>
            </w:r>
            <w:r>
              <w:rPr>
                <w:rFonts w:ascii="Arial" w:eastAsia="Calibri" w:hAnsi="Arial" w:cs="Arial"/>
                <w:color w:val="FFC000"/>
                <w:sz w:val="18"/>
                <w:szCs w:val="18"/>
              </w:rPr>
              <w:t xml:space="preserve"> </w:t>
            </w:r>
            <w:r w:rsidRPr="00560C6B">
              <w:rPr>
                <w:rFonts w:ascii="Arial" w:eastAsia="Calibri" w:hAnsi="Arial" w:cs="Arial"/>
                <w:sz w:val="18"/>
                <w:szCs w:val="18"/>
              </w:rPr>
              <w:t xml:space="preserve">archaeologists have found evidence that Banks has an Anglo-Saxon </w:t>
            </w:r>
            <w:r>
              <w:rPr>
                <w:rFonts w:ascii="Arial" w:eastAsia="Calibri" w:hAnsi="Arial" w:cs="Arial"/>
                <w:color w:val="000000" w:themeColor="text1"/>
                <w:sz w:val="18"/>
                <w:szCs w:val="18"/>
              </w:rPr>
              <w:t>settlement and make connections with Sutton Hoo.</w:t>
            </w:r>
          </w:p>
          <w:p w14:paraId="2ED344BB" w14:textId="77777777" w:rsidR="00354305" w:rsidRDefault="00354305">
            <w:pPr>
              <w:pStyle w:val="ListParagraph"/>
              <w:spacing w:after="0" w:line="240" w:lineRule="auto"/>
              <w:ind w:left="303"/>
              <w:rPr>
                <w:rFonts w:ascii="Arial" w:hAnsi="Arial" w:cs="Arial"/>
                <w:color w:val="000000" w:themeColor="text1"/>
                <w:sz w:val="18"/>
                <w:szCs w:val="18"/>
              </w:rPr>
            </w:pPr>
          </w:p>
          <w:p w14:paraId="7A009618" w14:textId="77777777" w:rsidR="00354305" w:rsidRDefault="00932599">
            <w:pPr>
              <w:spacing w:after="0" w:line="240" w:lineRule="auto"/>
              <w:rPr>
                <w:rFonts w:ascii="Arial" w:hAnsi="Arial" w:cs="Arial"/>
                <w:color w:val="FF0000"/>
                <w:sz w:val="18"/>
                <w:szCs w:val="18"/>
              </w:rPr>
            </w:pPr>
            <w:r>
              <w:rPr>
                <w:rFonts w:ascii="Arial" w:eastAsia="Calibri" w:hAnsi="Arial" w:cs="Arial"/>
                <w:color w:val="FF0000"/>
                <w:sz w:val="18"/>
                <w:szCs w:val="18"/>
              </w:rPr>
              <w:t xml:space="preserve">NB: Refer to </w:t>
            </w:r>
            <w:r>
              <w:rPr>
                <w:rFonts w:ascii="Arial" w:eastAsia="Calibri" w:hAnsi="Arial" w:cs="Arial"/>
                <w:b/>
                <w:bCs/>
                <w:color w:val="FF0000"/>
                <w:sz w:val="18"/>
                <w:szCs w:val="18"/>
                <w:u w:val="single"/>
              </w:rPr>
              <w:t>prior knowledge</w:t>
            </w:r>
            <w:r>
              <w:rPr>
                <w:rFonts w:ascii="Arial" w:eastAsia="Calibri" w:hAnsi="Arial" w:cs="Arial"/>
                <w:color w:val="FF0000"/>
                <w:sz w:val="18"/>
                <w:szCs w:val="18"/>
              </w:rPr>
              <w:t xml:space="preserve"> from Y3 </w:t>
            </w:r>
            <w:r>
              <w:rPr>
                <w:rFonts w:ascii="Arial" w:eastAsia="Calibri" w:hAnsi="Arial" w:cs="Arial"/>
                <w:b/>
                <w:bCs/>
                <w:color w:val="4F81BD" w:themeColor="accent1"/>
                <w:sz w:val="18"/>
                <w:szCs w:val="18"/>
              </w:rPr>
              <w:t>The Roman Empire and its impact on Britain</w:t>
            </w:r>
            <w:r>
              <w:rPr>
                <w:rFonts w:ascii="Arial" w:eastAsia="Calibri" w:hAnsi="Arial" w:cs="Arial"/>
                <w:color w:val="FF0000"/>
                <w:sz w:val="18"/>
                <w:szCs w:val="18"/>
              </w:rPr>
              <w:t xml:space="preserve"> to further embed and extend knowledge in this unit.</w:t>
            </w:r>
          </w:p>
          <w:p w14:paraId="06A29406" w14:textId="21D4BBC7" w:rsidR="00354305" w:rsidRDefault="00354305">
            <w:pPr>
              <w:spacing w:after="0" w:line="240" w:lineRule="auto"/>
              <w:textAlignment w:val="top"/>
              <w:rPr>
                <w:rFonts w:ascii="Arial" w:hAnsi="Arial" w:cs="Arial"/>
                <w:b/>
                <w:bCs/>
                <w:sz w:val="20"/>
                <w:szCs w:val="20"/>
                <w:u w:val="single"/>
              </w:rPr>
            </w:pPr>
          </w:p>
        </w:tc>
        <w:tc>
          <w:tcPr>
            <w:tcW w:w="4225" w:type="dxa"/>
            <w:gridSpan w:val="2"/>
          </w:tcPr>
          <w:p w14:paraId="261564A0" w14:textId="77777777" w:rsidR="00354305" w:rsidRPr="0034239D" w:rsidRDefault="00932599" w:rsidP="0034239D">
            <w:pPr>
              <w:spacing w:after="0" w:line="240" w:lineRule="auto"/>
              <w:rPr>
                <w:rFonts w:cstheme="minorHAnsi"/>
                <w:b/>
                <w:bCs/>
                <w:color w:val="4F81BD" w:themeColor="accent1"/>
                <w:sz w:val="18"/>
                <w:szCs w:val="18"/>
              </w:rPr>
            </w:pPr>
            <w:r w:rsidRPr="0034239D">
              <w:rPr>
                <w:rFonts w:eastAsia="Calibri" w:cstheme="minorHAnsi"/>
                <w:b/>
                <w:bCs/>
                <w:color w:val="4F81BD" w:themeColor="accent1"/>
                <w:sz w:val="18"/>
                <w:szCs w:val="18"/>
                <w:u w:val="single"/>
              </w:rPr>
              <w:lastRenderedPageBreak/>
              <w:t>NC</w:t>
            </w:r>
            <w:r w:rsidRPr="0034239D">
              <w:rPr>
                <w:rFonts w:eastAsia="Calibri" w:cstheme="minorHAnsi"/>
                <w:b/>
                <w:bCs/>
                <w:color w:val="4F81BD" w:themeColor="accent1"/>
                <w:sz w:val="18"/>
                <w:szCs w:val="18"/>
              </w:rPr>
              <w:t>: A non-European society that provides contrasts with British history – one study chosen from: early Islamic civilization, including a study of Baghdad c. AD 900</w:t>
            </w:r>
          </w:p>
          <w:p w14:paraId="16C2B924" w14:textId="77777777" w:rsidR="00285063" w:rsidRDefault="00285063" w:rsidP="00285063">
            <w:pPr>
              <w:spacing w:after="0" w:line="240" w:lineRule="auto"/>
              <w:rPr>
                <w:rFonts w:cstheme="minorHAnsi"/>
                <w:b/>
                <w:bCs/>
                <w:sz w:val="24"/>
                <w:szCs w:val="24"/>
              </w:rPr>
            </w:pPr>
            <w:r>
              <w:rPr>
                <w:rFonts w:eastAsia="Calibri" w:cstheme="minorHAnsi"/>
                <w:b/>
                <w:bCs/>
                <w:sz w:val="24"/>
                <w:szCs w:val="24"/>
              </w:rPr>
              <w:t>Knowledge:</w:t>
            </w:r>
          </w:p>
          <w:p w14:paraId="47455499" w14:textId="77777777" w:rsidR="00285063" w:rsidRDefault="00285063" w:rsidP="00285063">
            <w:pPr>
              <w:spacing w:after="0" w:line="240" w:lineRule="auto"/>
              <w:rPr>
                <w:rFonts w:cstheme="minorHAnsi"/>
                <w:b/>
                <w:bCs/>
                <w:sz w:val="24"/>
                <w:szCs w:val="24"/>
              </w:rPr>
            </w:pPr>
          </w:p>
          <w:p w14:paraId="49CB461A" w14:textId="77777777" w:rsidR="00285063" w:rsidRDefault="00285063" w:rsidP="00285063">
            <w:pPr>
              <w:pStyle w:val="ListParagraph"/>
              <w:numPr>
                <w:ilvl w:val="0"/>
                <w:numId w:val="1"/>
              </w:numPr>
              <w:spacing w:after="0" w:line="240" w:lineRule="auto"/>
              <w:ind w:left="340"/>
              <w:rPr>
                <w:rFonts w:cstheme="minorHAnsi"/>
              </w:rPr>
            </w:pPr>
            <w:r>
              <w:rPr>
                <w:rFonts w:eastAsia="Calibri" w:cstheme="minorHAnsi"/>
              </w:rPr>
              <w:t>Study the rise of Baghdad c. 900 CE and its geographical and cultural context.</w:t>
            </w:r>
          </w:p>
          <w:p w14:paraId="164D2917" w14:textId="77777777" w:rsidR="00285063" w:rsidRDefault="00285063" w:rsidP="00285063">
            <w:pPr>
              <w:pStyle w:val="ListParagraph"/>
              <w:numPr>
                <w:ilvl w:val="0"/>
                <w:numId w:val="1"/>
              </w:numPr>
              <w:spacing w:after="0" w:line="240" w:lineRule="auto"/>
              <w:ind w:left="340"/>
              <w:rPr>
                <w:rFonts w:cstheme="minorHAnsi"/>
              </w:rPr>
            </w:pPr>
            <w:r>
              <w:rPr>
                <w:rFonts w:eastAsia="Calibri" w:cstheme="minorHAnsi"/>
              </w:rPr>
              <w:t>Understand the achievements of The House of Wisdom (science, medicine, mathematics).</w:t>
            </w:r>
          </w:p>
          <w:p w14:paraId="292E226F" w14:textId="096710C8" w:rsidR="00285063" w:rsidRDefault="00285063" w:rsidP="00285063">
            <w:pPr>
              <w:pStyle w:val="ListParagraph"/>
              <w:numPr>
                <w:ilvl w:val="0"/>
                <w:numId w:val="1"/>
              </w:numPr>
              <w:spacing w:after="0" w:line="240" w:lineRule="auto"/>
              <w:ind w:left="340"/>
              <w:rPr>
                <w:rFonts w:cstheme="minorHAnsi"/>
              </w:rPr>
            </w:pPr>
            <w:r>
              <w:rPr>
                <w:rFonts w:eastAsia="Calibri" w:cstheme="minorHAnsi"/>
              </w:rPr>
              <w:t>Compare advancements with other civilizations of the time (Anglo-Saxons London).</w:t>
            </w:r>
          </w:p>
          <w:p w14:paraId="69EBD650" w14:textId="77777777" w:rsidR="00285063" w:rsidRDefault="00285063" w:rsidP="00285063">
            <w:pPr>
              <w:pStyle w:val="ListParagraph"/>
              <w:numPr>
                <w:ilvl w:val="0"/>
                <w:numId w:val="1"/>
              </w:numPr>
              <w:spacing w:after="0" w:line="240" w:lineRule="auto"/>
              <w:ind w:left="340"/>
              <w:rPr>
                <w:rFonts w:cstheme="minorHAnsi"/>
              </w:rPr>
            </w:pPr>
            <w:r>
              <w:rPr>
                <w:rFonts w:eastAsia="Calibri" w:cstheme="minorHAnsi"/>
              </w:rPr>
              <w:t>Reflect on how these contributions shaped the modern world.</w:t>
            </w:r>
          </w:p>
          <w:p w14:paraId="3E283B8E" w14:textId="77777777" w:rsidR="00285063" w:rsidRDefault="00285063">
            <w:pPr>
              <w:spacing w:after="0" w:line="240" w:lineRule="auto"/>
              <w:rPr>
                <w:rFonts w:eastAsia="Calibri" w:cstheme="minorHAnsi"/>
                <w:b/>
                <w:bCs/>
              </w:rPr>
            </w:pPr>
          </w:p>
          <w:p w14:paraId="1DC21BAE" w14:textId="300745E3" w:rsidR="00354305" w:rsidRPr="00285063" w:rsidRDefault="00932599">
            <w:pPr>
              <w:spacing w:after="0" w:line="240" w:lineRule="auto"/>
              <w:rPr>
                <w:rFonts w:cstheme="minorHAnsi"/>
                <w:b/>
                <w:bCs/>
              </w:rPr>
            </w:pPr>
            <w:r w:rsidRPr="00285063">
              <w:rPr>
                <w:rFonts w:eastAsia="Calibri" w:cstheme="minorHAnsi"/>
                <w:b/>
                <w:bCs/>
              </w:rPr>
              <w:t>Historical Skills</w:t>
            </w:r>
            <w:r w:rsidR="00560C6B">
              <w:rPr>
                <w:rFonts w:eastAsia="Calibri" w:cstheme="minorHAnsi"/>
                <w:b/>
                <w:bCs/>
              </w:rPr>
              <w:t>:</w:t>
            </w:r>
          </w:p>
          <w:p w14:paraId="3AAC959D" w14:textId="77777777" w:rsidR="00354305" w:rsidRPr="00285063" w:rsidRDefault="00932599">
            <w:pPr>
              <w:pStyle w:val="BodyText"/>
              <w:spacing w:after="0" w:line="240" w:lineRule="auto"/>
              <w:rPr>
                <w:rFonts w:cstheme="minorHAnsi"/>
              </w:rPr>
            </w:pPr>
            <w:r w:rsidRPr="00285063">
              <w:rPr>
                <w:rStyle w:val="Strong"/>
              </w:rPr>
              <w:t xml:space="preserve">Chronological Understanding </w:t>
            </w:r>
          </w:p>
          <w:p w14:paraId="09F472BE" w14:textId="77777777" w:rsidR="00354305" w:rsidRPr="00285063" w:rsidRDefault="00932599" w:rsidP="00686A85">
            <w:pPr>
              <w:pStyle w:val="BodyText"/>
              <w:numPr>
                <w:ilvl w:val="0"/>
                <w:numId w:val="76"/>
              </w:numPr>
              <w:spacing w:after="0" w:line="240" w:lineRule="auto"/>
              <w:ind w:left="360"/>
              <w:rPr>
                <w:rFonts w:cstheme="minorHAnsi"/>
                <w:b/>
                <w:bCs/>
              </w:rPr>
            </w:pPr>
            <w:r w:rsidRPr="00285063">
              <w:rPr>
                <w:rStyle w:val="Strong"/>
                <w:b w:val="0"/>
                <w:bCs w:val="0"/>
              </w:rPr>
              <w:t>Place Baghdad on an overlapping timeline in its global historical context.</w:t>
            </w:r>
          </w:p>
          <w:p w14:paraId="01E29A2D" w14:textId="77777777" w:rsidR="00354305" w:rsidRPr="00285063" w:rsidRDefault="00932599" w:rsidP="00285063">
            <w:pPr>
              <w:pStyle w:val="BodyText"/>
              <w:tabs>
                <w:tab w:val="left" w:pos="0"/>
              </w:tabs>
              <w:spacing w:after="0"/>
              <w:rPr>
                <w:rFonts w:cstheme="minorHAnsi"/>
                <w:b/>
                <w:bCs/>
              </w:rPr>
            </w:pPr>
            <w:r w:rsidRPr="00285063">
              <w:rPr>
                <w:rStyle w:val="Strong"/>
              </w:rPr>
              <w:t>Cause and Consequence</w:t>
            </w:r>
            <w:r w:rsidRPr="00285063">
              <w:t xml:space="preserve"> – understanding the factors behind Baghdad’s rise and achievements.</w:t>
            </w:r>
          </w:p>
          <w:p w14:paraId="6D4157D5" w14:textId="37A97F61" w:rsidR="00354305" w:rsidRPr="00285063" w:rsidRDefault="00285063" w:rsidP="00285063">
            <w:pPr>
              <w:pStyle w:val="BodyText"/>
              <w:tabs>
                <w:tab w:val="left" w:pos="0"/>
              </w:tabs>
              <w:spacing w:after="0"/>
              <w:rPr>
                <w:rFonts w:cstheme="minorHAnsi"/>
                <w:b/>
                <w:bCs/>
              </w:rPr>
            </w:pPr>
            <w:r>
              <w:rPr>
                <w:rStyle w:val="Strong"/>
              </w:rPr>
              <w:t>C</w:t>
            </w:r>
            <w:r w:rsidR="00932599" w:rsidRPr="00285063">
              <w:rPr>
                <w:rStyle w:val="Strong"/>
              </w:rPr>
              <w:t>omparison</w:t>
            </w:r>
            <w:r w:rsidR="00932599" w:rsidRPr="00285063">
              <w:t xml:space="preserve"> – identifying contrasts between Baghdad and Anglo-Saxon England.</w:t>
            </w:r>
          </w:p>
          <w:p w14:paraId="7ED37C04" w14:textId="77777777" w:rsidR="00354305" w:rsidRPr="00285063" w:rsidRDefault="00932599" w:rsidP="00285063">
            <w:pPr>
              <w:pStyle w:val="BodyText"/>
              <w:tabs>
                <w:tab w:val="left" w:pos="0"/>
              </w:tabs>
              <w:spacing w:after="0"/>
              <w:rPr>
                <w:rFonts w:cstheme="minorHAnsi"/>
                <w:b/>
                <w:bCs/>
              </w:rPr>
            </w:pPr>
            <w:r w:rsidRPr="00285063">
              <w:rPr>
                <w:rStyle w:val="Strong"/>
              </w:rPr>
              <w:lastRenderedPageBreak/>
              <w:t>Significance</w:t>
            </w:r>
            <w:r w:rsidRPr="00285063">
              <w:t xml:space="preserve"> – assessing the enduring legacy of Islamic civilization on the modern world.</w:t>
            </w:r>
          </w:p>
          <w:p w14:paraId="12499D1E" w14:textId="1BAC4907" w:rsidR="00354305" w:rsidRPr="00285063" w:rsidRDefault="00932599" w:rsidP="00285063">
            <w:pPr>
              <w:pStyle w:val="BodyText"/>
              <w:tabs>
                <w:tab w:val="left" w:pos="0"/>
              </w:tabs>
              <w:spacing w:after="0"/>
              <w:rPr>
                <w:rFonts w:cstheme="minorHAnsi"/>
                <w:b/>
                <w:bCs/>
              </w:rPr>
            </w:pPr>
            <w:r w:rsidRPr="00285063">
              <w:rPr>
                <w:rStyle w:val="Strong"/>
              </w:rPr>
              <w:t>Using Evidence and Enquiry</w:t>
            </w:r>
            <w:r w:rsidRPr="00285063">
              <w:t xml:space="preserve"> – </w:t>
            </w:r>
            <w:r w:rsidR="00285063" w:rsidRPr="00285063">
              <w:t>analysing</w:t>
            </w:r>
            <w:r w:rsidRPr="00285063">
              <w:t xml:space="preserve"> primary and secondary sources to understand achievements and their impacts.</w:t>
            </w:r>
          </w:p>
          <w:p w14:paraId="11BCA90C" w14:textId="77777777" w:rsidR="00285063" w:rsidRDefault="00285063" w:rsidP="00285063">
            <w:pPr>
              <w:pStyle w:val="BodyText"/>
              <w:tabs>
                <w:tab w:val="left" w:pos="0"/>
              </w:tabs>
            </w:pPr>
            <w:r>
              <w:rPr>
                <w:rStyle w:val="Strong"/>
              </w:rPr>
              <w:t>I</w:t>
            </w:r>
            <w:r w:rsidR="00932599" w:rsidRPr="00285063">
              <w:rPr>
                <w:rStyle w:val="Strong"/>
              </w:rPr>
              <w:t>nterpretation</w:t>
            </w:r>
            <w:r w:rsidR="00932599" w:rsidRPr="00285063">
              <w:t xml:space="preserve"> </w:t>
            </w:r>
          </w:p>
          <w:p w14:paraId="2D1D3E86" w14:textId="4E530096" w:rsidR="00354305" w:rsidRPr="00285063" w:rsidRDefault="00285063" w:rsidP="00285063">
            <w:pPr>
              <w:pStyle w:val="BodyText"/>
              <w:tabs>
                <w:tab w:val="left" w:pos="0"/>
              </w:tabs>
              <w:ind w:left="57"/>
              <w:rPr>
                <w:rFonts w:cstheme="minorHAnsi"/>
                <w:b/>
                <w:bCs/>
              </w:rPr>
            </w:pPr>
            <w:r>
              <w:t>E</w:t>
            </w:r>
            <w:r w:rsidR="00932599" w:rsidRPr="00285063">
              <w:t xml:space="preserve">xploring different perspectives on Baghdad’s role as a center of learning and culture. </w:t>
            </w:r>
          </w:p>
          <w:p w14:paraId="3B23CF4F" w14:textId="77777777" w:rsidR="00354305" w:rsidRDefault="00354305" w:rsidP="00560C6B">
            <w:pPr>
              <w:spacing w:after="0" w:line="240" w:lineRule="auto"/>
              <w:rPr>
                <w:rFonts w:ascii="Arial" w:hAnsi="Arial" w:cs="Arial"/>
                <w:color w:val="FF0000"/>
                <w:sz w:val="16"/>
                <w:szCs w:val="16"/>
              </w:rPr>
            </w:pPr>
          </w:p>
          <w:p w14:paraId="67D4DE97" w14:textId="77777777" w:rsidR="00354305" w:rsidRDefault="00354305">
            <w:pPr>
              <w:spacing w:after="0" w:line="240" w:lineRule="auto"/>
              <w:ind w:left="-57"/>
              <w:rPr>
                <w:rFonts w:ascii="Arial" w:hAnsi="Arial" w:cs="Arial"/>
                <w:color w:val="FF0000"/>
                <w:sz w:val="16"/>
                <w:szCs w:val="16"/>
              </w:rPr>
            </w:pPr>
          </w:p>
          <w:p w14:paraId="6C6C3F56" w14:textId="77777777" w:rsidR="00354305" w:rsidRDefault="00932599">
            <w:pPr>
              <w:spacing w:after="0" w:line="240" w:lineRule="auto"/>
              <w:ind w:left="-57"/>
              <w:rPr>
                <w:rFonts w:ascii="Arial" w:hAnsi="Arial" w:cs="Arial"/>
                <w:color w:val="FF0000"/>
                <w:sz w:val="16"/>
                <w:szCs w:val="16"/>
              </w:rPr>
            </w:pPr>
            <w:r>
              <w:rPr>
                <w:rFonts w:ascii="Arial" w:eastAsia="Calibri" w:hAnsi="Arial" w:cs="Arial"/>
                <w:color w:val="FF0000"/>
                <w:sz w:val="16"/>
                <w:szCs w:val="16"/>
              </w:rPr>
              <w:t xml:space="preserve">NB: Refer to </w:t>
            </w:r>
            <w:r>
              <w:rPr>
                <w:rFonts w:ascii="Arial" w:eastAsia="Calibri" w:hAnsi="Arial" w:cs="Arial"/>
                <w:b/>
                <w:bCs/>
                <w:color w:val="FF0000"/>
                <w:sz w:val="16"/>
                <w:szCs w:val="16"/>
                <w:u w:val="single"/>
              </w:rPr>
              <w:t>prior knowledge</w:t>
            </w:r>
            <w:r>
              <w:rPr>
                <w:rFonts w:ascii="Arial" w:eastAsia="Calibri" w:hAnsi="Arial" w:cs="Arial"/>
                <w:color w:val="FF0000"/>
                <w:sz w:val="16"/>
                <w:szCs w:val="16"/>
              </w:rPr>
              <w:t xml:space="preserve"> from Y4 </w:t>
            </w:r>
            <w:r>
              <w:rPr>
                <w:rFonts w:ascii="Arial" w:eastAsia="Calibri" w:hAnsi="Arial" w:cs="Arial"/>
                <w:b/>
                <w:bCs/>
                <w:color w:val="4F81BD" w:themeColor="accent1"/>
                <w:sz w:val="16"/>
                <w:szCs w:val="16"/>
              </w:rPr>
              <w:t>Ancient Egypt</w:t>
            </w:r>
            <w:r>
              <w:rPr>
                <w:rFonts w:ascii="Arial" w:eastAsia="Calibri" w:hAnsi="Arial" w:cs="Arial"/>
                <w:color w:val="FF0000"/>
                <w:sz w:val="16"/>
                <w:szCs w:val="16"/>
              </w:rPr>
              <w:t xml:space="preserve"> to further embed and extend knowledge in this unit</w:t>
            </w:r>
          </w:p>
          <w:p w14:paraId="0FC6C972" w14:textId="7934804E" w:rsidR="00354305" w:rsidRDefault="00354305">
            <w:pPr>
              <w:spacing w:after="0" w:line="240" w:lineRule="auto"/>
              <w:ind w:left="-57"/>
              <w:rPr>
                <w:rFonts w:cstheme="minorHAnsi"/>
                <w:b/>
                <w:bCs/>
                <w:color w:val="002060"/>
                <w:sz w:val="18"/>
                <w:szCs w:val="18"/>
              </w:rPr>
            </w:pPr>
          </w:p>
        </w:tc>
        <w:tc>
          <w:tcPr>
            <w:tcW w:w="4253" w:type="dxa"/>
            <w:gridSpan w:val="2"/>
          </w:tcPr>
          <w:p w14:paraId="582ACFFD" w14:textId="77777777" w:rsidR="00354305" w:rsidRDefault="00932599">
            <w:pPr>
              <w:spacing w:after="0" w:line="240" w:lineRule="auto"/>
              <w:jc w:val="center"/>
              <w:rPr>
                <w:rFonts w:ascii="Arial" w:hAnsi="Arial" w:cs="Arial"/>
                <w:b/>
                <w:bCs/>
                <w:color w:val="4F81BD" w:themeColor="accent1"/>
              </w:rPr>
            </w:pPr>
            <w:r>
              <w:rPr>
                <w:rFonts w:ascii="Arial" w:eastAsia="Calibri" w:hAnsi="Arial" w:cs="Arial"/>
                <w:b/>
                <w:bCs/>
                <w:color w:val="4F81BD" w:themeColor="accent1"/>
                <w:u w:val="single"/>
              </w:rPr>
              <w:lastRenderedPageBreak/>
              <w:t>NC</w:t>
            </w:r>
            <w:r>
              <w:rPr>
                <w:rFonts w:ascii="Arial" w:eastAsia="Calibri" w:hAnsi="Arial" w:cs="Arial"/>
                <w:b/>
                <w:bCs/>
                <w:color w:val="4F81BD" w:themeColor="accent1"/>
              </w:rPr>
              <w:t>: Ancient Greece – a study of Greek life and achievements and their influence on the western world</w:t>
            </w:r>
          </w:p>
          <w:p w14:paraId="513A6C8B" w14:textId="77777777" w:rsidR="00285063" w:rsidRDefault="00285063">
            <w:pPr>
              <w:spacing w:after="0" w:line="240" w:lineRule="auto"/>
              <w:rPr>
                <w:rFonts w:ascii="Arial" w:eastAsia="Calibri" w:hAnsi="Arial" w:cs="Arial"/>
                <w:b/>
                <w:bCs/>
              </w:rPr>
            </w:pPr>
          </w:p>
          <w:p w14:paraId="4BDDF0B2" w14:textId="77777777" w:rsidR="00230A20" w:rsidRPr="00FC1D4B" w:rsidRDefault="00230A20" w:rsidP="00230A20">
            <w:pPr>
              <w:spacing w:before="100" w:beforeAutospacing="1" w:after="100" w:afterAutospacing="1" w:line="240" w:lineRule="auto"/>
              <w:rPr>
                <w:rFonts w:eastAsia="Times New Roman" w:cstheme="minorHAnsi"/>
                <w:sz w:val="24"/>
                <w:szCs w:val="24"/>
                <w:lang w:eastAsia="en-GB"/>
              </w:rPr>
            </w:pPr>
            <w:r w:rsidRPr="00FC1D4B">
              <w:rPr>
                <w:rFonts w:eastAsia="Times New Roman" w:cstheme="minorHAnsi"/>
                <w:b/>
                <w:bCs/>
                <w:sz w:val="24"/>
                <w:szCs w:val="24"/>
                <w:lang w:eastAsia="en-GB"/>
              </w:rPr>
              <w:t>Knowledge:</w:t>
            </w:r>
          </w:p>
          <w:p w14:paraId="1C67ADD0" w14:textId="77777777" w:rsidR="00230A20" w:rsidRDefault="00230A20" w:rsidP="00230A20">
            <w:pPr>
              <w:numPr>
                <w:ilvl w:val="0"/>
                <w:numId w:val="2"/>
              </w:numPr>
              <w:spacing w:beforeAutospacing="1" w:after="0" w:line="240" w:lineRule="auto"/>
              <w:ind w:left="303"/>
              <w:rPr>
                <w:rFonts w:eastAsia="Times New Roman" w:cstheme="minorHAnsi"/>
                <w:lang w:eastAsia="en-GB"/>
              </w:rPr>
            </w:pPr>
            <w:r>
              <w:rPr>
                <w:rFonts w:eastAsia="Times New Roman" w:cstheme="minorHAnsi"/>
                <w:lang w:eastAsia="en-GB"/>
              </w:rPr>
              <w:t>Understand the location of Greece and place it chronologically alongside other civilisations at the time (Ancient Egypt, Roman Empire).</w:t>
            </w:r>
          </w:p>
          <w:p w14:paraId="5083D389" w14:textId="77777777" w:rsidR="00230A20" w:rsidRDefault="00230A20" w:rsidP="00230A20">
            <w:pPr>
              <w:numPr>
                <w:ilvl w:val="0"/>
                <w:numId w:val="2"/>
              </w:numPr>
              <w:spacing w:after="0" w:line="240" w:lineRule="auto"/>
              <w:ind w:left="303"/>
              <w:rPr>
                <w:rFonts w:eastAsia="Times New Roman" w:cstheme="minorHAnsi"/>
                <w:lang w:eastAsia="en-GB"/>
              </w:rPr>
            </w:pPr>
            <w:r>
              <w:rPr>
                <w:rFonts w:eastAsia="Times New Roman" w:cstheme="minorHAnsi"/>
                <w:lang w:eastAsia="en-GB"/>
              </w:rPr>
              <w:t>Know that Ancient Greece consisted of independent city-states, such as Athens and Sparta, and their unique characteristics.</w:t>
            </w:r>
          </w:p>
          <w:p w14:paraId="6C5719D7" w14:textId="77777777" w:rsidR="00230A20" w:rsidRDefault="00230A20" w:rsidP="00230A20">
            <w:pPr>
              <w:numPr>
                <w:ilvl w:val="0"/>
                <w:numId w:val="2"/>
              </w:numPr>
              <w:spacing w:after="0" w:line="240" w:lineRule="auto"/>
              <w:ind w:left="303"/>
              <w:rPr>
                <w:rFonts w:eastAsia="Times New Roman" w:cstheme="minorHAnsi"/>
                <w:lang w:eastAsia="en-GB"/>
              </w:rPr>
            </w:pPr>
            <w:r>
              <w:rPr>
                <w:rFonts w:eastAsia="Times New Roman" w:cstheme="minorHAnsi"/>
                <w:lang w:eastAsia="en-GB"/>
              </w:rPr>
              <w:t>Compare governance in Ancient Greek city-states to the democratic systems of the UK today.</w:t>
            </w:r>
          </w:p>
          <w:p w14:paraId="64873C99" w14:textId="77777777" w:rsidR="00230A20" w:rsidRDefault="00230A20" w:rsidP="00230A20">
            <w:pPr>
              <w:numPr>
                <w:ilvl w:val="0"/>
                <w:numId w:val="2"/>
              </w:numPr>
              <w:spacing w:after="0" w:line="240" w:lineRule="auto"/>
              <w:ind w:left="303"/>
              <w:rPr>
                <w:rFonts w:eastAsia="Times New Roman" w:cstheme="minorHAnsi"/>
                <w:lang w:eastAsia="en-GB"/>
              </w:rPr>
            </w:pPr>
            <w:r>
              <w:rPr>
                <w:rFonts w:eastAsia="Times New Roman" w:cstheme="minorHAnsi"/>
                <w:lang w:eastAsia="en-GB"/>
              </w:rPr>
              <w:t>Explore the legacy of Ancient Greek and its contributions to architecture, language and governance.</w:t>
            </w:r>
          </w:p>
          <w:p w14:paraId="7A134A8C" w14:textId="77777777" w:rsidR="00560C6B" w:rsidRDefault="00560C6B">
            <w:pPr>
              <w:spacing w:after="0" w:line="240" w:lineRule="auto"/>
              <w:rPr>
                <w:rFonts w:ascii="Arial" w:eastAsia="Calibri" w:hAnsi="Arial" w:cs="Arial"/>
                <w:b/>
                <w:bCs/>
              </w:rPr>
            </w:pPr>
          </w:p>
          <w:p w14:paraId="7D79F1E0" w14:textId="2210D049" w:rsidR="00354305" w:rsidRPr="00560C6B" w:rsidRDefault="00932599">
            <w:pPr>
              <w:spacing w:after="0" w:line="240" w:lineRule="auto"/>
              <w:rPr>
                <w:rFonts w:eastAsia="Calibri" w:cstheme="minorHAnsi"/>
                <w:b/>
                <w:bCs/>
              </w:rPr>
            </w:pPr>
            <w:r w:rsidRPr="00560C6B">
              <w:rPr>
                <w:rFonts w:eastAsia="Calibri" w:cstheme="minorHAnsi"/>
                <w:b/>
                <w:bCs/>
              </w:rPr>
              <w:t>Historical Skills:</w:t>
            </w:r>
          </w:p>
          <w:p w14:paraId="71F5C039" w14:textId="77777777" w:rsidR="00285063" w:rsidRDefault="00285063">
            <w:pPr>
              <w:spacing w:after="0" w:line="240" w:lineRule="auto"/>
              <w:rPr>
                <w:rFonts w:ascii="Arial" w:eastAsia="Calibri" w:hAnsi="Arial" w:cs="Arial"/>
                <w:b/>
                <w:bCs/>
              </w:rPr>
            </w:pPr>
          </w:p>
          <w:p w14:paraId="4A411DD4" w14:textId="77777777" w:rsidR="00354305" w:rsidRDefault="00932599">
            <w:pPr>
              <w:pStyle w:val="BodyText"/>
              <w:spacing w:after="0" w:line="240" w:lineRule="auto"/>
              <w:rPr>
                <w:rFonts w:ascii="Calibri" w:eastAsia="Calibri" w:hAnsi="Calibri"/>
                <w:b/>
                <w:bCs/>
              </w:rPr>
            </w:pPr>
            <w:r>
              <w:rPr>
                <w:rStyle w:val="Strong"/>
                <w:rFonts w:eastAsia="Calibri"/>
              </w:rPr>
              <w:t xml:space="preserve">Chronological Understanding </w:t>
            </w:r>
          </w:p>
          <w:p w14:paraId="3F2226CE" w14:textId="77777777" w:rsidR="00354305" w:rsidRDefault="00354305">
            <w:pPr>
              <w:pStyle w:val="BodyText"/>
              <w:spacing w:after="0" w:line="240" w:lineRule="auto"/>
              <w:rPr>
                <w:rStyle w:val="Strong"/>
                <w:rFonts w:ascii="Calibri" w:eastAsia="Calibri" w:hAnsi="Calibri"/>
              </w:rPr>
            </w:pPr>
          </w:p>
          <w:p w14:paraId="1C37900B" w14:textId="77777777" w:rsidR="00354305" w:rsidRDefault="00932599" w:rsidP="00686A85">
            <w:pPr>
              <w:pStyle w:val="BodyText"/>
              <w:numPr>
                <w:ilvl w:val="0"/>
                <w:numId w:val="76"/>
              </w:numPr>
              <w:spacing w:after="0" w:line="240" w:lineRule="auto"/>
              <w:ind w:left="303"/>
              <w:rPr>
                <w:rFonts w:ascii="Calibri" w:eastAsia="Calibri" w:hAnsi="Calibri"/>
                <w:b/>
                <w:bCs/>
              </w:rPr>
            </w:pPr>
            <w:r>
              <w:rPr>
                <w:rStyle w:val="Strong"/>
                <w:rFonts w:eastAsia="Calibri"/>
                <w:b w:val="0"/>
                <w:bCs w:val="0"/>
              </w:rPr>
              <w:t xml:space="preserve">Place Ancient Greece on a timeline alongside other civilisations studied-  </w:t>
            </w:r>
            <w:r>
              <w:rPr>
                <w:rStyle w:val="Strong"/>
                <w:rFonts w:eastAsia="Calibri"/>
                <w:b w:val="0"/>
                <w:bCs w:val="0"/>
              </w:rPr>
              <w:lastRenderedPageBreak/>
              <w:t>Early Islamic civilisation, Ancient Egypt, and the Roman Empire.</w:t>
            </w:r>
          </w:p>
          <w:p w14:paraId="1A9DBC5B" w14:textId="7EE48648" w:rsidR="00354305" w:rsidRDefault="00285063" w:rsidP="00686A85">
            <w:pPr>
              <w:pStyle w:val="BodyText"/>
              <w:numPr>
                <w:ilvl w:val="1"/>
                <w:numId w:val="29"/>
              </w:numPr>
              <w:tabs>
                <w:tab w:val="left" w:pos="0"/>
              </w:tabs>
              <w:spacing w:after="0"/>
              <w:ind w:left="226"/>
            </w:pPr>
            <w:r>
              <w:t xml:space="preserve"> </w:t>
            </w:r>
            <w:r w:rsidR="00932599">
              <w:t>Recognise when Ancient Greece occurred in relation to world history and the achievements of other societies and place on an overlapping timeline.</w:t>
            </w:r>
          </w:p>
          <w:p w14:paraId="7D542E52" w14:textId="2000871F" w:rsidR="00354305" w:rsidRDefault="00932599" w:rsidP="00285063">
            <w:pPr>
              <w:pStyle w:val="BodyText"/>
              <w:tabs>
                <w:tab w:val="left" w:pos="0"/>
              </w:tabs>
            </w:pPr>
            <w:r>
              <w:rPr>
                <w:rStyle w:val="Strong"/>
              </w:rPr>
              <w:t>Historical Comparison</w:t>
            </w:r>
          </w:p>
          <w:p w14:paraId="21820610" w14:textId="77777777" w:rsidR="00354305" w:rsidRDefault="00932599" w:rsidP="00686A85">
            <w:pPr>
              <w:pStyle w:val="BodyText"/>
              <w:numPr>
                <w:ilvl w:val="1"/>
                <w:numId w:val="29"/>
              </w:numPr>
              <w:tabs>
                <w:tab w:val="left" w:pos="0"/>
              </w:tabs>
              <w:spacing w:after="0"/>
              <w:ind w:left="226"/>
            </w:pPr>
            <w:r>
              <w:t xml:space="preserve">Compare Ancient Greek city-states (e.g., Athens and Sparta. </w:t>
            </w:r>
          </w:p>
          <w:p w14:paraId="142F5A79" w14:textId="77777777" w:rsidR="00354305" w:rsidRDefault="00932599" w:rsidP="00686A85">
            <w:pPr>
              <w:pStyle w:val="BodyText"/>
              <w:numPr>
                <w:ilvl w:val="1"/>
                <w:numId w:val="29"/>
              </w:numPr>
              <w:tabs>
                <w:tab w:val="left" w:pos="0"/>
              </w:tabs>
              <w:spacing w:after="0"/>
              <w:ind w:left="226"/>
            </w:pPr>
            <w:r>
              <w:t xml:space="preserve">Explore how Ancient Greek democracy differs from the </w:t>
            </w:r>
            <w:r>
              <w:rPr>
                <w:rStyle w:val="Strong"/>
              </w:rPr>
              <w:t>modern democratic system</w:t>
            </w:r>
            <w:r>
              <w:t xml:space="preserve"> in the UK today.</w:t>
            </w:r>
          </w:p>
          <w:p w14:paraId="77AE9272" w14:textId="77777777" w:rsidR="00354305" w:rsidRDefault="00932599" w:rsidP="00285063">
            <w:pPr>
              <w:pStyle w:val="BodyText"/>
              <w:tabs>
                <w:tab w:val="left" w:pos="0"/>
              </w:tabs>
            </w:pPr>
            <w:r>
              <w:rPr>
                <w:rStyle w:val="Strong"/>
              </w:rPr>
              <w:t>Cause and Consequence</w:t>
            </w:r>
          </w:p>
          <w:p w14:paraId="7F350BFB" w14:textId="77777777" w:rsidR="00354305" w:rsidRDefault="00932599" w:rsidP="00686A85">
            <w:pPr>
              <w:pStyle w:val="BodyText"/>
              <w:numPr>
                <w:ilvl w:val="1"/>
                <w:numId w:val="29"/>
              </w:numPr>
              <w:tabs>
                <w:tab w:val="left" w:pos="0"/>
              </w:tabs>
              <w:spacing w:after="0"/>
              <w:ind w:left="226"/>
            </w:pPr>
            <w:r>
              <w:t>Understand how the geography of Greece (mountains, islands, and seas) influenced the development of city-states and their independence.</w:t>
            </w:r>
          </w:p>
          <w:p w14:paraId="20C58726" w14:textId="77777777" w:rsidR="00285063" w:rsidRDefault="00932599" w:rsidP="00686A85">
            <w:pPr>
              <w:pStyle w:val="BodyText"/>
              <w:numPr>
                <w:ilvl w:val="1"/>
                <w:numId w:val="29"/>
              </w:numPr>
              <w:tabs>
                <w:tab w:val="left" w:pos="0"/>
              </w:tabs>
              <w:spacing w:after="0"/>
              <w:ind w:left="226"/>
            </w:pPr>
            <w:r>
              <w:t xml:space="preserve">Explore why Ancient Greece made advancements in areas like </w:t>
            </w:r>
            <w:r>
              <w:rPr>
                <w:rStyle w:val="Strong"/>
              </w:rPr>
              <w:t>architecture, philosophy, and governance</w:t>
            </w:r>
          </w:p>
          <w:p w14:paraId="7999915F" w14:textId="77777777" w:rsidR="00285063" w:rsidRDefault="00285063" w:rsidP="00285063">
            <w:pPr>
              <w:pStyle w:val="BodyText"/>
              <w:tabs>
                <w:tab w:val="left" w:pos="0"/>
              </w:tabs>
              <w:spacing w:after="0"/>
              <w:ind w:left="226"/>
            </w:pPr>
          </w:p>
          <w:p w14:paraId="3FB68685" w14:textId="54DE9226" w:rsidR="00354305" w:rsidRDefault="00932599" w:rsidP="00285063">
            <w:pPr>
              <w:pStyle w:val="BodyText"/>
              <w:tabs>
                <w:tab w:val="left" w:pos="0"/>
              </w:tabs>
              <w:spacing w:after="0"/>
              <w:ind w:left="-57"/>
            </w:pPr>
            <w:r>
              <w:rPr>
                <w:rStyle w:val="Strong"/>
              </w:rPr>
              <w:t>Using and Interpreting Evidence</w:t>
            </w:r>
          </w:p>
          <w:p w14:paraId="097449C8" w14:textId="77777777" w:rsidR="00230A20" w:rsidRDefault="00932599" w:rsidP="00686A85">
            <w:pPr>
              <w:pStyle w:val="BodyText"/>
              <w:numPr>
                <w:ilvl w:val="1"/>
                <w:numId w:val="29"/>
              </w:numPr>
              <w:tabs>
                <w:tab w:val="left" w:pos="0"/>
              </w:tabs>
              <w:spacing w:after="0"/>
              <w:ind w:left="226"/>
            </w:pPr>
            <w:r>
              <w:t>Discuss the reliability of historical sources and what they reveal about Ancient Greek society.</w:t>
            </w:r>
          </w:p>
          <w:p w14:paraId="316AF05D" w14:textId="6F9A31C5" w:rsidR="00354305" w:rsidRDefault="00932599" w:rsidP="00230A20">
            <w:pPr>
              <w:pStyle w:val="BodyText"/>
              <w:tabs>
                <w:tab w:val="left" w:pos="0"/>
              </w:tabs>
              <w:spacing w:after="0"/>
              <w:ind w:left="226"/>
            </w:pPr>
            <w:r>
              <w:rPr>
                <w:rStyle w:val="Strong"/>
              </w:rPr>
              <w:t>Significance and Legacy</w:t>
            </w:r>
          </w:p>
          <w:p w14:paraId="6E93F07B" w14:textId="77777777" w:rsidR="00354305" w:rsidRDefault="00932599" w:rsidP="00686A85">
            <w:pPr>
              <w:pStyle w:val="BodyText"/>
              <w:numPr>
                <w:ilvl w:val="1"/>
                <w:numId w:val="29"/>
              </w:numPr>
              <w:tabs>
                <w:tab w:val="left" w:pos="0"/>
              </w:tabs>
              <w:spacing w:after="0"/>
              <w:ind w:left="226"/>
            </w:pPr>
            <w:r>
              <w:t xml:space="preserve">Identify and explain the lasting legacy of Ancient Greece on the modern world, including contributions to </w:t>
            </w:r>
            <w:r>
              <w:rPr>
                <w:rStyle w:val="Strong"/>
              </w:rPr>
              <w:t>language (Greek roots), architecture (columns and buildings), and governance (democracy)</w:t>
            </w:r>
            <w:r>
              <w:t>.</w:t>
            </w:r>
          </w:p>
          <w:p w14:paraId="3C7D9093" w14:textId="77777777" w:rsidR="00354305" w:rsidRDefault="00932599" w:rsidP="00686A85">
            <w:pPr>
              <w:pStyle w:val="BodyText"/>
              <w:numPr>
                <w:ilvl w:val="1"/>
                <w:numId w:val="29"/>
              </w:numPr>
              <w:tabs>
                <w:tab w:val="left" w:pos="0"/>
              </w:tabs>
              <w:spacing w:after="0"/>
              <w:ind w:left="226"/>
            </w:pPr>
            <w:r>
              <w:t>Understand why Ancient Greek achievements are considered significant and how they have shaped Western civilization.</w:t>
            </w:r>
          </w:p>
          <w:p w14:paraId="382034D7" w14:textId="77777777" w:rsidR="00354305" w:rsidRDefault="00932599" w:rsidP="00230A20">
            <w:pPr>
              <w:pStyle w:val="BodyText"/>
              <w:tabs>
                <w:tab w:val="left" w:pos="0"/>
              </w:tabs>
            </w:pPr>
            <w:r>
              <w:rPr>
                <w:rStyle w:val="Strong"/>
              </w:rPr>
              <w:lastRenderedPageBreak/>
              <w:t>Change and Continuity</w:t>
            </w:r>
          </w:p>
          <w:p w14:paraId="259BC39E" w14:textId="77777777" w:rsidR="00230A20" w:rsidRDefault="00932599" w:rsidP="00686A85">
            <w:pPr>
              <w:pStyle w:val="BodyText"/>
              <w:numPr>
                <w:ilvl w:val="1"/>
                <w:numId w:val="29"/>
              </w:numPr>
              <w:tabs>
                <w:tab w:val="left" w:pos="0"/>
              </w:tabs>
              <w:spacing w:after="0"/>
              <w:ind w:left="226"/>
            </w:pPr>
            <w:r>
              <w:t>Identify what has changed over time, such as differences between Ancient Greek and modern democracy.</w:t>
            </w:r>
          </w:p>
          <w:p w14:paraId="4BEBD74E" w14:textId="0709FF82" w:rsidR="00354305" w:rsidRDefault="00932599" w:rsidP="00230A20">
            <w:pPr>
              <w:pStyle w:val="BodyText"/>
              <w:tabs>
                <w:tab w:val="left" w:pos="0"/>
              </w:tabs>
              <w:spacing w:after="0"/>
              <w:ind w:left="-57"/>
            </w:pPr>
            <w:r>
              <w:rPr>
                <w:rStyle w:val="Strong"/>
              </w:rPr>
              <w:t>Developing Historical Enquiry</w:t>
            </w:r>
          </w:p>
          <w:p w14:paraId="31AFAB8C" w14:textId="77777777" w:rsidR="00354305" w:rsidRDefault="00932599" w:rsidP="00686A85">
            <w:pPr>
              <w:pStyle w:val="BodyText"/>
              <w:numPr>
                <w:ilvl w:val="1"/>
                <w:numId w:val="29"/>
              </w:numPr>
              <w:tabs>
                <w:tab w:val="left" w:pos="0"/>
              </w:tabs>
              <w:spacing w:after="0"/>
              <w:ind w:left="226"/>
            </w:pPr>
            <w:r>
              <w:t>Ask and answer questions such as:</w:t>
            </w:r>
          </w:p>
          <w:p w14:paraId="3B54D607" w14:textId="649453C1" w:rsidR="00354305" w:rsidRDefault="00932599" w:rsidP="00686A85">
            <w:pPr>
              <w:pStyle w:val="BodyText"/>
              <w:numPr>
                <w:ilvl w:val="2"/>
                <w:numId w:val="29"/>
              </w:numPr>
              <w:tabs>
                <w:tab w:val="left" w:pos="0"/>
              </w:tabs>
              <w:spacing w:before="100" w:beforeAutospacing="1" w:after="0"/>
              <w:ind w:left="56"/>
            </w:pPr>
            <w:r>
              <w:rPr>
                <w:rStyle w:val="Emphasis"/>
              </w:rPr>
              <w:t>Why were city-states like Athens and Sparta different?</w:t>
            </w:r>
            <w:r w:rsidR="00230A20">
              <w:rPr>
                <w:rStyle w:val="Emphasis"/>
              </w:rPr>
              <w:t xml:space="preserve">  </w:t>
            </w:r>
          </w:p>
          <w:p w14:paraId="00B98102" w14:textId="77777777" w:rsidR="00230A20" w:rsidRDefault="00932599" w:rsidP="00230A20">
            <w:pPr>
              <w:pStyle w:val="BodyText"/>
              <w:tabs>
                <w:tab w:val="left" w:pos="0"/>
              </w:tabs>
              <w:spacing w:after="0"/>
            </w:pPr>
            <w:r>
              <w:rPr>
                <w:rStyle w:val="Emphasis"/>
              </w:rPr>
              <w:t>How has Ancient Greece influenced the way we live today?</w:t>
            </w:r>
          </w:p>
          <w:p w14:paraId="60143EB6" w14:textId="53BC7AA2" w:rsidR="00354305" w:rsidRDefault="00932599" w:rsidP="00230A20">
            <w:pPr>
              <w:pStyle w:val="BodyText"/>
              <w:tabs>
                <w:tab w:val="left" w:pos="0"/>
              </w:tabs>
              <w:spacing w:after="0"/>
            </w:pPr>
            <w:r>
              <w:rPr>
                <w:rStyle w:val="Emphasis"/>
              </w:rPr>
              <w:t>What evidence tells us about the achievements of Ancient Greece?</w:t>
            </w:r>
          </w:p>
          <w:p w14:paraId="03B6C5CE" w14:textId="77777777" w:rsidR="00354305" w:rsidRDefault="00932599" w:rsidP="00230A20">
            <w:pPr>
              <w:pStyle w:val="BodyText"/>
              <w:tabs>
                <w:tab w:val="left" w:pos="0"/>
              </w:tabs>
            </w:pPr>
            <w:r>
              <w:rPr>
                <w:rStyle w:val="Strong"/>
              </w:rPr>
              <w:t>Interpretations of History</w:t>
            </w:r>
          </w:p>
          <w:p w14:paraId="15CF22B7" w14:textId="77777777" w:rsidR="00354305" w:rsidRDefault="00932599" w:rsidP="00686A85">
            <w:pPr>
              <w:pStyle w:val="BodyText"/>
              <w:numPr>
                <w:ilvl w:val="1"/>
                <w:numId w:val="29"/>
              </w:numPr>
              <w:tabs>
                <w:tab w:val="left" w:pos="0"/>
              </w:tabs>
              <w:ind w:left="226"/>
            </w:pPr>
            <w:r>
              <w:t>Discuss different ways historians view the legacy of Ancient Greece and explore how interpretations of Ancient Greek achievements have influenced modern perspectives.</w:t>
            </w:r>
          </w:p>
          <w:p w14:paraId="467386C5" w14:textId="77777777" w:rsidR="00354305" w:rsidRDefault="00354305">
            <w:pPr>
              <w:pStyle w:val="BodyText"/>
              <w:spacing w:after="0" w:line="240" w:lineRule="auto"/>
              <w:rPr>
                <w:rStyle w:val="Strong"/>
                <w:rFonts w:ascii="Calibri" w:eastAsia="Calibri" w:hAnsi="Calibri"/>
              </w:rPr>
            </w:pPr>
          </w:p>
          <w:p w14:paraId="2F565B96" w14:textId="77777777" w:rsidR="00354305" w:rsidRDefault="00932599">
            <w:pPr>
              <w:numPr>
                <w:ilvl w:val="0"/>
                <w:numId w:val="2"/>
              </w:numPr>
              <w:spacing w:after="0" w:line="240" w:lineRule="auto"/>
              <w:ind w:left="303"/>
              <w:rPr>
                <w:rFonts w:eastAsia="Times New Roman" w:cstheme="minorHAnsi"/>
                <w:lang w:eastAsia="en-GB"/>
              </w:rPr>
            </w:pPr>
            <w:r>
              <w:rPr>
                <w:rFonts w:ascii="Arial" w:eastAsia="Calibri" w:hAnsi="Arial" w:cs="Arial"/>
                <w:color w:val="FF0000"/>
                <w:sz w:val="16"/>
                <w:szCs w:val="16"/>
              </w:rPr>
              <w:t xml:space="preserve">fer to </w:t>
            </w:r>
            <w:r>
              <w:rPr>
                <w:rFonts w:ascii="Arial" w:eastAsia="Calibri" w:hAnsi="Arial" w:cs="Arial"/>
                <w:b/>
                <w:bCs/>
                <w:color w:val="FF0000"/>
                <w:sz w:val="16"/>
                <w:szCs w:val="16"/>
                <w:u w:val="single"/>
              </w:rPr>
              <w:t>prior knowledge</w:t>
            </w:r>
            <w:r>
              <w:rPr>
                <w:rFonts w:ascii="Arial" w:eastAsia="Calibri" w:hAnsi="Arial" w:cs="Arial"/>
                <w:color w:val="FF0000"/>
                <w:sz w:val="16"/>
                <w:szCs w:val="16"/>
              </w:rPr>
              <w:t xml:space="preserve"> from Y3 </w:t>
            </w:r>
            <w:r>
              <w:rPr>
                <w:rFonts w:ascii="Arial" w:eastAsia="Calibri" w:hAnsi="Arial" w:cs="Arial"/>
                <w:b/>
                <w:bCs/>
                <w:color w:val="4F81BD" w:themeColor="accent1"/>
                <w:sz w:val="16"/>
                <w:szCs w:val="16"/>
              </w:rPr>
              <w:t>The Roman Empire and its impact on Britain</w:t>
            </w:r>
            <w:r>
              <w:rPr>
                <w:rFonts w:ascii="Arial" w:eastAsia="Calibri" w:hAnsi="Arial" w:cs="Arial"/>
                <w:color w:val="FF0000"/>
                <w:sz w:val="16"/>
                <w:szCs w:val="16"/>
              </w:rPr>
              <w:t xml:space="preserve"> </w:t>
            </w:r>
            <w:r>
              <w:rPr>
                <w:rFonts w:ascii="Arial" w:eastAsia="Calibri" w:hAnsi="Arial" w:cs="Arial"/>
                <w:color w:val="FF0000"/>
                <w:sz w:val="18"/>
                <w:szCs w:val="18"/>
              </w:rPr>
              <w:t>t</w:t>
            </w:r>
            <w:r>
              <w:rPr>
                <w:rFonts w:ascii="Arial" w:eastAsia="Calibri" w:hAnsi="Arial" w:cs="Arial"/>
                <w:color w:val="FF0000"/>
                <w:sz w:val="16"/>
                <w:szCs w:val="16"/>
              </w:rPr>
              <w:t xml:space="preserve"> to further embed and extend knowledge in this unit</w:t>
            </w:r>
          </w:p>
          <w:p w14:paraId="1F044B5B" w14:textId="6CC8E626" w:rsidR="00354305" w:rsidRDefault="00354305" w:rsidP="00560C6B">
            <w:pPr>
              <w:spacing w:after="0" w:line="240" w:lineRule="auto"/>
              <w:rPr>
                <w:rFonts w:cstheme="minorHAnsi"/>
                <w:b/>
                <w:bCs/>
              </w:rPr>
            </w:pPr>
          </w:p>
        </w:tc>
      </w:tr>
      <w:tr w:rsidR="00354305" w14:paraId="048B7D50" w14:textId="77777777" w:rsidTr="00185408">
        <w:trPr>
          <w:trHeight w:val="132"/>
        </w:trPr>
        <w:tc>
          <w:tcPr>
            <w:tcW w:w="1530" w:type="dxa"/>
            <w:vMerge/>
            <w:shd w:val="clear" w:color="auto" w:fill="C6D9F1" w:themeFill="text2" w:themeFillTint="33"/>
          </w:tcPr>
          <w:p w14:paraId="5B02EE99" w14:textId="77777777" w:rsidR="00354305" w:rsidRDefault="00354305">
            <w:pPr>
              <w:spacing w:after="0" w:line="240" w:lineRule="auto"/>
              <w:jc w:val="center"/>
              <w:rPr>
                <w:sz w:val="32"/>
                <w:szCs w:val="24"/>
              </w:rPr>
            </w:pPr>
          </w:p>
        </w:tc>
        <w:tc>
          <w:tcPr>
            <w:tcW w:w="2137" w:type="dxa"/>
          </w:tcPr>
          <w:p w14:paraId="1A885361" w14:textId="77777777" w:rsidR="00354305" w:rsidRPr="00FC1D4B" w:rsidRDefault="00932599" w:rsidP="00FC1D4B">
            <w:pPr>
              <w:spacing w:after="0" w:line="240" w:lineRule="auto"/>
              <w:rPr>
                <w:rFonts w:cstheme="minorHAnsi"/>
                <w:b/>
                <w:bCs/>
                <w:sz w:val="16"/>
                <w:szCs w:val="16"/>
                <w:u w:val="single"/>
              </w:rPr>
            </w:pPr>
            <w:r w:rsidRPr="00FC1D4B">
              <w:rPr>
                <w:rFonts w:eastAsia="Calibri" w:cstheme="minorHAnsi"/>
                <w:b/>
                <w:bCs/>
                <w:sz w:val="16"/>
                <w:szCs w:val="16"/>
                <w:u w:val="single"/>
              </w:rPr>
              <w:t>Topic Specific Vocabulary</w:t>
            </w:r>
          </w:p>
          <w:p w14:paraId="7AF37B03" w14:textId="77777777" w:rsidR="00354305" w:rsidRDefault="00354305">
            <w:pPr>
              <w:spacing w:after="0" w:line="240" w:lineRule="auto"/>
              <w:jc w:val="center"/>
              <w:rPr>
                <w:rFonts w:ascii="Arial" w:hAnsi="Arial" w:cs="Arial"/>
                <w:sz w:val="20"/>
                <w:szCs w:val="20"/>
              </w:rPr>
            </w:pPr>
          </w:p>
          <w:p w14:paraId="69C32CEE" w14:textId="77777777" w:rsidR="00354305" w:rsidRDefault="00932599">
            <w:pPr>
              <w:spacing w:after="0" w:line="240" w:lineRule="auto"/>
              <w:rPr>
                <w:rFonts w:ascii="Arial" w:hAnsi="Arial" w:cs="Arial"/>
                <w:sz w:val="18"/>
                <w:szCs w:val="18"/>
              </w:rPr>
            </w:pPr>
            <w:r>
              <w:rPr>
                <w:rFonts w:ascii="Arial" w:eastAsia="Calibri" w:hAnsi="Arial" w:cs="Arial"/>
                <w:sz w:val="18"/>
                <w:szCs w:val="18"/>
              </w:rPr>
              <w:t xml:space="preserve">Anglo Saxons                         Pagan            Scots                                    </w:t>
            </w:r>
            <w:r>
              <w:rPr>
                <w:rFonts w:eastAsia="Calibri"/>
                <w:sz w:val="18"/>
                <w:szCs w:val="18"/>
              </w:rPr>
              <w:t>Wergild           Vikings</w:t>
            </w:r>
            <w:r>
              <w:rPr>
                <w:rFonts w:ascii="Arial" w:eastAsia="Calibri" w:hAnsi="Arial" w:cs="Arial"/>
                <w:sz w:val="18"/>
                <w:szCs w:val="18"/>
              </w:rPr>
              <w:t xml:space="preserve">                                 Danelaw      Invaders      </w:t>
            </w:r>
          </w:p>
          <w:p w14:paraId="7F9F96A0" w14:textId="77777777" w:rsidR="00354305" w:rsidRDefault="00932599">
            <w:pPr>
              <w:spacing w:after="0" w:line="240" w:lineRule="auto"/>
              <w:rPr>
                <w:rFonts w:ascii="Arial" w:hAnsi="Arial" w:cs="Arial"/>
                <w:sz w:val="18"/>
                <w:szCs w:val="18"/>
              </w:rPr>
            </w:pPr>
            <w:r>
              <w:rPr>
                <w:rFonts w:ascii="Arial" w:eastAsia="Calibri" w:hAnsi="Arial" w:cs="Arial"/>
                <w:sz w:val="18"/>
                <w:szCs w:val="18"/>
              </w:rPr>
              <w:t>Runes           Settlers</w:t>
            </w:r>
            <w:r>
              <w:rPr>
                <w:rFonts w:ascii="Arial" w:eastAsia="Calibri" w:hAnsi="Arial" w:cs="Arial"/>
                <w:sz w:val="18"/>
                <w:szCs w:val="18"/>
              </w:rPr>
              <w:br/>
            </w:r>
            <w:r>
              <w:rPr>
                <w:rFonts w:eastAsia="Calibri"/>
                <w:sz w:val="18"/>
                <w:szCs w:val="18"/>
              </w:rPr>
              <w:t>Burh (burgh) Tribe                         Christianity    Village</w:t>
            </w:r>
          </w:p>
          <w:p w14:paraId="2862751B" w14:textId="77777777" w:rsidR="00354305" w:rsidRDefault="00932599">
            <w:pPr>
              <w:spacing w:after="0" w:line="240" w:lineRule="auto"/>
              <w:rPr>
                <w:sz w:val="18"/>
                <w:szCs w:val="18"/>
              </w:rPr>
            </w:pPr>
            <w:r>
              <w:rPr>
                <w:rFonts w:eastAsia="Calibri"/>
                <w:sz w:val="18"/>
                <w:szCs w:val="18"/>
              </w:rPr>
              <w:t xml:space="preserve">Lindisfarne  Kingdom                             Sutton Hoo   </w:t>
            </w:r>
          </w:p>
          <w:p w14:paraId="22D34188" w14:textId="65282AE1" w:rsidR="00354305" w:rsidRDefault="00932599">
            <w:pPr>
              <w:spacing w:after="0" w:line="240" w:lineRule="auto"/>
              <w:rPr>
                <w:rFonts w:ascii="Arial" w:hAnsi="Arial" w:cs="Arial"/>
                <w:sz w:val="20"/>
                <w:szCs w:val="20"/>
              </w:rPr>
            </w:pPr>
            <w:r>
              <w:rPr>
                <w:rFonts w:ascii="Arial" w:eastAsia="Calibri" w:hAnsi="Arial" w:cs="Arial"/>
                <w:sz w:val="20"/>
                <w:szCs w:val="20"/>
              </w:rPr>
              <w:t xml:space="preserve">                               </w:t>
            </w:r>
          </w:p>
        </w:tc>
        <w:tc>
          <w:tcPr>
            <w:tcW w:w="2138" w:type="dxa"/>
            <w:gridSpan w:val="2"/>
          </w:tcPr>
          <w:p w14:paraId="1D85BC86" w14:textId="77777777" w:rsidR="00354305" w:rsidRPr="00FC1D4B" w:rsidRDefault="00932599" w:rsidP="00FC1D4B">
            <w:pPr>
              <w:spacing w:after="0" w:line="240" w:lineRule="auto"/>
              <w:rPr>
                <w:rFonts w:cstheme="minorHAnsi"/>
                <w:b/>
                <w:bCs/>
                <w:sz w:val="16"/>
                <w:szCs w:val="16"/>
                <w:u w:val="single"/>
              </w:rPr>
            </w:pPr>
            <w:r w:rsidRPr="00FC1D4B">
              <w:rPr>
                <w:rFonts w:eastAsia="Calibri" w:cstheme="minorHAnsi"/>
                <w:b/>
                <w:bCs/>
                <w:sz w:val="16"/>
                <w:szCs w:val="16"/>
                <w:u w:val="single"/>
              </w:rPr>
              <w:t>Historical Specific Vocabulary</w:t>
            </w:r>
          </w:p>
          <w:p w14:paraId="2E9E2A69" w14:textId="77777777" w:rsidR="00354305" w:rsidRDefault="00932599">
            <w:pPr>
              <w:spacing w:after="0" w:line="240" w:lineRule="auto"/>
              <w:jc w:val="center"/>
              <w:rPr>
                <w:rFonts w:ascii="Arial" w:hAnsi="Arial" w:cs="Arial"/>
                <w:color w:val="990099"/>
                <w:sz w:val="18"/>
                <w:szCs w:val="18"/>
              </w:rPr>
            </w:pPr>
            <w:r>
              <w:rPr>
                <w:rFonts w:ascii="Arial" w:eastAsia="Calibri" w:hAnsi="Arial" w:cs="Arial"/>
                <w:color w:val="990099"/>
                <w:sz w:val="18"/>
                <w:szCs w:val="18"/>
              </w:rPr>
              <w:t xml:space="preserve">      </w:t>
            </w:r>
          </w:p>
          <w:p w14:paraId="04CDCDCC" w14:textId="77777777" w:rsidR="00354305" w:rsidRDefault="00932599">
            <w:pPr>
              <w:spacing w:after="0" w:line="240" w:lineRule="auto"/>
              <w:rPr>
                <w:rFonts w:ascii="Arial" w:hAnsi="Arial" w:cs="Arial"/>
                <w:sz w:val="16"/>
                <w:szCs w:val="16"/>
              </w:rPr>
            </w:pPr>
            <w:r>
              <w:rPr>
                <w:rFonts w:ascii="Arial" w:eastAsia="Calibri" w:hAnsi="Arial" w:cs="Arial"/>
                <w:sz w:val="16"/>
                <w:szCs w:val="16"/>
              </w:rPr>
              <w:t xml:space="preserve">AD/CE  </w:t>
            </w:r>
          </w:p>
          <w:p w14:paraId="665CC1CE" w14:textId="77777777" w:rsidR="00354305" w:rsidRDefault="00932599">
            <w:pPr>
              <w:spacing w:after="0" w:line="240" w:lineRule="auto"/>
              <w:rPr>
                <w:rFonts w:ascii="Arial" w:hAnsi="Arial" w:cs="Arial"/>
                <w:sz w:val="16"/>
                <w:szCs w:val="16"/>
              </w:rPr>
            </w:pPr>
            <w:r>
              <w:rPr>
                <w:rFonts w:ascii="Arial" w:eastAsia="Calibri" w:hAnsi="Arial" w:cs="Arial"/>
                <w:sz w:val="16"/>
                <w:szCs w:val="16"/>
              </w:rPr>
              <w:t xml:space="preserve">BC/BCE </w:t>
            </w:r>
          </w:p>
          <w:p w14:paraId="0F83EC9B" w14:textId="77777777" w:rsidR="00354305" w:rsidRDefault="00932599">
            <w:pPr>
              <w:spacing w:after="0" w:line="240" w:lineRule="auto"/>
              <w:rPr>
                <w:rFonts w:ascii="Arial" w:hAnsi="Arial" w:cs="Arial"/>
                <w:sz w:val="16"/>
                <w:szCs w:val="16"/>
              </w:rPr>
            </w:pPr>
            <w:r>
              <w:rPr>
                <w:rFonts w:ascii="Arial" w:eastAsia="Calibri" w:hAnsi="Arial" w:cs="Arial"/>
                <w:sz w:val="16"/>
                <w:szCs w:val="16"/>
              </w:rPr>
              <w:t>Century</w:t>
            </w:r>
          </w:p>
          <w:p w14:paraId="5318B7F2" w14:textId="77777777" w:rsidR="00354305" w:rsidRDefault="00932599">
            <w:pPr>
              <w:spacing w:after="0" w:line="240" w:lineRule="auto"/>
              <w:rPr>
                <w:sz w:val="16"/>
                <w:szCs w:val="16"/>
              </w:rPr>
            </w:pPr>
            <w:r>
              <w:rPr>
                <w:rFonts w:ascii="Arial" w:eastAsia="Calibri" w:hAnsi="Arial" w:cs="Arial"/>
                <w:sz w:val="16"/>
                <w:szCs w:val="16"/>
              </w:rPr>
              <w:t>Migration                  Evidence</w:t>
            </w:r>
            <w:r>
              <w:rPr>
                <w:rFonts w:eastAsia="Calibri"/>
                <w:sz w:val="16"/>
                <w:szCs w:val="16"/>
              </w:rPr>
              <w:t xml:space="preserve"> </w:t>
            </w:r>
          </w:p>
          <w:p w14:paraId="76559D3F" w14:textId="77777777" w:rsidR="00354305" w:rsidRDefault="00932599">
            <w:pPr>
              <w:spacing w:after="0" w:line="240" w:lineRule="auto"/>
              <w:rPr>
                <w:rFonts w:ascii="Arial" w:hAnsi="Arial" w:cs="Arial"/>
                <w:sz w:val="16"/>
                <w:szCs w:val="16"/>
              </w:rPr>
            </w:pPr>
            <w:r>
              <w:rPr>
                <w:rFonts w:ascii="Arial" w:eastAsia="Calibri" w:hAnsi="Arial" w:cs="Arial"/>
                <w:sz w:val="16"/>
                <w:szCs w:val="16"/>
              </w:rPr>
              <w:t xml:space="preserve">Chronology                         </w:t>
            </w:r>
          </w:p>
          <w:p w14:paraId="4D7E6E06" w14:textId="77777777" w:rsidR="00354305" w:rsidRDefault="00932599">
            <w:pPr>
              <w:spacing w:after="0" w:line="240" w:lineRule="auto"/>
              <w:rPr>
                <w:rFonts w:ascii="Arial" w:hAnsi="Arial" w:cs="Arial"/>
                <w:sz w:val="16"/>
                <w:szCs w:val="16"/>
              </w:rPr>
            </w:pPr>
            <w:r>
              <w:rPr>
                <w:rFonts w:ascii="Arial" w:eastAsia="Calibri" w:hAnsi="Arial" w:cs="Arial"/>
                <w:sz w:val="16"/>
                <w:szCs w:val="16"/>
              </w:rPr>
              <w:t>Change    Interpretation</w:t>
            </w:r>
          </w:p>
          <w:p w14:paraId="064FCB01" w14:textId="77777777" w:rsidR="00354305" w:rsidRDefault="00932599">
            <w:pPr>
              <w:spacing w:after="0" w:line="240" w:lineRule="auto"/>
              <w:rPr>
                <w:rFonts w:ascii="Arial" w:hAnsi="Arial" w:cs="Arial"/>
                <w:sz w:val="16"/>
                <w:szCs w:val="16"/>
              </w:rPr>
            </w:pPr>
            <w:r>
              <w:rPr>
                <w:rFonts w:ascii="Arial" w:eastAsia="Calibri" w:hAnsi="Arial" w:cs="Arial"/>
                <w:sz w:val="16"/>
                <w:szCs w:val="16"/>
              </w:rPr>
              <w:t>Cause</w:t>
            </w:r>
          </w:p>
          <w:p w14:paraId="3E2B8B47" w14:textId="77777777" w:rsidR="00354305" w:rsidRDefault="00932599">
            <w:pPr>
              <w:spacing w:after="0" w:line="240" w:lineRule="auto"/>
              <w:rPr>
                <w:rFonts w:ascii="Arial" w:hAnsi="Arial" w:cs="Arial"/>
                <w:sz w:val="16"/>
                <w:szCs w:val="16"/>
              </w:rPr>
            </w:pPr>
            <w:r>
              <w:rPr>
                <w:rFonts w:ascii="Arial" w:eastAsia="Calibri" w:hAnsi="Arial" w:cs="Arial"/>
                <w:sz w:val="16"/>
                <w:szCs w:val="16"/>
              </w:rPr>
              <w:t>Consequence</w:t>
            </w:r>
          </w:p>
          <w:p w14:paraId="278AF930" w14:textId="77777777" w:rsidR="00354305" w:rsidRDefault="00932599">
            <w:pPr>
              <w:spacing w:after="0" w:line="240" w:lineRule="auto"/>
              <w:rPr>
                <w:rFonts w:ascii="Arial" w:hAnsi="Arial" w:cs="Arial"/>
                <w:sz w:val="20"/>
                <w:szCs w:val="20"/>
              </w:rPr>
            </w:pPr>
            <w:r>
              <w:rPr>
                <w:rFonts w:ascii="Arial" w:eastAsia="Calibri" w:hAnsi="Arial" w:cs="Arial"/>
                <w:sz w:val="16"/>
                <w:szCs w:val="16"/>
              </w:rPr>
              <w:t>Contrast</w:t>
            </w:r>
          </w:p>
        </w:tc>
        <w:tc>
          <w:tcPr>
            <w:tcW w:w="2110" w:type="dxa"/>
          </w:tcPr>
          <w:p w14:paraId="19866A7A" w14:textId="77777777" w:rsidR="00354305" w:rsidRPr="00FC1D4B" w:rsidRDefault="00932599">
            <w:pPr>
              <w:spacing w:after="0" w:line="240" w:lineRule="auto"/>
              <w:jc w:val="center"/>
              <w:rPr>
                <w:rFonts w:cstheme="minorHAnsi"/>
                <w:b/>
                <w:bCs/>
                <w:sz w:val="16"/>
                <w:szCs w:val="16"/>
                <w:u w:val="single"/>
              </w:rPr>
            </w:pPr>
            <w:r w:rsidRPr="00FC1D4B">
              <w:rPr>
                <w:rFonts w:eastAsia="Calibri" w:cstheme="minorHAnsi"/>
                <w:b/>
                <w:bCs/>
                <w:sz w:val="16"/>
                <w:szCs w:val="16"/>
                <w:u w:val="single"/>
              </w:rPr>
              <w:t>Topic Specific Vocabulary</w:t>
            </w:r>
          </w:p>
          <w:p w14:paraId="54AF7B19" w14:textId="77777777" w:rsidR="00354305" w:rsidRDefault="00354305">
            <w:pPr>
              <w:spacing w:after="0" w:line="240" w:lineRule="auto"/>
              <w:jc w:val="center"/>
              <w:rPr>
                <w:rFonts w:ascii="Arial" w:hAnsi="Arial" w:cs="Arial"/>
                <w:sz w:val="20"/>
                <w:szCs w:val="20"/>
              </w:rPr>
            </w:pPr>
          </w:p>
          <w:p w14:paraId="6B12516F" w14:textId="77777777" w:rsidR="00354305" w:rsidRDefault="00932599">
            <w:pPr>
              <w:spacing w:after="0" w:line="240" w:lineRule="auto"/>
              <w:rPr>
                <w:rFonts w:ascii="Arial" w:hAnsi="Arial" w:cs="Arial"/>
                <w:sz w:val="16"/>
                <w:szCs w:val="16"/>
              </w:rPr>
            </w:pPr>
            <w:r>
              <w:rPr>
                <w:rFonts w:ascii="Arial" w:eastAsia="Calibri" w:hAnsi="Arial" w:cs="Arial"/>
                <w:sz w:val="16"/>
                <w:szCs w:val="16"/>
              </w:rPr>
              <w:t>Islam  Islamic  Baghdad                        Silk Road</w:t>
            </w:r>
          </w:p>
          <w:p w14:paraId="38CB09FC" w14:textId="77777777" w:rsidR="00354305" w:rsidRDefault="00932599">
            <w:pPr>
              <w:spacing w:after="0" w:line="240" w:lineRule="auto"/>
              <w:rPr>
                <w:rFonts w:ascii="Arial" w:hAnsi="Arial" w:cs="Arial"/>
                <w:sz w:val="16"/>
                <w:szCs w:val="16"/>
              </w:rPr>
            </w:pPr>
            <w:r>
              <w:rPr>
                <w:rFonts w:ascii="Arial" w:eastAsia="Calibri" w:hAnsi="Arial" w:cs="Arial"/>
                <w:sz w:val="16"/>
                <w:szCs w:val="16"/>
              </w:rPr>
              <w:t xml:space="preserve">House of Wisdom          </w:t>
            </w:r>
          </w:p>
          <w:p w14:paraId="604AC95C" w14:textId="77777777" w:rsidR="00354305" w:rsidRDefault="00932599">
            <w:pPr>
              <w:spacing w:after="0" w:line="240" w:lineRule="auto"/>
              <w:rPr>
                <w:rFonts w:ascii="Arial" w:hAnsi="Arial" w:cs="Arial"/>
                <w:sz w:val="16"/>
                <w:szCs w:val="16"/>
              </w:rPr>
            </w:pPr>
            <w:r>
              <w:rPr>
                <w:rFonts w:ascii="Arial" w:eastAsia="Calibri" w:hAnsi="Arial" w:cs="Arial"/>
                <w:sz w:val="16"/>
                <w:szCs w:val="16"/>
              </w:rPr>
              <w:t xml:space="preserve">Prophet   Round City                        </w:t>
            </w:r>
          </w:p>
          <w:p w14:paraId="301BACD5" w14:textId="77777777" w:rsidR="00354305" w:rsidRDefault="00932599">
            <w:pPr>
              <w:spacing w:after="0" w:line="240" w:lineRule="auto"/>
              <w:rPr>
                <w:rFonts w:ascii="Arial" w:hAnsi="Arial" w:cs="Arial"/>
                <w:sz w:val="16"/>
                <w:szCs w:val="16"/>
              </w:rPr>
            </w:pPr>
            <w:r>
              <w:rPr>
                <w:rFonts w:ascii="Arial" w:eastAsia="Calibri" w:hAnsi="Arial" w:cs="Arial"/>
                <w:sz w:val="16"/>
                <w:szCs w:val="16"/>
              </w:rPr>
              <w:t xml:space="preserve">Prophet   Caliph                         </w:t>
            </w:r>
          </w:p>
          <w:p w14:paraId="30C23C20" w14:textId="77777777" w:rsidR="00354305" w:rsidRDefault="00932599">
            <w:pPr>
              <w:spacing w:after="0" w:line="240" w:lineRule="auto"/>
              <w:rPr>
                <w:rFonts w:ascii="Arial" w:hAnsi="Arial" w:cs="Arial"/>
                <w:sz w:val="16"/>
                <w:szCs w:val="16"/>
              </w:rPr>
            </w:pPr>
            <w:r>
              <w:rPr>
                <w:rFonts w:ascii="Arial" w:eastAsia="Calibri" w:hAnsi="Arial" w:cs="Arial"/>
                <w:sz w:val="16"/>
                <w:szCs w:val="16"/>
              </w:rPr>
              <w:t xml:space="preserve">Merchant  Caliphate                      observatory </w:t>
            </w:r>
          </w:p>
          <w:p w14:paraId="26895BD0" w14:textId="77777777" w:rsidR="00354305" w:rsidRDefault="00932599">
            <w:pPr>
              <w:spacing w:after="0" w:line="240" w:lineRule="auto"/>
              <w:rPr>
                <w:rFonts w:ascii="Arial" w:hAnsi="Arial" w:cs="Arial"/>
                <w:sz w:val="16"/>
                <w:szCs w:val="16"/>
              </w:rPr>
            </w:pPr>
            <w:r>
              <w:rPr>
                <w:rFonts w:ascii="Arial" w:eastAsia="Calibri" w:hAnsi="Arial" w:cs="Arial"/>
                <w:sz w:val="16"/>
                <w:szCs w:val="16"/>
              </w:rPr>
              <w:t>Manuscript                     Empire</w:t>
            </w:r>
          </w:p>
          <w:p w14:paraId="7E93F946" w14:textId="77777777" w:rsidR="00354305" w:rsidRDefault="00932599">
            <w:pPr>
              <w:spacing w:after="0" w:line="240" w:lineRule="auto"/>
              <w:rPr>
                <w:rFonts w:ascii="Arial" w:hAnsi="Arial" w:cs="Arial"/>
                <w:sz w:val="20"/>
                <w:szCs w:val="20"/>
              </w:rPr>
            </w:pPr>
            <w:r>
              <w:rPr>
                <w:rFonts w:ascii="Arial" w:eastAsia="Calibri" w:hAnsi="Arial" w:cs="Arial"/>
                <w:sz w:val="16"/>
                <w:szCs w:val="16"/>
              </w:rPr>
              <w:t>Achievements</w:t>
            </w:r>
          </w:p>
        </w:tc>
        <w:tc>
          <w:tcPr>
            <w:tcW w:w="2115" w:type="dxa"/>
          </w:tcPr>
          <w:p w14:paraId="0DCEF3E9" w14:textId="77777777" w:rsidR="00354305" w:rsidRPr="00FC1D4B" w:rsidRDefault="00932599" w:rsidP="00FC1D4B">
            <w:pPr>
              <w:spacing w:after="0" w:line="240" w:lineRule="auto"/>
              <w:rPr>
                <w:rFonts w:cstheme="minorHAnsi"/>
                <w:sz w:val="16"/>
                <w:szCs w:val="16"/>
              </w:rPr>
            </w:pPr>
            <w:r w:rsidRPr="00FC1D4B">
              <w:rPr>
                <w:rFonts w:eastAsia="Calibri" w:cstheme="minorHAnsi"/>
                <w:b/>
                <w:bCs/>
                <w:sz w:val="16"/>
                <w:szCs w:val="16"/>
                <w:u w:val="single"/>
              </w:rPr>
              <w:t>Historical Specific Vocabulary</w:t>
            </w:r>
            <w:r w:rsidRPr="00FC1D4B">
              <w:rPr>
                <w:rFonts w:eastAsia="Calibri" w:cstheme="minorHAnsi"/>
                <w:sz w:val="16"/>
                <w:szCs w:val="16"/>
              </w:rPr>
              <w:t xml:space="preserve">  </w:t>
            </w:r>
          </w:p>
          <w:p w14:paraId="576FE053" w14:textId="77777777" w:rsidR="00354305" w:rsidRDefault="00932599">
            <w:pPr>
              <w:spacing w:after="0" w:line="240" w:lineRule="auto"/>
              <w:jc w:val="center"/>
              <w:rPr>
                <w:rFonts w:ascii="Arial" w:hAnsi="Arial" w:cs="Arial"/>
                <w:color w:val="990099"/>
                <w:sz w:val="18"/>
                <w:szCs w:val="18"/>
              </w:rPr>
            </w:pPr>
            <w:r>
              <w:rPr>
                <w:rFonts w:ascii="Arial" w:eastAsia="Calibri" w:hAnsi="Arial" w:cs="Arial"/>
                <w:color w:val="990099"/>
                <w:sz w:val="18"/>
                <w:szCs w:val="18"/>
              </w:rPr>
              <w:t xml:space="preserve">    </w:t>
            </w:r>
          </w:p>
          <w:p w14:paraId="79FDB035" w14:textId="77777777" w:rsidR="00354305" w:rsidRDefault="00932599">
            <w:pPr>
              <w:spacing w:after="0" w:line="240" w:lineRule="auto"/>
              <w:rPr>
                <w:rFonts w:ascii="Arial" w:hAnsi="Arial" w:cs="Arial"/>
                <w:sz w:val="16"/>
                <w:szCs w:val="16"/>
              </w:rPr>
            </w:pPr>
            <w:r>
              <w:rPr>
                <w:rFonts w:ascii="Arial" w:eastAsia="Calibri" w:hAnsi="Arial" w:cs="Arial"/>
                <w:sz w:val="16"/>
                <w:szCs w:val="16"/>
              </w:rPr>
              <w:t xml:space="preserve">BC/BCE  </w:t>
            </w:r>
          </w:p>
          <w:p w14:paraId="145DDC37" w14:textId="77777777" w:rsidR="00354305" w:rsidRDefault="00932599">
            <w:pPr>
              <w:spacing w:after="0" w:line="240" w:lineRule="auto"/>
              <w:rPr>
                <w:rFonts w:ascii="Arial" w:hAnsi="Arial" w:cs="Arial"/>
                <w:sz w:val="16"/>
                <w:szCs w:val="16"/>
              </w:rPr>
            </w:pPr>
            <w:r>
              <w:rPr>
                <w:rFonts w:ascii="Arial" w:eastAsia="Calibri" w:hAnsi="Arial" w:cs="Arial"/>
                <w:sz w:val="16"/>
                <w:szCs w:val="16"/>
              </w:rPr>
              <w:t xml:space="preserve">AD/CE </w:t>
            </w:r>
          </w:p>
          <w:p w14:paraId="6FD5E04D" w14:textId="77777777" w:rsidR="00354305" w:rsidRDefault="00932599">
            <w:pPr>
              <w:spacing w:after="0" w:line="240" w:lineRule="auto"/>
              <w:rPr>
                <w:rFonts w:ascii="Arial" w:hAnsi="Arial" w:cs="Arial"/>
                <w:sz w:val="16"/>
                <w:szCs w:val="16"/>
              </w:rPr>
            </w:pPr>
            <w:r>
              <w:rPr>
                <w:rFonts w:ascii="Arial" w:eastAsia="Calibri" w:hAnsi="Arial" w:cs="Arial"/>
                <w:sz w:val="16"/>
                <w:szCs w:val="16"/>
              </w:rPr>
              <w:t>Circ 900      Millenium</w:t>
            </w:r>
          </w:p>
          <w:p w14:paraId="7B0ADE42" w14:textId="77777777" w:rsidR="00354305" w:rsidRDefault="00932599">
            <w:pPr>
              <w:spacing w:after="0" w:line="240" w:lineRule="auto"/>
              <w:rPr>
                <w:rFonts w:ascii="Arial" w:hAnsi="Arial" w:cs="Arial"/>
                <w:sz w:val="16"/>
                <w:szCs w:val="16"/>
              </w:rPr>
            </w:pPr>
            <w:r>
              <w:rPr>
                <w:rFonts w:ascii="Arial" w:eastAsia="Calibri" w:hAnsi="Arial" w:cs="Arial"/>
                <w:sz w:val="16"/>
                <w:szCs w:val="16"/>
              </w:rPr>
              <w:t>Ancient       Legacy</w:t>
            </w:r>
          </w:p>
          <w:p w14:paraId="6AFD8694" w14:textId="77777777" w:rsidR="00354305" w:rsidRDefault="00932599">
            <w:pPr>
              <w:spacing w:after="0" w:line="240" w:lineRule="auto"/>
              <w:rPr>
                <w:rFonts w:ascii="Arial" w:hAnsi="Arial" w:cs="Arial"/>
                <w:sz w:val="16"/>
                <w:szCs w:val="16"/>
              </w:rPr>
            </w:pPr>
            <w:r>
              <w:rPr>
                <w:rFonts w:ascii="Arial" w:eastAsia="Calibri" w:hAnsi="Arial" w:cs="Arial"/>
                <w:sz w:val="16"/>
                <w:szCs w:val="16"/>
              </w:rPr>
              <w:t>Period        Signicicance</w:t>
            </w:r>
          </w:p>
          <w:p w14:paraId="1B20DEAB" w14:textId="77777777" w:rsidR="00354305" w:rsidRDefault="00932599">
            <w:pPr>
              <w:spacing w:after="0" w:line="240" w:lineRule="auto"/>
              <w:rPr>
                <w:rFonts w:ascii="Arial" w:hAnsi="Arial" w:cs="Arial"/>
                <w:sz w:val="16"/>
                <w:szCs w:val="16"/>
              </w:rPr>
            </w:pPr>
            <w:r>
              <w:rPr>
                <w:rFonts w:ascii="Arial" w:eastAsia="Calibri" w:hAnsi="Arial" w:cs="Arial"/>
                <w:sz w:val="16"/>
                <w:szCs w:val="16"/>
              </w:rPr>
              <w:t>Centuries   Duration</w:t>
            </w:r>
          </w:p>
          <w:p w14:paraId="570B062F" w14:textId="77777777" w:rsidR="00354305" w:rsidRDefault="00932599">
            <w:pPr>
              <w:spacing w:after="0" w:line="240" w:lineRule="auto"/>
              <w:rPr>
                <w:rFonts w:ascii="Arial" w:hAnsi="Arial" w:cs="Arial"/>
                <w:sz w:val="16"/>
                <w:szCs w:val="16"/>
              </w:rPr>
            </w:pPr>
            <w:r>
              <w:rPr>
                <w:rFonts w:ascii="Arial" w:eastAsia="Calibri" w:hAnsi="Arial" w:cs="Arial"/>
                <w:sz w:val="16"/>
                <w:szCs w:val="16"/>
              </w:rPr>
              <w:t xml:space="preserve">Population                            </w:t>
            </w:r>
          </w:p>
          <w:p w14:paraId="5CF91E87" w14:textId="77777777" w:rsidR="00354305" w:rsidRDefault="00932599">
            <w:pPr>
              <w:spacing w:after="0" w:line="240" w:lineRule="auto"/>
              <w:rPr>
                <w:rFonts w:ascii="Arial" w:hAnsi="Arial" w:cs="Arial"/>
                <w:sz w:val="16"/>
                <w:szCs w:val="16"/>
              </w:rPr>
            </w:pPr>
            <w:r>
              <w:rPr>
                <w:rFonts w:ascii="Arial" w:eastAsia="Calibri" w:hAnsi="Arial" w:cs="Arial"/>
                <w:sz w:val="16"/>
                <w:szCs w:val="16"/>
              </w:rPr>
              <w:t>The Dark Ages               Sources     Compare</w:t>
            </w:r>
          </w:p>
          <w:p w14:paraId="5C14F8A2" w14:textId="77777777" w:rsidR="00354305" w:rsidRDefault="00932599">
            <w:pPr>
              <w:spacing w:after="0" w:line="240" w:lineRule="auto"/>
              <w:rPr>
                <w:rFonts w:ascii="Arial" w:hAnsi="Arial" w:cs="Arial"/>
                <w:sz w:val="18"/>
                <w:szCs w:val="18"/>
              </w:rPr>
            </w:pPr>
            <w:r>
              <w:rPr>
                <w:rFonts w:ascii="Arial" w:eastAsia="Calibri" w:hAnsi="Arial" w:cs="Arial"/>
                <w:sz w:val="16"/>
                <w:szCs w:val="16"/>
              </w:rPr>
              <w:t>Empire       Contrast               Artefacts  Development</w:t>
            </w:r>
          </w:p>
        </w:tc>
        <w:tc>
          <w:tcPr>
            <w:tcW w:w="2127" w:type="dxa"/>
          </w:tcPr>
          <w:p w14:paraId="2B9345A8" w14:textId="77777777" w:rsidR="00354305" w:rsidRPr="00FC1D4B" w:rsidRDefault="00932599" w:rsidP="00FC1D4B">
            <w:pPr>
              <w:spacing w:after="0" w:line="240" w:lineRule="auto"/>
              <w:rPr>
                <w:rFonts w:cstheme="minorHAnsi"/>
                <w:b/>
                <w:bCs/>
                <w:sz w:val="18"/>
                <w:szCs w:val="18"/>
                <w:u w:val="single"/>
              </w:rPr>
            </w:pPr>
            <w:r w:rsidRPr="00FC1D4B">
              <w:rPr>
                <w:rFonts w:eastAsia="Calibri" w:cstheme="minorHAnsi"/>
                <w:b/>
                <w:bCs/>
                <w:sz w:val="18"/>
                <w:szCs w:val="18"/>
                <w:u w:val="single"/>
              </w:rPr>
              <w:t>Topic Specific Vocabulary</w:t>
            </w:r>
          </w:p>
          <w:p w14:paraId="4BE3F999" w14:textId="77777777" w:rsidR="00354305" w:rsidRDefault="00354305">
            <w:pPr>
              <w:spacing w:after="0" w:line="240" w:lineRule="auto"/>
              <w:jc w:val="center"/>
              <w:rPr>
                <w:rFonts w:ascii="Calibri" w:eastAsia="Calibri" w:hAnsi="Calibri"/>
              </w:rPr>
            </w:pPr>
          </w:p>
          <w:p w14:paraId="03EB4BEF" w14:textId="77777777" w:rsidR="00354305" w:rsidRDefault="00932599">
            <w:pPr>
              <w:spacing w:after="0" w:line="240" w:lineRule="auto"/>
              <w:rPr>
                <w:sz w:val="18"/>
                <w:szCs w:val="18"/>
              </w:rPr>
            </w:pPr>
            <w:r>
              <w:rPr>
                <w:rFonts w:eastAsia="Calibri"/>
                <w:sz w:val="18"/>
                <w:szCs w:val="18"/>
              </w:rPr>
              <w:t>Greeks   Grecian</w:t>
            </w:r>
          </w:p>
          <w:p w14:paraId="74CCD222" w14:textId="77777777" w:rsidR="00354305" w:rsidRDefault="00932599">
            <w:pPr>
              <w:spacing w:after="0" w:line="240" w:lineRule="auto"/>
              <w:rPr>
                <w:sz w:val="18"/>
                <w:szCs w:val="18"/>
              </w:rPr>
            </w:pPr>
            <w:r>
              <w:rPr>
                <w:rFonts w:eastAsia="Calibri"/>
                <w:sz w:val="18"/>
                <w:szCs w:val="18"/>
              </w:rPr>
              <w:t xml:space="preserve">Citizens                                    Athens  Sparta                               </w:t>
            </w:r>
          </w:p>
          <w:p w14:paraId="70A65909" w14:textId="77777777" w:rsidR="00354305" w:rsidRDefault="00932599">
            <w:pPr>
              <w:spacing w:after="0" w:line="240" w:lineRule="auto"/>
              <w:rPr>
                <w:sz w:val="18"/>
                <w:szCs w:val="18"/>
              </w:rPr>
            </w:pPr>
            <w:r>
              <w:rPr>
                <w:rFonts w:eastAsia="Calibri"/>
                <w:sz w:val="18"/>
                <w:szCs w:val="18"/>
              </w:rPr>
              <w:t>Democracy                              Athenians  Spartans</w:t>
            </w:r>
          </w:p>
          <w:p w14:paraId="38B2A3AF" w14:textId="77777777" w:rsidR="00354305" w:rsidRDefault="00932599">
            <w:pPr>
              <w:spacing w:after="0" w:line="240" w:lineRule="auto"/>
              <w:rPr>
                <w:sz w:val="18"/>
                <w:szCs w:val="18"/>
              </w:rPr>
            </w:pPr>
            <w:r>
              <w:rPr>
                <w:rFonts w:eastAsia="Calibri"/>
                <w:sz w:val="18"/>
                <w:szCs w:val="18"/>
              </w:rPr>
              <w:t>Government                            Olympics</w:t>
            </w:r>
          </w:p>
          <w:p w14:paraId="383E3C54" w14:textId="77777777" w:rsidR="00354305" w:rsidRDefault="00932599">
            <w:pPr>
              <w:spacing w:after="0" w:line="240" w:lineRule="auto"/>
              <w:rPr>
                <w:rFonts w:ascii="Calibri" w:eastAsia="Calibri" w:hAnsi="Calibri"/>
              </w:rPr>
            </w:pPr>
            <w:r>
              <w:rPr>
                <w:rFonts w:eastAsia="Calibri"/>
                <w:sz w:val="18"/>
                <w:szCs w:val="18"/>
              </w:rPr>
              <w:t>The Assembly</w:t>
            </w:r>
          </w:p>
        </w:tc>
        <w:tc>
          <w:tcPr>
            <w:tcW w:w="2126" w:type="dxa"/>
          </w:tcPr>
          <w:p w14:paraId="469D2E7E" w14:textId="77777777" w:rsidR="00354305" w:rsidRPr="00FC1D4B" w:rsidRDefault="00932599">
            <w:pPr>
              <w:spacing w:after="0" w:line="240" w:lineRule="auto"/>
              <w:jc w:val="center"/>
              <w:rPr>
                <w:rFonts w:cstheme="minorHAnsi"/>
                <w:sz w:val="16"/>
                <w:szCs w:val="16"/>
              </w:rPr>
            </w:pPr>
            <w:r w:rsidRPr="00FC1D4B">
              <w:rPr>
                <w:rFonts w:eastAsia="Calibri" w:cstheme="minorHAnsi"/>
                <w:b/>
                <w:bCs/>
                <w:sz w:val="16"/>
                <w:szCs w:val="16"/>
                <w:u w:val="single"/>
              </w:rPr>
              <w:t>Historical Specific Vocabulary</w:t>
            </w:r>
            <w:r w:rsidRPr="00FC1D4B">
              <w:rPr>
                <w:rFonts w:eastAsia="Calibri" w:cstheme="minorHAnsi"/>
                <w:sz w:val="16"/>
                <w:szCs w:val="16"/>
              </w:rPr>
              <w:t xml:space="preserve">   </w:t>
            </w:r>
          </w:p>
          <w:p w14:paraId="170D78A9" w14:textId="77777777" w:rsidR="00354305" w:rsidRPr="00FC1D4B" w:rsidRDefault="00932599">
            <w:pPr>
              <w:spacing w:after="0" w:line="240" w:lineRule="auto"/>
              <w:jc w:val="center"/>
              <w:rPr>
                <w:rFonts w:cstheme="minorHAnsi"/>
                <w:sz w:val="16"/>
                <w:szCs w:val="16"/>
              </w:rPr>
            </w:pPr>
            <w:r w:rsidRPr="00FC1D4B">
              <w:rPr>
                <w:rFonts w:eastAsia="Calibri" w:cstheme="minorHAnsi"/>
                <w:sz w:val="16"/>
                <w:szCs w:val="16"/>
              </w:rPr>
              <w:t xml:space="preserve">   </w:t>
            </w:r>
          </w:p>
          <w:p w14:paraId="7ADA998C" w14:textId="77777777" w:rsidR="00354305" w:rsidRDefault="00932599">
            <w:pPr>
              <w:spacing w:after="0" w:line="240" w:lineRule="auto"/>
              <w:rPr>
                <w:sz w:val="16"/>
                <w:szCs w:val="16"/>
              </w:rPr>
            </w:pPr>
            <w:r>
              <w:rPr>
                <w:rFonts w:eastAsia="Calibri"/>
                <w:sz w:val="16"/>
                <w:szCs w:val="16"/>
              </w:rPr>
              <w:t>BC/BCE</w:t>
            </w:r>
          </w:p>
          <w:p w14:paraId="2F418BDE" w14:textId="77777777" w:rsidR="00354305" w:rsidRDefault="00932599">
            <w:pPr>
              <w:spacing w:after="0" w:line="240" w:lineRule="auto"/>
              <w:rPr>
                <w:sz w:val="16"/>
                <w:szCs w:val="16"/>
              </w:rPr>
            </w:pPr>
            <w:r>
              <w:rPr>
                <w:rFonts w:eastAsia="Calibri"/>
                <w:sz w:val="16"/>
                <w:szCs w:val="16"/>
              </w:rPr>
              <w:t>Ancient civilisation                Philosophy</w:t>
            </w:r>
          </w:p>
          <w:p w14:paraId="009F8ECE" w14:textId="77777777" w:rsidR="00354305" w:rsidRDefault="00932599">
            <w:pPr>
              <w:spacing w:after="0" w:line="240" w:lineRule="auto"/>
              <w:rPr>
                <w:sz w:val="16"/>
                <w:szCs w:val="16"/>
              </w:rPr>
            </w:pPr>
            <w:r>
              <w:rPr>
                <w:rFonts w:eastAsia="Calibri"/>
                <w:sz w:val="16"/>
                <w:szCs w:val="16"/>
              </w:rPr>
              <w:t>Historical sources</w:t>
            </w:r>
          </w:p>
          <w:p w14:paraId="04362F6F" w14:textId="77777777" w:rsidR="00354305" w:rsidRDefault="00932599">
            <w:pPr>
              <w:spacing w:after="0" w:line="240" w:lineRule="auto"/>
              <w:rPr>
                <w:sz w:val="16"/>
                <w:szCs w:val="16"/>
              </w:rPr>
            </w:pPr>
            <w:r>
              <w:rPr>
                <w:rFonts w:eastAsia="Calibri"/>
                <w:sz w:val="16"/>
                <w:szCs w:val="16"/>
              </w:rPr>
              <w:t>Primary   Secondary</w:t>
            </w:r>
          </w:p>
          <w:p w14:paraId="2DC66A73" w14:textId="77777777" w:rsidR="00354305" w:rsidRDefault="00932599">
            <w:pPr>
              <w:spacing w:after="0" w:line="240" w:lineRule="auto"/>
              <w:rPr>
                <w:sz w:val="16"/>
                <w:szCs w:val="16"/>
              </w:rPr>
            </w:pPr>
            <w:r>
              <w:rPr>
                <w:rFonts w:eastAsia="Calibri"/>
                <w:sz w:val="16"/>
                <w:szCs w:val="16"/>
              </w:rPr>
              <w:t>Artefacts  Investigate</w:t>
            </w:r>
          </w:p>
          <w:p w14:paraId="2FEE9ACC" w14:textId="77777777" w:rsidR="00354305" w:rsidRDefault="00932599">
            <w:pPr>
              <w:spacing w:after="0" w:line="240" w:lineRule="auto"/>
              <w:rPr>
                <w:sz w:val="16"/>
                <w:szCs w:val="16"/>
              </w:rPr>
            </w:pPr>
            <w:r>
              <w:rPr>
                <w:rFonts w:eastAsia="Calibri"/>
                <w:sz w:val="16"/>
                <w:szCs w:val="16"/>
              </w:rPr>
              <w:t>Legacy      Conclude</w:t>
            </w:r>
          </w:p>
          <w:p w14:paraId="6FB55691" w14:textId="77777777" w:rsidR="00354305" w:rsidRDefault="00932599">
            <w:pPr>
              <w:spacing w:after="0" w:line="240" w:lineRule="auto"/>
              <w:rPr>
                <w:sz w:val="16"/>
                <w:szCs w:val="16"/>
              </w:rPr>
            </w:pPr>
            <w:r>
              <w:rPr>
                <w:rFonts w:eastAsia="Calibri"/>
                <w:sz w:val="16"/>
                <w:szCs w:val="16"/>
              </w:rPr>
              <w:t xml:space="preserve">Cause </w:t>
            </w:r>
          </w:p>
          <w:p w14:paraId="1AC6E1B1" w14:textId="77777777" w:rsidR="00354305" w:rsidRDefault="00932599">
            <w:pPr>
              <w:spacing w:after="0" w:line="240" w:lineRule="auto"/>
              <w:rPr>
                <w:sz w:val="16"/>
                <w:szCs w:val="16"/>
              </w:rPr>
            </w:pPr>
            <w:r>
              <w:rPr>
                <w:rFonts w:eastAsia="Calibri"/>
                <w:sz w:val="16"/>
                <w:szCs w:val="16"/>
              </w:rPr>
              <w:t>Consequence</w:t>
            </w:r>
          </w:p>
          <w:p w14:paraId="6C434459" w14:textId="77777777" w:rsidR="00354305" w:rsidRDefault="00932599">
            <w:pPr>
              <w:spacing w:after="0" w:line="240" w:lineRule="auto"/>
              <w:rPr>
                <w:rFonts w:eastAsia="Calibri"/>
                <w:sz w:val="16"/>
                <w:szCs w:val="16"/>
              </w:rPr>
            </w:pPr>
            <w:r>
              <w:rPr>
                <w:rFonts w:eastAsia="Calibri"/>
                <w:sz w:val="16"/>
                <w:szCs w:val="16"/>
              </w:rPr>
              <w:t>Infer</w:t>
            </w:r>
          </w:p>
          <w:p w14:paraId="408F718E" w14:textId="77777777" w:rsidR="00CF0B68" w:rsidRDefault="00CF0B68">
            <w:pPr>
              <w:spacing w:after="0" w:line="240" w:lineRule="auto"/>
              <w:rPr>
                <w:rFonts w:eastAsia="Calibri"/>
                <w:sz w:val="16"/>
                <w:szCs w:val="16"/>
              </w:rPr>
            </w:pPr>
          </w:p>
          <w:p w14:paraId="6F86C579" w14:textId="77777777" w:rsidR="00CF0B68" w:rsidRDefault="00CF0B68">
            <w:pPr>
              <w:spacing w:after="0" w:line="240" w:lineRule="auto"/>
              <w:rPr>
                <w:rFonts w:eastAsia="Calibri"/>
                <w:sz w:val="16"/>
                <w:szCs w:val="16"/>
              </w:rPr>
            </w:pPr>
          </w:p>
          <w:p w14:paraId="1B37F11E" w14:textId="77777777" w:rsidR="00CF0B68" w:rsidRDefault="00CF0B68">
            <w:pPr>
              <w:spacing w:after="0" w:line="240" w:lineRule="auto"/>
              <w:rPr>
                <w:rFonts w:eastAsia="Calibri"/>
                <w:sz w:val="16"/>
                <w:szCs w:val="16"/>
              </w:rPr>
            </w:pPr>
          </w:p>
          <w:p w14:paraId="782F7C96" w14:textId="77777777" w:rsidR="00CF0B68" w:rsidRDefault="00CF0B68">
            <w:pPr>
              <w:spacing w:after="0" w:line="240" w:lineRule="auto"/>
              <w:rPr>
                <w:rFonts w:eastAsia="Calibri"/>
                <w:sz w:val="16"/>
                <w:szCs w:val="16"/>
              </w:rPr>
            </w:pPr>
          </w:p>
          <w:p w14:paraId="2C00C0B8" w14:textId="77777777" w:rsidR="00CF0B68" w:rsidRDefault="00CF0B68">
            <w:pPr>
              <w:spacing w:after="0" w:line="240" w:lineRule="auto"/>
              <w:rPr>
                <w:rFonts w:eastAsia="Calibri"/>
                <w:sz w:val="16"/>
                <w:szCs w:val="16"/>
              </w:rPr>
            </w:pPr>
          </w:p>
          <w:p w14:paraId="50C5434F" w14:textId="77777777" w:rsidR="00CF0B68" w:rsidRDefault="00CF0B68">
            <w:pPr>
              <w:spacing w:after="0" w:line="240" w:lineRule="auto"/>
              <w:rPr>
                <w:rFonts w:eastAsia="Calibri"/>
                <w:sz w:val="16"/>
                <w:szCs w:val="16"/>
              </w:rPr>
            </w:pPr>
          </w:p>
          <w:p w14:paraId="5ACCF979" w14:textId="064C1341" w:rsidR="00CF0B68" w:rsidRDefault="00CF0B68">
            <w:pPr>
              <w:spacing w:after="0" w:line="240" w:lineRule="auto"/>
              <w:rPr>
                <w:sz w:val="16"/>
                <w:szCs w:val="16"/>
              </w:rPr>
            </w:pPr>
          </w:p>
        </w:tc>
      </w:tr>
      <w:tr w:rsidR="00A43587" w14:paraId="32E47B77" w14:textId="77777777" w:rsidTr="00185408">
        <w:trPr>
          <w:trHeight w:val="1337"/>
        </w:trPr>
        <w:tc>
          <w:tcPr>
            <w:tcW w:w="1530" w:type="dxa"/>
            <w:vMerge w:val="restart"/>
            <w:shd w:val="clear" w:color="auto" w:fill="C6D9F1" w:themeFill="text2" w:themeFillTint="33"/>
          </w:tcPr>
          <w:p w14:paraId="607F1B93" w14:textId="77777777" w:rsidR="00A43587" w:rsidRDefault="00A43587" w:rsidP="00A43587">
            <w:pPr>
              <w:spacing w:after="0" w:line="240" w:lineRule="auto"/>
              <w:jc w:val="center"/>
              <w:rPr>
                <w:rFonts w:eastAsia="Calibri"/>
                <w:sz w:val="32"/>
                <w:szCs w:val="24"/>
              </w:rPr>
            </w:pPr>
          </w:p>
          <w:p w14:paraId="76531E2E" w14:textId="39D5F75A" w:rsidR="00A43587" w:rsidRDefault="00A43587" w:rsidP="00A43587">
            <w:pPr>
              <w:spacing w:after="0" w:line="240" w:lineRule="auto"/>
              <w:jc w:val="center"/>
              <w:rPr>
                <w:sz w:val="32"/>
                <w:szCs w:val="24"/>
              </w:rPr>
            </w:pPr>
            <w:r>
              <w:rPr>
                <w:rFonts w:eastAsia="Calibri"/>
                <w:sz w:val="32"/>
                <w:szCs w:val="24"/>
              </w:rPr>
              <w:t>Y4</w:t>
            </w:r>
          </w:p>
          <w:p w14:paraId="6DB9CCC9" w14:textId="77777777" w:rsidR="00A43587" w:rsidRDefault="00A43587" w:rsidP="00A43587">
            <w:pPr>
              <w:spacing w:after="0" w:line="240" w:lineRule="auto"/>
              <w:jc w:val="center"/>
              <w:rPr>
                <w:sz w:val="32"/>
                <w:szCs w:val="24"/>
              </w:rPr>
            </w:pPr>
          </w:p>
          <w:p w14:paraId="0BF22173" w14:textId="77777777" w:rsidR="00A43587" w:rsidRDefault="00A43587" w:rsidP="00A43587">
            <w:pPr>
              <w:spacing w:after="0" w:line="240" w:lineRule="auto"/>
              <w:jc w:val="center"/>
              <w:rPr>
                <w:sz w:val="32"/>
                <w:szCs w:val="24"/>
              </w:rPr>
            </w:pPr>
          </w:p>
          <w:p w14:paraId="62F9F7F1" w14:textId="77777777" w:rsidR="00A43587" w:rsidRDefault="00A43587" w:rsidP="00A43587">
            <w:pPr>
              <w:spacing w:after="0" w:line="240" w:lineRule="auto"/>
              <w:jc w:val="center"/>
              <w:rPr>
                <w:sz w:val="32"/>
                <w:szCs w:val="24"/>
              </w:rPr>
            </w:pPr>
          </w:p>
          <w:p w14:paraId="2AA9B71D" w14:textId="77777777" w:rsidR="00A43587" w:rsidRDefault="00A43587" w:rsidP="00A43587">
            <w:pPr>
              <w:spacing w:after="0" w:line="240" w:lineRule="auto"/>
              <w:jc w:val="center"/>
              <w:rPr>
                <w:sz w:val="32"/>
                <w:szCs w:val="24"/>
              </w:rPr>
            </w:pPr>
          </w:p>
          <w:p w14:paraId="4BE28FDA" w14:textId="77777777" w:rsidR="00A43587" w:rsidRDefault="00A43587" w:rsidP="00A43587">
            <w:pPr>
              <w:spacing w:after="0" w:line="240" w:lineRule="auto"/>
              <w:jc w:val="center"/>
              <w:rPr>
                <w:sz w:val="32"/>
                <w:szCs w:val="24"/>
              </w:rPr>
            </w:pPr>
          </w:p>
          <w:p w14:paraId="4DB58080" w14:textId="77777777" w:rsidR="00A43587" w:rsidRDefault="00A43587" w:rsidP="00A43587">
            <w:pPr>
              <w:spacing w:after="0" w:line="240" w:lineRule="auto"/>
              <w:jc w:val="center"/>
              <w:rPr>
                <w:sz w:val="32"/>
                <w:szCs w:val="24"/>
              </w:rPr>
            </w:pPr>
          </w:p>
          <w:p w14:paraId="470F9454" w14:textId="77777777" w:rsidR="00A43587" w:rsidRDefault="00A43587" w:rsidP="00A43587">
            <w:pPr>
              <w:spacing w:after="0" w:line="240" w:lineRule="auto"/>
              <w:jc w:val="center"/>
              <w:rPr>
                <w:sz w:val="32"/>
                <w:szCs w:val="24"/>
              </w:rPr>
            </w:pPr>
          </w:p>
          <w:p w14:paraId="3BBA2E96" w14:textId="77777777" w:rsidR="00A43587" w:rsidRDefault="00A43587" w:rsidP="00A43587">
            <w:pPr>
              <w:spacing w:after="0" w:line="240" w:lineRule="auto"/>
              <w:jc w:val="center"/>
              <w:rPr>
                <w:sz w:val="32"/>
                <w:szCs w:val="24"/>
              </w:rPr>
            </w:pPr>
          </w:p>
          <w:p w14:paraId="709A02B0" w14:textId="77777777" w:rsidR="00A43587" w:rsidRDefault="00A43587" w:rsidP="00A43587">
            <w:pPr>
              <w:spacing w:after="0" w:line="240" w:lineRule="auto"/>
              <w:jc w:val="center"/>
              <w:rPr>
                <w:sz w:val="32"/>
                <w:szCs w:val="24"/>
              </w:rPr>
            </w:pPr>
          </w:p>
          <w:p w14:paraId="5F65FDBE" w14:textId="77777777" w:rsidR="00A43587" w:rsidRDefault="00A43587" w:rsidP="00A43587">
            <w:pPr>
              <w:spacing w:after="0" w:line="240" w:lineRule="auto"/>
              <w:jc w:val="center"/>
              <w:rPr>
                <w:sz w:val="32"/>
                <w:szCs w:val="24"/>
              </w:rPr>
            </w:pPr>
          </w:p>
          <w:p w14:paraId="66C439C3" w14:textId="77777777" w:rsidR="00A43587" w:rsidRDefault="00A43587" w:rsidP="00A43587">
            <w:pPr>
              <w:spacing w:after="0" w:line="240" w:lineRule="auto"/>
              <w:jc w:val="center"/>
              <w:rPr>
                <w:sz w:val="32"/>
                <w:szCs w:val="24"/>
              </w:rPr>
            </w:pPr>
          </w:p>
          <w:p w14:paraId="10E8E295" w14:textId="77777777" w:rsidR="00A43587" w:rsidRDefault="00A43587" w:rsidP="00A43587">
            <w:pPr>
              <w:spacing w:after="0" w:line="240" w:lineRule="auto"/>
              <w:jc w:val="center"/>
              <w:rPr>
                <w:sz w:val="32"/>
                <w:szCs w:val="24"/>
              </w:rPr>
            </w:pPr>
          </w:p>
          <w:p w14:paraId="51492174" w14:textId="77777777" w:rsidR="00A43587" w:rsidRDefault="00A43587" w:rsidP="00A43587">
            <w:pPr>
              <w:spacing w:after="0" w:line="240" w:lineRule="auto"/>
              <w:jc w:val="center"/>
              <w:rPr>
                <w:sz w:val="32"/>
                <w:szCs w:val="24"/>
              </w:rPr>
            </w:pPr>
          </w:p>
          <w:p w14:paraId="7D95493C" w14:textId="77777777" w:rsidR="00A43587" w:rsidRDefault="00A43587" w:rsidP="00A43587">
            <w:pPr>
              <w:spacing w:after="0" w:line="240" w:lineRule="auto"/>
              <w:jc w:val="center"/>
              <w:rPr>
                <w:sz w:val="32"/>
                <w:szCs w:val="24"/>
              </w:rPr>
            </w:pPr>
          </w:p>
          <w:p w14:paraId="63278ACA" w14:textId="77777777" w:rsidR="00A43587" w:rsidRDefault="00A43587" w:rsidP="00A43587">
            <w:pPr>
              <w:spacing w:after="0" w:line="240" w:lineRule="auto"/>
              <w:jc w:val="center"/>
              <w:rPr>
                <w:sz w:val="32"/>
                <w:szCs w:val="24"/>
              </w:rPr>
            </w:pPr>
          </w:p>
          <w:p w14:paraId="7F045B4B" w14:textId="77777777" w:rsidR="00A43587" w:rsidRDefault="00A43587" w:rsidP="00A43587">
            <w:pPr>
              <w:spacing w:after="0" w:line="240" w:lineRule="auto"/>
              <w:jc w:val="center"/>
              <w:rPr>
                <w:sz w:val="32"/>
                <w:szCs w:val="24"/>
              </w:rPr>
            </w:pPr>
          </w:p>
          <w:p w14:paraId="652F4C5F" w14:textId="77777777" w:rsidR="00A43587" w:rsidRDefault="00A43587" w:rsidP="00A43587">
            <w:pPr>
              <w:spacing w:after="0" w:line="240" w:lineRule="auto"/>
              <w:jc w:val="center"/>
              <w:rPr>
                <w:sz w:val="32"/>
                <w:szCs w:val="24"/>
              </w:rPr>
            </w:pPr>
          </w:p>
          <w:p w14:paraId="6291C9BA" w14:textId="77777777" w:rsidR="00A43587" w:rsidRDefault="00A43587" w:rsidP="00A43587">
            <w:pPr>
              <w:spacing w:after="0" w:line="240" w:lineRule="auto"/>
              <w:jc w:val="center"/>
              <w:rPr>
                <w:sz w:val="32"/>
                <w:szCs w:val="24"/>
              </w:rPr>
            </w:pPr>
          </w:p>
          <w:p w14:paraId="0DF4D005" w14:textId="77777777" w:rsidR="00A43587" w:rsidRDefault="00A43587" w:rsidP="00A43587">
            <w:pPr>
              <w:spacing w:after="0" w:line="240" w:lineRule="auto"/>
              <w:jc w:val="center"/>
              <w:rPr>
                <w:sz w:val="32"/>
                <w:szCs w:val="24"/>
              </w:rPr>
            </w:pPr>
          </w:p>
          <w:p w14:paraId="03DD156E" w14:textId="77777777" w:rsidR="00A43587" w:rsidRDefault="00A43587" w:rsidP="00A43587">
            <w:pPr>
              <w:spacing w:after="0" w:line="240" w:lineRule="auto"/>
              <w:jc w:val="center"/>
              <w:rPr>
                <w:sz w:val="32"/>
                <w:szCs w:val="24"/>
              </w:rPr>
            </w:pPr>
          </w:p>
          <w:p w14:paraId="538BC69F" w14:textId="77777777" w:rsidR="00A43587" w:rsidRDefault="00A43587" w:rsidP="00A43587">
            <w:pPr>
              <w:spacing w:after="0" w:line="240" w:lineRule="auto"/>
              <w:jc w:val="center"/>
              <w:rPr>
                <w:sz w:val="32"/>
                <w:szCs w:val="24"/>
              </w:rPr>
            </w:pPr>
          </w:p>
          <w:p w14:paraId="344F9B4D" w14:textId="77777777" w:rsidR="00A43587" w:rsidRDefault="00A43587" w:rsidP="00A43587">
            <w:pPr>
              <w:spacing w:after="0" w:line="240" w:lineRule="auto"/>
              <w:jc w:val="center"/>
              <w:rPr>
                <w:sz w:val="32"/>
                <w:szCs w:val="24"/>
              </w:rPr>
            </w:pPr>
          </w:p>
          <w:p w14:paraId="6D05B522" w14:textId="77777777" w:rsidR="00A43587" w:rsidRDefault="00A43587" w:rsidP="00A43587">
            <w:pPr>
              <w:spacing w:after="0" w:line="240" w:lineRule="auto"/>
              <w:jc w:val="center"/>
              <w:rPr>
                <w:sz w:val="32"/>
                <w:szCs w:val="24"/>
              </w:rPr>
            </w:pPr>
          </w:p>
          <w:p w14:paraId="0F02C33B" w14:textId="77777777" w:rsidR="00A43587" w:rsidRDefault="00A43587" w:rsidP="00A43587">
            <w:pPr>
              <w:spacing w:after="0" w:line="240" w:lineRule="auto"/>
              <w:jc w:val="center"/>
              <w:rPr>
                <w:sz w:val="32"/>
                <w:szCs w:val="24"/>
              </w:rPr>
            </w:pPr>
          </w:p>
          <w:p w14:paraId="780854DE" w14:textId="77777777" w:rsidR="00A43587" w:rsidRDefault="00A43587" w:rsidP="00A43587">
            <w:pPr>
              <w:spacing w:after="0" w:line="240" w:lineRule="auto"/>
              <w:jc w:val="center"/>
              <w:rPr>
                <w:sz w:val="32"/>
                <w:szCs w:val="24"/>
              </w:rPr>
            </w:pPr>
          </w:p>
          <w:p w14:paraId="72ACCFD1" w14:textId="77777777" w:rsidR="00A43587" w:rsidRDefault="00A43587" w:rsidP="00A43587">
            <w:pPr>
              <w:spacing w:after="0" w:line="240" w:lineRule="auto"/>
              <w:jc w:val="center"/>
              <w:rPr>
                <w:sz w:val="32"/>
                <w:szCs w:val="24"/>
              </w:rPr>
            </w:pPr>
          </w:p>
          <w:p w14:paraId="6AAD78D6" w14:textId="77777777" w:rsidR="00A43587" w:rsidRDefault="00A43587" w:rsidP="00A43587">
            <w:pPr>
              <w:spacing w:after="0" w:line="240" w:lineRule="auto"/>
              <w:jc w:val="center"/>
              <w:rPr>
                <w:sz w:val="32"/>
                <w:szCs w:val="24"/>
              </w:rPr>
            </w:pPr>
          </w:p>
          <w:p w14:paraId="1C01A9F2" w14:textId="77777777" w:rsidR="00A43587" w:rsidRDefault="00A43587" w:rsidP="00A43587">
            <w:pPr>
              <w:spacing w:after="0" w:line="240" w:lineRule="auto"/>
              <w:jc w:val="center"/>
              <w:rPr>
                <w:sz w:val="32"/>
                <w:szCs w:val="24"/>
              </w:rPr>
            </w:pPr>
          </w:p>
          <w:p w14:paraId="06E17A97" w14:textId="77777777" w:rsidR="00A43587" w:rsidRDefault="00A43587" w:rsidP="00A43587">
            <w:pPr>
              <w:spacing w:after="0" w:line="240" w:lineRule="auto"/>
              <w:jc w:val="center"/>
              <w:rPr>
                <w:sz w:val="32"/>
                <w:szCs w:val="24"/>
              </w:rPr>
            </w:pPr>
          </w:p>
          <w:p w14:paraId="1328A5E2" w14:textId="77777777" w:rsidR="00A43587" w:rsidRDefault="00A43587" w:rsidP="00A43587">
            <w:pPr>
              <w:spacing w:after="0" w:line="240" w:lineRule="auto"/>
              <w:jc w:val="center"/>
              <w:rPr>
                <w:sz w:val="32"/>
                <w:szCs w:val="24"/>
              </w:rPr>
            </w:pPr>
          </w:p>
          <w:p w14:paraId="19709D54" w14:textId="77777777" w:rsidR="00A43587" w:rsidRDefault="00A43587" w:rsidP="00A43587">
            <w:pPr>
              <w:spacing w:after="0" w:line="240" w:lineRule="auto"/>
              <w:jc w:val="center"/>
              <w:rPr>
                <w:sz w:val="32"/>
                <w:szCs w:val="24"/>
              </w:rPr>
            </w:pPr>
          </w:p>
          <w:p w14:paraId="10506B45" w14:textId="77777777" w:rsidR="00A43587" w:rsidRDefault="00A43587" w:rsidP="00A43587">
            <w:pPr>
              <w:spacing w:after="0" w:line="240" w:lineRule="auto"/>
              <w:jc w:val="center"/>
              <w:rPr>
                <w:sz w:val="32"/>
                <w:szCs w:val="24"/>
              </w:rPr>
            </w:pPr>
          </w:p>
          <w:p w14:paraId="7830020A" w14:textId="77777777" w:rsidR="00A43587" w:rsidRDefault="00A43587" w:rsidP="00A43587">
            <w:pPr>
              <w:spacing w:after="0" w:line="240" w:lineRule="auto"/>
              <w:jc w:val="center"/>
              <w:rPr>
                <w:sz w:val="32"/>
                <w:szCs w:val="24"/>
              </w:rPr>
            </w:pPr>
          </w:p>
          <w:p w14:paraId="64CB40E0" w14:textId="77777777" w:rsidR="00A43587" w:rsidRDefault="00A43587" w:rsidP="00A43587">
            <w:pPr>
              <w:spacing w:after="0" w:line="240" w:lineRule="auto"/>
              <w:jc w:val="center"/>
              <w:rPr>
                <w:sz w:val="32"/>
                <w:szCs w:val="24"/>
              </w:rPr>
            </w:pPr>
          </w:p>
          <w:p w14:paraId="6484CC55" w14:textId="77777777" w:rsidR="00A43587" w:rsidRDefault="00A43587" w:rsidP="00A43587">
            <w:pPr>
              <w:spacing w:after="0" w:line="240" w:lineRule="auto"/>
              <w:jc w:val="center"/>
              <w:rPr>
                <w:sz w:val="32"/>
                <w:szCs w:val="24"/>
              </w:rPr>
            </w:pPr>
          </w:p>
          <w:p w14:paraId="559FB57D" w14:textId="77777777" w:rsidR="00A43587" w:rsidRDefault="00A43587" w:rsidP="00A43587">
            <w:pPr>
              <w:spacing w:after="0" w:line="240" w:lineRule="auto"/>
              <w:jc w:val="center"/>
              <w:rPr>
                <w:sz w:val="32"/>
                <w:szCs w:val="24"/>
              </w:rPr>
            </w:pPr>
          </w:p>
          <w:p w14:paraId="6B0269BA" w14:textId="77777777" w:rsidR="00A43587" w:rsidRDefault="00A43587" w:rsidP="00A43587">
            <w:pPr>
              <w:spacing w:after="0" w:line="240" w:lineRule="auto"/>
              <w:jc w:val="center"/>
              <w:rPr>
                <w:sz w:val="32"/>
                <w:szCs w:val="24"/>
              </w:rPr>
            </w:pPr>
          </w:p>
          <w:p w14:paraId="569F054C" w14:textId="77777777" w:rsidR="00A43587" w:rsidRDefault="00A43587" w:rsidP="00A43587">
            <w:pPr>
              <w:spacing w:after="0" w:line="240" w:lineRule="auto"/>
              <w:jc w:val="center"/>
              <w:rPr>
                <w:sz w:val="32"/>
                <w:szCs w:val="24"/>
              </w:rPr>
            </w:pPr>
          </w:p>
          <w:p w14:paraId="2D9B10D9" w14:textId="77777777" w:rsidR="00A43587" w:rsidRDefault="00A43587" w:rsidP="00A43587">
            <w:pPr>
              <w:spacing w:after="0" w:line="240" w:lineRule="auto"/>
              <w:jc w:val="center"/>
              <w:rPr>
                <w:sz w:val="32"/>
                <w:szCs w:val="24"/>
              </w:rPr>
            </w:pPr>
          </w:p>
          <w:p w14:paraId="30E21F50" w14:textId="77777777" w:rsidR="00A43587" w:rsidRDefault="00A43587" w:rsidP="00A43587">
            <w:pPr>
              <w:spacing w:after="0" w:line="240" w:lineRule="auto"/>
              <w:jc w:val="center"/>
              <w:rPr>
                <w:sz w:val="32"/>
                <w:szCs w:val="24"/>
              </w:rPr>
            </w:pPr>
          </w:p>
          <w:p w14:paraId="6DD808AA" w14:textId="77777777" w:rsidR="00A43587" w:rsidRDefault="00A43587" w:rsidP="00A43587">
            <w:pPr>
              <w:spacing w:after="0" w:line="240" w:lineRule="auto"/>
              <w:jc w:val="center"/>
              <w:rPr>
                <w:sz w:val="32"/>
                <w:szCs w:val="24"/>
              </w:rPr>
            </w:pPr>
          </w:p>
          <w:p w14:paraId="13D16256" w14:textId="77777777" w:rsidR="00A43587" w:rsidRDefault="00A43587" w:rsidP="00A43587">
            <w:pPr>
              <w:spacing w:after="0" w:line="240" w:lineRule="auto"/>
              <w:jc w:val="center"/>
              <w:rPr>
                <w:sz w:val="32"/>
                <w:szCs w:val="24"/>
              </w:rPr>
            </w:pPr>
          </w:p>
          <w:p w14:paraId="62B64B64" w14:textId="77777777" w:rsidR="00A43587" w:rsidRDefault="00A43587" w:rsidP="00A43587">
            <w:pPr>
              <w:spacing w:after="0" w:line="240" w:lineRule="auto"/>
              <w:jc w:val="center"/>
              <w:rPr>
                <w:sz w:val="32"/>
                <w:szCs w:val="24"/>
              </w:rPr>
            </w:pPr>
          </w:p>
          <w:p w14:paraId="0677267B" w14:textId="77777777" w:rsidR="00A43587" w:rsidRDefault="00A43587" w:rsidP="00A43587">
            <w:pPr>
              <w:spacing w:after="0" w:line="240" w:lineRule="auto"/>
              <w:jc w:val="center"/>
              <w:rPr>
                <w:sz w:val="32"/>
                <w:szCs w:val="24"/>
              </w:rPr>
            </w:pPr>
          </w:p>
          <w:p w14:paraId="240BE66C" w14:textId="77777777" w:rsidR="00A43587" w:rsidRDefault="00A43587" w:rsidP="00A43587">
            <w:pPr>
              <w:spacing w:after="0" w:line="240" w:lineRule="auto"/>
              <w:jc w:val="center"/>
              <w:rPr>
                <w:sz w:val="32"/>
                <w:szCs w:val="24"/>
              </w:rPr>
            </w:pPr>
          </w:p>
          <w:p w14:paraId="77937760" w14:textId="77777777" w:rsidR="00A43587" w:rsidRDefault="00A43587" w:rsidP="00A43587">
            <w:pPr>
              <w:spacing w:after="0" w:line="240" w:lineRule="auto"/>
              <w:jc w:val="center"/>
              <w:rPr>
                <w:sz w:val="32"/>
                <w:szCs w:val="24"/>
              </w:rPr>
            </w:pPr>
          </w:p>
          <w:p w14:paraId="6F579C47" w14:textId="77777777" w:rsidR="00A43587" w:rsidRDefault="00A43587" w:rsidP="00A43587">
            <w:pPr>
              <w:spacing w:after="0" w:line="240" w:lineRule="auto"/>
              <w:jc w:val="center"/>
              <w:rPr>
                <w:sz w:val="32"/>
                <w:szCs w:val="24"/>
              </w:rPr>
            </w:pPr>
          </w:p>
          <w:p w14:paraId="0F133A1F" w14:textId="77777777" w:rsidR="00A43587" w:rsidRDefault="00A43587" w:rsidP="00A43587">
            <w:pPr>
              <w:spacing w:after="0" w:line="240" w:lineRule="auto"/>
              <w:jc w:val="center"/>
              <w:rPr>
                <w:sz w:val="32"/>
                <w:szCs w:val="24"/>
              </w:rPr>
            </w:pPr>
          </w:p>
          <w:p w14:paraId="6FA96125" w14:textId="77777777" w:rsidR="00A43587" w:rsidRDefault="00A43587" w:rsidP="00A43587">
            <w:pPr>
              <w:spacing w:after="0" w:line="240" w:lineRule="auto"/>
              <w:jc w:val="center"/>
              <w:rPr>
                <w:sz w:val="32"/>
                <w:szCs w:val="24"/>
              </w:rPr>
            </w:pPr>
          </w:p>
          <w:p w14:paraId="5000B6E3" w14:textId="77777777" w:rsidR="00A43587" w:rsidRDefault="00A43587" w:rsidP="00A43587">
            <w:pPr>
              <w:spacing w:after="0" w:line="240" w:lineRule="auto"/>
              <w:rPr>
                <w:sz w:val="32"/>
                <w:szCs w:val="24"/>
              </w:rPr>
            </w:pPr>
          </w:p>
        </w:tc>
        <w:tc>
          <w:tcPr>
            <w:tcW w:w="4275" w:type="dxa"/>
            <w:gridSpan w:val="3"/>
          </w:tcPr>
          <w:p w14:paraId="076A74F4" w14:textId="77777777" w:rsidR="00A43587" w:rsidRPr="00230A20" w:rsidRDefault="00A43587" w:rsidP="00A43587">
            <w:pPr>
              <w:spacing w:after="0" w:line="240" w:lineRule="auto"/>
              <w:rPr>
                <w:rFonts w:ascii="Arial" w:hAnsi="Arial" w:cs="Arial"/>
                <w:b/>
                <w:bCs/>
                <w:color w:val="4F81BD" w:themeColor="accent1"/>
              </w:rPr>
            </w:pPr>
            <w:r w:rsidRPr="00230A20">
              <w:rPr>
                <w:rFonts w:ascii="Arial" w:eastAsia="Calibri" w:hAnsi="Arial" w:cs="Arial"/>
                <w:b/>
                <w:bCs/>
                <w:color w:val="4F81BD" w:themeColor="accent1"/>
                <w:u w:val="single"/>
              </w:rPr>
              <w:lastRenderedPageBreak/>
              <w:t>NC</w:t>
            </w:r>
            <w:r w:rsidRPr="00230A20">
              <w:rPr>
                <w:rFonts w:ascii="Arial" w:eastAsia="Calibri" w:hAnsi="Arial" w:cs="Arial"/>
                <w:b/>
                <w:bCs/>
                <w:color w:val="4F81BD" w:themeColor="accent1"/>
              </w:rPr>
              <w:t>: A Local History Study</w:t>
            </w:r>
          </w:p>
          <w:p w14:paraId="1A1577A1" w14:textId="77777777" w:rsidR="00A43587" w:rsidRPr="00230A20" w:rsidRDefault="00A43587" w:rsidP="00A43587">
            <w:pPr>
              <w:spacing w:after="0" w:line="240" w:lineRule="auto"/>
              <w:jc w:val="center"/>
              <w:rPr>
                <w:rFonts w:ascii="Arial" w:hAnsi="Arial"/>
                <w:b/>
                <w:bCs/>
                <w:color w:val="1F497D" w:themeColor="text2"/>
                <w:sz w:val="20"/>
                <w:szCs w:val="20"/>
              </w:rPr>
            </w:pPr>
            <w:r>
              <w:rPr>
                <w:rFonts w:ascii="Arial" w:hAnsi="Arial"/>
                <w:b/>
                <w:bCs/>
                <w:color w:val="1F497D" w:themeColor="text2"/>
                <w:sz w:val="20"/>
                <w:szCs w:val="20"/>
              </w:rPr>
              <w:t>Viking Settlement</w:t>
            </w:r>
          </w:p>
          <w:p w14:paraId="449B1DCD" w14:textId="77777777" w:rsidR="00A43587" w:rsidRPr="00230A20" w:rsidRDefault="00A43587" w:rsidP="00A43587">
            <w:pPr>
              <w:spacing w:after="0" w:line="240" w:lineRule="auto"/>
              <w:rPr>
                <w:rFonts w:eastAsia="Times New Roman" w:cstheme="minorHAnsi"/>
                <w:lang w:eastAsia="en-GB"/>
              </w:rPr>
            </w:pPr>
            <w:r w:rsidRPr="00230A20">
              <w:rPr>
                <w:rFonts w:eastAsia="Times New Roman" w:cstheme="minorHAnsi"/>
                <w:b/>
                <w:bCs/>
                <w:lang w:eastAsia="en-GB"/>
              </w:rPr>
              <w:t>Knowledge</w:t>
            </w:r>
            <w:r w:rsidRPr="00230A20">
              <w:rPr>
                <w:rFonts w:eastAsia="Times New Roman" w:cstheme="minorHAnsi"/>
                <w:lang w:eastAsia="en-GB"/>
              </w:rPr>
              <w:t>:</w:t>
            </w:r>
          </w:p>
          <w:p w14:paraId="0DD311CD" w14:textId="77777777" w:rsidR="00A43587" w:rsidRPr="00230A20" w:rsidRDefault="00A43587" w:rsidP="00A43587">
            <w:pPr>
              <w:numPr>
                <w:ilvl w:val="0"/>
                <w:numId w:val="1"/>
              </w:numPr>
              <w:spacing w:beforeAutospacing="1" w:after="0" w:line="240" w:lineRule="auto"/>
              <w:ind w:left="303"/>
              <w:rPr>
                <w:rFonts w:eastAsia="Times New Roman" w:cstheme="minorHAnsi"/>
                <w:lang w:eastAsia="en-GB"/>
              </w:rPr>
            </w:pPr>
            <w:r w:rsidRPr="00230A20">
              <w:rPr>
                <w:rFonts w:eastAsia="Times New Roman" w:cstheme="minorHAnsi"/>
                <w:lang w:eastAsia="en-GB"/>
              </w:rPr>
              <w:t>Place the Vikings within a chronological framework and understand their motivations for invasion and settlement.</w:t>
            </w:r>
          </w:p>
          <w:p w14:paraId="755E8E28" w14:textId="77777777" w:rsidR="00A43587" w:rsidRPr="00230A20" w:rsidRDefault="00A43587" w:rsidP="00A43587">
            <w:pPr>
              <w:numPr>
                <w:ilvl w:val="0"/>
                <w:numId w:val="1"/>
              </w:numPr>
              <w:spacing w:after="0" w:line="240" w:lineRule="auto"/>
              <w:ind w:left="303"/>
              <w:rPr>
                <w:rFonts w:eastAsia="Times New Roman" w:cstheme="minorHAnsi"/>
                <w:lang w:eastAsia="en-GB"/>
              </w:rPr>
            </w:pPr>
            <w:r w:rsidRPr="00230A20">
              <w:rPr>
                <w:rFonts w:eastAsia="Times New Roman" w:cstheme="minorHAnsi"/>
                <w:lang w:eastAsia="en-GB"/>
              </w:rPr>
              <w:t>Study Viking travel methods and identify local place names with Viking origins.</w:t>
            </w:r>
          </w:p>
          <w:p w14:paraId="47808692" w14:textId="77777777" w:rsidR="00A43587" w:rsidRPr="00230A20" w:rsidRDefault="00A43587" w:rsidP="00A43587">
            <w:pPr>
              <w:numPr>
                <w:ilvl w:val="0"/>
                <w:numId w:val="1"/>
              </w:numPr>
              <w:spacing w:after="0" w:line="240" w:lineRule="auto"/>
              <w:ind w:left="303"/>
              <w:rPr>
                <w:rFonts w:eastAsia="Times New Roman" w:cstheme="minorHAnsi"/>
                <w:lang w:eastAsia="en-GB"/>
              </w:rPr>
            </w:pPr>
            <w:r w:rsidRPr="00230A20">
              <w:rPr>
                <w:rFonts w:eastAsia="Times New Roman" w:cstheme="minorHAnsi"/>
                <w:lang w:eastAsia="en-GB"/>
              </w:rPr>
              <w:t xml:space="preserve">Learn about the </w:t>
            </w:r>
            <w:proofErr w:type="spellStart"/>
            <w:r w:rsidRPr="00230A20">
              <w:rPr>
                <w:rFonts w:eastAsia="Times New Roman" w:cstheme="minorHAnsi"/>
                <w:lang w:eastAsia="en-GB"/>
              </w:rPr>
              <w:t>Cuerdale</w:t>
            </w:r>
            <w:proofErr w:type="spellEnd"/>
            <w:r w:rsidRPr="00230A20">
              <w:rPr>
                <w:rFonts w:eastAsia="Times New Roman" w:cstheme="minorHAnsi"/>
                <w:lang w:eastAsia="en-GB"/>
              </w:rPr>
              <w:t xml:space="preserve"> Hoard (discovered near Preston) and its significance locally and nationally.</w:t>
            </w:r>
          </w:p>
          <w:p w14:paraId="28B77A90" w14:textId="77777777" w:rsidR="00A43587" w:rsidRPr="00230A20" w:rsidRDefault="00A43587" w:rsidP="00A43587">
            <w:pPr>
              <w:numPr>
                <w:ilvl w:val="0"/>
                <w:numId w:val="1"/>
              </w:numPr>
              <w:spacing w:after="0" w:line="240" w:lineRule="auto"/>
              <w:ind w:left="303"/>
              <w:rPr>
                <w:rFonts w:eastAsia="Times New Roman" w:cstheme="minorHAnsi"/>
                <w:lang w:eastAsia="en-GB"/>
              </w:rPr>
            </w:pPr>
            <w:r w:rsidRPr="00230A20">
              <w:rPr>
                <w:rFonts w:eastAsia="Times New Roman" w:cstheme="minorHAnsi"/>
                <w:lang w:eastAsia="en-GB"/>
              </w:rPr>
              <w:t>Explore the legacy of the Vikings in the local area – place names.</w:t>
            </w:r>
          </w:p>
          <w:p w14:paraId="21E5B2E4" w14:textId="77777777" w:rsidR="00A43587" w:rsidRPr="00230A20" w:rsidRDefault="00A43587" w:rsidP="00A43587">
            <w:pPr>
              <w:pStyle w:val="ListParagraph"/>
              <w:numPr>
                <w:ilvl w:val="0"/>
                <w:numId w:val="1"/>
              </w:numPr>
              <w:ind w:left="303"/>
              <w:rPr>
                <w:rFonts w:cstheme="minorHAnsi"/>
              </w:rPr>
            </w:pPr>
            <w:proofErr w:type="spellStart"/>
            <w:r w:rsidRPr="00230A20">
              <w:rPr>
                <w:rFonts w:eastAsia="Calibri" w:cstheme="minorHAnsi"/>
                <w:b/>
                <w:bCs/>
              </w:rPr>
              <w:t>Cuerdale</w:t>
            </w:r>
            <w:proofErr w:type="spellEnd"/>
            <w:r w:rsidRPr="00230A20">
              <w:rPr>
                <w:rFonts w:eastAsia="Calibri" w:cstheme="minorHAnsi"/>
                <w:b/>
                <w:bCs/>
              </w:rPr>
              <w:t xml:space="preserve"> Hoard- </w:t>
            </w:r>
            <w:r w:rsidRPr="00230A20">
              <w:rPr>
                <w:rFonts w:eastAsia="Calibri" w:cstheme="minorHAnsi"/>
                <w:b/>
                <w:bCs/>
                <w:shd w:val="clear" w:color="auto" w:fill="FFFFFF"/>
              </w:rPr>
              <w:t>discovered on 15 May 1840 on the southern bank of a bend of the River Ribble, in an area called </w:t>
            </w:r>
            <w:proofErr w:type="spellStart"/>
            <w:r w:rsidRPr="00230A20">
              <w:rPr>
                <w:rFonts w:eastAsia="Calibri" w:cstheme="minorHAnsi"/>
                <w:b/>
                <w:bCs/>
                <w:shd w:val="clear" w:color="auto" w:fill="FFFFFF"/>
              </w:rPr>
              <w:t>Cuerdale</w:t>
            </w:r>
            <w:proofErr w:type="spellEnd"/>
            <w:r w:rsidRPr="00230A20">
              <w:rPr>
                <w:rFonts w:eastAsia="Calibri" w:cstheme="minorHAnsi"/>
                <w:b/>
                <w:bCs/>
                <w:shd w:val="clear" w:color="auto" w:fill="FFFFFF"/>
              </w:rPr>
              <w:t> near Preston</w:t>
            </w:r>
          </w:p>
          <w:p w14:paraId="040CA0BC" w14:textId="77777777" w:rsidR="00A43587" w:rsidRDefault="00A43587" w:rsidP="00A43587">
            <w:pPr>
              <w:spacing w:after="0" w:line="240" w:lineRule="auto"/>
              <w:rPr>
                <w:rFonts w:eastAsia="Calibri" w:cstheme="minorHAnsi"/>
                <w:b/>
                <w:bCs/>
                <w:color w:val="000000"/>
              </w:rPr>
            </w:pPr>
            <w:r w:rsidRPr="00560C6B">
              <w:rPr>
                <w:rFonts w:eastAsia="Calibri" w:cstheme="minorHAnsi"/>
                <w:b/>
                <w:bCs/>
                <w:color w:val="000000"/>
              </w:rPr>
              <w:t>Historical Skills:</w:t>
            </w:r>
          </w:p>
          <w:p w14:paraId="737EFFD8" w14:textId="77777777" w:rsidR="00A43587" w:rsidRPr="00560C6B" w:rsidRDefault="00A43587" w:rsidP="00A43587">
            <w:pPr>
              <w:spacing w:after="0" w:line="240" w:lineRule="auto"/>
              <w:rPr>
                <w:rFonts w:eastAsia="Calibri" w:cstheme="minorHAnsi"/>
                <w:b/>
                <w:bCs/>
                <w:color w:val="000000"/>
              </w:rPr>
            </w:pPr>
          </w:p>
          <w:p w14:paraId="6A2A0078" w14:textId="77777777" w:rsidR="00A43587" w:rsidRPr="00230A20" w:rsidRDefault="00A43587" w:rsidP="00A43587">
            <w:pPr>
              <w:pStyle w:val="BodyText"/>
              <w:spacing w:after="0" w:line="240" w:lineRule="auto"/>
              <w:rPr>
                <w:rFonts w:ascii="Arial" w:eastAsia="Calibri" w:hAnsi="Arial"/>
                <w:b/>
                <w:bCs/>
                <w:color w:val="1F497D" w:themeColor="text2"/>
                <w:sz w:val="20"/>
                <w:szCs w:val="20"/>
                <w:u w:val="single"/>
              </w:rPr>
            </w:pPr>
            <w:r w:rsidRPr="00230A20">
              <w:rPr>
                <w:rStyle w:val="Strong"/>
                <w:rFonts w:ascii="Arial" w:eastAsia="Calibri" w:hAnsi="Arial"/>
                <w:color w:val="000000"/>
                <w:sz w:val="20"/>
                <w:szCs w:val="20"/>
              </w:rPr>
              <w:t>Chronological Understanding</w:t>
            </w:r>
          </w:p>
          <w:p w14:paraId="6860F74C"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Place the Vikings on a timeline alongside other topics already studied (e.g., The First Railways and the Industrial Revolution).</w:t>
            </w:r>
          </w:p>
          <w:p w14:paraId="6AFC1A8A"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 xml:space="preserve">Develop an understanding of where the Vikings fit within </w:t>
            </w:r>
            <w:r w:rsidRPr="00230A20">
              <w:rPr>
                <w:rStyle w:val="Strong"/>
              </w:rPr>
              <w:t>British and world history</w:t>
            </w:r>
            <w:r w:rsidRPr="00230A20">
              <w:t>.</w:t>
            </w:r>
          </w:p>
          <w:p w14:paraId="64930A9B"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Use terms like “invasion,” “settlement,” and “era” to describe Viking activity in relation to the local area.</w:t>
            </w:r>
          </w:p>
          <w:p w14:paraId="780ABA7E" w14:textId="77777777" w:rsidR="00A43587" w:rsidRPr="00230A20" w:rsidRDefault="00A43587" w:rsidP="00A43587">
            <w:pPr>
              <w:pStyle w:val="BodyText"/>
              <w:tabs>
                <w:tab w:val="left" w:pos="0"/>
              </w:tabs>
              <w:ind w:left="-57"/>
              <w:rPr>
                <w:rFonts w:ascii="Arial" w:hAnsi="Arial"/>
                <w:b/>
                <w:bCs/>
                <w:color w:val="1F497D" w:themeColor="text2"/>
                <w:sz w:val="20"/>
                <w:szCs w:val="20"/>
                <w:u w:val="single"/>
              </w:rPr>
            </w:pPr>
            <w:r w:rsidRPr="00230A20">
              <w:rPr>
                <w:rStyle w:val="Strong"/>
              </w:rPr>
              <w:t>Cause and Consequence</w:t>
            </w:r>
          </w:p>
          <w:p w14:paraId="4EA159FA"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 xml:space="preserve">Explore the </w:t>
            </w:r>
            <w:r w:rsidRPr="00230A20">
              <w:rPr>
                <w:rStyle w:val="Strong"/>
              </w:rPr>
              <w:t>motivations</w:t>
            </w:r>
            <w:r w:rsidRPr="00230A20">
              <w:t xml:space="preserve"> for Viking invasion and settlement, such as the search for fertile land, trade, and wealth.</w:t>
            </w:r>
          </w:p>
          <w:p w14:paraId="1F059C5F"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 xml:space="preserve">Investigate the </w:t>
            </w:r>
            <w:r w:rsidRPr="00230A20">
              <w:rPr>
                <w:rStyle w:val="Strong"/>
              </w:rPr>
              <w:t>consequences</w:t>
            </w:r>
            <w:r w:rsidRPr="00230A20">
              <w:t xml:space="preserve"> of Viking settlement in the local area, including the </w:t>
            </w:r>
            <w:r w:rsidRPr="00230A20">
              <w:lastRenderedPageBreak/>
              <w:t>legacy of place names and cultural influence.</w:t>
            </w:r>
          </w:p>
          <w:p w14:paraId="354CA61B"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Build on previous skills by recognising why events (like Viking invasions) happened and what their impact was.</w:t>
            </w:r>
          </w:p>
          <w:p w14:paraId="588D191F" w14:textId="77777777" w:rsidR="00A43587" w:rsidRPr="00230A20" w:rsidRDefault="00A43587" w:rsidP="00A43587">
            <w:pPr>
              <w:pStyle w:val="BodyText"/>
              <w:tabs>
                <w:tab w:val="left" w:pos="0"/>
              </w:tabs>
              <w:ind w:left="-57"/>
              <w:rPr>
                <w:rFonts w:ascii="Arial" w:hAnsi="Arial"/>
                <w:b/>
                <w:bCs/>
                <w:color w:val="1F497D" w:themeColor="text2"/>
                <w:sz w:val="20"/>
                <w:szCs w:val="20"/>
                <w:u w:val="single"/>
              </w:rPr>
            </w:pPr>
            <w:r w:rsidRPr="00230A20">
              <w:rPr>
                <w:rStyle w:val="Strong"/>
              </w:rPr>
              <w:t>Using and Interpreting Evidence</w:t>
            </w:r>
          </w:p>
          <w:p w14:paraId="3809A6C2"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 xml:space="preserve">Examine primary and secondary sources, including artefacts like the </w:t>
            </w:r>
            <w:proofErr w:type="spellStart"/>
            <w:r w:rsidRPr="00230A20">
              <w:rPr>
                <w:rStyle w:val="Strong"/>
              </w:rPr>
              <w:t>Cuerdale</w:t>
            </w:r>
            <w:proofErr w:type="spellEnd"/>
            <w:r w:rsidRPr="00230A20">
              <w:rPr>
                <w:rStyle w:val="Strong"/>
              </w:rPr>
              <w:t xml:space="preserve"> Hoard</w:t>
            </w:r>
            <w:r w:rsidRPr="00230A20">
              <w:t>, maps, and historical accounts, to learn about the Vikings in and around the local area</w:t>
            </w:r>
            <w:r>
              <w:t>.</w:t>
            </w:r>
          </w:p>
          <w:p w14:paraId="654F3AEA"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 xml:space="preserve">Discuss what the </w:t>
            </w:r>
            <w:proofErr w:type="spellStart"/>
            <w:r w:rsidRPr="00230A20">
              <w:rPr>
                <w:rStyle w:val="Strong"/>
              </w:rPr>
              <w:t>Cuerdale</w:t>
            </w:r>
            <w:proofErr w:type="spellEnd"/>
            <w:r w:rsidRPr="00230A20">
              <w:rPr>
                <w:rStyle w:val="Strong"/>
              </w:rPr>
              <w:t xml:space="preserve"> Hoard</w:t>
            </w:r>
            <w:r w:rsidRPr="00230A20">
              <w:t xml:space="preserve"> tells us about Viking wealth, trade, and travel.</w:t>
            </w:r>
          </w:p>
          <w:p w14:paraId="2B940611" w14:textId="77777777" w:rsidR="00A43587"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Compare this with previous source analysis (railway artefacts) to deepen pupils’ skills in interpreting evidence.</w:t>
            </w:r>
          </w:p>
          <w:p w14:paraId="68B97298" w14:textId="77777777" w:rsidR="00A43587" w:rsidRPr="006D41B3" w:rsidRDefault="00A43587" w:rsidP="00A43587">
            <w:pPr>
              <w:pStyle w:val="BodyText"/>
              <w:tabs>
                <w:tab w:val="left" w:pos="0"/>
              </w:tabs>
              <w:spacing w:after="0"/>
              <w:ind w:left="-57"/>
              <w:rPr>
                <w:rFonts w:ascii="Arial" w:hAnsi="Arial"/>
                <w:b/>
                <w:bCs/>
                <w:color w:val="1F497D" w:themeColor="text2"/>
                <w:sz w:val="20"/>
                <w:szCs w:val="20"/>
                <w:u w:val="single"/>
              </w:rPr>
            </w:pPr>
            <w:r w:rsidRPr="00230A20">
              <w:rPr>
                <w:rStyle w:val="Strong"/>
              </w:rPr>
              <w:t>Significance</w:t>
            </w:r>
          </w:p>
          <w:p w14:paraId="2D6E28CE"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 xml:space="preserve">Understand the significance of the </w:t>
            </w:r>
            <w:proofErr w:type="spellStart"/>
            <w:r w:rsidRPr="00230A20">
              <w:rPr>
                <w:rStyle w:val="Strong"/>
              </w:rPr>
              <w:t>Cuerdale</w:t>
            </w:r>
            <w:proofErr w:type="spellEnd"/>
            <w:r w:rsidRPr="00230A20">
              <w:rPr>
                <w:rStyle w:val="Strong"/>
              </w:rPr>
              <w:t xml:space="preserve"> Hoard</w:t>
            </w:r>
            <w:r w:rsidRPr="00230A20">
              <w:t xml:space="preserve"> as one of the largest Viking silver hoards ever discovered.</w:t>
            </w:r>
          </w:p>
          <w:p w14:paraId="76203CC7"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Explore how it provides insights into Viking trade, travel routes, and interactions with other cultures.</w:t>
            </w:r>
          </w:p>
          <w:p w14:paraId="4DC8853E"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Recognise the long-term Viking legacy in the local area (place names).</w:t>
            </w:r>
          </w:p>
          <w:p w14:paraId="20AC8B8B" w14:textId="77777777" w:rsidR="00A43587" w:rsidRPr="00230A20" w:rsidRDefault="00A43587" w:rsidP="00A43587">
            <w:pPr>
              <w:pStyle w:val="BodyText"/>
              <w:tabs>
                <w:tab w:val="left" w:pos="0"/>
              </w:tabs>
              <w:ind w:left="-57"/>
              <w:rPr>
                <w:rFonts w:ascii="Arial" w:hAnsi="Arial"/>
                <w:b/>
                <w:bCs/>
                <w:color w:val="1F497D" w:themeColor="text2"/>
                <w:sz w:val="20"/>
                <w:szCs w:val="20"/>
                <w:u w:val="single"/>
              </w:rPr>
            </w:pPr>
            <w:r w:rsidRPr="00230A20">
              <w:rPr>
                <w:rStyle w:val="Strong"/>
              </w:rPr>
              <w:t>Change and Continuity</w:t>
            </w:r>
          </w:p>
          <w:p w14:paraId="16721C2E"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 xml:space="preserve">Identify what aspects of Viking life (travel methods, tools, and trade) have </w:t>
            </w:r>
            <w:r w:rsidRPr="00230A20">
              <w:rPr>
                <w:rStyle w:val="Strong"/>
              </w:rPr>
              <w:t>changed</w:t>
            </w:r>
            <w:r w:rsidRPr="00230A20">
              <w:t xml:space="preserve"> over time and what has </w:t>
            </w:r>
            <w:r w:rsidRPr="00230A20">
              <w:rPr>
                <w:rStyle w:val="Strong"/>
              </w:rPr>
              <w:t>remained</w:t>
            </w:r>
            <w:r w:rsidRPr="00230A20">
              <w:t xml:space="preserve"> similar (place names).</w:t>
            </w:r>
          </w:p>
          <w:p w14:paraId="32AFCB88"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Build on previous topics (changes brought by railways) to explore how Viking settlement altered local life.</w:t>
            </w:r>
          </w:p>
          <w:p w14:paraId="1D1FEA70" w14:textId="77777777" w:rsidR="00A43587" w:rsidRPr="00230A20" w:rsidRDefault="00A43587" w:rsidP="00A43587">
            <w:pPr>
              <w:pStyle w:val="BodyText"/>
              <w:tabs>
                <w:tab w:val="left" w:pos="0"/>
              </w:tabs>
              <w:ind w:left="-57"/>
              <w:rPr>
                <w:rFonts w:ascii="Arial" w:hAnsi="Arial"/>
                <w:b/>
                <w:bCs/>
                <w:color w:val="1F497D" w:themeColor="text2"/>
                <w:sz w:val="20"/>
                <w:szCs w:val="20"/>
                <w:u w:val="single"/>
              </w:rPr>
            </w:pPr>
            <w:r w:rsidRPr="00230A20">
              <w:rPr>
                <w:rStyle w:val="Strong"/>
              </w:rPr>
              <w:t>Historical Comparison</w:t>
            </w:r>
          </w:p>
          <w:p w14:paraId="6C718FD8" w14:textId="77777777" w:rsidR="00A43587"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lastRenderedPageBreak/>
              <w:t>Explore similarities and differences between Viking travel methods and early transport innovations from the railway topic.</w:t>
            </w:r>
          </w:p>
          <w:p w14:paraId="5BA84468" w14:textId="77777777" w:rsidR="00A43587" w:rsidRPr="006D41B3" w:rsidRDefault="00A43587" w:rsidP="00A43587">
            <w:pPr>
              <w:pStyle w:val="BodyText"/>
              <w:tabs>
                <w:tab w:val="left" w:pos="0"/>
              </w:tabs>
              <w:spacing w:after="0"/>
              <w:ind w:left="-57"/>
              <w:rPr>
                <w:rFonts w:ascii="Arial" w:hAnsi="Arial"/>
                <w:b/>
                <w:bCs/>
                <w:color w:val="1F497D" w:themeColor="text2"/>
                <w:sz w:val="20"/>
                <w:szCs w:val="20"/>
                <w:u w:val="single"/>
              </w:rPr>
            </w:pPr>
            <w:r w:rsidRPr="00230A20">
              <w:rPr>
                <w:rStyle w:val="Strong"/>
              </w:rPr>
              <w:t>Developing Historical Enquiry</w:t>
            </w:r>
          </w:p>
          <w:p w14:paraId="61553C32"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Encourage pupils to ask and answer questions such as:</w:t>
            </w:r>
          </w:p>
          <w:p w14:paraId="1DF33204" w14:textId="77777777" w:rsidR="00A43587" w:rsidRPr="00230A20" w:rsidRDefault="00A43587" w:rsidP="00686A85">
            <w:pPr>
              <w:pStyle w:val="BodyText"/>
              <w:numPr>
                <w:ilvl w:val="2"/>
                <w:numId w:val="37"/>
              </w:numPr>
              <w:tabs>
                <w:tab w:val="left" w:pos="0"/>
              </w:tabs>
              <w:spacing w:after="0"/>
              <w:ind w:left="226"/>
              <w:rPr>
                <w:rFonts w:ascii="Arial" w:hAnsi="Arial"/>
                <w:b/>
                <w:bCs/>
                <w:color w:val="1F497D" w:themeColor="text2"/>
                <w:sz w:val="20"/>
                <w:szCs w:val="20"/>
                <w:u w:val="single"/>
              </w:rPr>
            </w:pPr>
            <w:r w:rsidRPr="00230A20">
              <w:rPr>
                <w:rStyle w:val="Emphasis"/>
              </w:rPr>
              <w:t>Why did the Vikings come to this area?</w:t>
            </w:r>
          </w:p>
          <w:p w14:paraId="15D293DB" w14:textId="77777777" w:rsidR="00A43587" w:rsidRPr="00230A20" w:rsidRDefault="00A43587" w:rsidP="00686A85">
            <w:pPr>
              <w:pStyle w:val="BodyText"/>
              <w:numPr>
                <w:ilvl w:val="2"/>
                <w:numId w:val="37"/>
              </w:numPr>
              <w:tabs>
                <w:tab w:val="left" w:pos="0"/>
              </w:tabs>
              <w:spacing w:after="0"/>
              <w:ind w:left="226"/>
              <w:rPr>
                <w:rFonts w:ascii="Arial" w:hAnsi="Arial"/>
                <w:b/>
                <w:bCs/>
                <w:color w:val="1F497D" w:themeColor="text2"/>
                <w:sz w:val="20"/>
                <w:szCs w:val="20"/>
                <w:u w:val="single"/>
              </w:rPr>
            </w:pPr>
            <w:r w:rsidRPr="00230A20">
              <w:rPr>
                <w:rStyle w:val="Emphasis"/>
              </w:rPr>
              <w:t xml:space="preserve">What does the </w:t>
            </w:r>
            <w:proofErr w:type="spellStart"/>
            <w:r w:rsidRPr="00230A20">
              <w:rPr>
                <w:rStyle w:val="Emphasis"/>
              </w:rPr>
              <w:t>Cuerdale</w:t>
            </w:r>
            <w:proofErr w:type="spellEnd"/>
            <w:r w:rsidRPr="00230A20">
              <w:rPr>
                <w:rStyle w:val="Emphasis"/>
              </w:rPr>
              <w:t xml:space="preserve"> Hoard tell us about Viking trade and wealth?</w:t>
            </w:r>
          </w:p>
          <w:p w14:paraId="4A7EE836" w14:textId="77777777" w:rsidR="00A43587" w:rsidRPr="00230A20" w:rsidRDefault="00A43587" w:rsidP="00686A85">
            <w:pPr>
              <w:pStyle w:val="BodyText"/>
              <w:numPr>
                <w:ilvl w:val="2"/>
                <w:numId w:val="37"/>
              </w:numPr>
              <w:tabs>
                <w:tab w:val="left" w:pos="0"/>
              </w:tabs>
              <w:spacing w:after="0"/>
              <w:ind w:left="226"/>
              <w:rPr>
                <w:rFonts w:ascii="Arial" w:hAnsi="Arial"/>
                <w:b/>
                <w:bCs/>
                <w:color w:val="1F497D" w:themeColor="text2"/>
                <w:sz w:val="20"/>
                <w:szCs w:val="20"/>
                <w:u w:val="single"/>
              </w:rPr>
            </w:pPr>
            <w:r w:rsidRPr="00230A20">
              <w:rPr>
                <w:rStyle w:val="Emphasis"/>
              </w:rPr>
              <w:t>How did Viking settlement change the local area?</w:t>
            </w:r>
          </w:p>
          <w:p w14:paraId="019F4D8B"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Build on previous enquiry skills by encouraging the use of evidence to form conclusions and explain ideas.</w:t>
            </w:r>
          </w:p>
          <w:p w14:paraId="576E6C84" w14:textId="77777777" w:rsidR="00A43587" w:rsidRPr="00230A20" w:rsidRDefault="00A43587" w:rsidP="00A43587">
            <w:pPr>
              <w:pStyle w:val="BodyText"/>
              <w:tabs>
                <w:tab w:val="left" w:pos="0"/>
              </w:tabs>
              <w:spacing w:after="0"/>
              <w:ind w:left="-57"/>
              <w:rPr>
                <w:rFonts w:ascii="Arial" w:hAnsi="Arial"/>
                <w:b/>
                <w:bCs/>
                <w:color w:val="1F497D" w:themeColor="text2"/>
                <w:sz w:val="20"/>
                <w:szCs w:val="20"/>
                <w:u w:val="single"/>
              </w:rPr>
            </w:pPr>
            <w:r w:rsidRPr="00230A20">
              <w:rPr>
                <w:rStyle w:val="Strong"/>
              </w:rPr>
              <w:t>Local and National Connections</w:t>
            </w:r>
          </w:p>
          <w:p w14:paraId="4245E570" w14:textId="77777777" w:rsidR="00A43587" w:rsidRPr="00230A20" w:rsidRDefault="00A43587" w:rsidP="00686A85">
            <w:pPr>
              <w:pStyle w:val="BodyText"/>
              <w:numPr>
                <w:ilvl w:val="1"/>
                <w:numId w:val="37"/>
              </w:numPr>
              <w:tabs>
                <w:tab w:val="left" w:pos="0"/>
              </w:tabs>
              <w:spacing w:after="0"/>
              <w:ind w:left="226"/>
              <w:rPr>
                <w:rFonts w:ascii="Arial" w:hAnsi="Arial"/>
                <w:b/>
                <w:bCs/>
                <w:color w:val="1F497D" w:themeColor="text2"/>
                <w:sz w:val="20"/>
                <w:szCs w:val="20"/>
                <w:u w:val="single"/>
              </w:rPr>
            </w:pPr>
            <w:r w:rsidRPr="00230A20">
              <w:t xml:space="preserve">Develop an understanding of how local history (e.g., the </w:t>
            </w:r>
            <w:proofErr w:type="spellStart"/>
            <w:r w:rsidRPr="00230A20">
              <w:rPr>
                <w:rStyle w:val="Strong"/>
              </w:rPr>
              <w:t>Cuerdale</w:t>
            </w:r>
            <w:proofErr w:type="spellEnd"/>
            <w:r w:rsidRPr="00230A20">
              <w:rPr>
                <w:rStyle w:val="Strong"/>
              </w:rPr>
              <w:t xml:space="preserve"> Hoard</w:t>
            </w:r>
            <w:r w:rsidRPr="00230A20">
              <w:t>) links to wider events in British history, such as the Viking Age.</w:t>
            </w:r>
          </w:p>
          <w:p w14:paraId="0E7FC4B2" w14:textId="77777777" w:rsidR="00A43587" w:rsidRPr="00230A20" w:rsidRDefault="00A43587" w:rsidP="00686A85">
            <w:pPr>
              <w:pStyle w:val="BodyText"/>
              <w:numPr>
                <w:ilvl w:val="1"/>
                <w:numId w:val="37"/>
              </w:numPr>
              <w:tabs>
                <w:tab w:val="left" w:pos="0"/>
              </w:tabs>
              <w:ind w:left="226"/>
              <w:rPr>
                <w:rFonts w:ascii="Arial" w:hAnsi="Arial"/>
                <w:b/>
                <w:bCs/>
                <w:color w:val="1F497D" w:themeColor="text2"/>
                <w:sz w:val="20"/>
                <w:szCs w:val="20"/>
                <w:u w:val="single"/>
              </w:rPr>
            </w:pPr>
            <w:r w:rsidRPr="00230A20">
              <w:t>Explore how events in Preston connect with broader Viking activity across the UK and Europe.</w:t>
            </w:r>
          </w:p>
          <w:p w14:paraId="56A98D52" w14:textId="77777777" w:rsidR="00A43587" w:rsidRPr="00230A20" w:rsidRDefault="00A43587" w:rsidP="00A43587">
            <w:pPr>
              <w:spacing w:after="0" w:line="240" w:lineRule="auto"/>
              <w:jc w:val="center"/>
              <w:rPr>
                <w:rFonts w:ascii="Arial" w:hAnsi="Arial"/>
                <w:b/>
                <w:bCs/>
                <w:color w:val="1F497D" w:themeColor="text2"/>
                <w:sz w:val="20"/>
                <w:szCs w:val="20"/>
                <w:u w:val="single"/>
              </w:rPr>
            </w:pPr>
          </w:p>
          <w:p w14:paraId="419F6685" w14:textId="77777777" w:rsidR="00A43587" w:rsidRPr="00230A20" w:rsidRDefault="00A43587" w:rsidP="00A43587">
            <w:pPr>
              <w:spacing w:after="0" w:line="240" w:lineRule="auto"/>
              <w:rPr>
                <w:rFonts w:ascii="Arial" w:hAnsi="Arial"/>
                <w:sz w:val="20"/>
                <w:szCs w:val="20"/>
              </w:rPr>
            </w:pPr>
          </w:p>
          <w:p w14:paraId="203E19F8" w14:textId="77777777" w:rsidR="00A43587" w:rsidRPr="00230A20" w:rsidRDefault="00A43587" w:rsidP="00A43587">
            <w:pPr>
              <w:spacing w:after="0" w:line="240" w:lineRule="auto"/>
              <w:ind w:left="-57"/>
              <w:rPr>
                <w:rFonts w:ascii="Arial" w:hAnsi="Arial" w:cs="Arial"/>
                <w:sz w:val="18"/>
                <w:szCs w:val="18"/>
              </w:rPr>
            </w:pPr>
          </w:p>
        </w:tc>
        <w:tc>
          <w:tcPr>
            <w:tcW w:w="4225" w:type="dxa"/>
            <w:gridSpan w:val="2"/>
          </w:tcPr>
          <w:p w14:paraId="663DC22E" w14:textId="77777777" w:rsidR="00A43587" w:rsidRPr="00FC1D4B" w:rsidRDefault="00A43587" w:rsidP="00A43587">
            <w:pPr>
              <w:spacing w:after="0" w:line="240" w:lineRule="auto"/>
              <w:rPr>
                <w:rFonts w:cstheme="minorHAnsi"/>
                <w:b/>
                <w:bCs/>
                <w:color w:val="4F81BD" w:themeColor="accent1"/>
                <w:sz w:val="20"/>
                <w:szCs w:val="20"/>
              </w:rPr>
            </w:pPr>
            <w:r w:rsidRPr="00FC1D4B">
              <w:rPr>
                <w:rFonts w:eastAsia="Calibri" w:cstheme="minorHAnsi"/>
                <w:b/>
                <w:bCs/>
                <w:color w:val="4F81BD" w:themeColor="accent1"/>
                <w:sz w:val="20"/>
                <w:szCs w:val="20"/>
                <w:u w:val="single"/>
              </w:rPr>
              <w:lastRenderedPageBreak/>
              <w:t>NC</w:t>
            </w:r>
            <w:r w:rsidRPr="00FC1D4B">
              <w:rPr>
                <w:rFonts w:eastAsia="Calibri" w:cstheme="minorHAnsi"/>
                <w:b/>
                <w:bCs/>
                <w:color w:val="4F81BD" w:themeColor="accent1"/>
                <w:sz w:val="20"/>
                <w:szCs w:val="20"/>
              </w:rPr>
              <w:t>: The achievements of the earliest civilizations – an overview of where and when the first civilizations appeared and a depth study of one of the following:  Ancient Egypt.</w:t>
            </w:r>
          </w:p>
          <w:p w14:paraId="6A4F4B5B" w14:textId="77777777" w:rsidR="00A43587" w:rsidRDefault="00A43587" w:rsidP="00A43587">
            <w:pPr>
              <w:spacing w:after="0" w:line="240" w:lineRule="auto"/>
              <w:rPr>
                <w:rFonts w:ascii="Arial" w:hAnsi="Arial" w:cs="Arial"/>
                <w:b/>
                <w:bCs/>
                <w:color w:val="4F81BD" w:themeColor="accent1"/>
              </w:rPr>
            </w:pPr>
          </w:p>
          <w:p w14:paraId="7F0ACA6E" w14:textId="77777777" w:rsidR="00A43587" w:rsidRPr="00AC627C" w:rsidRDefault="00A43587" w:rsidP="00A43587">
            <w:pPr>
              <w:spacing w:after="0" w:line="240" w:lineRule="auto"/>
              <w:rPr>
                <w:rFonts w:cstheme="minorHAnsi"/>
                <w:b/>
                <w:bCs/>
              </w:rPr>
            </w:pPr>
            <w:r w:rsidRPr="00AC627C">
              <w:rPr>
                <w:rFonts w:eastAsia="Calibri" w:cstheme="minorHAnsi"/>
                <w:b/>
                <w:bCs/>
              </w:rPr>
              <w:t>Knowledge:</w:t>
            </w:r>
          </w:p>
          <w:p w14:paraId="5C04DF23" w14:textId="77777777" w:rsidR="00A43587" w:rsidRPr="00AC627C" w:rsidRDefault="00A43587" w:rsidP="00A43587">
            <w:pPr>
              <w:spacing w:after="0" w:line="240" w:lineRule="auto"/>
              <w:rPr>
                <w:rFonts w:cstheme="minorHAnsi"/>
              </w:rPr>
            </w:pPr>
          </w:p>
          <w:p w14:paraId="41F12140" w14:textId="77777777" w:rsidR="00A43587" w:rsidRPr="00AC627C" w:rsidRDefault="00A43587" w:rsidP="00686A85">
            <w:pPr>
              <w:numPr>
                <w:ilvl w:val="0"/>
                <w:numId w:val="12"/>
              </w:numPr>
              <w:spacing w:after="0" w:line="240" w:lineRule="auto"/>
              <w:ind w:left="303"/>
              <w:rPr>
                <w:rFonts w:cstheme="minorHAnsi"/>
              </w:rPr>
            </w:pPr>
            <w:r w:rsidRPr="00AC627C">
              <w:rPr>
                <w:rFonts w:eastAsia="Calibri" w:cstheme="minorHAnsi"/>
              </w:rPr>
              <w:t>Locate Ancient Egypt in time and place and understand its contemporaries (Mesopotamia).</w:t>
            </w:r>
          </w:p>
          <w:p w14:paraId="5A955E6D" w14:textId="3283F0E1" w:rsidR="00A43587" w:rsidRDefault="00A43587" w:rsidP="00686A85">
            <w:pPr>
              <w:numPr>
                <w:ilvl w:val="0"/>
                <w:numId w:val="12"/>
              </w:numPr>
              <w:spacing w:after="0" w:line="240" w:lineRule="auto"/>
              <w:ind w:left="303"/>
              <w:rPr>
                <w:rFonts w:eastAsia="Calibri" w:cstheme="minorHAnsi"/>
              </w:rPr>
            </w:pPr>
            <w:r>
              <w:rPr>
                <w:rFonts w:eastAsia="Calibri" w:cstheme="minorHAnsi"/>
              </w:rPr>
              <w:t xml:space="preserve">Know </w:t>
            </w:r>
            <w:r w:rsidRPr="001E594F">
              <w:rPr>
                <w:rFonts w:eastAsia="Calibri" w:cstheme="minorHAnsi"/>
              </w:rPr>
              <w:t>why</w:t>
            </w:r>
            <w:r>
              <w:rPr>
                <w:rFonts w:eastAsia="Calibri" w:cstheme="minorHAnsi"/>
              </w:rPr>
              <w:t xml:space="preserve"> the </w:t>
            </w:r>
            <w:r w:rsidRPr="001E594F">
              <w:rPr>
                <w:rFonts w:eastAsia="Calibri" w:cstheme="minorHAnsi"/>
              </w:rPr>
              <w:t>Nile's role</w:t>
            </w:r>
            <w:r>
              <w:rPr>
                <w:rFonts w:eastAsia="Calibri" w:cstheme="minorHAnsi"/>
              </w:rPr>
              <w:t xml:space="preserve"> was crucial to </w:t>
            </w:r>
            <w:r w:rsidRPr="001E594F">
              <w:rPr>
                <w:rFonts w:eastAsia="Calibri" w:cstheme="minorHAnsi"/>
              </w:rPr>
              <w:t>farming, transportation, trade, and building materials.</w:t>
            </w:r>
          </w:p>
          <w:p w14:paraId="2F54750F" w14:textId="77777777" w:rsidR="00A43587" w:rsidRPr="001E594F" w:rsidRDefault="00A43587" w:rsidP="00686A85">
            <w:pPr>
              <w:numPr>
                <w:ilvl w:val="0"/>
                <w:numId w:val="12"/>
              </w:numPr>
              <w:spacing w:after="0" w:line="240" w:lineRule="auto"/>
              <w:ind w:left="303"/>
              <w:rPr>
                <w:rFonts w:eastAsia="Calibri" w:cstheme="minorHAnsi"/>
              </w:rPr>
            </w:pPr>
            <w:r>
              <w:rPr>
                <w:rFonts w:eastAsia="Calibri" w:cstheme="minorHAnsi"/>
              </w:rPr>
              <w:t>Know the s</w:t>
            </w:r>
            <w:r w:rsidRPr="001E594F">
              <w:rPr>
                <w:rFonts w:eastAsia="Calibri" w:cstheme="minorHAnsi"/>
              </w:rPr>
              <w:t>ocial hierarchy and explain the importance of the pharaoh in Ancient Egypt</w:t>
            </w:r>
            <w:r>
              <w:rPr>
                <w:rFonts w:eastAsia="Calibri" w:cstheme="minorHAnsi"/>
              </w:rPr>
              <w:t xml:space="preserve">, and </w:t>
            </w:r>
            <w:r w:rsidRPr="000B46FC">
              <w:rPr>
                <w:rFonts w:eastAsia="Calibri" w:cstheme="minorHAnsi"/>
              </w:rPr>
              <w:t>how the pharaoh’s leadership influenced governance</w:t>
            </w:r>
            <w:r>
              <w:rPr>
                <w:rFonts w:eastAsia="Calibri" w:cstheme="minorHAnsi"/>
              </w:rPr>
              <w:t>.</w:t>
            </w:r>
          </w:p>
          <w:p w14:paraId="561B84C8" w14:textId="77777777" w:rsidR="00A43587" w:rsidRPr="001E594F" w:rsidRDefault="00A43587" w:rsidP="00686A85">
            <w:pPr>
              <w:numPr>
                <w:ilvl w:val="0"/>
                <w:numId w:val="12"/>
              </w:numPr>
              <w:spacing w:after="0" w:line="240" w:lineRule="auto"/>
              <w:ind w:left="303"/>
              <w:rPr>
                <w:rFonts w:eastAsia="Calibri" w:cstheme="minorHAnsi"/>
              </w:rPr>
            </w:pPr>
            <w:r>
              <w:rPr>
                <w:rFonts w:eastAsia="Calibri" w:cstheme="minorHAnsi"/>
              </w:rPr>
              <w:t>Know t</w:t>
            </w:r>
            <w:r w:rsidRPr="001E594F">
              <w:rPr>
                <w:rFonts w:eastAsia="Calibri" w:cstheme="minorHAnsi"/>
              </w:rPr>
              <w:t>he religious significance of the afterlife and mummification.</w:t>
            </w:r>
          </w:p>
          <w:p w14:paraId="78C1DFAB" w14:textId="77777777" w:rsidR="00A43587" w:rsidRDefault="00A43587" w:rsidP="00686A85">
            <w:pPr>
              <w:numPr>
                <w:ilvl w:val="0"/>
                <w:numId w:val="12"/>
              </w:numPr>
              <w:spacing w:after="0" w:line="240" w:lineRule="auto"/>
              <w:ind w:left="303"/>
              <w:rPr>
                <w:rFonts w:eastAsia="Calibri" w:cstheme="minorHAnsi"/>
              </w:rPr>
            </w:pPr>
            <w:r w:rsidRPr="001E594F">
              <w:rPr>
                <w:rFonts w:eastAsia="Calibri" w:cstheme="minorHAnsi"/>
              </w:rPr>
              <w:t>Egyptian advancements in writing (hieroglyphics), architecture (pyramids), and science (calendar, irrigation).</w:t>
            </w:r>
          </w:p>
          <w:p w14:paraId="40AE9C5B" w14:textId="77777777" w:rsidR="00A43587" w:rsidRPr="000B46FC" w:rsidRDefault="00A43587" w:rsidP="00686A85">
            <w:pPr>
              <w:numPr>
                <w:ilvl w:val="0"/>
                <w:numId w:val="12"/>
              </w:numPr>
              <w:spacing w:after="0" w:line="240" w:lineRule="auto"/>
              <w:ind w:left="303"/>
              <w:rPr>
                <w:rFonts w:eastAsia="Calibri" w:cstheme="minorHAnsi"/>
              </w:rPr>
            </w:pPr>
            <w:r>
              <w:rPr>
                <w:rFonts w:eastAsia="Calibri" w:cstheme="minorHAnsi"/>
              </w:rPr>
              <w:t>Know t</w:t>
            </w:r>
            <w:r w:rsidRPr="000B46FC">
              <w:rPr>
                <w:rFonts w:eastAsia="Calibri" w:cstheme="minorHAnsi"/>
              </w:rPr>
              <w:t>he legacy of Ancient Egypt and its impact on later civilizations.</w:t>
            </w:r>
          </w:p>
          <w:p w14:paraId="05B12501" w14:textId="77777777" w:rsidR="00A43587" w:rsidRDefault="00A43587" w:rsidP="00A43587">
            <w:pPr>
              <w:spacing w:after="0" w:line="240" w:lineRule="auto"/>
              <w:rPr>
                <w:rFonts w:eastAsia="Calibri" w:cstheme="minorHAnsi"/>
                <w:b/>
                <w:bCs/>
              </w:rPr>
            </w:pPr>
          </w:p>
          <w:p w14:paraId="77E557F3" w14:textId="77777777" w:rsidR="00A43587" w:rsidRDefault="00A43587" w:rsidP="00A43587">
            <w:pPr>
              <w:spacing w:after="0" w:line="240" w:lineRule="auto"/>
              <w:rPr>
                <w:rFonts w:eastAsia="Calibri" w:cstheme="minorHAnsi"/>
                <w:b/>
                <w:bCs/>
              </w:rPr>
            </w:pPr>
            <w:r w:rsidRPr="00AC627C">
              <w:rPr>
                <w:rFonts w:eastAsia="Calibri" w:cstheme="minorHAnsi"/>
                <w:b/>
                <w:bCs/>
              </w:rPr>
              <w:t>Historical Skills:</w:t>
            </w:r>
          </w:p>
          <w:p w14:paraId="346BF525" w14:textId="77777777" w:rsidR="00A43587" w:rsidRDefault="00A43587" w:rsidP="00A43587">
            <w:pPr>
              <w:spacing w:after="0" w:line="240" w:lineRule="auto"/>
              <w:rPr>
                <w:rFonts w:eastAsia="Calibri" w:cstheme="minorHAnsi"/>
                <w:b/>
                <w:bCs/>
              </w:rPr>
            </w:pPr>
          </w:p>
          <w:p w14:paraId="2CA86DA0" w14:textId="77777777" w:rsidR="00A43587" w:rsidRPr="00FC1D4B" w:rsidRDefault="00A43587" w:rsidP="00A43587">
            <w:pPr>
              <w:spacing w:after="0" w:line="240" w:lineRule="auto"/>
              <w:ind w:left="-57"/>
              <w:rPr>
                <w:rFonts w:cstheme="minorHAnsi"/>
                <w:b/>
                <w:bCs/>
              </w:rPr>
            </w:pPr>
            <w:r w:rsidRPr="00FC1D4B">
              <w:rPr>
                <w:rFonts w:cstheme="minorHAnsi"/>
                <w:b/>
                <w:bCs/>
              </w:rPr>
              <w:t>Chronological Understanding</w:t>
            </w:r>
          </w:p>
          <w:p w14:paraId="54825D27" w14:textId="77777777" w:rsidR="00A43587" w:rsidRPr="00FC1D4B" w:rsidRDefault="00A43587" w:rsidP="00686A85">
            <w:pPr>
              <w:numPr>
                <w:ilvl w:val="0"/>
                <w:numId w:val="78"/>
              </w:numPr>
              <w:spacing w:after="0" w:line="240" w:lineRule="auto"/>
              <w:ind w:left="303"/>
              <w:rPr>
                <w:rFonts w:cstheme="minorHAnsi"/>
              </w:rPr>
            </w:pPr>
            <w:r w:rsidRPr="00FC1D4B">
              <w:rPr>
                <w:rFonts w:cstheme="minorHAnsi"/>
              </w:rPr>
              <w:t>Place Ancient Egypt within a global historical framework and alongside other early civilizations.</w:t>
            </w:r>
          </w:p>
          <w:p w14:paraId="283C8CB1" w14:textId="77777777" w:rsidR="00A43587" w:rsidRPr="00FC1D4B" w:rsidRDefault="00A43587" w:rsidP="00A43587">
            <w:pPr>
              <w:spacing w:after="0" w:line="240" w:lineRule="auto"/>
              <w:ind w:left="-57"/>
              <w:rPr>
                <w:rFonts w:cstheme="minorHAnsi"/>
                <w:b/>
                <w:bCs/>
              </w:rPr>
            </w:pPr>
            <w:r w:rsidRPr="00FC1D4B">
              <w:rPr>
                <w:rFonts w:cstheme="minorHAnsi"/>
                <w:b/>
                <w:bCs/>
              </w:rPr>
              <w:t>Historical Enquiry</w:t>
            </w:r>
          </w:p>
          <w:p w14:paraId="35EE2EE1" w14:textId="77777777" w:rsidR="00A43587" w:rsidRPr="00FC1D4B" w:rsidRDefault="00A43587" w:rsidP="00686A85">
            <w:pPr>
              <w:numPr>
                <w:ilvl w:val="0"/>
                <w:numId w:val="79"/>
              </w:numPr>
              <w:spacing w:after="0" w:line="240" w:lineRule="auto"/>
              <w:ind w:left="360"/>
              <w:rPr>
                <w:rFonts w:cstheme="minorHAnsi"/>
              </w:rPr>
            </w:pPr>
            <w:r w:rsidRPr="00FC1D4B">
              <w:rPr>
                <w:rFonts w:cstheme="minorHAnsi"/>
              </w:rPr>
              <w:t>Investigate primary evidence, including pyramids, artefacts, and hieroglyphics, to understand society and beliefs.</w:t>
            </w:r>
          </w:p>
          <w:p w14:paraId="0D8939A5" w14:textId="77777777" w:rsidR="00A43587" w:rsidRPr="00FC1D4B" w:rsidRDefault="00A43587" w:rsidP="00A43587">
            <w:pPr>
              <w:spacing w:after="0" w:line="240" w:lineRule="auto"/>
              <w:ind w:left="-57"/>
              <w:rPr>
                <w:rFonts w:cstheme="minorHAnsi"/>
                <w:b/>
                <w:bCs/>
              </w:rPr>
            </w:pPr>
            <w:r w:rsidRPr="00FC1D4B">
              <w:rPr>
                <w:rFonts w:cstheme="minorHAnsi"/>
                <w:b/>
                <w:bCs/>
              </w:rPr>
              <w:t>Interpretation of Evidence</w:t>
            </w:r>
          </w:p>
          <w:p w14:paraId="6475227D" w14:textId="77777777" w:rsidR="00A43587" w:rsidRPr="00FC1D4B" w:rsidRDefault="00A43587" w:rsidP="00686A85">
            <w:pPr>
              <w:numPr>
                <w:ilvl w:val="0"/>
                <w:numId w:val="80"/>
              </w:numPr>
              <w:spacing w:after="0" w:line="240" w:lineRule="auto"/>
              <w:ind w:left="303"/>
              <w:rPr>
                <w:rFonts w:cstheme="minorHAnsi"/>
              </w:rPr>
            </w:pPr>
            <w:r w:rsidRPr="00FC1D4B">
              <w:rPr>
                <w:rFonts w:cstheme="minorHAnsi"/>
              </w:rPr>
              <w:t>Analyse how the Nile shaped everyday life and culture.</w:t>
            </w:r>
          </w:p>
          <w:p w14:paraId="7CB91469" w14:textId="77777777" w:rsidR="00A43587" w:rsidRPr="00FC1D4B" w:rsidRDefault="00A43587" w:rsidP="00686A85">
            <w:pPr>
              <w:numPr>
                <w:ilvl w:val="0"/>
                <w:numId w:val="80"/>
              </w:numPr>
              <w:spacing w:after="0" w:line="240" w:lineRule="auto"/>
              <w:ind w:left="303"/>
              <w:rPr>
                <w:rFonts w:cstheme="minorHAnsi"/>
              </w:rPr>
            </w:pPr>
            <w:r w:rsidRPr="00FC1D4B">
              <w:rPr>
                <w:rFonts w:cstheme="minorHAnsi"/>
              </w:rPr>
              <w:t>Evaluate the significance of artefacts such as the Rosetta Stone and tomb goods.</w:t>
            </w:r>
          </w:p>
          <w:p w14:paraId="6350FBC6" w14:textId="77777777" w:rsidR="00A43587" w:rsidRPr="00FC1D4B" w:rsidRDefault="00A43587" w:rsidP="00A43587">
            <w:pPr>
              <w:spacing w:after="0" w:line="240" w:lineRule="auto"/>
              <w:ind w:left="-57"/>
              <w:rPr>
                <w:rFonts w:cstheme="minorHAnsi"/>
                <w:b/>
                <w:bCs/>
              </w:rPr>
            </w:pPr>
            <w:r w:rsidRPr="00FC1D4B">
              <w:rPr>
                <w:rFonts w:cstheme="minorHAnsi"/>
                <w:b/>
                <w:bCs/>
              </w:rPr>
              <w:lastRenderedPageBreak/>
              <w:t>Legacy Analysis</w:t>
            </w:r>
          </w:p>
          <w:p w14:paraId="34D7D00B" w14:textId="77777777" w:rsidR="00A43587" w:rsidRPr="00FC1D4B" w:rsidRDefault="00A43587" w:rsidP="00686A85">
            <w:pPr>
              <w:numPr>
                <w:ilvl w:val="0"/>
                <w:numId w:val="81"/>
              </w:numPr>
              <w:spacing w:after="0" w:line="240" w:lineRule="auto"/>
              <w:ind w:left="303"/>
              <w:rPr>
                <w:rFonts w:cstheme="minorHAnsi"/>
              </w:rPr>
            </w:pPr>
            <w:r w:rsidRPr="00FC1D4B">
              <w:rPr>
                <w:rFonts w:cstheme="minorHAnsi"/>
              </w:rPr>
              <w:t>Assess Ancient Egypt's contributions to modern society, such as architecture, writing systems, and governance.</w:t>
            </w:r>
          </w:p>
          <w:p w14:paraId="56550C2A" w14:textId="77777777" w:rsidR="00A43587" w:rsidRPr="00F56204" w:rsidRDefault="00A43587" w:rsidP="00A43587">
            <w:pPr>
              <w:spacing w:after="0" w:line="240" w:lineRule="auto"/>
              <w:rPr>
                <w:rFonts w:cstheme="minorHAnsi"/>
              </w:rPr>
            </w:pPr>
          </w:p>
          <w:p w14:paraId="17C07CC1" w14:textId="77777777" w:rsidR="00A43587" w:rsidRDefault="00A43587" w:rsidP="00A43587">
            <w:pPr>
              <w:spacing w:after="0" w:line="240" w:lineRule="auto"/>
              <w:rPr>
                <w:rFonts w:ascii="Arial" w:hAnsi="Arial" w:cs="Arial"/>
                <w:b/>
                <w:bCs/>
                <w:color w:val="4F81BD" w:themeColor="accent1"/>
              </w:rPr>
            </w:pPr>
          </w:p>
          <w:p w14:paraId="7F9DF7DA" w14:textId="77777777" w:rsidR="00A43587" w:rsidRDefault="00A43587" w:rsidP="00A43587"/>
          <w:p w14:paraId="54C2B749" w14:textId="77777777" w:rsidR="00A43587" w:rsidRPr="00230A20" w:rsidRDefault="00A43587" w:rsidP="00A43587">
            <w:pPr>
              <w:spacing w:after="0" w:line="240" w:lineRule="auto"/>
              <w:ind w:left="-57"/>
              <w:rPr>
                <w:rFonts w:ascii="Arial" w:hAnsi="Arial"/>
                <w:sz w:val="20"/>
                <w:szCs w:val="20"/>
              </w:rPr>
            </w:pPr>
          </w:p>
        </w:tc>
        <w:tc>
          <w:tcPr>
            <w:tcW w:w="4253" w:type="dxa"/>
            <w:gridSpan w:val="2"/>
          </w:tcPr>
          <w:p w14:paraId="21A0CEE9" w14:textId="77777777" w:rsidR="00A43587" w:rsidRDefault="00A43587" w:rsidP="00A43587">
            <w:pPr>
              <w:spacing w:after="0" w:line="240" w:lineRule="auto"/>
              <w:rPr>
                <w:rFonts w:eastAsia="Calibri" w:cstheme="minorHAnsi"/>
                <w:b/>
                <w:bCs/>
                <w:color w:val="4F81BD" w:themeColor="accent1"/>
                <w:sz w:val="18"/>
                <w:szCs w:val="18"/>
              </w:rPr>
            </w:pPr>
            <w:r w:rsidRPr="00FC1D4B">
              <w:rPr>
                <w:rFonts w:eastAsia="Calibri" w:cstheme="minorHAnsi"/>
                <w:b/>
                <w:bCs/>
                <w:color w:val="4F81BD" w:themeColor="accent1"/>
                <w:sz w:val="18"/>
                <w:szCs w:val="18"/>
                <w:u w:val="single"/>
              </w:rPr>
              <w:lastRenderedPageBreak/>
              <w:t>NC</w:t>
            </w:r>
            <w:r w:rsidRPr="00FC1D4B">
              <w:rPr>
                <w:rFonts w:eastAsia="Calibri" w:cstheme="minorHAnsi"/>
                <w:b/>
                <w:bCs/>
                <w:color w:val="4F81BD" w:themeColor="accent1"/>
                <w:sz w:val="18"/>
                <w:szCs w:val="18"/>
              </w:rPr>
              <w:t>: A study of an aspect or theme in British history that extends pupils’ chronological knowledge beyond 1066</w:t>
            </w:r>
            <w:r>
              <w:rPr>
                <w:rFonts w:eastAsia="Calibri" w:cstheme="minorHAnsi"/>
                <w:b/>
                <w:bCs/>
                <w:color w:val="4F81BD" w:themeColor="accent1"/>
                <w:sz w:val="18"/>
                <w:szCs w:val="18"/>
              </w:rPr>
              <w:t xml:space="preserve"> - </w:t>
            </w:r>
            <w:r w:rsidRPr="00FC1D4B">
              <w:rPr>
                <w:rFonts w:eastAsia="Calibri" w:cstheme="minorHAnsi"/>
                <w:b/>
                <w:bCs/>
                <w:color w:val="4F81BD" w:themeColor="accent1"/>
                <w:sz w:val="18"/>
                <w:szCs w:val="18"/>
              </w:rPr>
              <w:t>A significant turning point in British history – The First Railways</w:t>
            </w:r>
          </w:p>
          <w:p w14:paraId="312E8A13" w14:textId="77777777" w:rsidR="00A43587" w:rsidRPr="00FC1D4B" w:rsidRDefault="00A43587" w:rsidP="00A43587">
            <w:pPr>
              <w:spacing w:after="0" w:line="240" w:lineRule="auto"/>
              <w:rPr>
                <w:rFonts w:cstheme="minorHAnsi"/>
                <w:b/>
                <w:bCs/>
                <w:color w:val="4F81BD" w:themeColor="accent1"/>
                <w:sz w:val="18"/>
                <w:szCs w:val="18"/>
              </w:rPr>
            </w:pPr>
          </w:p>
          <w:p w14:paraId="6173D50A" w14:textId="77777777" w:rsidR="00A43587" w:rsidRPr="00230A20" w:rsidRDefault="00A43587" w:rsidP="00A43587">
            <w:pPr>
              <w:spacing w:after="0" w:line="240" w:lineRule="auto"/>
              <w:rPr>
                <w:rFonts w:eastAsia="Times New Roman" w:cstheme="minorHAnsi"/>
                <w:lang w:eastAsia="en-GB"/>
              </w:rPr>
            </w:pPr>
            <w:r w:rsidRPr="00230A20">
              <w:rPr>
                <w:rFonts w:eastAsia="Times New Roman" w:cstheme="minorHAnsi"/>
                <w:b/>
                <w:bCs/>
                <w:lang w:eastAsia="en-GB"/>
              </w:rPr>
              <w:t>Knowledge</w:t>
            </w:r>
            <w:r w:rsidRPr="00230A20">
              <w:rPr>
                <w:rFonts w:eastAsia="Times New Roman" w:cstheme="minorHAnsi"/>
                <w:lang w:eastAsia="en-GB"/>
              </w:rPr>
              <w:t>:</w:t>
            </w:r>
          </w:p>
          <w:p w14:paraId="33C0CE2E" w14:textId="77777777" w:rsidR="00A43587" w:rsidRPr="00230A20" w:rsidRDefault="00A43587" w:rsidP="00A43587">
            <w:pPr>
              <w:numPr>
                <w:ilvl w:val="0"/>
                <w:numId w:val="5"/>
              </w:numPr>
              <w:spacing w:beforeAutospacing="1" w:after="0" w:line="240" w:lineRule="auto"/>
              <w:ind w:left="303"/>
              <w:rPr>
                <w:rFonts w:eastAsia="Times New Roman" w:cstheme="minorHAnsi"/>
                <w:lang w:eastAsia="en-GB"/>
              </w:rPr>
            </w:pPr>
            <w:r w:rsidRPr="00230A20">
              <w:rPr>
                <w:rFonts w:eastAsia="Times New Roman" w:cstheme="minorHAnsi"/>
                <w:lang w:eastAsia="en-GB"/>
              </w:rPr>
              <w:t>Place the Industrial Revolution on a timeline.</w:t>
            </w:r>
          </w:p>
          <w:p w14:paraId="06B2839F" w14:textId="77777777" w:rsidR="00A43587" w:rsidRPr="00230A20" w:rsidRDefault="00A43587" w:rsidP="00A43587">
            <w:pPr>
              <w:numPr>
                <w:ilvl w:val="0"/>
                <w:numId w:val="5"/>
              </w:numPr>
              <w:spacing w:beforeAutospacing="1" w:after="0" w:line="240" w:lineRule="auto"/>
              <w:ind w:left="303"/>
              <w:rPr>
                <w:rFonts w:eastAsia="Times New Roman" w:cstheme="minorHAnsi"/>
                <w:lang w:eastAsia="en-GB"/>
              </w:rPr>
            </w:pPr>
            <w:r w:rsidRPr="00230A20">
              <w:rPr>
                <w:rFonts w:eastAsia="Times New Roman" w:cstheme="minorHAnsi"/>
                <w:lang w:eastAsia="en-GB"/>
              </w:rPr>
              <w:t>Learn about early transport types, their limitations, and the innovations of the Industrial Revolution.</w:t>
            </w:r>
          </w:p>
          <w:p w14:paraId="09701420" w14:textId="77777777" w:rsidR="00A43587" w:rsidRPr="00230A20" w:rsidRDefault="00A43587" w:rsidP="00A43587">
            <w:pPr>
              <w:numPr>
                <w:ilvl w:val="0"/>
                <w:numId w:val="5"/>
              </w:numPr>
              <w:spacing w:after="0" w:line="240" w:lineRule="auto"/>
              <w:ind w:left="303"/>
              <w:rPr>
                <w:rFonts w:eastAsia="Times New Roman" w:cstheme="minorHAnsi"/>
                <w:lang w:eastAsia="en-GB"/>
              </w:rPr>
            </w:pPr>
            <w:r w:rsidRPr="00230A20">
              <w:rPr>
                <w:rFonts w:eastAsia="Times New Roman" w:cstheme="minorHAnsi"/>
                <w:lang w:eastAsia="en-GB"/>
              </w:rPr>
              <w:t>Place key railway developments in a chronological framework, including the Stockton and Darlington Railway (1825) and the Liverpool-Manchester Railway (1830), which was a significant turning point in British History.</w:t>
            </w:r>
          </w:p>
          <w:p w14:paraId="2BC0CD4B" w14:textId="77777777" w:rsidR="00A43587" w:rsidRPr="00230A20" w:rsidRDefault="00A43587" w:rsidP="00A43587">
            <w:pPr>
              <w:numPr>
                <w:ilvl w:val="0"/>
                <w:numId w:val="5"/>
              </w:numPr>
              <w:spacing w:after="0" w:line="240" w:lineRule="auto"/>
              <w:ind w:left="303"/>
              <w:rPr>
                <w:rFonts w:eastAsia="Times New Roman" w:cstheme="minorHAnsi"/>
                <w:lang w:eastAsia="en-GB"/>
              </w:rPr>
            </w:pPr>
            <w:r w:rsidRPr="00230A20">
              <w:rPr>
                <w:rFonts w:eastAsia="Times New Roman" w:cstheme="minorHAnsi"/>
                <w:lang w:eastAsia="en-GB"/>
              </w:rPr>
              <w:t>Know significant individuals like George and Robert Stephenson and the development of "The Rocket."</w:t>
            </w:r>
          </w:p>
          <w:p w14:paraId="1E907C88" w14:textId="77777777" w:rsidR="00A43587" w:rsidRPr="00230A20" w:rsidRDefault="00A43587" w:rsidP="00A43587">
            <w:pPr>
              <w:numPr>
                <w:ilvl w:val="0"/>
                <w:numId w:val="5"/>
              </w:numPr>
              <w:spacing w:after="0" w:line="240" w:lineRule="auto"/>
              <w:ind w:left="303"/>
              <w:rPr>
                <w:rFonts w:eastAsia="Times New Roman" w:cstheme="minorHAnsi"/>
                <w:lang w:eastAsia="en-GB"/>
              </w:rPr>
            </w:pPr>
            <w:r w:rsidRPr="00230A20">
              <w:rPr>
                <w:rFonts w:eastAsia="Times New Roman" w:cstheme="minorHAnsi"/>
                <w:lang w:eastAsia="en-GB"/>
              </w:rPr>
              <w:t>Understand how railways transformed the lives of different social classes, occupations, and the economy</w:t>
            </w:r>
          </w:p>
          <w:p w14:paraId="28062F6B" w14:textId="77777777" w:rsidR="00A43587" w:rsidRPr="00230A20" w:rsidRDefault="00A43587" w:rsidP="00A43587">
            <w:pPr>
              <w:spacing w:after="0" w:line="240" w:lineRule="auto"/>
              <w:rPr>
                <w:rFonts w:ascii="Arial" w:eastAsia="Calibri" w:hAnsi="Arial"/>
                <w:b/>
                <w:bCs/>
                <w:color w:val="000000" w:themeColor="text1"/>
                <w:sz w:val="20"/>
                <w:szCs w:val="20"/>
              </w:rPr>
            </w:pPr>
          </w:p>
          <w:p w14:paraId="1055F6B0" w14:textId="77777777" w:rsidR="00A43587" w:rsidRPr="00230A20" w:rsidRDefault="00A43587" w:rsidP="00A43587">
            <w:pPr>
              <w:spacing w:after="0" w:line="240" w:lineRule="auto"/>
              <w:rPr>
                <w:rFonts w:ascii="Arial" w:eastAsia="Calibri" w:hAnsi="Arial"/>
                <w:b/>
                <w:bCs/>
                <w:color w:val="000000" w:themeColor="text1"/>
                <w:sz w:val="20"/>
                <w:szCs w:val="20"/>
              </w:rPr>
            </w:pPr>
            <w:r w:rsidRPr="00230A20">
              <w:rPr>
                <w:rFonts w:ascii="Arial" w:eastAsia="Calibri" w:hAnsi="Arial"/>
                <w:b/>
                <w:bCs/>
                <w:color w:val="000000" w:themeColor="text1"/>
                <w:sz w:val="20"/>
                <w:szCs w:val="20"/>
              </w:rPr>
              <w:t>Historical Skills:</w:t>
            </w:r>
          </w:p>
          <w:p w14:paraId="4CE5771B" w14:textId="77777777" w:rsidR="00A43587" w:rsidRPr="00230A20" w:rsidRDefault="00A43587" w:rsidP="00A43587">
            <w:pPr>
              <w:spacing w:after="0" w:line="240" w:lineRule="auto"/>
              <w:rPr>
                <w:rFonts w:ascii="Arial" w:eastAsia="Calibri" w:hAnsi="Arial"/>
                <w:b/>
                <w:bCs/>
                <w:color w:val="000000" w:themeColor="text1"/>
                <w:sz w:val="20"/>
                <w:szCs w:val="20"/>
              </w:rPr>
            </w:pPr>
          </w:p>
          <w:p w14:paraId="1A17375B" w14:textId="77777777" w:rsidR="00A43587" w:rsidRPr="00230A20" w:rsidRDefault="00A43587" w:rsidP="00A43587">
            <w:pPr>
              <w:pStyle w:val="BodyText"/>
              <w:spacing w:after="0"/>
            </w:pPr>
            <w:r w:rsidRPr="00230A20">
              <w:rPr>
                <w:rStyle w:val="Strong"/>
              </w:rPr>
              <w:t>Chronological Understanding</w:t>
            </w:r>
          </w:p>
          <w:p w14:paraId="07B34ACB" w14:textId="77777777" w:rsidR="00A43587" w:rsidRPr="00230A20" w:rsidRDefault="00A43587" w:rsidP="00686A85">
            <w:pPr>
              <w:pStyle w:val="BodyText"/>
              <w:numPr>
                <w:ilvl w:val="0"/>
                <w:numId w:val="30"/>
              </w:numPr>
              <w:tabs>
                <w:tab w:val="clear" w:pos="709"/>
                <w:tab w:val="left" w:pos="0"/>
              </w:tabs>
              <w:spacing w:after="0"/>
              <w:ind w:left="226"/>
            </w:pPr>
            <w:r w:rsidRPr="00230A20">
              <w:t xml:space="preserve">Place the development of the </w:t>
            </w:r>
            <w:r w:rsidRPr="00230A20">
              <w:rPr>
                <w:rStyle w:val="Strong"/>
              </w:rPr>
              <w:t>first railways</w:t>
            </w:r>
            <w:r w:rsidRPr="00230A20">
              <w:t xml:space="preserve"> (Stockton and Darlington Railway, Liverpool-Manchester Railway) on a timeline within the broader context of British history.</w:t>
            </w:r>
          </w:p>
          <w:p w14:paraId="04491216" w14:textId="77777777" w:rsidR="00A43587" w:rsidRPr="00230A20" w:rsidRDefault="00A43587" w:rsidP="00686A85">
            <w:pPr>
              <w:pStyle w:val="BodyText"/>
              <w:numPr>
                <w:ilvl w:val="0"/>
                <w:numId w:val="30"/>
              </w:numPr>
              <w:tabs>
                <w:tab w:val="clear" w:pos="709"/>
                <w:tab w:val="left" w:pos="0"/>
              </w:tabs>
              <w:spacing w:after="0"/>
              <w:ind w:left="226"/>
            </w:pPr>
            <w:r w:rsidRPr="00230A20">
              <w:t>Compare railway developments with earlier transport types, showing progress over time.</w:t>
            </w:r>
          </w:p>
          <w:p w14:paraId="02477C49" w14:textId="77777777" w:rsidR="00A43587" w:rsidRPr="00230A20" w:rsidRDefault="00A43587" w:rsidP="00686A85">
            <w:pPr>
              <w:pStyle w:val="BodyText"/>
              <w:numPr>
                <w:ilvl w:val="0"/>
                <w:numId w:val="30"/>
              </w:numPr>
              <w:tabs>
                <w:tab w:val="clear" w:pos="709"/>
                <w:tab w:val="left" w:pos="0"/>
              </w:tabs>
              <w:ind w:left="226"/>
            </w:pPr>
            <w:r w:rsidRPr="00230A20">
              <w:t>Build on Year 3 skills by placing the Industrial Revolution on a timeline.</w:t>
            </w:r>
          </w:p>
          <w:p w14:paraId="0B77A908" w14:textId="77777777" w:rsidR="00A43587" w:rsidRPr="00230A20" w:rsidRDefault="00A43587" w:rsidP="00A43587">
            <w:pPr>
              <w:pStyle w:val="BodyText"/>
              <w:tabs>
                <w:tab w:val="left" w:pos="0"/>
              </w:tabs>
            </w:pPr>
            <w:r w:rsidRPr="00230A20">
              <w:rPr>
                <w:rStyle w:val="Strong"/>
              </w:rPr>
              <w:t>Cause and Consequence</w:t>
            </w:r>
          </w:p>
          <w:p w14:paraId="089C4758" w14:textId="77777777" w:rsidR="00A43587" w:rsidRPr="00230A20" w:rsidRDefault="00A43587" w:rsidP="00686A85">
            <w:pPr>
              <w:pStyle w:val="BodyText"/>
              <w:numPr>
                <w:ilvl w:val="0"/>
                <w:numId w:val="31"/>
              </w:numPr>
              <w:tabs>
                <w:tab w:val="clear" w:pos="709"/>
                <w:tab w:val="left" w:pos="0"/>
              </w:tabs>
              <w:spacing w:after="0"/>
              <w:ind w:left="226"/>
            </w:pPr>
            <w:r w:rsidRPr="00230A20">
              <w:lastRenderedPageBreak/>
              <w:t>Explore the reasons for railway innovation, such as the limitations of earlier transport (e.g., canals, horse-drawn wagons) and the need for faster, more efficient travel.</w:t>
            </w:r>
          </w:p>
          <w:p w14:paraId="6E699E40" w14:textId="77777777" w:rsidR="00A43587" w:rsidRPr="00230A20" w:rsidRDefault="00A43587" w:rsidP="00A43587">
            <w:pPr>
              <w:pStyle w:val="BodyText"/>
              <w:tabs>
                <w:tab w:val="left" w:pos="0"/>
              </w:tabs>
              <w:spacing w:after="0"/>
            </w:pPr>
            <w:r w:rsidRPr="00230A20">
              <w:rPr>
                <w:rStyle w:val="Strong"/>
              </w:rPr>
              <w:t>Significance</w:t>
            </w:r>
          </w:p>
          <w:p w14:paraId="64E8DD09" w14:textId="77777777" w:rsidR="00A43587" w:rsidRPr="00230A20" w:rsidRDefault="00A43587" w:rsidP="00686A85">
            <w:pPr>
              <w:pStyle w:val="BodyText"/>
              <w:numPr>
                <w:ilvl w:val="0"/>
                <w:numId w:val="32"/>
              </w:numPr>
              <w:tabs>
                <w:tab w:val="clear" w:pos="709"/>
                <w:tab w:val="left" w:pos="0"/>
              </w:tabs>
              <w:spacing w:after="0"/>
              <w:ind w:left="226"/>
            </w:pPr>
            <w:r w:rsidRPr="00230A20">
              <w:t xml:space="preserve">Identify and explain the significance of key individuals, such as </w:t>
            </w:r>
            <w:r w:rsidRPr="00230A20">
              <w:rPr>
                <w:rStyle w:val="Strong"/>
              </w:rPr>
              <w:t>George Stephenson</w:t>
            </w:r>
            <w:r w:rsidRPr="00230A20">
              <w:t xml:space="preserve"> (The "Father of the Railways") and </w:t>
            </w:r>
            <w:r w:rsidRPr="00230A20">
              <w:rPr>
                <w:rStyle w:val="Strong"/>
              </w:rPr>
              <w:t>Robert Stephenson</w:t>
            </w:r>
            <w:r w:rsidRPr="00230A20">
              <w:t xml:space="preserve">, in the development of early trains like </w:t>
            </w:r>
            <w:r w:rsidRPr="00230A20">
              <w:rPr>
                <w:rStyle w:val="Emphasis"/>
              </w:rPr>
              <w:t>"The Rocket"</w:t>
            </w:r>
            <w:r w:rsidRPr="00230A20">
              <w:t>.</w:t>
            </w:r>
          </w:p>
          <w:p w14:paraId="547488D8" w14:textId="77777777" w:rsidR="00A43587" w:rsidRPr="00230A20" w:rsidRDefault="00A43587" w:rsidP="00686A85">
            <w:pPr>
              <w:pStyle w:val="BodyText"/>
              <w:numPr>
                <w:ilvl w:val="0"/>
                <w:numId w:val="32"/>
              </w:numPr>
              <w:tabs>
                <w:tab w:val="clear" w:pos="709"/>
                <w:tab w:val="left" w:pos="0"/>
              </w:tabs>
              <w:ind w:left="226"/>
            </w:pPr>
            <w:r w:rsidRPr="00230A20">
              <w:t>Understand why the opening of railways (e.g., Liverpool-Manchester Railway in 1830) was a significant turning point in British history.</w:t>
            </w:r>
          </w:p>
          <w:p w14:paraId="15B2B9DC" w14:textId="77777777" w:rsidR="00A43587" w:rsidRPr="00230A20" w:rsidRDefault="00A43587" w:rsidP="00A43587">
            <w:pPr>
              <w:pStyle w:val="BodyText"/>
              <w:tabs>
                <w:tab w:val="left" w:pos="0"/>
              </w:tabs>
              <w:ind w:left="-57"/>
            </w:pPr>
            <w:r w:rsidRPr="00230A20">
              <w:rPr>
                <w:rStyle w:val="Strong"/>
              </w:rPr>
              <w:t>Using and Interpreting Evidence</w:t>
            </w:r>
          </w:p>
          <w:p w14:paraId="0490FC46" w14:textId="77777777" w:rsidR="00A43587" w:rsidRPr="00230A20" w:rsidRDefault="00A43587" w:rsidP="00686A85">
            <w:pPr>
              <w:pStyle w:val="BodyText"/>
              <w:numPr>
                <w:ilvl w:val="0"/>
                <w:numId w:val="33"/>
              </w:numPr>
              <w:tabs>
                <w:tab w:val="clear" w:pos="709"/>
                <w:tab w:val="left" w:pos="0"/>
              </w:tabs>
              <w:spacing w:after="0"/>
              <w:ind w:left="226"/>
            </w:pPr>
            <w:r w:rsidRPr="00230A20">
              <w:t>Examine historical evidence, such as images of early trains, maps showing railway routes, and newspaper reports from the time.</w:t>
            </w:r>
          </w:p>
          <w:p w14:paraId="492ACA9E" w14:textId="77777777" w:rsidR="00A43587" w:rsidRPr="00230A20" w:rsidRDefault="00A43587" w:rsidP="00686A85">
            <w:pPr>
              <w:pStyle w:val="BodyText"/>
              <w:numPr>
                <w:ilvl w:val="0"/>
                <w:numId w:val="33"/>
              </w:numPr>
              <w:tabs>
                <w:tab w:val="clear" w:pos="709"/>
                <w:tab w:val="left" w:pos="0"/>
              </w:tabs>
              <w:spacing w:after="0"/>
              <w:ind w:left="226"/>
            </w:pPr>
            <w:r w:rsidRPr="00230A20">
              <w:t>Discuss what these sources tell us about the challenges and successes of early railways.</w:t>
            </w:r>
          </w:p>
          <w:p w14:paraId="09ABEA4A" w14:textId="77777777" w:rsidR="00A43587" w:rsidRPr="00230A20" w:rsidRDefault="00A43587" w:rsidP="00686A85">
            <w:pPr>
              <w:pStyle w:val="BodyText"/>
              <w:numPr>
                <w:ilvl w:val="0"/>
                <w:numId w:val="33"/>
              </w:numPr>
              <w:tabs>
                <w:tab w:val="clear" w:pos="709"/>
                <w:tab w:val="left" w:pos="0"/>
              </w:tabs>
              <w:ind w:left="226"/>
            </w:pPr>
            <w:r w:rsidRPr="00230A20">
              <w:t>Build on Year 3 skills by using a range of sources to ask and answer questions about the past.</w:t>
            </w:r>
          </w:p>
          <w:p w14:paraId="2347D906" w14:textId="77777777" w:rsidR="00A43587" w:rsidRPr="00230A20" w:rsidRDefault="00A43587" w:rsidP="00A43587">
            <w:pPr>
              <w:pStyle w:val="BodyText"/>
              <w:tabs>
                <w:tab w:val="left" w:pos="0"/>
              </w:tabs>
            </w:pPr>
            <w:r w:rsidRPr="00230A20">
              <w:rPr>
                <w:rStyle w:val="Strong"/>
              </w:rPr>
              <w:t>Change and Continuity</w:t>
            </w:r>
          </w:p>
          <w:p w14:paraId="165D813E" w14:textId="77777777" w:rsidR="00A43587" w:rsidRPr="00230A20" w:rsidRDefault="00A43587" w:rsidP="00686A85">
            <w:pPr>
              <w:pStyle w:val="BodyText"/>
              <w:numPr>
                <w:ilvl w:val="0"/>
                <w:numId w:val="34"/>
              </w:numPr>
              <w:tabs>
                <w:tab w:val="clear" w:pos="709"/>
                <w:tab w:val="left" w:pos="0"/>
              </w:tabs>
              <w:spacing w:after="0"/>
              <w:ind w:left="226"/>
            </w:pPr>
            <w:r w:rsidRPr="00230A20">
              <w:t xml:space="preserve">Explore how railways changed </w:t>
            </w:r>
            <w:r w:rsidRPr="00230A20">
              <w:rPr>
                <w:rStyle w:val="Strong"/>
              </w:rPr>
              <w:t>people's lives</w:t>
            </w:r>
            <w:r w:rsidRPr="00230A20">
              <w:t>, such as:</w:t>
            </w:r>
          </w:p>
          <w:p w14:paraId="1C33D4A2" w14:textId="77777777" w:rsidR="00A43587" w:rsidRPr="00230A20" w:rsidRDefault="00A43587" w:rsidP="00686A85">
            <w:pPr>
              <w:pStyle w:val="BodyText"/>
              <w:numPr>
                <w:ilvl w:val="1"/>
                <w:numId w:val="34"/>
              </w:numPr>
              <w:tabs>
                <w:tab w:val="left" w:pos="0"/>
              </w:tabs>
              <w:spacing w:after="0"/>
              <w:ind w:left="226"/>
            </w:pPr>
            <w:r w:rsidRPr="00230A20">
              <w:t>Improved travel and communication.</w:t>
            </w:r>
          </w:p>
          <w:p w14:paraId="0B710BAB" w14:textId="77777777" w:rsidR="00A43587" w:rsidRPr="00230A20" w:rsidRDefault="00A43587" w:rsidP="00686A85">
            <w:pPr>
              <w:pStyle w:val="BodyText"/>
              <w:numPr>
                <w:ilvl w:val="1"/>
                <w:numId w:val="34"/>
              </w:numPr>
              <w:tabs>
                <w:tab w:val="left" w:pos="0"/>
              </w:tabs>
              <w:spacing w:after="0"/>
              <w:ind w:left="283"/>
            </w:pPr>
            <w:r w:rsidRPr="00230A20">
              <w:t xml:space="preserve">Impact on social </w:t>
            </w:r>
            <w:proofErr w:type="gramStart"/>
            <w:r w:rsidRPr="00230A20">
              <w:t>classes  cheaper</w:t>
            </w:r>
            <w:proofErr w:type="gramEnd"/>
            <w:r w:rsidRPr="00230A20">
              <w:t xml:space="preserve"> travel for the working class).</w:t>
            </w:r>
          </w:p>
          <w:p w14:paraId="0AD9572C" w14:textId="77777777" w:rsidR="00A43587" w:rsidRPr="00230A20" w:rsidRDefault="00A43587" w:rsidP="00686A85">
            <w:pPr>
              <w:pStyle w:val="BodyText"/>
              <w:numPr>
                <w:ilvl w:val="0"/>
                <w:numId w:val="34"/>
              </w:numPr>
              <w:tabs>
                <w:tab w:val="clear" w:pos="709"/>
                <w:tab w:val="left" w:pos="0"/>
              </w:tabs>
              <w:ind w:left="283"/>
            </w:pPr>
            <w:r w:rsidRPr="00230A20">
              <w:t xml:space="preserve">Discuss what aspects of transport and travel remained unchanged, such as the </w:t>
            </w:r>
            <w:r w:rsidRPr="00230A20">
              <w:lastRenderedPageBreak/>
              <w:t>use of horses alongside railways in some areas.</w:t>
            </w:r>
          </w:p>
          <w:p w14:paraId="4EF1E15D" w14:textId="77777777" w:rsidR="00A43587" w:rsidRPr="00230A20" w:rsidRDefault="00A43587" w:rsidP="00A43587">
            <w:pPr>
              <w:pStyle w:val="BodyText"/>
              <w:tabs>
                <w:tab w:val="left" w:pos="0"/>
              </w:tabs>
            </w:pPr>
            <w:r w:rsidRPr="00230A20">
              <w:rPr>
                <w:rStyle w:val="Strong"/>
              </w:rPr>
              <w:t>Historical Comparison</w:t>
            </w:r>
          </w:p>
          <w:p w14:paraId="305F9756" w14:textId="77777777" w:rsidR="00A43587" w:rsidRPr="00230A20" w:rsidRDefault="00A43587" w:rsidP="00686A85">
            <w:pPr>
              <w:pStyle w:val="BodyText"/>
              <w:numPr>
                <w:ilvl w:val="0"/>
                <w:numId w:val="35"/>
              </w:numPr>
              <w:tabs>
                <w:tab w:val="clear" w:pos="709"/>
                <w:tab w:val="left" w:pos="0"/>
              </w:tabs>
              <w:spacing w:after="0"/>
              <w:ind w:left="226"/>
            </w:pPr>
            <w:r w:rsidRPr="00230A20">
              <w:t>Compare life before and after the arrival of railways, focusing on travel times, working conditions, and opportunities for different social classes.</w:t>
            </w:r>
          </w:p>
          <w:p w14:paraId="5E3D7CF5" w14:textId="77777777" w:rsidR="00A43587" w:rsidRPr="00230A20" w:rsidRDefault="00A43587" w:rsidP="00686A85">
            <w:pPr>
              <w:pStyle w:val="BodyText"/>
              <w:numPr>
                <w:ilvl w:val="0"/>
                <w:numId w:val="35"/>
              </w:numPr>
              <w:tabs>
                <w:tab w:val="clear" w:pos="709"/>
                <w:tab w:val="left" w:pos="0"/>
              </w:tabs>
              <w:ind w:left="226"/>
            </w:pPr>
            <w:r w:rsidRPr="00230A20">
              <w:t>Build on Year 3 skills of comparing lifestyles and changes over time.</w:t>
            </w:r>
          </w:p>
          <w:p w14:paraId="77EF9E1D" w14:textId="77777777" w:rsidR="00A43587" w:rsidRPr="00230A20" w:rsidRDefault="00A43587" w:rsidP="00A43587">
            <w:pPr>
              <w:pStyle w:val="BodyText"/>
              <w:tabs>
                <w:tab w:val="left" w:pos="0"/>
              </w:tabs>
              <w:ind w:left="-57"/>
            </w:pPr>
            <w:r w:rsidRPr="00230A20">
              <w:rPr>
                <w:rStyle w:val="Strong"/>
              </w:rPr>
              <w:t>Developing Historical Enquiry</w:t>
            </w:r>
          </w:p>
          <w:p w14:paraId="3E91B9F1" w14:textId="77777777" w:rsidR="00A43587" w:rsidRPr="00230A20" w:rsidRDefault="00A43587" w:rsidP="00686A85">
            <w:pPr>
              <w:pStyle w:val="BodyText"/>
              <w:numPr>
                <w:ilvl w:val="0"/>
                <w:numId w:val="36"/>
              </w:numPr>
              <w:tabs>
                <w:tab w:val="clear" w:pos="709"/>
                <w:tab w:val="left" w:pos="0"/>
              </w:tabs>
              <w:spacing w:after="0"/>
              <w:ind w:left="226"/>
            </w:pPr>
            <w:r w:rsidRPr="00230A20">
              <w:t>Ask questions:</w:t>
            </w:r>
          </w:p>
          <w:p w14:paraId="779732AE" w14:textId="77777777" w:rsidR="00A43587" w:rsidRPr="00230A20" w:rsidRDefault="00A43587" w:rsidP="00686A85">
            <w:pPr>
              <w:pStyle w:val="BodyText"/>
              <w:numPr>
                <w:ilvl w:val="1"/>
                <w:numId w:val="36"/>
              </w:numPr>
              <w:tabs>
                <w:tab w:val="left" w:pos="0"/>
              </w:tabs>
              <w:spacing w:after="0"/>
              <w:ind w:left="226"/>
            </w:pPr>
            <w:r w:rsidRPr="00230A20">
              <w:rPr>
                <w:rStyle w:val="Emphasis"/>
              </w:rPr>
              <w:t>Why were railways invented during the Industrial Revolution?</w:t>
            </w:r>
          </w:p>
          <w:p w14:paraId="7E803F22" w14:textId="77777777" w:rsidR="00A43587" w:rsidRPr="00230A20" w:rsidRDefault="00A43587" w:rsidP="00686A85">
            <w:pPr>
              <w:pStyle w:val="BodyText"/>
              <w:numPr>
                <w:ilvl w:val="1"/>
                <w:numId w:val="36"/>
              </w:numPr>
              <w:tabs>
                <w:tab w:val="left" w:pos="0"/>
              </w:tabs>
              <w:spacing w:after="0"/>
              <w:ind w:left="226"/>
            </w:pPr>
            <w:r w:rsidRPr="00230A20">
              <w:rPr>
                <w:rStyle w:val="Emphasis"/>
              </w:rPr>
              <w:t>How did railways affect the lives of people from different social classes?</w:t>
            </w:r>
          </w:p>
          <w:p w14:paraId="1902FA5C" w14:textId="77777777" w:rsidR="00A43587" w:rsidRPr="00230A20" w:rsidRDefault="00A43587" w:rsidP="00686A85">
            <w:pPr>
              <w:pStyle w:val="BodyText"/>
              <w:numPr>
                <w:ilvl w:val="1"/>
                <w:numId w:val="36"/>
              </w:numPr>
              <w:tabs>
                <w:tab w:val="left" w:pos="0"/>
              </w:tabs>
              <w:ind w:left="226"/>
            </w:pPr>
            <w:r w:rsidRPr="00230A20">
              <w:rPr>
                <w:rStyle w:val="Emphasis"/>
              </w:rPr>
              <w:t>What impact did George Stephenson's "Rocket" have on travel and work</w:t>
            </w:r>
          </w:p>
          <w:p w14:paraId="224B4A67" w14:textId="77777777" w:rsidR="00A43587" w:rsidRPr="00230A20" w:rsidRDefault="00A43587" w:rsidP="00A43587">
            <w:pPr>
              <w:pStyle w:val="BodyText"/>
              <w:spacing w:after="0"/>
            </w:pPr>
          </w:p>
          <w:p w14:paraId="3D7226FD" w14:textId="77777777" w:rsidR="00A43587" w:rsidRPr="00230A20" w:rsidRDefault="00A43587" w:rsidP="00A43587">
            <w:pPr>
              <w:spacing w:after="0" w:line="240" w:lineRule="auto"/>
              <w:jc w:val="center"/>
              <w:rPr>
                <w:rFonts w:ascii="Arial" w:hAnsi="Arial" w:cs="Arial"/>
                <w:color w:val="4F81BD" w:themeColor="accent1"/>
              </w:rPr>
            </w:pPr>
          </w:p>
          <w:p w14:paraId="5F4E7C05" w14:textId="77777777" w:rsidR="00A43587" w:rsidRPr="00230A20" w:rsidRDefault="00A43587" w:rsidP="00A43587">
            <w:pPr>
              <w:pStyle w:val="ListParagraph"/>
              <w:spacing w:after="0" w:line="240" w:lineRule="auto"/>
              <w:ind w:left="303"/>
              <w:rPr>
                <w:rFonts w:cstheme="minorHAnsi"/>
              </w:rPr>
            </w:pPr>
          </w:p>
          <w:p w14:paraId="03140A86" w14:textId="77777777" w:rsidR="00A43587" w:rsidRDefault="00A43587" w:rsidP="00A43587">
            <w:pPr>
              <w:spacing w:after="0" w:line="240" w:lineRule="auto"/>
              <w:textAlignment w:val="top"/>
              <w:rPr>
                <w:rFonts w:ascii="Arial" w:hAnsi="Arial" w:cs="Arial"/>
                <w:sz w:val="18"/>
                <w:szCs w:val="18"/>
              </w:rPr>
            </w:pPr>
          </w:p>
        </w:tc>
      </w:tr>
      <w:tr w:rsidR="00D227B5" w14:paraId="5B70558B" w14:textId="77777777" w:rsidTr="00185408">
        <w:trPr>
          <w:trHeight w:val="70"/>
        </w:trPr>
        <w:tc>
          <w:tcPr>
            <w:tcW w:w="1530" w:type="dxa"/>
            <w:vMerge/>
            <w:shd w:val="clear" w:color="auto" w:fill="C6D9F1" w:themeFill="text2" w:themeFillTint="33"/>
          </w:tcPr>
          <w:p w14:paraId="02615456" w14:textId="77777777" w:rsidR="00D227B5" w:rsidRDefault="00D227B5" w:rsidP="00D227B5">
            <w:pPr>
              <w:spacing w:after="0" w:line="240" w:lineRule="auto"/>
              <w:jc w:val="center"/>
              <w:rPr>
                <w:sz w:val="32"/>
                <w:szCs w:val="24"/>
              </w:rPr>
            </w:pPr>
            <w:bookmarkStart w:id="0" w:name="_Hlk187160474"/>
          </w:p>
        </w:tc>
        <w:tc>
          <w:tcPr>
            <w:tcW w:w="2137" w:type="dxa"/>
          </w:tcPr>
          <w:p w14:paraId="4EE5FB31" w14:textId="77777777" w:rsidR="00D227B5" w:rsidRPr="00CF0B68" w:rsidRDefault="00D227B5" w:rsidP="00D227B5">
            <w:pPr>
              <w:spacing w:after="0" w:line="240" w:lineRule="auto"/>
              <w:rPr>
                <w:rFonts w:cstheme="minorHAnsi"/>
                <w:sz w:val="18"/>
                <w:szCs w:val="18"/>
                <w:u w:val="single"/>
              </w:rPr>
            </w:pPr>
            <w:r w:rsidRPr="00CF0B68">
              <w:rPr>
                <w:rFonts w:eastAsia="Calibri" w:cstheme="minorHAnsi"/>
                <w:sz w:val="18"/>
                <w:szCs w:val="18"/>
                <w:u w:val="single"/>
              </w:rPr>
              <w:t>Topic Specific Vocabulary</w:t>
            </w:r>
          </w:p>
          <w:p w14:paraId="67E254B9" w14:textId="77777777" w:rsidR="00D227B5" w:rsidRDefault="00D227B5" w:rsidP="00D227B5">
            <w:pPr>
              <w:spacing w:after="0" w:line="240" w:lineRule="auto"/>
              <w:jc w:val="center"/>
              <w:rPr>
                <w:rFonts w:ascii="Arial" w:hAnsi="Arial" w:cs="Arial"/>
                <w:sz w:val="20"/>
                <w:szCs w:val="20"/>
              </w:rPr>
            </w:pPr>
          </w:p>
          <w:p w14:paraId="70D939CF" w14:textId="77777777" w:rsidR="00D227B5" w:rsidRDefault="00D227B5" w:rsidP="00D227B5">
            <w:pPr>
              <w:pStyle w:val="ListParagraph"/>
              <w:spacing w:after="0" w:line="240" w:lineRule="auto"/>
              <w:ind w:left="0"/>
              <w:rPr>
                <w:rFonts w:cs="Calibri"/>
                <w:b/>
                <w:bCs/>
                <w:sz w:val="18"/>
                <w:szCs w:val="18"/>
                <w:u w:val="single"/>
              </w:rPr>
            </w:pPr>
            <w:proofErr w:type="gramStart"/>
            <w:r>
              <w:rPr>
                <w:rFonts w:ascii="Arial" w:eastAsia="Calibri" w:hAnsi="Arial" w:cs="Arial"/>
                <w:sz w:val="16"/>
                <w:szCs w:val="16"/>
              </w:rPr>
              <w:t>Raiders</w:t>
            </w:r>
            <w:proofErr w:type="gramEnd"/>
            <w:r>
              <w:rPr>
                <w:rFonts w:ascii="Arial" w:eastAsia="Calibri" w:hAnsi="Arial" w:cs="Arial"/>
                <w:sz w:val="16"/>
                <w:szCs w:val="16"/>
              </w:rPr>
              <w:t xml:space="preserve">      invaders   Danes   Conquer   Settlers             </w:t>
            </w:r>
            <w:proofErr w:type="gramStart"/>
            <w:r>
              <w:rPr>
                <w:rFonts w:ascii="Arial" w:eastAsia="Calibri" w:hAnsi="Arial" w:cs="Arial"/>
                <w:sz w:val="16"/>
                <w:szCs w:val="16"/>
              </w:rPr>
              <w:t>Viking  seafarers</w:t>
            </w:r>
            <w:proofErr w:type="gramEnd"/>
            <w:r>
              <w:rPr>
                <w:rFonts w:ascii="Arial" w:eastAsia="Calibri" w:hAnsi="Arial" w:cs="Arial"/>
                <w:sz w:val="16"/>
                <w:szCs w:val="16"/>
              </w:rPr>
              <w:t xml:space="preserve">  </w:t>
            </w:r>
            <w:r>
              <w:rPr>
                <w:rFonts w:eastAsia="Calibri" w:cs="Calibri"/>
                <w:sz w:val="18"/>
                <w:szCs w:val="18"/>
              </w:rPr>
              <w:t>Longship, navigate, oars, prow row, sail, shields, tiller, timber</w:t>
            </w:r>
          </w:p>
          <w:p w14:paraId="588BBD06" w14:textId="77777777" w:rsidR="00D227B5" w:rsidRDefault="00D227B5" w:rsidP="00D227B5">
            <w:pPr>
              <w:spacing w:after="0" w:line="240" w:lineRule="auto"/>
              <w:rPr>
                <w:rFonts w:ascii="Arial" w:hAnsi="Arial" w:cs="Arial"/>
                <w:sz w:val="16"/>
                <w:szCs w:val="16"/>
              </w:rPr>
            </w:pPr>
            <w:r>
              <w:rPr>
                <w:rFonts w:ascii="Arial" w:eastAsia="Calibri" w:hAnsi="Arial" w:cs="Arial"/>
                <w:sz w:val="16"/>
                <w:szCs w:val="16"/>
              </w:rPr>
              <w:t xml:space="preserve">Danelaw   Feuds    Runes           Peasantry    </w:t>
            </w:r>
            <w:proofErr w:type="gramStart"/>
            <w:r>
              <w:rPr>
                <w:rFonts w:ascii="Arial" w:eastAsia="Calibri" w:hAnsi="Arial" w:cs="Arial"/>
                <w:sz w:val="16"/>
                <w:szCs w:val="16"/>
              </w:rPr>
              <w:t>Christianity  Invasion</w:t>
            </w:r>
            <w:proofErr w:type="gramEnd"/>
            <w:r>
              <w:rPr>
                <w:rFonts w:ascii="Arial" w:eastAsia="Calibri" w:hAnsi="Arial" w:cs="Arial"/>
                <w:sz w:val="16"/>
                <w:szCs w:val="16"/>
              </w:rPr>
              <w:t xml:space="preserve">       </w:t>
            </w:r>
          </w:p>
          <w:p w14:paraId="03DF6EB8" w14:textId="77777777" w:rsidR="00D227B5" w:rsidRDefault="00D227B5" w:rsidP="00D227B5">
            <w:pPr>
              <w:spacing w:after="0" w:line="240" w:lineRule="auto"/>
              <w:rPr>
                <w:rFonts w:ascii="Arial" w:eastAsia="Calibri" w:hAnsi="Arial" w:cs="Arial"/>
                <w:sz w:val="16"/>
                <w:szCs w:val="16"/>
              </w:rPr>
            </w:pPr>
            <w:r>
              <w:rPr>
                <w:rFonts w:ascii="Arial" w:eastAsia="Calibri" w:hAnsi="Arial" w:cs="Arial"/>
                <w:sz w:val="16"/>
                <w:szCs w:val="16"/>
              </w:rPr>
              <w:t xml:space="preserve">Anglo Saxon Chronicle  </w:t>
            </w:r>
          </w:p>
          <w:p w14:paraId="2DA72CA9" w14:textId="77777777" w:rsidR="00D227B5" w:rsidRDefault="00D227B5" w:rsidP="00D227B5">
            <w:pPr>
              <w:spacing w:after="0" w:line="240" w:lineRule="auto"/>
              <w:rPr>
                <w:rFonts w:ascii="Arial" w:eastAsia="Calibri" w:hAnsi="Arial" w:cs="Arial"/>
                <w:sz w:val="16"/>
                <w:szCs w:val="16"/>
              </w:rPr>
            </w:pPr>
          </w:p>
          <w:p w14:paraId="0169227F" w14:textId="77777777" w:rsidR="00D227B5" w:rsidRDefault="00D227B5" w:rsidP="00D227B5">
            <w:pPr>
              <w:spacing w:after="0" w:line="240" w:lineRule="auto"/>
              <w:rPr>
                <w:rFonts w:ascii="Arial" w:eastAsia="Calibri" w:hAnsi="Arial" w:cs="Arial"/>
                <w:sz w:val="16"/>
                <w:szCs w:val="16"/>
              </w:rPr>
            </w:pPr>
          </w:p>
          <w:p w14:paraId="395D001C" w14:textId="77777777" w:rsidR="00D227B5" w:rsidRDefault="00D227B5" w:rsidP="00D227B5">
            <w:pPr>
              <w:spacing w:after="0" w:line="240" w:lineRule="auto"/>
              <w:rPr>
                <w:rFonts w:ascii="Arial" w:eastAsia="Calibri" w:hAnsi="Arial" w:cs="Arial"/>
                <w:sz w:val="16"/>
                <w:szCs w:val="16"/>
              </w:rPr>
            </w:pPr>
          </w:p>
          <w:p w14:paraId="3FD9FED3" w14:textId="77777777" w:rsidR="00D227B5" w:rsidRDefault="00D227B5" w:rsidP="00D227B5">
            <w:pPr>
              <w:spacing w:after="0" w:line="240" w:lineRule="auto"/>
              <w:rPr>
                <w:rFonts w:ascii="Arial" w:eastAsia="Calibri" w:hAnsi="Arial" w:cs="Arial"/>
                <w:sz w:val="16"/>
                <w:szCs w:val="16"/>
              </w:rPr>
            </w:pPr>
          </w:p>
          <w:p w14:paraId="2911C2FD" w14:textId="77777777" w:rsidR="00D227B5" w:rsidRDefault="00D227B5" w:rsidP="00D227B5">
            <w:pPr>
              <w:spacing w:after="0" w:line="240" w:lineRule="auto"/>
              <w:rPr>
                <w:rFonts w:ascii="Arial" w:eastAsia="Calibri" w:hAnsi="Arial" w:cs="Arial"/>
                <w:sz w:val="16"/>
                <w:szCs w:val="16"/>
              </w:rPr>
            </w:pPr>
          </w:p>
          <w:p w14:paraId="297231B0" w14:textId="77777777" w:rsidR="00D227B5" w:rsidRDefault="00D227B5" w:rsidP="00D227B5">
            <w:pPr>
              <w:spacing w:after="0" w:line="240" w:lineRule="auto"/>
              <w:rPr>
                <w:rFonts w:ascii="Arial" w:eastAsia="Calibri" w:hAnsi="Arial" w:cs="Arial"/>
                <w:sz w:val="16"/>
                <w:szCs w:val="16"/>
              </w:rPr>
            </w:pPr>
          </w:p>
          <w:p w14:paraId="1CE8F53F" w14:textId="77777777" w:rsidR="00D227B5" w:rsidRDefault="00D227B5" w:rsidP="00D227B5">
            <w:pPr>
              <w:spacing w:after="0" w:line="240" w:lineRule="auto"/>
              <w:rPr>
                <w:rFonts w:ascii="Arial" w:eastAsia="Calibri" w:hAnsi="Arial" w:cs="Arial"/>
                <w:sz w:val="16"/>
                <w:szCs w:val="16"/>
              </w:rPr>
            </w:pPr>
          </w:p>
          <w:p w14:paraId="3015303A" w14:textId="77777777" w:rsidR="00D227B5" w:rsidRDefault="00D227B5" w:rsidP="00D227B5">
            <w:pPr>
              <w:spacing w:after="0" w:line="240" w:lineRule="auto"/>
              <w:rPr>
                <w:rFonts w:ascii="Arial" w:eastAsia="Calibri" w:hAnsi="Arial" w:cs="Arial"/>
                <w:sz w:val="16"/>
                <w:szCs w:val="16"/>
              </w:rPr>
            </w:pPr>
          </w:p>
          <w:p w14:paraId="37E7FFB5" w14:textId="77777777" w:rsidR="00D227B5" w:rsidRDefault="00D227B5" w:rsidP="00D227B5">
            <w:pPr>
              <w:spacing w:after="0" w:line="240" w:lineRule="auto"/>
              <w:rPr>
                <w:rFonts w:ascii="Arial" w:eastAsia="Calibri" w:hAnsi="Arial" w:cs="Arial"/>
                <w:sz w:val="16"/>
                <w:szCs w:val="16"/>
              </w:rPr>
            </w:pPr>
          </w:p>
          <w:p w14:paraId="5A49860A" w14:textId="77777777" w:rsidR="00D227B5" w:rsidRDefault="00D227B5" w:rsidP="00D227B5">
            <w:pPr>
              <w:spacing w:after="0" w:line="240" w:lineRule="auto"/>
              <w:rPr>
                <w:rFonts w:ascii="Arial" w:eastAsia="Calibri" w:hAnsi="Arial" w:cs="Arial"/>
                <w:sz w:val="16"/>
                <w:szCs w:val="16"/>
              </w:rPr>
            </w:pPr>
          </w:p>
          <w:p w14:paraId="51A80BD1" w14:textId="77777777" w:rsidR="00D227B5" w:rsidRDefault="00D227B5" w:rsidP="00D227B5">
            <w:pPr>
              <w:spacing w:after="0" w:line="240" w:lineRule="auto"/>
              <w:rPr>
                <w:rFonts w:ascii="Arial" w:eastAsia="Calibri" w:hAnsi="Arial" w:cs="Arial"/>
                <w:sz w:val="16"/>
                <w:szCs w:val="16"/>
              </w:rPr>
            </w:pPr>
          </w:p>
          <w:p w14:paraId="36DA3721" w14:textId="77777777" w:rsidR="00D227B5" w:rsidRDefault="00D227B5" w:rsidP="00D227B5">
            <w:pPr>
              <w:spacing w:after="0" w:line="240" w:lineRule="auto"/>
              <w:rPr>
                <w:rFonts w:ascii="Arial" w:eastAsia="Calibri" w:hAnsi="Arial" w:cs="Arial"/>
                <w:sz w:val="16"/>
                <w:szCs w:val="16"/>
              </w:rPr>
            </w:pPr>
          </w:p>
          <w:p w14:paraId="6C81BD89" w14:textId="77777777" w:rsidR="00D227B5" w:rsidRDefault="00D227B5" w:rsidP="00D227B5">
            <w:pPr>
              <w:spacing w:after="0" w:line="240" w:lineRule="auto"/>
              <w:rPr>
                <w:rFonts w:ascii="Arial" w:eastAsia="Calibri" w:hAnsi="Arial" w:cs="Arial"/>
                <w:sz w:val="16"/>
                <w:szCs w:val="16"/>
              </w:rPr>
            </w:pPr>
          </w:p>
          <w:p w14:paraId="485114B9" w14:textId="77777777" w:rsidR="00D227B5" w:rsidRDefault="00D227B5" w:rsidP="00D227B5">
            <w:pPr>
              <w:spacing w:after="0" w:line="240" w:lineRule="auto"/>
              <w:rPr>
                <w:rFonts w:ascii="Arial" w:eastAsia="Calibri" w:hAnsi="Arial" w:cs="Arial"/>
                <w:sz w:val="16"/>
                <w:szCs w:val="16"/>
              </w:rPr>
            </w:pPr>
          </w:p>
          <w:p w14:paraId="6994E308" w14:textId="77777777" w:rsidR="00D227B5" w:rsidRDefault="00D227B5" w:rsidP="00D227B5">
            <w:pPr>
              <w:spacing w:after="0" w:line="240" w:lineRule="auto"/>
              <w:rPr>
                <w:rFonts w:ascii="Arial" w:eastAsia="Calibri" w:hAnsi="Arial" w:cs="Arial"/>
                <w:sz w:val="16"/>
                <w:szCs w:val="16"/>
              </w:rPr>
            </w:pPr>
          </w:p>
          <w:p w14:paraId="0FD6A458" w14:textId="77777777" w:rsidR="00D227B5" w:rsidRDefault="00D227B5" w:rsidP="00D227B5">
            <w:pPr>
              <w:spacing w:after="0" w:line="240" w:lineRule="auto"/>
              <w:rPr>
                <w:rFonts w:ascii="Arial" w:eastAsia="Calibri" w:hAnsi="Arial" w:cs="Arial"/>
                <w:sz w:val="16"/>
                <w:szCs w:val="16"/>
              </w:rPr>
            </w:pPr>
          </w:p>
          <w:p w14:paraId="386B6FCD" w14:textId="77777777" w:rsidR="00D227B5" w:rsidRDefault="00D227B5" w:rsidP="00D227B5">
            <w:pPr>
              <w:spacing w:after="0" w:line="240" w:lineRule="auto"/>
              <w:rPr>
                <w:rFonts w:ascii="Arial" w:eastAsia="Calibri" w:hAnsi="Arial" w:cs="Arial"/>
                <w:sz w:val="16"/>
                <w:szCs w:val="16"/>
              </w:rPr>
            </w:pPr>
          </w:p>
          <w:p w14:paraId="0CACEF48" w14:textId="77777777" w:rsidR="00D227B5" w:rsidRDefault="00D227B5" w:rsidP="00D227B5">
            <w:pPr>
              <w:spacing w:after="0" w:line="240" w:lineRule="auto"/>
              <w:rPr>
                <w:rFonts w:ascii="Arial" w:eastAsia="Calibri" w:hAnsi="Arial" w:cs="Arial"/>
                <w:sz w:val="16"/>
                <w:szCs w:val="16"/>
              </w:rPr>
            </w:pPr>
          </w:p>
          <w:p w14:paraId="61644E88" w14:textId="77777777" w:rsidR="00D227B5" w:rsidRDefault="00D227B5" w:rsidP="00D227B5">
            <w:pPr>
              <w:spacing w:after="0" w:line="240" w:lineRule="auto"/>
              <w:rPr>
                <w:rFonts w:ascii="Arial" w:eastAsia="Calibri" w:hAnsi="Arial" w:cs="Arial"/>
                <w:sz w:val="16"/>
                <w:szCs w:val="16"/>
              </w:rPr>
            </w:pPr>
          </w:p>
          <w:p w14:paraId="6025AC25" w14:textId="77777777" w:rsidR="00D227B5" w:rsidRDefault="00D227B5" w:rsidP="00D227B5">
            <w:pPr>
              <w:spacing w:after="0" w:line="240" w:lineRule="auto"/>
              <w:rPr>
                <w:rFonts w:ascii="Arial" w:eastAsia="Calibri" w:hAnsi="Arial" w:cs="Arial"/>
                <w:sz w:val="16"/>
                <w:szCs w:val="16"/>
              </w:rPr>
            </w:pPr>
          </w:p>
          <w:p w14:paraId="2049E122" w14:textId="77777777" w:rsidR="00D227B5" w:rsidRDefault="00D227B5" w:rsidP="00D227B5">
            <w:pPr>
              <w:spacing w:after="0" w:line="240" w:lineRule="auto"/>
              <w:rPr>
                <w:rFonts w:ascii="Arial" w:eastAsia="Calibri" w:hAnsi="Arial" w:cs="Arial"/>
                <w:sz w:val="16"/>
                <w:szCs w:val="16"/>
              </w:rPr>
            </w:pPr>
          </w:p>
          <w:p w14:paraId="4D4E9916" w14:textId="77777777" w:rsidR="00D227B5" w:rsidRDefault="00D227B5" w:rsidP="00D227B5">
            <w:pPr>
              <w:spacing w:after="0" w:line="240" w:lineRule="auto"/>
              <w:rPr>
                <w:rFonts w:ascii="Arial" w:eastAsia="Calibri" w:hAnsi="Arial" w:cs="Arial"/>
                <w:sz w:val="16"/>
                <w:szCs w:val="16"/>
              </w:rPr>
            </w:pPr>
          </w:p>
          <w:p w14:paraId="5B53C29F" w14:textId="77777777" w:rsidR="00D227B5" w:rsidRDefault="00D227B5" w:rsidP="00D227B5">
            <w:pPr>
              <w:spacing w:after="0" w:line="240" w:lineRule="auto"/>
              <w:rPr>
                <w:rFonts w:ascii="Arial" w:eastAsia="Calibri" w:hAnsi="Arial" w:cs="Arial"/>
                <w:sz w:val="16"/>
                <w:szCs w:val="16"/>
              </w:rPr>
            </w:pPr>
          </w:p>
          <w:p w14:paraId="375E419A" w14:textId="77777777" w:rsidR="00D227B5" w:rsidRDefault="00D227B5" w:rsidP="00D227B5">
            <w:pPr>
              <w:spacing w:after="0" w:line="240" w:lineRule="auto"/>
              <w:rPr>
                <w:rFonts w:ascii="Arial" w:eastAsia="Calibri" w:hAnsi="Arial" w:cs="Arial"/>
                <w:sz w:val="16"/>
                <w:szCs w:val="16"/>
              </w:rPr>
            </w:pPr>
          </w:p>
          <w:p w14:paraId="360783BE" w14:textId="77777777" w:rsidR="00D227B5" w:rsidRDefault="00D227B5" w:rsidP="00D227B5">
            <w:pPr>
              <w:spacing w:after="0" w:line="240" w:lineRule="auto"/>
              <w:rPr>
                <w:rFonts w:ascii="Arial" w:eastAsia="Calibri" w:hAnsi="Arial" w:cs="Arial"/>
                <w:sz w:val="16"/>
                <w:szCs w:val="16"/>
              </w:rPr>
            </w:pPr>
          </w:p>
          <w:p w14:paraId="5955DED9" w14:textId="77777777" w:rsidR="00D227B5" w:rsidRDefault="00D227B5" w:rsidP="00D227B5">
            <w:pPr>
              <w:spacing w:after="0" w:line="240" w:lineRule="auto"/>
              <w:rPr>
                <w:rFonts w:ascii="Arial" w:eastAsia="Calibri" w:hAnsi="Arial" w:cs="Arial"/>
                <w:sz w:val="16"/>
                <w:szCs w:val="16"/>
              </w:rPr>
            </w:pPr>
          </w:p>
          <w:p w14:paraId="4E5307F8" w14:textId="77777777" w:rsidR="00D227B5" w:rsidRDefault="00D227B5" w:rsidP="00D227B5">
            <w:pPr>
              <w:spacing w:after="0" w:line="240" w:lineRule="auto"/>
              <w:rPr>
                <w:rFonts w:ascii="Arial" w:eastAsia="Calibri" w:hAnsi="Arial" w:cs="Arial"/>
                <w:sz w:val="16"/>
                <w:szCs w:val="16"/>
              </w:rPr>
            </w:pPr>
          </w:p>
          <w:p w14:paraId="62658677" w14:textId="77777777" w:rsidR="00D227B5" w:rsidRDefault="00D227B5" w:rsidP="00D227B5">
            <w:pPr>
              <w:spacing w:after="0" w:line="240" w:lineRule="auto"/>
              <w:rPr>
                <w:rFonts w:ascii="Arial" w:eastAsia="Calibri" w:hAnsi="Arial" w:cs="Arial"/>
                <w:sz w:val="16"/>
                <w:szCs w:val="16"/>
              </w:rPr>
            </w:pPr>
          </w:p>
          <w:p w14:paraId="6BE4671C" w14:textId="77777777" w:rsidR="00D227B5" w:rsidRDefault="00D227B5" w:rsidP="00D227B5">
            <w:pPr>
              <w:spacing w:after="0" w:line="240" w:lineRule="auto"/>
              <w:rPr>
                <w:rFonts w:ascii="Arial" w:eastAsia="Calibri" w:hAnsi="Arial" w:cs="Arial"/>
                <w:sz w:val="16"/>
                <w:szCs w:val="16"/>
              </w:rPr>
            </w:pPr>
          </w:p>
          <w:p w14:paraId="34547BE2" w14:textId="77777777" w:rsidR="00D227B5" w:rsidRDefault="00D227B5" w:rsidP="00D227B5">
            <w:pPr>
              <w:spacing w:after="0" w:line="240" w:lineRule="auto"/>
              <w:rPr>
                <w:rFonts w:ascii="Arial" w:eastAsia="Calibri" w:hAnsi="Arial" w:cs="Arial"/>
                <w:sz w:val="16"/>
                <w:szCs w:val="16"/>
              </w:rPr>
            </w:pPr>
          </w:p>
          <w:p w14:paraId="2821575B" w14:textId="77777777" w:rsidR="00D227B5" w:rsidRDefault="00D227B5" w:rsidP="00D227B5">
            <w:pPr>
              <w:spacing w:after="0" w:line="240" w:lineRule="auto"/>
              <w:rPr>
                <w:rFonts w:ascii="Arial" w:eastAsia="Calibri" w:hAnsi="Arial" w:cs="Arial"/>
                <w:sz w:val="16"/>
                <w:szCs w:val="16"/>
              </w:rPr>
            </w:pPr>
          </w:p>
          <w:p w14:paraId="22211820" w14:textId="77777777" w:rsidR="00D227B5" w:rsidRDefault="00D227B5" w:rsidP="00D227B5">
            <w:pPr>
              <w:spacing w:after="0" w:line="240" w:lineRule="auto"/>
              <w:rPr>
                <w:rFonts w:ascii="Arial" w:eastAsia="Calibri" w:hAnsi="Arial" w:cs="Arial"/>
                <w:sz w:val="16"/>
                <w:szCs w:val="16"/>
              </w:rPr>
            </w:pPr>
          </w:p>
          <w:p w14:paraId="6AA743D6" w14:textId="77777777" w:rsidR="00D227B5" w:rsidRDefault="00D227B5" w:rsidP="00D227B5">
            <w:pPr>
              <w:spacing w:after="0" w:line="240" w:lineRule="auto"/>
              <w:rPr>
                <w:rFonts w:ascii="Arial" w:eastAsia="Calibri" w:hAnsi="Arial" w:cs="Arial"/>
                <w:sz w:val="16"/>
                <w:szCs w:val="16"/>
              </w:rPr>
            </w:pPr>
          </w:p>
          <w:p w14:paraId="2DE25C22" w14:textId="77777777" w:rsidR="00D227B5" w:rsidRDefault="00D227B5" w:rsidP="00D227B5">
            <w:pPr>
              <w:spacing w:after="0" w:line="240" w:lineRule="auto"/>
              <w:rPr>
                <w:rFonts w:ascii="Arial" w:eastAsia="Calibri" w:hAnsi="Arial" w:cs="Arial"/>
                <w:sz w:val="16"/>
                <w:szCs w:val="16"/>
              </w:rPr>
            </w:pPr>
          </w:p>
          <w:p w14:paraId="5FF553B3" w14:textId="77777777" w:rsidR="00D227B5" w:rsidRDefault="00D227B5" w:rsidP="00D227B5">
            <w:pPr>
              <w:spacing w:after="0" w:line="240" w:lineRule="auto"/>
              <w:rPr>
                <w:rFonts w:ascii="Arial" w:eastAsia="Calibri" w:hAnsi="Arial" w:cs="Arial"/>
                <w:sz w:val="16"/>
                <w:szCs w:val="16"/>
              </w:rPr>
            </w:pPr>
          </w:p>
          <w:p w14:paraId="6198E194" w14:textId="77777777" w:rsidR="00D227B5" w:rsidRDefault="00D227B5" w:rsidP="00D227B5">
            <w:pPr>
              <w:spacing w:after="0" w:line="240" w:lineRule="auto"/>
              <w:rPr>
                <w:rFonts w:ascii="Arial" w:eastAsia="Calibri" w:hAnsi="Arial" w:cs="Arial"/>
                <w:sz w:val="16"/>
                <w:szCs w:val="16"/>
              </w:rPr>
            </w:pPr>
          </w:p>
          <w:p w14:paraId="4112C5A7" w14:textId="77777777" w:rsidR="00D227B5" w:rsidRDefault="00D227B5" w:rsidP="00D227B5">
            <w:pPr>
              <w:spacing w:after="0" w:line="240" w:lineRule="auto"/>
              <w:rPr>
                <w:rFonts w:ascii="Arial" w:eastAsia="Calibri" w:hAnsi="Arial" w:cs="Arial"/>
                <w:sz w:val="16"/>
                <w:szCs w:val="16"/>
              </w:rPr>
            </w:pPr>
          </w:p>
          <w:p w14:paraId="08357E2C" w14:textId="77777777" w:rsidR="00D227B5" w:rsidRDefault="00D227B5" w:rsidP="00D227B5">
            <w:pPr>
              <w:spacing w:after="0" w:line="240" w:lineRule="auto"/>
              <w:rPr>
                <w:rFonts w:ascii="Arial" w:eastAsia="Calibri" w:hAnsi="Arial" w:cs="Arial"/>
                <w:sz w:val="16"/>
                <w:szCs w:val="16"/>
              </w:rPr>
            </w:pPr>
          </w:p>
          <w:p w14:paraId="0736240C" w14:textId="77777777" w:rsidR="00D227B5" w:rsidRDefault="00D227B5" w:rsidP="00D227B5">
            <w:pPr>
              <w:spacing w:after="0" w:line="240" w:lineRule="auto"/>
              <w:rPr>
                <w:rFonts w:ascii="Arial" w:eastAsia="Calibri" w:hAnsi="Arial" w:cs="Arial"/>
                <w:sz w:val="16"/>
                <w:szCs w:val="16"/>
              </w:rPr>
            </w:pPr>
          </w:p>
          <w:p w14:paraId="43118D77" w14:textId="77777777" w:rsidR="00D227B5" w:rsidRDefault="00D227B5" w:rsidP="00D227B5">
            <w:pPr>
              <w:spacing w:after="0" w:line="240" w:lineRule="auto"/>
              <w:rPr>
                <w:rFonts w:ascii="Arial" w:eastAsia="Calibri" w:hAnsi="Arial" w:cs="Arial"/>
                <w:sz w:val="16"/>
                <w:szCs w:val="16"/>
              </w:rPr>
            </w:pPr>
          </w:p>
          <w:p w14:paraId="136CF569" w14:textId="77777777" w:rsidR="00D227B5" w:rsidRDefault="00D227B5" w:rsidP="00D227B5">
            <w:pPr>
              <w:spacing w:after="0" w:line="240" w:lineRule="auto"/>
              <w:rPr>
                <w:rFonts w:ascii="Arial" w:eastAsia="Calibri" w:hAnsi="Arial" w:cs="Arial"/>
                <w:sz w:val="16"/>
                <w:szCs w:val="16"/>
              </w:rPr>
            </w:pPr>
          </w:p>
          <w:p w14:paraId="560F7531" w14:textId="77777777" w:rsidR="00D227B5" w:rsidRDefault="00D227B5" w:rsidP="00D227B5">
            <w:pPr>
              <w:spacing w:after="0" w:line="240" w:lineRule="auto"/>
              <w:rPr>
                <w:rFonts w:ascii="Arial" w:eastAsia="Calibri" w:hAnsi="Arial" w:cs="Arial"/>
                <w:sz w:val="16"/>
                <w:szCs w:val="16"/>
              </w:rPr>
            </w:pPr>
          </w:p>
          <w:p w14:paraId="2A0FAD8C" w14:textId="77777777" w:rsidR="00D227B5" w:rsidRDefault="00D227B5" w:rsidP="00D227B5">
            <w:pPr>
              <w:spacing w:after="0" w:line="240" w:lineRule="auto"/>
              <w:rPr>
                <w:rFonts w:ascii="Arial" w:eastAsia="Calibri" w:hAnsi="Arial" w:cs="Arial"/>
                <w:sz w:val="16"/>
                <w:szCs w:val="16"/>
              </w:rPr>
            </w:pPr>
          </w:p>
          <w:p w14:paraId="3681980C" w14:textId="77777777" w:rsidR="00D227B5" w:rsidRDefault="00D227B5" w:rsidP="00D227B5">
            <w:pPr>
              <w:spacing w:after="0" w:line="240" w:lineRule="auto"/>
              <w:rPr>
                <w:rFonts w:ascii="Arial" w:eastAsia="Calibri" w:hAnsi="Arial" w:cs="Arial"/>
                <w:sz w:val="16"/>
                <w:szCs w:val="16"/>
              </w:rPr>
            </w:pPr>
          </w:p>
          <w:p w14:paraId="24B2C314" w14:textId="77777777" w:rsidR="00D227B5" w:rsidRDefault="00D227B5" w:rsidP="00D227B5">
            <w:pPr>
              <w:spacing w:after="0" w:line="240" w:lineRule="auto"/>
              <w:rPr>
                <w:rFonts w:ascii="Arial" w:eastAsia="Calibri" w:hAnsi="Arial" w:cs="Arial"/>
                <w:sz w:val="16"/>
                <w:szCs w:val="16"/>
              </w:rPr>
            </w:pPr>
          </w:p>
          <w:p w14:paraId="78F28B03" w14:textId="77777777" w:rsidR="00D227B5" w:rsidRDefault="00D227B5" w:rsidP="00D227B5">
            <w:pPr>
              <w:spacing w:after="0" w:line="240" w:lineRule="auto"/>
              <w:rPr>
                <w:rFonts w:ascii="Arial" w:eastAsia="Calibri" w:hAnsi="Arial" w:cs="Arial"/>
                <w:sz w:val="16"/>
                <w:szCs w:val="16"/>
              </w:rPr>
            </w:pPr>
          </w:p>
          <w:p w14:paraId="0BCBED80" w14:textId="77777777" w:rsidR="00D227B5" w:rsidRDefault="00D227B5" w:rsidP="00D227B5">
            <w:pPr>
              <w:spacing w:after="0" w:line="240" w:lineRule="auto"/>
              <w:rPr>
                <w:rFonts w:ascii="Arial" w:eastAsia="Calibri" w:hAnsi="Arial" w:cs="Arial"/>
                <w:sz w:val="16"/>
                <w:szCs w:val="16"/>
              </w:rPr>
            </w:pPr>
          </w:p>
          <w:p w14:paraId="29630145" w14:textId="77777777" w:rsidR="00D227B5" w:rsidRDefault="00D227B5" w:rsidP="00D227B5">
            <w:pPr>
              <w:spacing w:after="0" w:line="240" w:lineRule="auto"/>
              <w:rPr>
                <w:rFonts w:ascii="Arial" w:eastAsia="Calibri" w:hAnsi="Arial" w:cs="Arial"/>
                <w:sz w:val="16"/>
                <w:szCs w:val="16"/>
              </w:rPr>
            </w:pPr>
          </w:p>
          <w:p w14:paraId="56348FA1" w14:textId="77777777" w:rsidR="00D227B5" w:rsidRDefault="00D227B5" w:rsidP="00D227B5">
            <w:pPr>
              <w:spacing w:after="0" w:line="240" w:lineRule="auto"/>
              <w:rPr>
                <w:rFonts w:ascii="Arial" w:eastAsia="Calibri" w:hAnsi="Arial" w:cs="Arial"/>
                <w:sz w:val="16"/>
                <w:szCs w:val="16"/>
              </w:rPr>
            </w:pPr>
          </w:p>
          <w:p w14:paraId="3976EBFB" w14:textId="77777777" w:rsidR="00D227B5" w:rsidRDefault="00D227B5" w:rsidP="00D227B5">
            <w:pPr>
              <w:spacing w:after="0" w:line="240" w:lineRule="auto"/>
              <w:rPr>
                <w:rFonts w:ascii="Arial" w:eastAsia="Calibri" w:hAnsi="Arial" w:cs="Arial"/>
                <w:sz w:val="16"/>
                <w:szCs w:val="16"/>
              </w:rPr>
            </w:pPr>
          </w:p>
          <w:p w14:paraId="2247C384" w14:textId="77777777" w:rsidR="00D227B5" w:rsidRDefault="00D227B5" w:rsidP="00D227B5">
            <w:pPr>
              <w:spacing w:after="0" w:line="240" w:lineRule="auto"/>
              <w:rPr>
                <w:rFonts w:ascii="Arial" w:eastAsia="Calibri" w:hAnsi="Arial" w:cs="Arial"/>
                <w:sz w:val="16"/>
                <w:szCs w:val="16"/>
              </w:rPr>
            </w:pPr>
          </w:p>
          <w:p w14:paraId="362475CC" w14:textId="77777777" w:rsidR="00D227B5" w:rsidRDefault="00D227B5" w:rsidP="00D227B5">
            <w:pPr>
              <w:spacing w:after="0" w:line="240" w:lineRule="auto"/>
              <w:rPr>
                <w:rFonts w:ascii="Arial" w:eastAsia="Calibri" w:hAnsi="Arial" w:cs="Arial"/>
                <w:sz w:val="16"/>
                <w:szCs w:val="16"/>
              </w:rPr>
            </w:pPr>
          </w:p>
          <w:p w14:paraId="2FC7DA98" w14:textId="77777777" w:rsidR="00D227B5" w:rsidRDefault="00D227B5" w:rsidP="00D227B5">
            <w:pPr>
              <w:spacing w:after="0" w:line="240" w:lineRule="auto"/>
              <w:rPr>
                <w:rFonts w:ascii="Arial" w:eastAsia="Calibri" w:hAnsi="Arial" w:cs="Arial"/>
                <w:sz w:val="16"/>
                <w:szCs w:val="16"/>
              </w:rPr>
            </w:pPr>
          </w:p>
          <w:p w14:paraId="2119B7A3" w14:textId="77777777" w:rsidR="00D227B5" w:rsidRDefault="00D227B5" w:rsidP="00D227B5">
            <w:pPr>
              <w:spacing w:after="0" w:line="240" w:lineRule="auto"/>
              <w:rPr>
                <w:rFonts w:ascii="Arial" w:eastAsia="Calibri" w:hAnsi="Arial" w:cs="Arial"/>
                <w:sz w:val="16"/>
                <w:szCs w:val="16"/>
              </w:rPr>
            </w:pPr>
          </w:p>
          <w:p w14:paraId="72A6A774" w14:textId="77777777" w:rsidR="00D227B5" w:rsidRDefault="00D227B5" w:rsidP="00D227B5">
            <w:pPr>
              <w:spacing w:after="0" w:line="240" w:lineRule="auto"/>
              <w:rPr>
                <w:rFonts w:ascii="Arial" w:eastAsia="Calibri" w:hAnsi="Arial" w:cs="Arial"/>
                <w:sz w:val="16"/>
                <w:szCs w:val="16"/>
              </w:rPr>
            </w:pPr>
          </w:p>
          <w:p w14:paraId="7E72F2AA" w14:textId="77777777" w:rsidR="00D227B5" w:rsidRDefault="00D227B5" w:rsidP="00D227B5">
            <w:pPr>
              <w:spacing w:after="0" w:line="240" w:lineRule="auto"/>
              <w:rPr>
                <w:rFonts w:ascii="Arial" w:eastAsia="Calibri" w:hAnsi="Arial" w:cs="Arial"/>
                <w:sz w:val="16"/>
                <w:szCs w:val="16"/>
              </w:rPr>
            </w:pPr>
          </w:p>
          <w:p w14:paraId="1AD468C2" w14:textId="77777777" w:rsidR="00D227B5" w:rsidRDefault="00D227B5" w:rsidP="00D227B5">
            <w:pPr>
              <w:spacing w:after="0" w:line="240" w:lineRule="auto"/>
              <w:rPr>
                <w:rFonts w:ascii="Arial" w:eastAsia="Calibri" w:hAnsi="Arial" w:cs="Arial"/>
                <w:sz w:val="16"/>
                <w:szCs w:val="16"/>
              </w:rPr>
            </w:pPr>
          </w:p>
          <w:p w14:paraId="61C39DD6" w14:textId="77777777" w:rsidR="00D227B5" w:rsidRDefault="00D227B5" w:rsidP="00D227B5">
            <w:pPr>
              <w:spacing w:after="0" w:line="240" w:lineRule="auto"/>
              <w:rPr>
                <w:rFonts w:ascii="Arial" w:eastAsia="Calibri" w:hAnsi="Arial" w:cs="Arial"/>
                <w:sz w:val="16"/>
                <w:szCs w:val="16"/>
              </w:rPr>
            </w:pPr>
          </w:p>
          <w:p w14:paraId="288AFFE6" w14:textId="77777777" w:rsidR="00D227B5" w:rsidRDefault="00D227B5" w:rsidP="00D227B5">
            <w:pPr>
              <w:spacing w:after="0" w:line="240" w:lineRule="auto"/>
              <w:rPr>
                <w:rFonts w:ascii="Arial" w:eastAsia="Calibri" w:hAnsi="Arial" w:cs="Arial"/>
                <w:sz w:val="16"/>
                <w:szCs w:val="16"/>
              </w:rPr>
            </w:pPr>
          </w:p>
          <w:p w14:paraId="7787D645" w14:textId="77777777" w:rsidR="00D227B5" w:rsidRDefault="00D227B5" w:rsidP="00D227B5">
            <w:pPr>
              <w:spacing w:after="0" w:line="240" w:lineRule="auto"/>
              <w:rPr>
                <w:rFonts w:ascii="Arial" w:hAnsi="Arial" w:cs="Arial"/>
              </w:rPr>
            </w:pPr>
          </w:p>
          <w:p w14:paraId="0506FEA8" w14:textId="440B75D2" w:rsidR="00D227B5" w:rsidRDefault="00D227B5" w:rsidP="00D227B5">
            <w:pPr>
              <w:spacing w:after="0" w:line="240" w:lineRule="auto"/>
              <w:rPr>
                <w:rFonts w:eastAsia="Calibri"/>
              </w:rPr>
            </w:pPr>
          </w:p>
        </w:tc>
        <w:tc>
          <w:tcPr>
            <w:tcW w:w="2138" w:type="dxa"/>
            <w:gridSpan w:val="2"/>
          </w:tcPr>
          <w:p w14:paraId="31340C5A" w14:textId="77777777" w:rsidR="00D227B5" w:rsidRPr="00CF0B68" w:rsidRDefault="00D227B5" w:rsidP="00D227B5">
            <w:pPr>
              <w:spacing w:after="0" w:line="240" w:lineRule="auto"/>
              <w:rPr>
                <w:rFonts w:cstheme="minorHAnsi"/>
                <w:sz w:val="18"/>
                <w:szCs w:val="18"/>
              </w:rPr>
            </w:pPr>
            <w:r w:rsidRPr="00CF0B68">
              <w:rPr>
                <w:rFonts w:eastAsia="Calibri" w:cstheme="minorHAnsi"/>
                <w:b/>
                <w:bCs/>
                <w:sz w:val="18"/>
                <w:szCs w:val="18"/>
                <w:u w:val="single"/>
              </w:rPr>
              <w:lastRenderedPageBreak/>
              <w:t>Historical Specific Vocabulary</w:t>
            </w:r>
            <w:r w:rsidRPr="00CF0B68">
              <w:rPr>
                <w:rFonts w:eastAsia="Calibri" w:cstheme="minorHAnsi"/>
                <w:sz w:val="18"/>
                <w:szCs w:val="18"/>
              </w:rPr>
              <w:t xml:space="preserve">   </w:t>
            </w:r>
          </w:p>
          <w:p w14:paraId="34CAB921" w14:textId="77777777" w:rsidR="00D227B5" w:rsidRDefault="00D227B5" w:rsidP="00D227B5">
            <w:pPr>
              <w:spacing w:after="0" w:line="240" w:lineRule="auto"/>
              <w:jc w:val="center"/>
              <w:rPr>
                <w:rFonts w:ascii="Arial" w:hAnsi="Arial" w:cs="Arial"/>
                <w:color w:val="990099"/>
                <w:sz w:val="18"/>
                <w:szCs w:val="18"/>
              </w:rPr>
            </w:pPr>
            <w:r>
              <w:rPr>
                <w:rFonts w:ascii="Arial" w:eastAsia="Calibri" w:hAnsi="Arial" w:cs="Arial"/>
                <w:color w:val="990099"/>
                <w:sz w:val="18"/>
                <w:szCs w:val="18"/>
              </w:rPr>
              <w:t xml:space="preserve">   </w:t>
            </w:r>
          </w:p>
          <w:p w14:paraId="602CF80F"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AD</w:t>
            </w:r>
          </w:p>
          <w:p w14:paraId="383545D2"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Culture</w:t>
            </w:r>
          </w:p>
          <w:p w14:paraId="6EC4521E"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 xml:space="preserve">Primary &amp; Secondary Sources       </w:t>
            </w:r>
          </w:p>
          <w:p w14:paraId="7C8F3804"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Infer</w:t>
            </w:r>
          </w:p>
          <w:p w14:paraId="1D64D9AE"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 xml:space="preserve">Artefacts       </w:t>
            </w:r>
          </w:p>
          <w:p w14:paraId="4DAC700A" w14:textId="40FFB52A" w:rsidR="00D227B5" w:rsidRDefault="00D227B5" w:rsidP="00D227B5">
            <w:pPr>
              <w:spacing w:after="0" w:line="240" w:lineRule="auto"/>
              <w:rPr>
                <w:rFonts w:ascii="Arial" w:hAnsi="Arial" w:cs="Arial"/>
                <w:sz w:val="20"/>
                <w:szCs w:val="20"/>
              </w:rPr>
            </w:pPr>
            <w:r>
              <w:rPr>
                <w:rFonts w:ascii="Arial" w:eastAsia="Calibri" w:hAnsi="Arial" w:cs="Arial"/>
                <w:sz w:val="18"/>
                <w:szCs w:val="18"/>
              </w:rPr>
              <w:t xml:space="preserve">Evidence  </w:t>
            </w:r>
          </w:p>
        </w:tc>
        <w:tc>
          <w:tcPr>
            <w:tcW w:w="2110" w:type="dxa"/>
          </w:tcPr>
          <w:p w14:paraId="36DC5D25" w14:textId="77777777" w:rsidR="00D227B5" w:rsidRPr="00CF0B68" w:rsidRDefault="00D227B5" w:rsidP="00D227B5">
            <w:pPr>
              <w:spacing w:after="0" w:line="240" w:lineRule="auto"/>
              <w:rPr>
                <w:rFonts w:cstheme="minorHAnsi"/>
                <w:b/>
                <w:bCs/>
                <w:sz w:val="18"/>
                <w:szCs w:val="18"/>
                <w:u w:val="single"/>
              </w:rPr>
            </w:pPr>
            <w:r w:rsidRPr="00CF0B68">
              <w:rPr>
                <w:rFonts w:eastAsia="Calibri" w:cstheme="minorHAnsi"/>
                <w:b/>
                <w:bCs/>
                <w:sz w:val="18"/>
                <w:szCs w:val="18"/>
                <w:u w:val="single"/>
              </w:rPr>
              <w:t>Topic Specific Vocabulary</w:t>
            </w:r>
          </w:p>
          <w:p w14:paraId="3EEE2D15" w14:textId="77777777" w:rsidR="00D227B5" w:rsidRDefault="00D227B5" w:rsidP="00D227B5">
            <w:pPr>
              <w:spacing w:after="0" w:line="240" w:lineRule="auto"/>
              <w:jc w:val="center"/>
              <w:rPr>
                <w:rFonts w:ascii="Arial" w:hAnsi="Arial" w:cs="Arial"/>
                <w:sz w:val="20"/>
                <w:szCs w:val="20"/>
              </w:rPr>
            </w:pPr>
          </w:p>
          <w:p w14:paraId="524453E6" w14:textId="77777777" w:rsidR="00D227B5" w:rsidRDefault="00D227B5" w:rsidP="00D227B5">
            <w:pPr>
              <w:spacing w:after="0" w:line="240" w:lineRule="auto"/>
              <w:rPr>
                <w:rFonts w:ascii="Arial" w:hAnsi="Arial" w:cs="Arial"/>
                <w:sz w:val="16"/>
                <w:szCs w:val="16"/>
              </w:rPr>
            </w:pPr>
            <w:r>
              <w:rPr>
                <w:rFonts w:ascii="Arial" w:eastAsia="Calibri" w:hAnsi="Arial" w:cs="Arial"/>
                <w:sz w:val="16"/>
                <w:szCs w:val="16"/>
              </w:rPr>
              <w:t xml:space="preserve">Egypt              trade                </w:t>
            </w:r>
          </w:p>
          <w:p w14:paraId="22536D28" w14:textId="77777777" w:rsidR="00D227B5" w:rsidRDefault="00D227B5" w:rsidP="00D227B5">
            <w:pPr>
              <w:spacing w:after="0" w:line="240" w:lineRule="auto"/>
              <w:rPr>
                <w:rFonts w:ascii="Arial" w:hAnsi="Arial" w:cs="Arial"/>
                <w:sz w:val="16"/>
                <w:szCs w:val="16"/>
              </w:rPr>
            </w:pPr>
            <w:r>
              <w:rPr>
                <w:rFonts w:ascii="Arial" w:eastAsia="Calibri" w:hAnsi="Arial" w:cs="Arial"/>
                <w:sz w:val="16"/>
                <w:szCs w:val="16"/>
              </w:rPr>
              <w:t>River Nile     Mummification</w:t>
            </w:r>
          </w:p>
          <w:p w14:paraId="758F5FC2" w14:textId="77777777" w:rsidR="00D227B5" w:rsidRDefault="00D227B5" w:rsidP="00D227B5">
            <w:pPr>
              <w:spacing w:after="0" w:line="240" w:lineRule="auto"/>
              <w:rPr>
                <w:rFonts w:ascii="Arial" w:hAnsi="Arial" w:cs="Arial"/>
                <w:sz w:val="16"/>
                <w:szCs w:val="16"/>
              </w:rPr>
            </w:pPr>
            <w:proofErr w:type="spellStart"/>
            <w:proofErr w:type="gramStart"/>
            <w:r>
              <w:rPr>
                <w:rFonts w:ascii="Arial" w:eastAsia="Calibri" w:hAnsi="Arial" w:cs="Arial"/>
                <w:sz w:val="16"/>
                <w:szCs w:val="16"/>
              </w:rPr>
              <w:t>Akhet</w:t>
            </w:r>
            <w:proofErr w:type="spellEnd"/>
            <w:r>
              <w:rPr>
                <w:rFonts w:ascii="Arial" w:eastAsia="Calibri" w:hAnsi="Arial" w:cs="Arial"/>
                <w:sz w:val="16"/>
                <w:szCs w:val="16"/>
              </w:rPr>
              <w:t xml:space="preserve">  </w:t>
            </w:r>
            <w:r>
              <w:rPr>
                <w:rFonts w:eastAsia="Calibri"/>
                <w:sz w:val="18"/>
                <w:szCs w:val="18"/>
              </w:rPr>
              <w:t>Tutankhamun</w:t>
            </w:r>
            <w:proofErr w:type="gramEnd"/>
            <w:r>
              <w:rPr>
                <w:rFonts w:ascii="Arial" w:eastAsia="Calibri" w:hAnsi="Arial" w:cs="Arial"/>
                <w:sz w:val="16"/>
                <w:szCs w:val="16"/>
              </w:rPr>
              <w:t xml:space="preserve">          Hieroglyphics </w:t>
            </w:r>
          </w:p>
          <w:p w14:paraId="18599994" w14:textId="77777777" w:rsidR="00D227B5" w:rsidRDefault="00D227B5" w:rsidP="00D227B5">
            <w:pPr>
              <w:spacing w:after="0" w:line="240" w:lineRule="auto"/>
              <w:rPr>
                <w:rFonts w:ascii="Arial" w:hAnsi="Arial" w:cs="Arial"/>
                <w:sz w:val="16"/>
                <w:szCs w:val="16"/>
              </w:rPr>
            </w:pPr>
            <w:r>
              <w:rPr>
                <w:rFonts w:ascii="Arial" w:eastAsia="Calibri" w:hAnsi="Arial" w:cs="Arial"/>
                <w:sz w:val="16"/>
                <w:szCs w:val="16"/>
              </w:rPr>
              <w:t>Tomb   Canopic jars               Excavation</w:t>
            </w:r>
          </w:p>
          <w:p w14:paraId="40657F3C" w14:textId="77777777" w:rsidR="00D227B5" w:rsidRDefault="00D227B5" w:rsidP="00D227B5">
            <w:pPr>
              <w:spacing w:after="0" w:line="240" w:lineRule="auto"/>
              <w:rPr>
                <w:rFonts w:ascii="Arial" w:hAnsi="Arial" w:cs="Arial"/>
                <w:sz w:val="16"/>
                <w:szCs w:val="16"/>
              </w:rPr>
            </w:pPr>
            <w:r>
              <w:rPr>
                <w:rFonts w:ascii="Arial" w:eastAsia="Calibri" w:hAnsi="Arial" w:cs="Arial"/>
                <w:sz w:val="16"/>
                <w:szCs w:val="16"/>
              </w:rPr>
              <w:t>Pyramids   Pharaoh</w:t>
            </w:r>
          </w:p>
          <w:p w14:paraId="10CEEAAE" w14:textId="77777777" w:rsidR="00D227B5" w:rsidRDefault="00D227B5" w:rsidP="00D227B5">
            <w:pPr>
              <w:spacing w:after="0" w:line="240" w:lineRule="auto"/>
              <w:rPr>
                <w:rFonts w:ascii="Arial" w:hAnsi="Arial" w:cs="Arial"/>
                <w:sz w:val="16"/>
                <w:szCs w:val="16"/>
              </w:rPr>
            </w:pPr>
            <w:r>
              <w:rPr>
                <w:rFonts w:ascii="Arial" w:eastAsia="Calibri" w:hAnsi="Arial" w:cs="Arial"/>
                <w:sz w:val="16"/>
                <w:szCs w:val="16"/>
              </w:rPr>
              <w:t>Sarcophagus</w:t>
            </w:r>
          </w:p>
          <w:p w14:paraId="6D0DCC6E" w14:textId="77777777" w:rsidR="00D227B5" w:rsidRDefault="00D227B5" w:rsidP="00D227B5">
            <w:pPr>
              <w:spacing w:after="0" w:line="240" w:lineRule="auto"/>
              <w:rPr>
                <w:rFonts w:ascii="Arial" w:hAnsi="Arial" w:cs="Arial"/>
              </w:rPr>
            </w:pPr>
            <w:r>
              <w:rPr>
                <w:rFonts w:ascii="Arial" w:eastAsia="Calibri" w:hAnsi="Arial" w:cs="Arial"/>
                <w:sz w:val="16"/>
                <w:szCs w:val="16"/>
              </w:rPr>
              <w:t>Chronology</w:t>
            </w:r>
          </w:p>
          <w:p w14:paraId="45689325" w14:textId="77777777" w:rsidR="00D227B5" w:rsidRDefault="00D227B5" w:rsidP="00D227B5">
            <w:pPr>
              <w:spacing w:after="0" w:line="240" w:lineRule="auto"/>
              <w:rPr>
                <w:rFonts w:ascii="Arial" w:hAnsi="Arial" w:cs="Arial"/>
              </w:rPr>
            </w:pPr>
          </w:p>
          <w:p w14:paraId="57E1BD98" w14:textId="77777777" w:rsidR="00D227B5" w:rsidRDefault="00D227B5" w:rsidP="00D227B5">
            <w:pPr>
              <w:spacing w:after="0" w:line="240" w:lineRule="auto"/>
              <w:rPr>
                <w:rFonts w:ascii="Arial" w:hAnsi="Arial" w:cs="Arial"/>
              </w:rPr>
            </w:pPr>
          </w:p>
          <w:p w14:paraId="0A33512E" w14:textId="77777777" w:rsidR="00D227B5" w:rsidRDefault="00D227B5" w:rsidP="00D227B5">
            <w:pPr>
              <w:spacing w:after="0" w:line="240" w:lineRule="auto"/>
              <w:rPr>
                <w:rFonts w:ascii="Arial" w:hAnsi="Arial" w:cs="Arial"/>
              </w:rPr>
            </w:pPr>
          </w:p>
          <w:p w14:paraId="6DBE06D5" w14:textId="77777777" w:rsidR="00D227B5" w:rsidRDefault="00D227B5" w:rsidP="00D227B5">
            <w:pPr>
              <w:spacing w:after="0" w:line="240" w:lineRule="auto"/>
              <w:rPr>
                <w:rFonts w:ascii="Arial" w:hAnsi="Arial" w:cs="Arial"/>
              </w:rPr>
            </w:pPr>
          </w:p>
          <w:p w14:paraId="2E191144" w14:textId="77777777" w:rsidR="00D227B5" w:rsidRDefault="00D227B5" w:rsidP="00D227B5">
            <w:pPr>
              <w:spacing w:after="0" w:line="240" w:lineRule="auto"/>
              <w:rPr>
                <w:rFonts w:ascii="Arial" w:hAnsi="Arial" w:cs="Arial"/>
              </w:rPr>
            </w:pPr>
          </w:p>
          <w:p w14:paraId="12B82929" w14:textId="77777777" w:rsidR="00D227B5" w:rsidRDefault="00D227B5" w:rsidP="00D227B5">
            <w:pPr>
              <w:spacing w:after="0" w:line="240" w:lineRule="auto"/>
              <w:rPr>
                <w:rFonts w:ascii="Arial" w:hAnsi="Arial" w:cs="Arial"/>
              </w:rPr>
            </w:pPr>
          </w:p>
          <w:p w14:paraId="3E0FBA00" w14:textId="77777777" w:rsidR="00D227B5" w:rsidRDefault="00D227B5" w:rsidP="00D227B5">
            <w:pPr>
              <w:spacing w:after="0" w:line="240" w:lineRule="auto"/>
              <w:rPr>
                <w:rFonts w:ascii="Arial" w:hAnsi="Arial" w:cs="Arial"/>
              </w:rPr>
            </w:pPr>
          </w:p>
          <w:p w14:paraId="7C5F5D00" w14:textId="77777777" w:rsidR="00D227B5" w:rsidRDefault="00D227B5" w:rsidP="00D227B5">
            <w:pPr>
              <w:spacing w:after="0" w:line="240" w:lineRule="auto"/>
              <w:rPr>
                <w:rFonts w:ascii="Arial" w:hAnsi="Arial" w:cs="Arial"/>
              </w:rPr>
            </w:pPr>
          </w:p>
          <w:p w14:paraId="717FC262" w14:textId="77777777" w:rsidR="00D227B5" w:rsidRDefault="00D227B5" w:rsidP="00D227B5">
            <w:pPr>
              <w:spacing w:after="0" w:line="240" w:lineRule="auto"/>
              <w:rPr>
                <w:rFonts w:ascii="Arial" w:hAnsi="Arial" w:cs="Arial"/>
              </w:rPr>
            </w:pPr>
          </w:p>
          <w:p w14:paraId="4D510D55" w14:textId="77777777" w:rsidR="00D227B5" w:rsidRDefault="00D227B5" w:rsidP="00D227B5">
            <w:pPr>
              <w:spacing w:after="0" w:line="240" w:lineRule="auto"/>
              <w:rPr>
                <w:rFonts w:ascii="Arial" w:hAnsi="Arial" w:cs="Arial"/>
              </w:rPr>
            </w:pPr>
          </w:p>
          <w:p w14:paraId="397946BA" w14:textId="77777777" w:rsidR="00D227B5" w:rsidRDefault="00D227B5" w:rsidP="00D227B5">
            <w:pPr>
              <w:spacing w:after="0" w:line="240" w:lineRule="auto"/>
              <w:rPr>
                <w:rFonts w:ascii="Arial" w:hAnsi="Arial" w:cs="Arial"/>
              </w:rPr>
            </w:pPr>
          </w:p>
          <w:p w14:paraId="7C9B2708" w14:textId="77777777" w:rsidR="00D227B5" w:rsidRDefault="00D227B5" w:rsidP="00D227B5">
            <w:pPr>
              <w:spacing w:after="0" w:line="240" w:lineRule="auto"/>
              <w:rPr>
                <w:rFonts w:ascii="Arial" w:hAnsi="Arial" w:cs="Arial"/>
              </w:rPr>
            </w:pPr>
          </w:p>
          <w:p w14:paraId="67355976" w14:textId="77777777" w:rsidR="00D227B5" w:rsidRDefault="00D227B5" w:rsidP="00D227B5">
            <w:pPr>
              <w:spacing w:after="0" w:line="240" w:lineRule="auto"/>
              <w:rPr>
                <w:rFonts w:ascii="Arial" w:hAnsi="Arial" w:cs="Arial"/>
              </w:rPr>
            </w:pPr>
          </w:p>
          <w:p w14:paraId="04B5F1F1" w14:textId="77777777" w:rsidR="00D227B5" w:rsidRDefault="00D227B5" w:rsidP="00D227B5">
            <w:pPr>
              <w:spacing w:after="0" w:line="240" w:lineRule="auto"/>
              <w:rPr>
                <w:rFonts w:ascii="Arial" w:hAnsi="Arial" w:cs="Arial"/>
              </w:rPr>
            </w:pPr>
          </w:p>
          <w:p w14:paraId="530F5782" w14:textId="77777777" w:rsidR="00D227B5" w:rsidRDefault="00D227B5" w:rsidP="00D227B5">
            <w:pPr>
              <w:spacing w:after="0" w:line="240" w:lineRule="auto"/>
              <w:rPr>
                <w:rFonts w:ascii="Arial" w:hAnsi="Arial" w:cs="Arial"/>
              </w:rPr>
            </w:pPr>
          </w:p>
          <w:p w14:paraId="0E9CEF78" w14:textId="77777777" w:rsidR="00D227B5" w:rsidRDefault="00D227B5" w:rsidP="00D227B5">
            <w:pPr>
              <w:spacing w:after="0" w:line="240" w:lineRule="auto"/>
              <w:rPr>
                <w:rFonts w:ascii="Arial" w:hAnsi="Arial" w:cs="Arial"/>
              </w:rPr>
            </w:pPr>
          </w:p>
          <w:p w14:paraId="359B8EE2" w14:textId="77777777" w:rsidR="00D227B5" w:rsidRDefault="00D227B5" w:rsidP="00D227B5">
            <w:pPr>
              <w:spacing w:after="0" w:line="240" w:lineRule="auto"/>
              <w:rPr>
                <w:rFonts w:ascii="Arial" w:hAnsi="Arial" w:cs="Arial"/>
              </w:rPr>
            </w:pPr>
          </w:p>
          <w:p w14:paraId="2BC54819" w14:textId="77777777" w:rsidR="00D227B5" w:rsidRDefault="00D227B5" w:rsidP="00D227B5">
            <w:pPr>
              <w:spacing w:after="0" w:line="240" w:lineRule="auto"/>
              <w:rPr>
                <w:rFonts w:ascii="Arial" w:hAnsi="Arial" w:cs="Arial"/>
              </w:rPr>
            </w:pPr>
          </w:p>
          <w:p w14:paraId="4A6BB24F" w14:textId="77777777" w:rsidR="00D227B5" w:rsidRDefault="00D227B5" w:rsidP="00D227B5">
            <w:pPr>
              <w:spacing w:after="0" w:line="240" w:lineRule="auto"/>
              <w:rPr>
                <w:rFonts w:ascii="Arial" w:hAnsi="Arial" w:cs="Arial"/>
              </w:rPr>
            </w:pPr>
          </w:p>
          <w:p w14:paraId="20A468A1" w14:textId="77777777" w:rsidR="00D227B5" w:rsidRDefault="00D227B5" w:rsidP="00D227B5">
            <w:pPr>
              <w:spacing w:after="0" w:line="240" w:lineRule="auto"/>
              <w:rPr>
                <w:rFonts w:ascii="Arial" w:hAnsi="Arial" w:cs="Arial"/>
              </w:rPr>
            </w:pPr>
          </w:p>
          <w:p w14:paraId="5E4E997D" w14:textId="77777777" w:rsidR="00D227B5" w:rsidRDefault="00D227B5" w:rsidP="00D227B5">
            <w:pPr>
              <w:spacing w:after="0" w:line="240" w:lineRule="auto"/>
              <w:rPr>
                <w:rFonts w:ascii="Arial" w:hAnsi="Arial" w:cs="Arial"/>
              </w:rPr>
            </w:pPr>
          </w:p>
          <w:p w14:paraId="086348AC" w14:textId="77777777" w:rsidR="00D227B5" w:rsidRDefault="00D227B5" w:rsidP="00D227B5">
            <w:pPr>
              <w:spacing w:after="0" w:line="240" w:lineRule="auto"/>
              <w:rPr>
                <w:rFonts w:ascii="Arial" w:hAnsi="Arial" w:cs="Arial"/>
              </w:rPr>
            </w:pPr>
          </w:p>
          <w:p w14:paraId="63E7B66A" w14:textId="77777777" w:rsidR="00D227B5" w:rsidRDefault="00D227B5" w:rsidP="00D227B5">
            <w:pPr>
              <w:spacing w:after="0" w:line="240" w:lineRule="auto"/>
              <w:rPr>
                <w:rFonts w:ascii="Arial" w:hAnsi="Arial" w:cs="Arial"/>
              </w:rPr>
            </w:pPr>
          </w:p>
          <w:p w14:paraId="4B4DE8BC" w14:textId="77777777" w:rsidR="00D227B5" w:rsidRDefault="00D227B5" w:rsidP="00D227B5">
            <w:pPr>
              <w:spacing w:after="0" w:line="240" w:lineRule="auto"/>
              <w:rPr>
                <w:rFonts w:ascii="Arial" w:hAnsi="Arial" w:cs="Arial"/>
              </w:rPr>
            </w:pPr>
          </w:p>
          <w:p w14:paraId="06E6412D" w14:textId="77777777" w:rsidR="00D227B5" w:rsidRDefault="00D227B5" w:rsidP="00D227B5">
            <w:pPr>
              <w:spacing w:after="0" w:line="240" w:lineRule="auto"/>
              <w:rPr>
                <w:rFonts w:ascii="Arial" w:hAnsi="Arial" w:cs="Arial"/>
              </w:rPr>
            </w:pPr>
          </w:p>
          <w:p w14:paraId="4A5F1CC2" w14:textId="77777777" w:rsidR="00D227B5" w:rsidRDefault="00D227B5" w:rsidP="00D227B5">
            <w:pPr>
              <w:spacing w:after="0" w:line="240" w:lineRule="auto"/>
              <w:rPr>
                <w:rFonts w:ascii="Arial" w:hAnsi="Arial" w:cs="Arial"/>
              </w:rPr>
            </w:pPr>
          </w:p>
          <w:p w14:paraId="3DDF2E45" w14:textId="77777777" w:rsidR="00D227B5" w:rsidRDefault="00D227B5" w:rsidP="00D227B5">
            <w:pPr>
              <w:spacing w:after="0" w:line="240" w:lineRule="auto"/>
              <w:rPr>
                <w:rFonts w:ascii="Arial" w:hAnsi="Arial" w:cs="Arial"/>
              </w:rPr>
            </w:pPr>
          </w:p>
          <w:p w14:paraId="35FEE735" w14:textId="77777777" w:rsidR="00D227B5" w:rsidRDefault="00D227B5" w:rsidP="00D227B5">
            <w:pPr>
              <w:spacing w:after="0" w:line="240" w:lineRule="auto"/>
              <w:rPr>
                <w:rFonts w:ascii="Arial" w:hAnsi="Arial" w:cs="Arial"/>
              </w:rPr>
            </w:pPr>
          </w:p>
          <w:p w14:paraId="0EF8A370" w14:textId="77777777" w:rsidR="00D227B5" w:rsidRDefault="00D227B5" w:rsidP="00D227B5">
            <w:pPr>
              <w:spacing w:after="0" w:line="240" w:lineRule="auto"/>
              <w:rPr>
                <w:rFonts w:ascii="Arial" w:hAnsi="Arial" w:cs="Arial"/>
              </w:rPr>
            </w:pPr>
          </w:p>
          <w:p w14:paraId="73A2C897" w14:textId="77777777" w:rsidR="00D227B5" w:rsidRDefault="00D227B5" w:rsidP="00D227B5">
            <w:pPr>
              <w:spacing w:after="0" w:line="240" w:lineRule="auto"/>
              <w:rPr>
                <w:rFonts w:ascii="Arial" w:hAnsi="Arial" w:cs="Arial"/>
              </w:rPr>
            </w:pPr>
          </w:p>
          <w:p w14:paraId="46F63EF1" w14:textId="77777777" w:rsidR="00D227B5" w:rsidRDefault="00D227B5" w:rsidP="00D227B5">
            <w:pPr>
              <w:spacing w:after="0" w:line="240" w:lineRule="auto"/>
              <w:rPr>
                <w:rFonts w:ascii="Arial" w:hAnsi="Arial" w:cs="Arial"/>
              </w:rPr>
            </w:pPr>
          </w:p>
          <w:p w14:paraId="6FD98794" w14:textId="77777777" w:rsidR="00D227B5" w:rsidRDefault="00D227B5" w:rsidP="00D227B5">
            <w:pPr>
              <w:spacing w:after="0" w:line="240" w:lineRule="auto"/>
              <w:rPr>
                <w:rFonts w:ascii="Arial" w:hAnsi="Arial" w:cs="Arial"/>
              </w:rPr>
            </w:pPr>
          </w:p>
          <w:p w14:paraId="0733256A" w14:textId="77777777" w:rsidR="00D227B5" w:rsidRDefault="00D227B5" w:rsidP="00D227B5">
            <w:pPr>
              <w:spacing w:after="0" w:line="240" w:lineRule="auto"/>
              <w:rPr>
                <w:rFonts w:ascii="Arial" w:hAnsi="Arial" w:cs="Arial"/>
              </w:rPr>
            </w:pPr>
          </w:p>
          <w:p w14:paraId="502F15AB" w14:textId="77777777" w:rsidR="00D227B5" w:rsidRDefault="00D227B5" w:rsidP="00D227B5">
            <w:pPr>
              <w:spacing w:after="0" w:line="240" w:lineRule="auto"/>
              <w:rPr>
                <w:rFonts w:ascii="Arial" w:hAnsi="Arial" w:cs="Arial"/>
              </w:rPr>
            </w:pPr>
          </w:p>
          <w:p w14:paraId="395F29DF" w14:textId="77777777" w:rsidR="00D227B5" w:rsidRDefault="00D227B5" w:rsidP="00D227B5">
            <w:pPr>
              <w:spacing w:after="0" w:line="240" w:lineRule="auto"/>
              <w:rPr>
                <w:rFonts w:ascii="Arial" w:hAnsi="Arial" w:cs="Arial"/>
              </w:rPr>
            </w:pPr>
          </w:p>
          <w:p w14:paraId="12D6274E" w14:textId="77777777" w:rsidR="00D227B5" w:rsidRDefault="00D227B5" w:rsidP="00D227B5">
            <w:pPr>
              <w:spacing w:after="0" w:line="240" w:lineRule="auto"/>
              <w:rPr>
                <w:rFonts w:ascii="Arial" w:hAnsi="Arial" w:cs="Arial"/>
              </w:rPr>
            </w:pPr>
          </w:p>
          <w:p w14:paraId="3CAEA644" w14:textId="77777777" w:rsidR="00D227B5" w:rsidRDefault="00D227B5" w:rsidP="00D227B5">
            <w:pPr>
              <w:spacing w:after="0" w:line="240" w:lineRule="auto"/>
              <w:rPr>
                <w:rFonts w:ascii="Arial" w:hAnsi="Arial" w:cs="Arial"/>
              </w:rPr>
            </w:pPr>
          </w:p>
          <w:p w14:paraId="132D4AC2" w14:textId="77777777" w:rsidR="00D227B5" w:rsidRDefault="00D227B5" w:rsidP="00D227B5">
            <w:pPr>
              <w:spacing w:after="0" w:line="240" w:lineRule="auto"/>
              <w:rPr>
                <w:rFonts w:ascii="Arial" w:hAnsi="Arial" w:cs="Arial"/>
              </w:rPr>
            </w:pPr>
          </w:p>
          <w:p w14:paraId="4B99B5F7" w14:textId="77777777" w:rsidR="00D227B5" w:rsidRDefault="00D227B5" w:rsidP="00D227B5">
            <w:pPr>
              <w:spacing w:after="0" w:line="240" w:lineRule="auto"/>
              <w:rPr>
                <w:rFonts w:ascii="Arial" w:hAnsi="Arial" w:cs="Arial"/>
              </w:rPr>
            </w:pPr>
          </w:p>
          <w:p w14:paraId="62E69520" w14:textId="77777777" w:rsidR="00D227B5" w:rsidRDefault="00D227B5" w:rsidP="00D227B5">
            <w:pPr>
              <w:spacing w:after="0" w:line="240" w:lineRule="auto"/>
              <w:rPr>
                <w:rFonts w:ascii="Arial" w:hAnsi="Arial" w:cs="Arial"/>
              </w:rPr>
            </w:pPr>
          </w:p>
          <w:p w14:paraId="42F3E902" w14:textId="77777777" w:rsidR="00D227B5" w:rsidRDefault="00D227B5" w:rsidP="00D227B5">
            <w:pPr>
              <w:spacing w:after="0" w:line="240" w:lineRule="auto"/>
              <w:rPr>
                <w:rFonts w:ascii="Arial" w:hAnsi="Arial" w:cs="Arial"/>
              </w:rPr>
            </w:pPr>
          </w:p>
          <w:p w14:paraId="223EB949" w14:textId="77777777" w:rsidR="00D227B5" w:rsidRDefault="00D227B5" w:rsidP="00D227B5">
            <w:pPr>
              <w:spacing w:after="0" w:line="240" w:lineRule="auto"/>
              <w:rPr>
                <w:rFonts w:ascii="Arial" w:hAnsi="Arial" w:cs="Arial"/>
              </w:rPr>
            </w:pPr>
          </w:p>
          <w:p w14:paraId="5ECFD299" w14:textId="33C7DE6A" w:rsidR="00D227B5" w:rsidRDefault="00D227B5" w:rsidP="00D227B5">
            <w:pPr>
              <w:spacing w:after="0" w:line="240" w:lineRule="auto"/>
              <w:rPr>
                <w:rFonts w:ascii="Arial" w:hAnsi="Arial" w:cs="Arial"/>
              </w:rPr>
            </w:pPr>
          </w:p>
        </w:tc>
        <w:tc>
          <w:tcPr>
            <w:tcW w:w="2115" w:type="dxa"/>
          </w:tcPr>
          <w:p w14:paraId="5B56EAE7" w14:textId="77777777" w:rsidR="00D227B5" w:rsidRPr="00CF0B68" w:rsidRDefault="00D227B5" w:rsidP="00D227B5">
            <w:pPr>
              <w:spacing w:after="0" w:line="240" w:lineRule="auto"/>
              <w:rPr>
                <w:rFonts w:cstheme="minorHAnsi"/>
                <w:b/>
                <w:bCs/>
                <w:sz w:val="18"/>
                <w:szCs w:val="18"/>
                <w:u w:val="single"/>
              </w:rPr>
            </w:pPr>
            <w:r>
              <w:rPr>
                <w:rFonts w:ascii="Arial" w:eastAsia="Calibri" w:hAnsi="Arial" w:cs="Arial"/>
                <w:sz w:val="18"/>
                <w:szCs w:val="18"/>
              </w:rPr>
              <w:lastRenderedPageBreak/>
              <w:t xml:space="preserve"> </w:t>
            </w:r>
            <w:r w:rsidRPr="00CF0B68">
              <w:rPr>
                <w:rFonts w:eastAsia="Calibri" w:cstheme="minorHAnsi"/>
                <w:b/>
                <w:bCs/>
                <w:sz w:val="18"/>
                <w:szCs w:val="18"/>
                <w:u w:val="single"/>
              </w:rPr>
              <w:t>Historical Specific Vocabulary</w:t>
            </w:r>
          </w:p>
          <w:p w14:paraId="307E8167" w14:textId="77777777" w:rsidR="00D227B5" w:rsidRDefault="00D227B5" w:rsidP="00D227B5">
            <w:pPr>
              <w:spacing w:after="0" w:line="240" w:lineRule="auto"/>
              <w:jc w:val="center"/>
              <w:rPr>
                <w:rFonts w:ascii="Arial" w:hAnsi="Arial" w:cs="Arial"/>
                <w:color w:val="990099"/>
                <w:sz w:val="18"/>
                <w:szCs w:val="18"/>
              </w:rPr>
            </w:pPr>
            <w:r>
              <w:rPr>
                <w:rFonts w:ascii="Arial" w:eastAsia="Calibri" w:hAnsi="Arial" w:cs="Arial"/>
                <w:color w:val="990099"/>
                <w:sz w:val="18"/>
                <w:szCs w:val="18"/>
              </w:rPr>
              <w:t xml:space="preserve">      </w:t>
            </w:r>
          </w:p>
          <w:p w14:paraId="00370BF6"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AD/BC</w:t>
            </w:r>
          </w:p>
          <w:p w14:paraId="5AD2910A" w14:textId="77777777" w:rsidR="00D227B5" w:rsidRDefault="00D227B5" w:rsidP="00D227B5">
            <w:pPr>
              <w:spacing w:after="0" w:line="240" w:lineRule="auto"/>
              <w:rPr>
                <w:rFonts w:ascii="Arial" w:hAnsi="Arial" w:cs="Arial"/>
                <w:sz w:val="18"/>
                <w:szCs w:val="18"/>
              </w:rPr>
            </w:pPr>
            <w:proofErr w:type="gramStart"/>
            <w:r>
              <w:rPr>
                <w:rFonts w:ascii="Arial" w:eastAsia="Calibri" w:hAnsi="Arial" w:cs="Arial"/>
                <w:sz w:val="18"/>
                <w:szCs w:val="18"/>
              </w:rPr>
              <w:t>Ancient  Civilization</w:t>
            </w:r>
            <w:proofErr w:type="gramEnd"/>
          </w:p>
          <w:p w14:paraId="5B132112"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Artefacts</w:t>
            </w:r>
          </w:p>
          <w:p w14:paraId="07E8A21C"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 xml:space="preserve">Sources   </w:t>
            </w:r>
          </w:p>
          <w:p w14:paraId="029FB53D"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 xml:space="preserve">Egyptologist    Millennium  </w:t>
            </w:r>
          </w:p>
          <w:p w14:paraId="43F886F4"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Evidence</w:t>
            </w:r>
          </w:p>
          <w:p w14:paraId="305E1569" w14:textId="77777777" w:rsidR="00D227B5" w:rsidRDefault="00D227B5" w:rsidP="00D227B5">
            <w:pPr>
              <w:spacing w:after="0" w:line="240" w:lineRule="auto"/>
              <w:rPr>
                <w:rFonts w:ascii="Arial" w:hAnsi="Arial" w:cs="Arial"/>
                <w:sz w:val="20"/>
                <w:szCs w:val="20"/>
              </w:rPr>
            </w:pPr>
            <w:r>
              <w:rPr>
                <w:rFonts w:ascii="Arial" w:eastAsia="Calibri" w:hAnsi="Arial" w:cs="Arial"/>
                <w:sz w:val="20"/>
                <w:szCs w:val="20"/>
              </w:rPr>
              <w:t>Excavate</w:t>
            </w:r>
          </w:p>
          <w:p w14:paraId="10433D6F" w14:textId="246834AA" w:rsidR="00D227B5" w:rsidRDefault="00D227B5" w:rsidP="00D227B5">
            <w:pPr>
              <w:spacing w:after="0" w:line="240" w:lineRule="auto"/>
              <w:rPr>
                <w:rFonts w:ascii="Arial" w:hAnsi="Arial" w:cs="Arial"/>
              </w:rPr>
            </w:pPr>
            <w:r>
              <w:rPr>
                <w:rFonts w:ascii="Arial" w:eastAsia="Calibri" w:hAnsi="Arial" w:cs="Arial"/>
                <w:sz w:val="20"/>
                <w:szCs w:val="20"/>
              </w:rPr>
              <w:t>Events</w:t>
            </w:r>
          </w:p>
        </w:tc>
        <w:tc>
          <w:tcPr>
            <w:tcW w:w="2127" w:type="dxa"/>
          </w:tcPr>
          <w:p w14:paraId="53EC81C5" w14:textId="77777777" w:rsidR="00D227B5" w:rsidRPr="00CF0B68" w:rsidRDefault="00D227B5" w:rsidP="00D227B5">
            <w:pPr>
              <w:spacing w:after="0" w:line="240" w:lineRule="auto"/>
              <w:rPr>
                <w:rFonts w:cstheme="minorHAnsi"/>
                <w:b/>
                <w:bCs/>
                <w:sz w:val="18"/>
                <w:szCs w:val="18"/>
                <w:u w:val="single"/>
              </w:rPr>
            </w:pPr>
            <w:r w:rsidRPr="00CF0B68">
              <w:rPr>
                <w:rFonts w:eastAsia="Calibri" w:cstheme="minorHAnsi"/>
                <w:b/>
                <w:bCs/>
                <w:sz w:val="18"/>
                <w:szCs w:val="18"/>
                <w:u w:val="single"/>
              </w:rPr>
              <w:t>Topic Specific Vocabulary</w:t>
            </w:r>
          </w:p>
          <w:p w14:paraId="333B5535" w14:textId="77777777" w:rsidR="00D227B5" w:rsidRDefault="00D227B5" w:rsidP="00D227B5">
            <w:pPr>
              <w:spacing w:after="0" w:line="240" w:lineRule="auto"/>
              <w:jc w:val="center"/>
              <w:rPr>
                <w:rFonts w:ascii="Arial" w:hAnsi="Arial" w:cs="Arial"/>
                <w:sz w:val="20"/>
                <w:szCs w:val="20"/>
              </w:rPr>
            </w:pPr>
          </w:p>
          <w:p w14:paraId="0640A8A6"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Diesel     steam                       engine   invention</w:t>
            </w:r>
          </w:p>
          <w:p w14:paraId="7992AC56"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 xml:space="preserve">engineer                   freight </w:t>
            </w:r>
          </w:p>
          <w:p w14:paraId="0AEA5CC0"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locomotive              piston    Invention</w:t>
            </w:r>
          </w:p>
          <w:p w14:paraId="31218852" w14:textId="5BF4EED1" w:rsidR="00D227B5" w:rsidRDefault="00D227B5" w:rsidP="00D227B5">
            <w:pPr>
              <w:spacing w:after="0" w:line="240" w:lineRule="auto"/>
              <w:rPr>
                <w:rFonts w:ascii="Arial" w:hAnsi="Arial" w:cs="Arial"/>
                <w:sz w:val="20"/>
                <w:szCs w:val="20"/>
              </w:rPr>
            </w:pPr>
            <w:r>
              <w:rPr>
                <w:rFonts w:ascii="Arial" w:eastAsia="Calibri" w:hAnsi="Arial" w:cs="Arial"/>
                <w:sz w:val="18"/>
                <w:szCs w:val="18"/>
              </w:rPr>
              <w:t xml:space="preserve">station                     </w:t>
            </w:r>
            <w:proofErr w:type="spellStart"/>
            <w:r>
              <w:rPr>
                <w:rFonts w:ascii="Arial" w:eastAsia="Calibri" w:hAnsi="Arial" w:cs="Arial"/>
                <w:sz w:val="18"/>
                <w:szCs w:val="18"/>
              </w:rPr>
              <w:t>station</w:t>
            </w:r>
            <w:proofErr w:type="spellEnd"/>
            <w:r>
              <w:rPr>
                <w:rFonts w:ascii="Arial" w:eastAsia="Calibri" w:hAnsi="Arial" w:cs="Arial"/>
                <w:sz w:val="18"/>
                <w:szCs w:val="18"/>
              </w:rPr>
              <w:t xml:space="preserve"> master</w:t>
            </w:r>
            <w:r>
              <w:rPr>
                <w:rFonts w:eastAsia="Calibri"/>
                <w:sz w:val="20"/>
                <w:szCs w:val="20"/>
              </w:rPr>
              <w:t xml:space="preserve"> </w:t>
            </w:r>
          </w:p>
        </w:tc>
        <w:tc>
          <w:tcPr>
            <w:tcW w:w="2126" w:type="dxa"/>
          </w:tcPr>
          <w:p w14:paraId="5E7AA330" w14:textId="77777777" w:rsidR="00D227B5" w:rsidRPr="00CF0B68" w:rsidRDefault="00D227B5" w:rsidP="00D227B5">
            <w:pPr>
              <w:spacing w:after="0" w:line="240" w:lineRule="auto"/>
              <w:rPr>
                <w:rFonts w:cstheme="minorHAnsi"/>
                <w:sz w:val="18"/>
                <w:szCs w:val="18"/>
                <w:u w:val="single"/>
              </w:rPr>
            </w:pPr>
            <w:r w:rsidRPr="00CF0B68">
              <w:rPr>
                <w:rFonts w:eastAsia="Calibri" w:cstheme="minorHAnsi"/>
                <w:sz w:val="18"/>
                <w:szCs w:val="18"/>
                <w:u w:val="single"/>
              </w:rPr>
              <w:t>Historical Specific Vocabulary</w:t>
            </w:r>
          </w:p>
          <w:p w14:paraId="21D34B6C" w14:textId="77777777" w:rsidR="00D227B5" w:rsidRDefault="00D227B5" w:rsidP="00D227B5">
            <w:pPr>
              <w:spacing w:after="0" w:line="240" w:lineRule="auto"/>
              <w:jc w:val="center"/>
              <w:rPr>
                <w:rFonts w:ascii="Arial" w:hAnsi="Arial" w:cs="Arial"/>
                <w:color w:val="990099"/>
                <w:sz w:val="18"/>
                <w:szCs w:val="18"/>
              </w:rPr>
            </w:pPr>
            <w:r>
              <w:rPr>
                <w:rFonts w:ascii="Arial" w:eastAsia="Calibri" w:hAnsi="Arial" w:cs="Arial"/>
                <w:color w:val="990099"/>
                <w:sz w:val="18"/>
                <w:szCs w:val="18"/>
              </w:rPr>
              <w:t xml:space="preserve">      </w:t>
            </w:r>
          </w:p>
          <w:p w14:paraId="42011FB0"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Industrial Revolution</w:t>
            </w:r>
          </w:p>
          <w:p w14:paraId="40297848"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Victorians               Social classes.</w:t>
            </w:r>
          </w:p>
          <w:p w14:paraId="11F837BA"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 xml:space="preserve">Decade                 Century    </w:t>
            </w:r>
          </w:p>
          <w:p w14:paraId="7A7E9EAD"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Impact</w:t>
            </w:r>
          </w:p>
          <w:p w14:paraId="669A5752" w14:textId="77777777" w:rsidR="00D227B5" w:rsidRDefault="00D227B5" w:rsidP="00D227B5">
            <w:pPr>
              <w:spacing w:after="0" w:line="240" w:lineRule="auto"/>
              <w:rPr>
                <w:rFonts w:ascii="Arial" w:hAnsi="Arial" w:cs="Arial"/>
                <w:sz w:val="18"/>
                <w:szCs w:val="18"/>
              </w:rPr>
            </w:pPr>
            <w:r>
              <w:rPr>
                <w:rFonts w:ascii="Arial" w:eastAsia="Calibri" w:hAnsi="Arial" w:cs="Arial"/>
                <w:sz w:val="18"/>
                <w:szCs w:val="18"/>
              </w:rPr>
              <w:t>Effect</w:t>
            </w:r>
          </w:p>
          <w:p w14:paraId="5F264D4C" w14:textId="4A14C406" w:rsidR="00D227B5" w:rsidRDefault="00D227B5" w:rsidP="00D227B5">
            <w:pPr>
              <w:spacing w:after="0" w:line="240" w:lineRule="auto"/>
              <w:rPr>
                <w:rFonts w:ascii="Arial" w:hAnsi="Arial" w:cs="Arial"/>
              </w:rPr>
            </w:pPr>
            <w:r>
              <w:rPr>
                <w:rFonts w:ascii="Arial" w:eastAsia="Calibri" w:hAnsi="Arial" w:cs="Arial"/>
                <w:sz w:val="18"/>
                <w:szCs w:val="18"/>
              </w:rPr>
              <w:t>Consequence</w:t>
            </w:r>
          </w:p>
        </w:tc>
      </w:tr>
      <w:bookmarkEnd w:id="0"/>
      <w:tr w:rsidR="00A43587" w14:paraId="2B3BC203" w14:textId="77777777" w:rsidTr="00185408">
        <w:trPr>
          <w:trHeight w:val="699"/>
        </w:trPr>
        <w:tc>
          <w:tcPr>
            <w:tcW w:w="1530" w:type="dxa"/>
            <w:vMerge w:val="restart"/>
            <w:shd w:val="clear" w:color="auto" w:fill="C6D9F1" w:themeFill="text2" w:themeFillTint="33"/>
          </w:tcPr>
          <w:p w14:paraId="7F8E95C7" w14:textId="77777777" w:rsidR="00A43587" w:rsidRDefault="00A43587" w:rsidP="00A43587">
            <w:pPr>
              <w:spacing w:after="0" w:line="240" w:lineRule="auto"/>
              <w:jc w:val="center"/>
              <w:rPr>
                <w:sz w:val="32"/>
                <w:szCs w:val="24"/>
              </w:rPr>
            </w:pPr>
            <w:r>
              <w:rPr>
                <w:rFonts w:eastAsia="Calibri"/>
                <w:sz w:val="32"/>
                <w:szCs w:val="24"/>
              </w:rPr>
              <w:lastRenderedPageBreak/>
              <w:t>Y3</w:t>
            </w:r>
          </w:p>
          <w:p w14:paraId="1C14DCCB" w14:textId="77777777" w:rsidR="00A43587" w:rsidRDefault="00A43587" w:rsidP="00A43587">
            <w:pPr>
              <w:spacing w:after="0" w:line="240" w:lineRule="auto"/>
              <w:jc w:val="center"/>
              <w:rPr>
                <w:sz w:val="32"/>
                <w:szCs w:val="24"/>
              </w:rPr>
            </w:pPr>
          </w:p>
          <w:p w14:paraId="676727FE" w14:textId="77777777" w:rsidR="00A43587" w:rsidRDefault="00A43587" w:rsidP="00A43587">
            <w:pPr>
              <w:spacing w:after="0" w:line="240" w:lineRule="auto"/>
              <w:jc w:val="center"/>
              <w:rPr>
                <w:sz w:val="32"/>
                <w:szCs w:val="24"/>
              </w:rPr>
            </w:pPr>
          </w:p>
          <w:p w14:paraId="7B7629B7" w14:textId="77777777" w:rsidR="00A43587" w:rsidRDefault="00A43587" w:rsidP="00A43587">
            <w:pPr>
              <w:spacing w:after="0" w:line="240" w:lineRule="auto"/>
              <w:jc w:val="center"/>
              <w:rPr>
                <w:sz w:val="32"/>
                <w:szCs w:val="24"/>
              </w:rPr>
            </w:pPr>
          </w:p>
          <w:p w14:paraId="7F2B47A4" w14:textId="77777777" w:rsidR="00A43587" w:rsidRDefault="00A43587" w:rsidP="00A43587">
            <w:pPr>
              <w:spacing w:after="0" w:line="240" w:lineRule="auto"/>
              <w:jc w:val="center"/>
              <w:rPr>
                <w:sz w:val="32"/>
                <w:szCs w:val="24"/>
              </w:rPr>
            </w:pPr>
          </w:p>
          <w:p w14:paraId="3A6849A7" w14:textId="77777777" w:rsidR="00A43587" w:rsidRDefault="00A43587" w:rsidP="00A43587">
            <w:pPr>
              <w:spacing w:after="0" w:line="240" w:lineRule="auto"/>
              <w:jc w:val="center"/>
              <w:rPr>
                <w:sz w:val="32"/>
                <w:szCs w:val="24"/>
              </w:rPr>
            </w:pPr>
          </w:p>
          <w:p w14:paraId="4DDE54DF" w14:textId="77777777" w:rsidR="00A43587" w:rsidRDefault="00A43587" w:rsidP="00A43587">
            <w:pPr>
              <w:spacing w:after="0" w:line="240" w:lineRule="auto"/>
              <w:jc w:val="center"/>
              <w:rPr>
                <w:sz w:val="32"/>
                <w:szCs w:val="24"/>
              </w:rPr>
            </w:pPr>
          </w:p>
          <w:p w14:paraId="656ADA9B" w14:textId="77777777" w:rsidR="00A43587" w:rsidRDefault="00A43587" w:rsidP="00A43587">
            <w:pPr>
              <w:spacing w:after="0" w:line="240" w:lineRule="auto"/>
              <w:jc w:val="center"/>
              <w:rPr>
                <w:sz w:val="32"/>
                <w:szCs w:val="24"/>
              </w:rPr>
            </w:pPr>
          </w:p>
          <w:p w14:paraId="4F516637" w14:textId="77777777" w:rsidR="00A43587" w:rsidRDefault="00A43587" w:rsidP="00A43587">
            <w:pPr>
              <w:spacing w:after="0" w:line="240" w:lineRule="auto"/>
              <w:jc w:val="center"/>
              <w:rPr>
                <w:sz w:val="32"/>
                <w:szCs w:val="24"/>
              </w:rPr>
            </w:pPr>
          </w:p>
          <w:p w14:paraId="00CB3A21" w14:textId="77777777" w:rsidR="00A43587" w:rsidRDefault="00A43587" w:rsidP="00A43587">
            <w:pPr>
              <w:spacing w:after="0" w:line="240" w:lineRule="auto"/>
              <w:jc w:val="center"/>
              <w:rPr>
                <w:sz w:val="32"/>
                <w:szCs w:val="24"/>
              </w:rPr>
            </w:pPr>
          </w:p>
          <w:p w14:paraId="0F81B7EB" w14:textId="77777777" w:rsidR="00A43587" w:rsidRDefault="00A43587" w:rsidP="00A43587">
            <w:pPr>
              <w:spacing w:after="0" w:line="240" w:lineRule="auto"/>
              <w:jc w:val="center"/>
              <w:rPr>
                <w:sz w:val="32"/>
                <w:szCs w:val="24"/>
              </w:rPr>
            </w:pPr>
          </w:p>
          <w:p w14:paraId="7E796120" w14:textId="77777777" w:rsidR="00A43587" w:rsidRDefault="00A43587" w:rsidP="00A43587">
            <w:pPr>
              <w:spacing w:after="0" w:line="240" w:lineRule="auto"/>
              <w:jc w:val="center"/>
              <w:rPr>
                <w:sz w:val="32"/>
                <w:szCs w:val="24"/>
              </w:rPr>
            </w:pPr>
          </w:p>
          <w:p w14:paraId="118FFB28" w14:textId="77777777" w:rsidR="00A43587" w:rsidRDefault="00A43587" w:rsidP="00A43587">
            <w:pPr>
              <w:spacing w:after="0" w:line="240" w:lineRule="auto"/>
              <w:jc w:val="center"/>
              <w:rPr>
                <w:sz w:val="32"/>
                <w:szCs w:val="24"/>
              </w:rPr>
            </w:pPr>
          </w:p>
          <w:p w14:paraId="5BA2E667" w14:textId="77777777" w:rsidR="00A43587" w:rsidRDefault="00A43587" w:rsidP="00A43587">
            <w:pPr>
              <w:spacing w:after="0" w:line="240" w:lineRule="auto"/>
              <w:jc w:val="center"/>
              <w:rPr>
                <w:sz w:val="32"/>
                <w:szCs w:val="24"/>
              </w:rPr>
            </w:pPr>
          </w:p>
          <w:p w14:paraId="136DD217" w14:textId="77777777" w:rsidR="00A43587" w:rsidRDefault="00A43587" w:rsidP="00A43587">
            <w:pPr>
              <w:spacing w:after="0" w:line="240" w:lineRule="auto"/>
              <w:jc w:val="center"/>
              <w:rPr>
                <w:sz w:val="32"/>
                <w:szCs w:val="24"/>
              </w:rPr>
            </w:pPr>
          </w:p>
          <w:p w14:paraId="77217992" w14:textId="77777777" w:rsidR="00A43587" w:rsidRDefault="00A43587" w:rsidP="00A43587">
            <w:pPr>
              <w:spacing w:after="0" w:line="240" w:lineRule="auto"/>
              <w:jc w:val="center"/>
              <w:rPr>
                <w:sz w:val="32"/>
                <w:szCs w:val="24"/>
              </w:rPr>
            </w:pPr>
          </w:p>
          <w:p w14:paraId="5A41BF3D" w14:textId="77777777" w:rsidR="00A43587" w:rsidRDefault="00A43587" w:rsidP="00A43587">
            <w:pPr>
              <w:spacing w:after="0" w:line="240" w:lineRule="auto"/>
              <w:jc w:val="center"/>
              <w:rPr>
                <w:sz w:val="32"/>
                <w:szCs w:val="24"/>
              </w:rPr>
            </w:pPr>
          </w:p>
          <w:p w14:paraId="275261E6" w14:textId="77777777" w:rsidR="00A43587" w:rsidRDefault="00A43587" w:rsidP="00A43587">
            <w:pPr>
              <w:spacing w:after="0" w:line="240" w:lineRule="auto"/>
              <w:jc w:val="center"/>
              <w:rPr>
                <w:sz w:val="32"/>
                <w:szCs w:val="24"/>
              </w:rPr>
            </w:pPr>
          </w:p>
          <w:p w14:paraId="1E828D1F" w14:textId="77777777" w:rsidR="00A43587" w:rsidRDefault="00A43587" w:rsidP="00A43587">
            <w:pPr>
              <w:spacing w:after="0" w:line="240" w:lineRule="auto"/>
              <w:jc w:val="center"/>
              <w:rPr>
                <w:sz w:val="32"/>
                <w:szCs w:val="24"/>
              </w:rPr>
            </w:pPr>
          </w:p>
          <w:p w14:paraId="116CAC91" w14:textId="77777777" w:rsidR="00A43587" w:rsidRDefault="00A43587" w:rsidP="00A43587">
            <w:pPr>
              <w:spacing w:after="0" w:line="240" w:lineRule="auto"/>
              <w:jc w:val="center"/>
              <w:rPr>
                <w:sz w:val="32"/>
                <w:szCs w:val="24"/>
              </w:rPr>
            </w:pPr>
          </w:p>
          <w:p w14:paraId="1124E309" w14:textId="77777777" w:rsidR="00A43587" w:rsidRDefault="00A43587" w:rsidP="00A43587">
            <w:pPr>
              <w:spacing w:after="0" w:line="240" w:lineRule="auto"/>
              <w:jc w:val="center"/>
              <w:rPr>
                <w:sz w:val="32"/>
                <w:szCs w:val="24"/>
              </w:rPr>
            </w:pPr>
          </w:p>
          <w:p w14:paraId="4F269820" w14:textId="77777777" w:rsidR="00A43587" w:rsidRDefault="00A43587" w:rsidP="00A43587">
            <w:pPr>
              <w:spacing w:after="0" w:line="240" w:lineRule="auto"/>
              <w:jc w:val="center"/>
              <w:rPr>
                <w:sz w:val="32"/>
                <w:szCs w:val="24"/>
              </w:rPr>
            </w:pPr>
          </w:p>
          <w:p w14:paraId="16A6E4E3" w14:textId="77777777" w:rsidR="00A43587" w:rsidRDefault="00A43587" w:rsidP="00A43587">
            <w:pPr>
              <w:spacing w:after="0" w:line="240" w:lineRule="auto"/>
              <w:jc w:val="center"/>
              <w:rPr>
                <w:sz w:val="32"/>
                <w:szCs w:val="24"/>
              </w:rPr>
            </w:pPr>
          </w:p>
          <w:p w14:paraId="1BA7831A" w14:textId="77777777" w:rsidR="00A43587" w:rsidRDefault="00A43587" w:rsidP="00A43587">
            <w:pPr>
              <w:spacing w:after="0" w:line="240" w:lineRule="auto"/>
              <w:jc w:val="center"/>
              <w:rPr>
                <w:sz w:val="32"/>
                <w:szCs w:val="24"/>
              </w:rPr>
            </w:pPr>
          </w:p>
          <w:p w14:paraId="045D3D7D" w14:textId="77777777" w:rsidR="00A43587" w:rsidRDefault="00A43587" w:rsidP="00A43587">
            <w:pPr>
              <w:spacing w:after="0" w:line="240" w:lineRule="auto"/>
              <w:jc w:val="center"/>
              <w:rPr>
                <w:sz w:val="32"/>
                <w:szCs w:val="24"/>
              </w:rPr>
            </w:pPr>
          </w:p>
          <w:p w14:paraId="080C8B01" w14:textId="77777777" w:rsidR="00A43587" w:rsidRDefault="00A43587" w:rsidP="00A43587">
            <w:pPr>
              <w:spacing w:after="0" w:line="240" w:lineRule="auto"/>
              <w:jc w:val="center"/>
              <w:rPr>
                <w:sz w:val="32"/>
                <w:szCs w:val="24"/>
              </w:rPr>
            </w:pPr>
          </w:p>
          <w:p w14:paraId="643D4761" w14:textId="77777777" w:rsidR="00A43587" w:rsidRDefault="00A43587" w:rsidP="00A43587">
            <w:pPr>
              <w:spacing w:after="0" w:line="240" w:lineRule="auto"/>
              <w:jc w:val="center"/>
              <w:rPr>
                <w:sz w:val="32"/>
                <w:szCs w:val="24"/>
              </w:rPr>
            </w:pPr>
          </w:p>
          <w:p w14:paraId="1DE83FEA" w14:textId="77777777" w:rsidR="00A43587" w:rsidRDefault="00A43587" w:rsidP="00A43587">
            <w:pPr>
              <w:spacing w:after="0" w:line="240" w:lineRule="auto"/>
              <w:jc w:val="center"/>
              <w:rPr>
                <w:sz w:val="32"/>
                <w:szCs w:val="24"/>
              </w:rPr>
            </w:pPr>
          </w:p>
          <w:p w14:paraId="71E8A828" w14:textId="77777777" w:rsidR="00A43587" w:rsidRDefault="00A43587" w:rsidP="00A43587">
            <w:pPr>
              <w:spacing w:after="0" w:line="240" w:lineRule="auto"/>
              <w:jc w:val="center"/>
              <w:rPr>
                <w:sz w:val="32"/>
                <w:szCs w:val="24"/>
              </w:rPr>
            </w:pPr>
          </w:p>
          <w:p w14:paraId="0587F08F" w14:textId="77777777" w:rsidR="00A43587" w:rsidRDefault="00A43587" w:rsidP="00A43587">
            <w:pPr>
              <w:spacing w:after="0" w:line="240" w:lineRule="auto"/>
              <w:jc w:val="center"/>
              <w:rPr>
                <w:sz w:val="32"/>
                <w:szCs w:val="24"/>
              </w:rPr>
            </w:pPr>
          </w:p>
          <w:p w14:paraId="4B245253" w14:textId="77777777" w:rsidR="00A43587" w:rsidRDefault="00A43587" w:rsidP="00A43587">
            <w:pPr>
              <w:spacing w:after="0" w:line="240" w:lineRule="auto"/>
              <w:jc w:val="center"/>
              <w:rPr>
                <w:sz w:val="32"/>
                <w:szCs w:val="24"/>
              </w:rPr>
            </w:pPr>
          </w:p>
          <w:p w14:paraId="4B7712B8" w14:textId="77777777" w:rsidR="00A43587" w:rsidRDefault="00A43587" w:rsidP="00A43587">
            <w:pPr>
              <w:spacing w:after="0" w:line="240" w:lineRule="auto"/>
              <w:jc w:val="center"/>
              <w:rPr>
                <w:sz w:val="32"/>
                <w:szCs w:val="24"/>
              </w:rPr>
            </w:pPr>
          </w:p>
          <w:p w14:paraId="3215EB25" w14:textId="77777777" w:rsidR="00A43587" w:rsidRDefault="00A43587" w:rsidP="00A43587">
            <w:pPr>
              <w:spacing w:after="0" w:line="240" w:lineRule="auto"/>
              <w:jc w:val="center"/>
              <w:rPr>
                <w:sz w:val="32"/>
                <w:szCs w:val="24"/>
              </w:rPr>
            </w:pPr>
          </w:p>
          <w:p w14:paraId="0DEABD2A" w14:textId="77777777" w:rsidR="00A43587" w:rsidRDefault="00A43587" w:rsidP="00A43587">
            <w:pPr>
              <w:spacing w:after="0" w:line="240" w:lineRule="auto"/>
              <w:jc w:val="center"/>
              <w:rPr>
                <w:sz w:val="32"/>
                <w:szCs w:val="24"/>
              </w:rPr>
            </w:pPr>
          </w:p>
          <w:p w14:paraId="0167BC1E" w14:textId="77777777" w:rsidR="00A43587" w:rsidRDefault="00A43587" w:rsidP="00A43587">
            <w:pPr>
              <w:spacing w:after="0" w:line="240" w:lineRule="auto"/>
              <w:jc w:val="center"/>
              <w:rPr>
                <w:sz w:val="32"/>
                <w:szCs w:val="24"/>
              </w:rPr>
            </w:pPr>
          </w:p>
          <w:p w14:paraId="03A885CC" w14:textId="77777777" w:rsidR="00A43587" w:rsidRDefault="00A43587" w:rsidP="00A43587">
            <w:pPr>
              <w:spacing w:after="0" w:line="240" w:lineRule="auto"/>
              <w:jc w:val="center"/>
              <w:rPr>
                <w:sz w:val="32"/>
                <w:szCs w:val="24"/>
              </w:rPr>
            </w:pPr>
          </w:p>
        </w:tc>
        <w:tc>
          <w:tcPr>
            <w:tcW w:w="4275" w:type="dxa"/>
            <w:gridSpan w:val="3"/>
          </w:tcPr>
          <w:p w14:paraId="73218DBE" w14:textId="77777777" w:rsidR="00A43587" w:rsidRDefault="00A43587" w:rsidP="00A43587">
            <w:pPr>
              <w:spacing w:after="0" w:line="240" w:lineRule="auto"/>
              <w:jc w:val="center"/>
              <w:rPr>
                <w:rFonts w:ascii="Arial" w:hAnsi="Arial"/>
                <w:color w:val="4F81BD" w:themeColor="accent1"/>
              </w:rPr>
            </w:pPr>
          </w:p>
          <w:p w14:paraId="6947A4EB" w14:textId="77777777" w:rsidR="00A43587" w:rsidRDefault="00A43587" w:rsidP="00A43587">
            <w:pPr>
              <w:spacing w:after="0" w:line="240" w:lineRule="auto"/>
              <w:jc w:val="center"/>
              <w:rPr>
                <w:rFonts w:ascii="Arial" w:hAnsi="Arial"/>
                <w:color w:val="4F81BD" w:themeColor="accent1"/>
              </w:rPr>
            </w:pPr>
            <w:r>
              <w:rPr>
                <w:rFonts w:ascii="Arial" w:eastAsia="Calibri" w:hAnsi="Arial" w:cs="Arial"/>
                <w:b/>
                <w:bCs/>
                <w:color w:val="4F81BD" w:themeColor="accent1"/>
                <w:u w:val="single"/>
              </w:rPr>
              <w:t>NC</w:t>
            </w:r>
            <w:r>
              <w:rPr>
                <w:rFonts w:ascii="Arial" w:eastAsia="Calibri" w:hAnsi="Arial" w:cs="Arial"/>
                <w:b/>
                <w:bCs/>
                <w:color w:val="4F81BD" w:themeColor="accent1"/>
              </w:rPr>
              <w:t>: Changes in Britain from the Stone Age to the Iron Age</w:t>
            </w:r>
            <w:r>
              <w:rPr>
                <w:rFonts w:ascii="Arial" w:eastAsia="Calibri" w:hAnsi="Arial"/>
                <w:color w:val="4F81BD" w:themeColor="accent1"/>
              </w:rPr>
              <w:t xml:space="preserve"> </w:t>
            </w:r>
          </w:p>
          <w:p w14:paraId="7C8EC5BA" w14:textId="77777777" w:rsidR="00A43587" w:rsidRDefault="00A43587" w:rsidP="00A43587">
            <w:pPr>
              <w:spacing w:after="0" w:line="240" w:lineRule="auto"/>
              <w:rPr>
                <w:rFonts w:cstheme="minorHAnsi"/>
              </w:rPr>
            </w:pPr>
          </w:p>
          <w:p w14:paraId="1D542572" w14:textId="77777777" w:rsidR="00A43587" w:rsidRDefault="00A43587" w:rsidP="00A43587">
            <w:pPr>
              <w:spacing w:after="0" w:line="240" w:lineRule="auto"/>
              <w:rPr>
                <w:rFonts w:cstheme="minorHAnsi"/>
              </w:rPr>
            </w:pPr>
          </w:p>
          <w:p w14:paraId="427003AE" w14:textId="77777777" w:rsidR="00A43587" w:rsidRPr="00F822A2" w:rsidRDefault="00A43587" w:rsidP="00A43587">
            <w:pPr>
              <w:pStyle w:val="BodyText"/>
              <w:tabs>
                <w:tab w:val="left" w:pos="0"/>
              </w:tabs>
              <w:spacing w:after="0"/>
              <w:rPr>
                <w:b/>
                <w:bCs/>
              </w:rPr>
            </w:pPr>
            <w:r w:rsidRPr="00F822A2">
              <w:rPr>
                <w:rFonts w:eastAsia="Calibri"/>
                <w:b/>
                <w:bCs/>
              </w:rPr>
              <w:t>Knowledge:</w:t>
            </w:r>
          </w:p>
          <w:p w14:paraId="5E4A0339" w14:textId="77777777" w:rsidR="00A43587" w:rsidRPr="00F822A2" w:rsidRDefault="00A43587" w:rsidP="00686A85">
            <w:pPr>
              <w:pStyle w:val="BodyText"/>
              <w:numPr>
                <w:ilvl w:val="0"/>
                <w:numId w:val="45"/>
              </w:numPr>
              <w:tabs>
                <w:tab w:val="clear" w:pos="709"/>
                <w:tab w:val="left" w:pos="0"/>
              </w:tabs>
              <w:spacing w:after="0"/>
              <w:ind w:left="283"/>
            </w:pPr>
            <w:r w:rsidRPr="00F822A2">
              <w:rPr>
                <w:rFonts w:eastAsia="Calibri"/>
              </w:rPr>
              <w:t>Know how stone age, bronze age and iron age fit chronologically on a timeline.</w:t>
            </w:r>
          </w:p>
          <w:p w14:paraId="586A99D1" w14:textId="77777777" w:rsidR="00A43587" w:rsidRPr="00F822A2" w:rsidRDefault="00A43587" w:rsidP="00A43587">
            <w:pPr>
              <w:pStyle w:val="ListParagraph"/>
              <w:numPr>
                <w:ilvl w:val="0"/>
                <w:numId w:val="4"/>
              </w:numPr>
              <w:spacing w:after="0" w:line="240" w:lineRule="auto"/>
              <w:ind w:left="360"/>
              <w:rPr>
                <w:rFonts w:cstheme="minorHAnsi"/>
              </w:rPr>
            </w:pPr>
            <w:r w:rsidRPr="00F822A2">
              <w:rPr>
                <w:rFonts w:eastAsia="Calibri" w:cstheme="minorHAnsi"/>
              </w:rPr>
              <w:t>Learn about hunter-gatherers (shelter, diet, clothing) and the transition to settled communities.</w:t>
            </w:r>
          </w:p>
          <w:p w14:paraId="0C9BC749" w14:textId="77777777" w:rsidR="00A43587" w:rsidRPr="00F822A2" w:rsidRDefault="00A43587" w:rsidP="00A43587">
            <w:pPr>
              <w:pStyle w:val="ListParagraph"/>
              <w:numPr>
                <w:ilvl w:val="0"/>
                <w:numId w:val="4"/>
              </w:numPr>
              <w:spacing w:after="0" w:line="240" w:lineRule="auto"/>
              <w:ind w:left="360"/>
              <w:rPr>
                <w:rFonts w:cstheme="minorHAnsi"/>
              </w:rPr>
            </w:pPr>
            <w:r w:rsidRPr="00F822A2">
              <w:rPr>
                <w:rFonts w:eastAsia="Calibri" w:cstheme="minorHAnsi"/>
              </w:rPr>
              <w:t>Explore Skara Brae as evidence of Stone Age life and the significance of cave paintings as non-written records.</w:t>
            </w:r>
          </w:p>
          <w:p w14:paraId="4F39059F" w14:textId="77777777" w:rsidR="00A43587" w:rsidRPr="00F822A2" w:rsidRDefault="00A43587" w:rsidP="00A43587">
            <w:pPr>
              <w:pStyle w:val="ListParagraph"/>
              <w:numPr>
                <w:ilvl w:val="0"/>
                <w:numId w:val="4"/>
              </w:numPr>
              <w:spacing w:after="0" w:line="240" w:lineRule="auto"/>
              <w:ind w:left="360"/>
              <w:rPr>
                <w:rFonts w:cstheme="minorHAnsi"/>
              </w:rPr>
            </w:pPr>
            <w:r w:rsidRPr="00F822A2">
              <w:rPr>
                <w:rFonts w:eastAsia="Calibri" w:cstheme="minorHAnsi"/>
              </w:rPr>
              <w:t>Understand the development of farming, bronze production, and Iron Age technologies - palstaves and spearheads were found in Banks</w:t>
            </w:r>
          </w:p>
          <w:p w14:paraId="67177643" w14:textId="77777777" w:rsidR="00A43587" w:rsidRDefault="00A43587" w:rsidP="00A43587">
            <w:pPr>
              <w:spacing w:after="0" w:line="240" w:lineRule="auto"/>
              <w:rPr>
                <w:rFonts w:eastAsia="Calibri" w:cstheme="minorHAnsi"/>
              </w:rPr>
            </w:pPr>
            <w:r>
              <w:rPr>
                <w:rFonts w:eastAsia="Calibri" w:cstheme="minorHAnsi"/>
              </w:rPr>
              <w:t>Historical Skills:</w:t>
            </w:r>
          </w:p>
          <w:p w14:paraId="0C44622A" w14:textId="1C0BAF5C" w:rsidR="00A43587" w:rsidRDefault="00A43587" w:rsidP="00A43587">
            <w:pPr>
              <w:pStyle w:val="ListParagraph"/>
              <w:spacing w:after="0" w:line="240" w:lineRule="auto"/>
              <w:ind w:left="0"/>
              <w:rPr>
                <w:rFonts w:ascii="Calibri" w:eastAsia="Calibri" w:hAnsi="Calibri"/>
              </w:rPr>
            </w:pPr>
          </w:p>
          <w:p w14:paraId="3676A6D2" w14:textId="77777777" w:rsidR="00A43587" w:rsidRDefault="00A43587" w:rsidP="00A43587">
            <w:pPr>
              <w:pStyle w:val="BodyText"/>
              <w:spacing w:after="0" w:line="240" w:lineRule="auto"/>
              <w:contextualSpacing/>
              <w:rPr>
                <w:rFonts w:ascii="Calibri" w:eastAsia="Calibri" w:hAnsi="Calibri"/>
              </w:rPr>
            </w:pPr>
            <w:r>
              <w:rPr>
                <w:rStyle w:val="Strong"/>
                <w:rFonts w:eastAsia="Calibri"/>
              </w:rPr>
              <w:t>Chronological Understanding</w:t>
            </w:r>
          </w:p>
          <w:p w14:paraId="00EA9DA9" w14:textId="1D44664D" w:rsidR="00A43587" w:rsidRDefault="00A43587" w:rsidP="00686A85">
            <w:pPr>
              <w:pStyle w:val="BodyText"/>
              <w:numPr>
                <w:ilvl w:val="0"/>
                <w:numId w:val="38"/>
              </w:numPr>
              <w:tabs>
                <w:tab w:val="clear" w:pos="709"/>
                <w:tab w:val="left" w:pos="0"/>
              </w:tabs>
              <w:spacing w:after="0"/>
              <w:ind w:left="226"/>
            </w:pPr>
            <w:r>
              <w:t xml:space="preserve">Place the </w:t>
            </w:r>
            <w:r>
              <w:rPr>
                <w:rStyle w:val="Strong"/>
              </w:rPr>
              <w:t>Stone Age</w:t>
            </w:r>
            <w:r>
              <w:t xml:space="preserve">, </w:t>
            </w:r>
            <w:r>
              <w:rPr>
                <w:rStyle w:val="Strong"/>
              </w:rPr>
              <w:t>Bronze Age</w:t>
            </w:r>
            <w:r>
              <w:t xml:space="preserve">, and </w:t>
            </w:r>
            <w:r>
              <w:rPr>
                <w:rStyle w:val="Strong"/>
              </w:rPr>
              <w:t>Iron Age</w:t>
            </w:r>
            <w:r>
              <w:t>, in chronological order within a timeline.</w:t>
            </w:r>
          </w:p>
          <w:p w14:paraId="43AF07EE" w14:textId="77777777" w:rsidR="00A43587" w:rsidRDefault="00A43587" w:rsidP="00686A85">
            <w:pPr>
              <w:pStyle w:val="BodyText"/>
              <w:numPr>
                <w:ilvl w:val="0"/>
                <w:numId w:val="38"/>
              </w:numPr>
              <w:tabs>
                <w:tab w:val="clear" w:pos="709"/>
                <w:tab w:val="left" w:pos="0"/>
              </w:tabs>
              <w:spacing w:after="0"/>
              <w:ind w:left="226"/>
            </w:pPr>
            <w:r>
              <w:t xml:space="preserve">Link the </w:t>
            </w:r>
            <w:r>
              <w:rPr>
                <w:rStyle w:val="Strong"/>
              </w:rPr>
              <w:t>Stone Age</w:t>
            </w:r>
            <w:r>
              <w:t xml:space="preserve">, </w:t>
            </w:r>
            <w:r>
              <w:rPr>
                <w:rStyle w:val="Strong"/>
              </w:rPr>
              <w:t>Bronze Age</w:t>
            </w:r>
            <w:r>
              <w:t xml:space="preserve">, and </w:t>
            </w:r>
            <w:r>
              <w:rPr>
                <w:rStyle w:val="Strong"/>
              </w:rPr>
              <w:t>Iron Age</w:t>
            </w:r>
            <w:r>
              <w:t xml:space="preserve"> to global contemporaries – </w:t>
            </w:r>
            <w:r>
              <w:rPr>
                <w:b/>
                <w:bCs/>
              </w:rPr>
              <w:t>The I</w:t>
            </w:r>
            <w:r>
              <w:rPr>
                <w:rStyle w:val="Strong"/>
              </w:rPr>
              <w:t>ndus Valley Civilization</w:t>
            </w:r>
            <w:r>
              <w:t>, showing a broader historical context.</w:t>
            </w:r>
          </w:p>
          <w:p w14:paraId="2CCFFD65" w14:textId="77777777" w:rsidR="00A43587" w:rsidRDefault="00A43587" w:rsidP="00A43587">
            <w:pPr>
              <w:pStyle w:val="BodyText"/>
              <w:spacing w:after="0"/>
            </w:pPr>
            <w:r>
              <w:rPr>
                <w:rStyle w:val="Strong"/>
              </w:rPr>
              <w:t>Cause and Consequence</w:t>
            </w:r>
          </w:p>
          <w:p w14:paraId="4238D905" w14:textId="77777777" w:rsidR="00A43587" w:rsidRDefault="00A43587" w:rsidP="00686A85">
            <w:pPr>
              <w:pStyle w:val="BodyText"/>
              <w:numPr>
                <w:ilvl w:val="0"/>
                <w:numId w:val="39"/>
              </w:numPr>
              <w:tabs>
                <w:tab w:val="clear" w:pos="709"/>
                <w:tab w:val="left" w:pos="0"/>
              </w:tabs>
              <w:spacing w:after="0"/>
              <w:ind w:left="226"/>
            </w:pPr>
            <w:r>
              <w:t xml:space="preserve">Understand why </w:t>
            </w:r>
            <w:r>
              <w:rPr>
                <w:rStyle w:val="Strong"/>
              </w:rPr>
              <w:t>hunter-gatherers</w:t>
            </w:r>
            <w:r>
              <w:t xml:space="preserve"> transitioned to </w:t>
            </w:r>
            <w:r>
              <w:rPr>
                <w:rStyle w:val="Strong"/>
              </w:rPr>
              <w:t>settled communities</w:t>
            </w:r>
            <w:r>
              <w:t>, looking at the development of farming, permanent shelters, and the domestication of animals.</w:t>
            </w:r>
          </w:p>
          <w:p w14:paraId="19EA59AE" w14:textId="77777777" w:rsidR="00A43587" w:rsidRDefault="00A43587" w:rsidP="00686A85">
            <w:pPr>
              <w:pStyle w:val="BodyText"/>
              <w:numPr>
                <w:ilvl w:val="0"/>
                <w:numId w:val="39"/>
              </w:numPr>
              <w:tabs>
                <w:tab w:val="clear" w:pos="709"/>
                <w:tab w:val="left" w:pos="0"/>
              </w:tabs>
              <w:spacing w:after="0"/>
              <w:ind w:left="226"/>
            </w:pPr>
            <w:r>
              <w:t xml:space="preserve">Explore the </w:t>
            </w:r>
            <w:r>
              <w:rPr>
                <w:rStyle w:val="Strong"/>
              </w:rPr>
              <w:t>consequences</w:t>
            </w:r>
            <w:r>
              <w:t xml:space="preserve"> of technological advancements like the </w:t>
            </w:r>
            <w:r>
              <w:rPr>
                <w:rStyle w:val="Strong"/>
              </w:rPr>
              <w:t>production of bronze</w:t>
            </w:r>
            <w:r>
              <w:t xml:space="preserve"> and </w:t>
            </w:r>
            <w:r>
              <w:rPr>
                <w:rStyle w:val="Strong"/>
              </w:rPr>
              <w:t>iron tools</w:t>
            </w:r>
            <w:r>
              <w:t xml:space="preserve"> on daily life, work, and trade.</w:t>
            </w:r>
          </w:p>
          <w:p w14:paraId="7CEBA564" w14:textId="77777777" w:rsidR="00A43587" w:rsidRDefault="00A43587" w:rsidP="00A43587">
            <w:pPr>
              <w:pStyle w:val="BodyText"/>
              <w:tabs>
                <w:tab w:val="left" w:pos="0"/>
              </w:tabs>
              <w:ind w:left="-57"/>
            </w:pPr>
            <w:r>
              <w:rPr>
                <w:rStyle w:val="Strong"/>
              </w:rPr>
              <w:lastRenderedPageBreak/>
              <w:t>Using and Interpreting Evidence</w:t>
            </w:r>
          </w:p>
          <w:p w14:paraId="7734EC1B" w14:textId="77777777" w:rsidR="00A43587" w:rsidRDefault="00A43587" w:rsidP="00686A85">
            <w:pPr>
              <w:pStyle w:val="BodyText"/>
              <w:numPr>
                <w:ilvl w:val="0"/>
                <w:numId w:val="40"/>
              </w:numPr>
              <w:tabs>
                <w:tab w:val="clear" w:pos="709"/>
                <w:tab w:val="left" w:pos="0"/>
              </w:tabs>
              <w:spacing w:after="0"/>
              <w:ind w:left="226"/>
            </w:pPr>
            <w:r>
              <w:t xml:space="preserve">Use physical evidence such as the remains of </w:t>
            </w:r>
            <w:r>
              <w:rPr>
                <w:rStyle w:val="Strong"/>
              </w:rPr>
              <w:t>Skara Brae</w:t>
            </w:r>
            <w:r>
              <w:t xml:space="preserve"> and tools like </w:t>
            </w:r>
            <w:r>
              <w:rPr>
                <w:rStyle w:val="Strong"/>
              </w:rPr>
              <w:t>palstaves</w:t>
            </w:r>
            <w:r>
              <w:t xml:space="preserve"> and </w:t>
            </w:r>
            <w:r>
              <w:rPr>
                <w:rStyle w:val="Strong"/>
              </w:rPr>
              <w:t>spearheads</w:t>
            </w:r>
            <w:r>
              <w:t xml:space="preserve"> found in </w:t>
            </w:r>
            <w:r>
              <w:rPr>
                <w:rStyle w:val="Strong"/>
              </w:rPr>
              <w:t>Banks</w:t>
            </w:r>
            <w:r>
              <w:t xml:space="preserve"> to understand Stone and Bronze Age life to draw conclusions about past societies.</w:t>
            </w:r>
          </w:p>
          <w:p w14:paraId="4452AE89" w14:textId="77777777" w:rsidR="00A43587" w:rsidRDefault="00A43587" w:rsidP="00686A85">
            <w:pPr>
              <w:pStyle w:val="BodyText"/>
              <w:numPr>
                <w:ilvl w:val="0"/>
                <w:numId w:val="40"/>
              </w:numPr>
              <w:tabs>
                <w:tab w:val="clear" w:pos="709"/>
                <w:tab w:val="left" w:pos="0"/>
              </w:tabs>
              <w:spacing w:after="0"/>
              <w:ind w:left="226"/>
            </w:pPr>
            <w:r>
              <w:t xml:space="preserve">Study </w:t>
            </w:r>
            <w:r>
              <w:rPr>
                <w:rStyle w:val="Strong"/>
              </w:rPr>
              <w:t>cave paintings</w:t>
            </w:r>
            <w:r>
              <w:t xml:space="preserve"> and other non-written records to understand how people of the time communicated and what they valued.</w:t>
            </w:r>
          </w:p>
          <w:p w14:paraId="6C390B46" w14:textId="77777777" w:rsidR="00A43587" w:rsidRDefault="00A43587" w:rsidP="00A43587">
            <w:pPr>
              <w:pStyle w:val="BodyText"/>
              <w:tabs>
                <w:tab w:val="left" w:pos="0"/>
              </w:tabs>
            </w:pPr>
            <w:r>
              <w:rPr>
                <w:rStyle w:val="Strong"/>
              </w:rPr>
              <w:t>Significance</w:t>
            </w:r>
          </w:p>
          <w:p w14:paraId="6372609B" w14:textId="77777777" w:rsidR="00A43587" w:rsidRDefault="00A43587" w:rsidP="00686A85">
            <w:pPr>
              <w:pStyle w:val="BodyText"/>
              <w:numPr>
                <w:ilvl w:val="0"/>
                <w:numId w:val="41"/>
              </w:numPr>
              <w:tabs>
                <w:tab w:val="clear" w:pos="709"/>
                <w:tab w:val="left" w:pos="0"/>
              </w:tabs>
              <w:spacing w:after="0"/>
              <w:ind w:left="226"/>
            </w:pPr>
            <w:r>
              <w:t xml:space="preserve">Recognise the significance of </w:t>
            </w:r>
            <w:r>
              <w:rPr>
                <w:rStyle w:val="Strong"/>
              </w:rPr>
              <w:t>Stonehenge</w:t>
            </w:r>
            <w:r>
              <w:t xml:space="preserve"> as a symbol of Bronze Age beliefs, practices, and engineering skills.</w:t>
            </w:r>
          </w:p>
          <w:p w14:paraId="35F114F8" w14:textId="77777777" w:rsidR="00A43587" w:rsidRDefault="00A43587" w:rsidP="00686A85">
            <w:pPr>
              <w:pStyle w:val="BodyText"/>
              <w:numPr>
                <w:ilvl w:val="0"/>
                <w:numId w:val="41"/>
              </w:numPr>
              <w:tabs>
                <w:tab w:val="clear" w:pos="709"/>
                <w:tab w:val="left" w:pos="0"/>
              </w:tabs>
              <w:spacing w:after="0"/>
              <w:ind w:left="226"/>
            </w:pPr>
            <w:r>
              <w:t xml:space="preserve">Understand how the introduction of farming and technological advancements like </w:t>
            </w:r>
            <w:r>
              <w:rPr>
                <w:rStyle w:val="Strong"/>
              </w:rPr>
              <w:t>bronze production</w:t>
            </w:r>
            <w:r>
              <w:t xml:space="preserve"> had a lasting impact on the development of British society.</w:t>
            </w:r>
          </w:p>
          <w:p w14:paraId="7CBE2ED4" w14:textId="77777777" w:rsidR="00A43587" w:rsidRDefault="00A43587" w:rsidP="00A43587">
            <w:pPr>
              <w:pStyle w:val="BodyText"/>
            </w:pPr>
            <w:r>
              <w:rPr>
                <w:rStyle w:val="Strong"/>
              </w:rPr>
              <w:t>Change and Continuity</w:t>
            </w:r>
          </w:p>
          <w:p w14:paraId="271778D2" w14:textId="77777777" w:rsidR="00A43587" w:rsidRDefault="00A43587" w:rsidP="00686A85">
            <w:pPr>
              <w:pStyle w:val="BodyText"/>
              <w:numPr>
                <w:ilvl w:val="0"/>
                <w:numId w:val="42"/>
              </w:numPr>
              <w:tabs>
                <w:tab w:val="clear" w:pos="709"/>
                <w:tab w:val="left" w:pos="0"/>
              </w:tabs>
              <w:spacing w:after="0"/>
              <w:ind w:left="226"/>
            </w:pPr>
            <w:r>
              <w:t xml:space="preserve">Explore how the shift from </w:t>
            </w:r>
            <w:r>
              <w:rPr>
                <w:rStyle w:val="Strong"/>
              </w:rPr>
              <w:t>hunter-gatherer societies</w:t>
            </w:r>
            <w:r>
              <w:t xml:space="preserve"> to </w:t>
            </w:r>
            <w:r>
              <w:rPr>
                <w:rStyle w:val="Strong"/>
              </w:rPr>
              <w:t>farming communities</w:t>
            </w:r>
            <w:r>
              <w:t xml:space="preserve"> marked a </w:t>
            </w:r>
            <w:r>
              <w:rPr>
                <w:rStyle w:val="Strong"/>
              </w:rPr>
              <w:t>change</w:t>
            </w:r>
            <w:r>
              <w:t xml:space="preserve"> in lifestyle and settlement patterns.</w:t>
            </w:r>
          </w:p>
          <w:p w14:paraId="4A82E93B" w14:textId="77777777" w:rsidR="00A43587" w:rsidRDefault="00A43587" w:rsidP="00A43587">
            <w:pPr>
              <w:pStyle w:val="BodyText"/>
              <w:tabs>
                <w:tab w:val="left" w:pos="0"/>
              </w:tabs>
              <w:ind w:left="-57"/>
            </w:pPr>
            <w:r>
              <w:rPr>
                <w:rStyle w:val="Strong"/>
              </w:rPr>
              <w:t>Historical Comparison</w:t>
            </w:r>
          </w:p>
          <w:p w14:paraId="1B3A4737" w14:textId="77777777" w:rsidR="00A43587" w:rsidRDefault="00A43587" w:rsidP="00686A85">
            <w:pPr>
              <w:pStyle w:val="BodyText"/>
              <w:numPr>
                <w:ilvl w:val="0"/>
                <w:numId w:val="43"/>
              </w:numPr>
              <w:tabs>
                <w:tab w:val="clear" w:pos="709"/>
                <w:tab w:val="left" w:pos="0"/>
              </w:tabs>
              <w:spacing w:after="0"/>
              <w:ind w:left="226"/>
            </w:pPr>
            <w:r>
              <w:t xml:space="preserve">Compare </w:t>
            </w:r>
            <w:r>
              <w:rPr>
                <w:rStyle w:val="Strong"/>
              </w:rPr>
              <w:t>Stone Age</w:t>
            </w:r>
            <w:r>
              <w:t xml:space="preserve"> lifestyles (hunter-gathering) with </w:t>
            </w:r>
            <w:r>
              <w:rPr>
                <w:rStyle w:val="Strong"/>
              </w:rPr>
              <w:t>Bronze Age</w:t>
            </w:r>
            <w:r>
              <w:t xml:space="preserve"> and </w:t>
            </w:r>
            <w:r>
              <w:rPr>
                <w:rStyle w:val="Strong"/>
              </w:rPr>
              <w:t>Iron Age</w:t>
            </w:r>
            <w:r>
              <w:t xml:space="preserve"> developments, such as the rise of settlements, farming, and new tools.</w:t>
            </w:r>
          </w:p>
          <w:p w14:paraId="6F44D3CF" w14:textId="77777777" w:rsidR="00A43587" w:rsidRDefault="00A43587" w:rsidP="00A43587">
            <w:pPr>
              <w:pStyle w:val="BodyText"/>
              <w:tabs>
                <w:tab w:val="left" w:pos="0"/>
              </w:tabs>
            </w:pPr>
            <w:r>
              <w:rPr>
                <w:rStyle w:val="Strong"/>
              </w:rPr>
              <w:t>Developing Historical Enquiry</w:t>
            </w:r>
          </w:p>
          <w:p w14:paraId="3E7EA236" w14:textId="77777777" w:rsidR="00A43587" w:rsidRDefault="00A43587" w:rsidP="00686A85">
            <w:pPr>
              <w:pStyle w:val="BodyText"/>
              <w:numPr>
                <w:ilvl w:val="0"/>
                <w:numId w:val="44"/>
              </w:numPr>
              <w:tabs>
                <w:tab w:val="clear" w:pos="709"/>
                <w:tab w:val="left" w:pos="0"/>
              </w:tabs>
              <w:spacing w:after="0"/>
              <w:ind w:left="226"/>
            </w:pPr>
            <w:r>
              <w:t>Encourage pupils to ask questions like:</w:t>
            </w:r>
          </w:p>
          <w:p w14:paraId="1B21CEC1" w14:textId="77777777" w:rsidR="00A43587" w:rsidRDefault="00A43587" w:rsidP="00686A85">
            <w:pPr>
              <w:pStyle w:val="BodyText"/>
              <w:numPr>
                <w:ilvl w:val="1"/>
                <w:numId w:val="44"/>
              </w:numPr>
              <w:tabs>
                <w:tab w:val="left" w:pos="0"/>
              </w:tabs>
              <w:spacing w:after="0"/>
              <w:ind w:left="226"/>
            </w:pPr>
            <w:r>
              <w:rPr>
                <w:rStyle w:val="Emphasis"/>
              </w:rPr>
              <w:t>Why did people start farming?</w:t>
            </w:r>
          </w:p>
          <w:p w14:paraId="7B05937B" w14:textId="77777777" w:rsidR="00A43587" w:rsidRDefault="00A43587" w:rsidP="00686A85">
            <w:pPr>
              <w:pStyle w:val="BodyText"/>
              <w:numPr>
                <w:ilvl w:val="1"/>
                <w:numId w:val="44"/>
              </w:numPr>
              <w:tabs>
                <w:tab w:val="left" w:pos="0"/>
              </w:tabs>
              <w:spacing w:after="0"/>
              <w:ind w:left="226"/>
            </w:pPr>
            <w:r>
              <w:rPr>
                <w:rStyle w:val="Emphasis"/>
              </w:rPr>
              <w:lastRenderedPageBreak/>
              <w:t>What can we learn about Stone Age life from Skara Brae and cave paintings?</w:t>
            </w:r>
          </w:p>
          <w:p w14:paraId="1FF7DFEE" w14:textId="77777777" w:rsidR="00A43587" w:rsidRDefault="00A43587" w:rsidP="00686A85">
            <w:pPr>
              <w:pStyle w:val="BodyText"/>
              <w:numPr>
                <w:ilvl w:val="1"/>
                <w:numId w:val="44"/>
              </w:numPr>
              <w:tabs>
                <w:tab w:val="left" w:pos="0"/>
              </w:tabs>
              <w:spacing w:after="0"/>
              <w:ind w:left="226"/>
            </w:pPr>
            <w:r>
              <w:rPr>
                <w:rStyle w:val="Emphasis"/>
              </w:rPr>
              <w:t>How did the introduction of bronze tools change people's lives?</w:t>
            </w:r>
          </w:p>
          <w:p w14:paraId="035665E3" w14:textId="77777777" w:rsidR="00A43587" w:rsidRDefault="00A43587" w:rsidP="00686A85">
            <w:pPr>
              <w:pStyle w:val="BodyText"/>
              <w:numPr>
                <w:ilvl w:val="0"/>
                <w:numId w:val="44"/>
              </w:numPr>
              <w:tabs>
                <w:tab w:val="clear" w:pos="709"/>
                <w:tab w:val="left" w:pos="0"/>
              </w:tabs>
              <w:ind w:left="226"/>
            </w:pPr>
            <w:r>
              <w:t>Develop pupils' ability to pose their own questions and use evidence to explore past events.</w:t>
            </w:r>
          </w:p>
          <w:p w14:paraId="248F6053" w14:textId="77777777" w:rsidR="00A43587" w:rsidRDefault="00A43587" w:rsidP="00A43587">
            <w:pPr>
              <w:pStyle w:val="BodyText"/>
              <w:tabs>
                <w:tab w:val="left" w:pos="0"/>
              </w:tabs>
              <w:ind w:left="-57"/>
            </w:pPr>
            <w:r>
              <w:rPr>
                <w:rStyle w:val="Strong"/>
              </w:rPr>
              <w:t>Interpretations of History</w:t>
            </w:r>
          </w:p>
          <w:p w14:paraId="2B6F2619" w14:textId="77777777" w:rsidR="00A43587" w:rsidRDefault="00A43587" w:rsidP="00686A85">
            <w:pPr>
              <w:pStyle w:val="BodyText"/>
              <w:numPr>
                <w:ilvl w:val="0"/>
                <w:numId w:val="45"/>
              </w:numPr>
              <w:tabs>
                <w:tab w:val="clear" w:pos="709"/>
                <w:tab w:val="left" w:pos="0"/>
              </w:tabs>
              <w:spacing w:after="0"/>
              <w:ind w:left="226"/>
            </w:pPr>
            <w:r>
              <w:t xml:space="preserve">Explore how historians interpret evidence from the </w:t>
            </w:r>
            <w:r>
              <w:rPr>
                <w:rStyle w:val="Strong"/>
              </w:rPr>
              <w:t>Stone Age</w:t>
            </w:r>
            <w:r>
              <w:t xml:space="preserve">, </w:t>
            </w:r>
            <w:r>
              <w:rPr>
                <w:rStyle w:val="Strong"/>
              </w:rPr>
              <w:t>Bronze Age</w:t>
            </w:r>
            <w:r>
              <w:t xml:space="preserve">, and </w:t>
            </w:r>
            <w:r>
              <w:rPr>
                <w:rStyle w:val="Strong"/>
              </w:rPr>
              <w:t>Iron Age</w:t>
            </w:r>
            <w:r>
              <w:t>, particularly from non-written sources like cave paintings and artefacts.</w:t>
            </w:r>
          </w:p>
          <w:p w14:paraId="62154DAB" w14:textId="77777777" w:rsidR="00A43587" w:rsidRDefault="00A43587" w:rsidP="00A43587">
            <w:pPr>
              <w:pStyle w:val="BodyText"/>
              <w:spacing w:after="0"/>
              <w:rPr>
                <w:rFonts w:ascii="Calibri" w:eastAsia="Calibri" w:hAnsi="Calibri"/>
              </w:rPr>
            </w:pPr>
          </w:p>
          <w:p w14:paraId="25D4E13E" w14:textId="56C999A2" w:rsidR="00A43587" w:rsidRDefault="00A43587" w:rsidP="00A43587">
            <w:pPr>
              <w:pStyle w:val="ListParagraph"/>
              <w:numPr>
                <w:ilvl w:val="0"/>
                <w:numId w:val="9"/>
              </w:numPr>
              <w:spacing w:after="0" w:line="240" w:lineRule="auto"/>
              <w:ind w:left="360"/>
              <w:rPr>
                <w:rFonts w:cstheme="minorHAnsi"/>
                <w:sz w:val="20"/>
                <w:szCs w:val="20"/>
              </w:rPr>
            </w:pPr>
            <w:r>
              <w:rPr>
                <w:rFonts w:eastAsia="Calibri" w:cstheme="minorHAnsi"/>
                <w:sz w:val="20"/>
                <w:szCs w:val="20"/>
              </w:rPr>
              <w:t>.</w:t>
            </w:r>
          </w:p>
          <w:p w14:paraId="72D1CFAD" w14:textId="77777777" w:rsidR="00A43587" w:rsidRDefault="00A43587" w:rsidP="00A43587">
            <w:pPr>
              <w:spacing w:after="0" w:line="240" w:lineRule="auto"/>
              <w:rPr>
                <w:rFonts w:ascii="Arial" w:hAnsi="Arial" w:cs="Arial"/>
                <w:sz w:val="20"/>
                <w:szCs w:val="20"/>
              </w:rPr>
            </w:pPr>
          </w:p>
          <w:p w14:paraId="76191CFA" w14:textId="77777777" w:rsidR="00A43587" w:rsidRPr="00560C6B" w:rsidRDefault="00A43587" w:rsidP="00A43587">
            <w:pPr>
              <w:spacing w:after="0" w:line="240" w:lineRule="auto"/>
              <w:ind w:left="-57"/>
            </w:pPr>
            <w:r w:rsidRPr="00560C6B">
              <w:rPr>
                <w:rFonts w:eastAsia="Calibri"/>
                <w:i/>
                <w:iCs/>
              </w:rPr>
              <w:t>NB: The Indus Valley Civilisation, 2600- 1900 BC was contemporary to much of the Stonehenge period</w:t>
            </w:r>
            <w:r w:rsidRPr="00560C6B">
              <w:rPr>
                <w:rFonts w:eastAsia="Calibri"/>
              </w:rPr>
              <w:t>.</w:t>
            </w:r>
          </w:p>
          <w:p w14:paraId="3C7989D9" w14:textId="797688B8" w:rsidR="00A43587" w:rsidRDefault="00A43587" w:rsidP="00A43587">
            <w:pPr>
              <w:spacing w:after="0" w:line="240" w:lineRule="auto"/>
              <w:ind w:left="-57"/>
              <w:rPr>
                <w:rFonts w:ascii="Arial" w:hAnsi="Arial" w:cs="Arial"/>
              </w:rPr>
            </w:pPr>
          </w:p>
        </w:tc>
        <w:tc>
          <w:tcPr>
            <w:tcW w:w="4225" w:type="dxa"/>
            <w:gridSpan w:val="2"/>
          </w:tcPr>
          <w:p w14:paraId="1DAA1A62" w14:textId="77777777" w:rsidR="00A43587" w:rsidRDefault="00A43587" w:rsidP="00A43587">
            <w:pPr>
              <w:spacing w:after="0" w:line="240" w:lineRule="auto"/>
              <w:jc w:val="center"/>
              <w:rPr>
                <w:rFonts w:ascii="Arial" w:hAnsi="Arial" w:cs="Arial"/>
                <w:b/>
                <w:bCs/>
                <w:color w:val="4F81BD" w:themeColor="accent1"/>
              </w:rPr>
            </w:pPr>
            <w:proofErr w:type="gramStart"/>
            <w:r>
              <w:rPr>
                <w:rFonts w:ascii="Arial" w:eastAsia="Calibri" w:hAnsi="Arial" w:cs="Arial"/>
                <w:b/>
                <w:bCs/>
                <w:color w:val="4F81BD" w:themeColor="accent1"/>
                <w:u w:val="single"/>
              </w:rPr>
              <w:lastRenderedPageBreak/>
              <w:t>NC</w:t>
            </w:r>
            <w:r>
              <w:rPr>
                <w:rFonts w:ascii="Arial" w:eastAsia="Calibri" w:hAnsi="Arial" w:cs="Arial"/>
                <w:b/>
                <w:bCs/>
                <w:color w:val="4F81BD" w:themeColor="accent1"/>
              </w:rPr>
              <w:t>:A</w:t>
            </w:r>
            <w:proofErr w:type="gramEnd"/>
            <w:r>
              <w:rPr>
                <w:rFonts w:ascii="Arial" w:eastAsia="Calibri" w:hAnsi="Arial" w:cs="Arial"/>
                <w:b/>
                <w:bCs/>
                <w:color w:val="4F81BD" w:themeColor="accent1"/>
              </w:rPr>
              <w:t xml:space="preserve"> Local History Study</w:t>
            </w:r>
          </w:p>
          <w:p w14:paraId="21C2DF32" w14:textId="77777777" w:rsidR="00A43587" w:rsidRDefault="00A43587" w:rsidP="00A43587">
            <w:pPr>
              <w:spacing w:after="0" w:line="240" w:lineRule="auto"/>
              <w:jc w:val="center"/>
              <w:rPr>
                <w:rFonts w:ascii="Arial" w:hAnsi="Arial" w:cs="Arial"/>
                <w:b/>
                <w:bCs/>
                <w:color w:val="FFC000"/>
              </w:rPr>
            </w:pPr>
          </w:p>
          <w:p w14:paraId="4BF9407A" w14:textId="77777777" w:rsidR="00A43587" w:rsidRPr="00560C6B" w:rsidRDefault="00A43587" w:rsidP="00A43587">
            <w:pPr>
              <w:spacing w:after="0" w:line="240" w:lineRule="auto"/>
              <w:jc w:val="center"/>
              <w:rPr>
                <w:rFonts w:ascii="Arial" w:eastAsia="Calibri" w:hAnsi="Arial" w:cs="Arial"/>
                <w:b/>
                <w:bCs/>
              </w:rPr>
            </w:pPr>
            <w:r w:rsidRPr="00560C6B">
              <w:rPr>
                <w:rFonts w:ascii="Arial" w:eastAsia="Calibri" w:hAnsi="Arial" w:cs="Arial"/>
                <w:b/>
                <w:bCs/>
              </w:rPr>
              <w:t>The Development of Martin Mere</w:t>
            </w:r>
          </w:p>
          <w:p w14:paraId="47064477" w14:textId="77777777" w:rsidR="00A43587" w:rsidRDefault="00A43587" w:rsidP="00A43587">
            <w:pPr>
              <w:spacing w:after="0" w:line="240" w:lineRule="auto"/>
              <w:jc w:val="center"/>
              <w:rPr>
                <w:rFonts w:ascii="Arial" w:eastAsia="Calibri" w:hAnsi="Arial" w:cs="Arial"/>
                <w:b/>
                <w:bCs/>
                <w:color w:val="FFC000"/>
              </w:rPr>
            </w:pPr>
          </w:p>
          <w:p w14:paraId="320E3E86" w14:textId="77777777" w:rsidR="00A43587" w:rsidRPr="00F822A2" w:rsidRDefault="00A43587" w:rsidP="00A43587">
            <w:pPr>
              <w:spacing w:after="0" w:line="240" w:lineRule="auto"/>
              <w:ind w:left="-2948"/>
              <w:jc w:val="center"/>
              <w:rPr>
                <w:rFonts w:cstheme="minorHAnsi"/>
                <w:b/>
              </w:rPr>
            </w:pPr>
            <w:r w:rsidRPr="00F822A2">
              <w:rPr>
                <w:rFonts w:eastAsia="Calibri" w:cstheme="minorHAnsi"/>
                <w:b/>
              </w:rPr>
              <w:t>Knowledge:</w:t>
            </w:r>
          </w:p>
          <w:p w14:paraId="67817B69" w14:textId="77777777" w:rsidR="00A43587" w:rsidRPr="00F822A2" w:rsidRDefault="00A43587" w:rsidP="00A43587">
            <w:pPr>
              <w:pStyle w:val="ListParagraph"/>
              <w:numPr>
                <w:ilvl w:val="0"/>
                <w:numId w:val="9"/>
              </w:numPr>
              <w:spacing w:after="0" w:line="240" w:lineRule="auto"/>
              <w:ind w:left="303"/>
              <w:rPr>
                <w:rFonts w:cstheme="minorHAnsi"/>
                <w:bCs/>
                <w:szCs w:val="18"/>
              </w:rPr>
            </w:pPr>
            <w:r w:rsidRPr="00F822A2">
              <w:rPr>
                <w:rFonts w:eastAsia="Calibri" w:cstheme="minorHAnsi"/>
                <w:bCs/>
                <w:szCs w:val="18"/>
              </w:rPr>
              <w:t>Know Martin Mere was formed after the last Ice Age and was once the largest lake in England.</w:t>
            </w:r>
          </w:p>
          <w:p w14:paraId="6D685816" w14:textId="77777777" w:rsidR="00A43587" w:rsidRPr="00F822A2" w:rsidRDefault="00A43587" w:rsidP="00A43587">
            <w:pPr>
              <w:pStyle w:val="ListParagraph"/>
              <w:numPr>
                <w:ilvl w:val="0"/>
                <w:numId w:val="9"/>
              </w:numPr>
              <w:spacing w:after="0" w:line="240" w:lineRule="auto"/>
              <w:ind w:left="303"/>
              <w:rPr>
                <w:rFonts w:cstheme="minorHAnsi"/>
                <w:bCs/>
                <w:szCs w:val="18"/>
              </w:rPr>
            </w:pPr>
            <w:r w:rsidRPr="00F822A2">
              <w:rPr>
                <w:rFonts w:eastAsia="Calibri" w:cstheme="minorHAnsi"/>
                <w:bCs/>
                <w:szCs w:val="18"/>
              </w:rPr>
              <w:t>Learn how and why the mere was drained by figures like Thomas Fleetwood and Thomas Eccleston.</w:t>
            </w:r>
          </w:p>
          <w:p w14:paraId="5708483D" w14:textId="77777777" w:rsidR="00A43587" w:rsidRPr="00F822A2" w:rsidRDefault="00A43587" w:rsidP="00A43587">
            <w:pPr>
              <w:pStyle w:val="ListParagraph"/>
              <w:numPr>
                <w:ilvl w:val="0"/>
                <w:numId w:val="9"/>
              </w:numPr>
              <w:spacing w:after="0" w:line="240" w:lineRule="auto"/>
              <w:ind w:left="303"/>
              <w:rPr>
                <w:rFonts w:cstheme="minorHAnsi"/>
                <w:bCs/>
                <w:szCs w:val="18"/>
              </w:rPr>
            </w:pPr>
            <w:r w:rsidRPr="00F822A2">
              <w:rPr>
                <w:rFonts w:eastAsia="Calibri" w:cstheme="minorHAnsi"/>
                <w:bCs/>
                <w:szCs w:val="18"/>
              </w:rPr>
              <w:t>Understand the impact of drainage on local agriculture, settlement, and economy.</w:t>
            </w:r>
          </w:p>
          <w:p w14:paraId="73C83CED" w14:textId="77777777" w:rsidR="00A43587" w:rsidRPr="00F822A2" w:rsidRDefault="00A43587" w:rsidP="00A43587">
            <w:pPr>
              <w:pStyle w:val="ListParagraph"/>
              <w:numPr>
                <w:ilvl w:val="0"/>
                <w:numId w:val="9"/>
              </w:numPr>
              <w:spacing w:after="0" w:line="240" w:lineRule="auto"/>
              <w:ind w:left="303"/>
              <w:rPr>
                <w:rFonts w:cstheme="minorHAnsi"/>
                <w:bCs/>
                <w:color w:val="FFC000"/>
                <w:sz w:val="18"/>
                <w:szCs w:val="18"/>
              </w:rPr>
            </w:pPr>
            <w:r w:rsidRPr="00F822A2">
              <w:rPr>
                <w:rFonts w:eastAsia="Calibri" w:cstheme="minorHAnsi"/>
                <w:bCs/>
                <w:szCs w:val="18"/>
              </w:rPr>
              <w:t>Consider different perspectives on whether draining the mere was beneficial.</w:t>
            </w:r>
          </w:p>
          <w:p w14:paraId="25DDDDBA" w14:textId="77777777" w:rsidR="00A43587" w:rsidRDefault="00A43587" w:rsidP="00A43587">
            <w:pPr>
              <w:spacing w:after="0" w:line="240" w:lineRule="auto"/>
              <w:jc w:val="center"/>
              <w:rPr>
                <w:rFonts w:ascii="Arial" w:eastAsia="Calibri" w:hAnsi="Arial" w:cs="Arial"/>
                <w:b/>
                <w:bCs/>
                <w:color w:val="FFC000"/>
              </w:rPr>
            </w:pPr>
          </w:p>
          <w:p w14:paraId="6BD3A92E" w14:textId="77777777" w:rsidR="00A43587" w:rsidRPr="00F822A2" w:rsidRDefault="00A43587" w:rsidP="00A43587">
            <w:pPr>
              <w:spacing w:after="0" w:line="240" w:lineRule="auto"/>
              <w:jc w:val="center"/>
              <w:rPr>
                <w:rFonts w:cstheme="minorHAnsi"/>
                <w:b/>
                <w:bCs/>
                <w:color w:val="FFC000"/>
              </w:rPr>
            </w:pPr>
          </w:p>
          <w:p w14:paraId="342B74D1" w14:textId="77777777" w:rsidR="00A43587" w:rsidRPr="00F822A2" w:rsidRDefault="00A43587" w:rsidP="00A43587">
            <w:pPr>
              <w:spacing w:after="0" w:line="240" w:lineRule="auto"/>
              <w:rPr>
                <w:rFonts w:eastAsia="Calibri" w:cstheme="minorHAnsi"/>
                <w:b/>
              </w:rPr>
            </w:pPr>
            <w:r w:rsidRPr="00F822A2">
              <w:rPr>
                <w:rFonts w:eastAsia="Calibri" w:cstheme="minorHAnsi"/>
                <w:b/>
              </w:rPr>
              <w:t>Historical Skills:</w:t>
            </w:r>
          </w:p>
          <w:p w14:paraId="022D505E" w14:textId="77777777" w:rsidR="00A43587" w:rsidRPr="00F822A2" w:rsidRDefault="00A43587" w:rsidP="00A43587">
            <w:pPr>
              <w:pStyle w:val="BodyText"/>
              <w:spacing w:after="0" w:line="240" w:lineRule="auto"/>
              <w:rPr>
                <w:rFonts w:eastAsia="Calibri" w:cstheme="minorHAnsi"/>
                <w:b/>
              </w:rPr>
            </w:pPr>
            <w:r w:rsidRPr="00F822A2">
              <w:rPr>
                <w:rStyle w:val="Strong"/>
                <w:rFonts w:eastAsia="Calibri" w:cstheme="minorHAnsi"/>
                <w:bCs w:val="0"/>
              </w:rPr>
              <w:t>Chronological Understanding</w:t>
            </w:r>
          </w:p>
          <w:p w14:paraId="1F70E2D8" w14:textId="77777777" w:rsidR="00A43587" w:rsidRDefault="00A43587" w:rsidP="00686A85">
            <w:pPr>
              <w:pStyle w:val="BodyText"/>
              <w:numPr>
                <w:ilvl w:val="0"/>
                <w:numId w:val="46"/>
              </w:numPr>
              <w:tabs>
                <w:tab w:val="clear" w:pos="709"/>
                <w:tab w:val="left" w:pos="0"/>
              </w:tabs>
              <w:spacing w:after="0"/>
              <w:ind w:left="226"/>
            </w:pPr>
            <w:r>
              <w:t xml:space="preserve">Place the </w:t>
            </w:r>
            <w:r>
              <w:rPr>
                <w:rStyle w:val="Strong"/>
              </w:rPr>
              <w:t>formation of Martin Mere</w:t>
            </w:r>
            <w:r>
              <w:t xml:space="preserve"> after the </w:t>
            </w:r>
            <w:r>
              <w:rPr>
                <w:rStyle w:val="Strong"/>
              </w:rPr>
              <w:t>last Ice Age</w:t>
            </w:r>
            <w:r>
              <w:t xml:space="preserve"> within a broader chronological framework, understanding it in the context of both local and national history.</w:t>
            </w:r>
          </w:p>
          <w:p w14:paraId="48BB30E4" w14:textId="77777777" w:rsidR="00A43587" w:rsidRDefault="00A43587" w:rsidP="00686A85">
            <w:pPr>
              <w:pStyle w:val="BodyText"/>
              <w:numPr>
                <w:ilvl w:val="0"/>
                <w:numId w:val="46"/>
              </w:numPr>
              <w:tabs>
                <w:tab w:val="clear" w:pos="709"/>
                <w:tab w:val="left" w:pos="0"/>
              </w:tabs>
              <w:spacing w:after="0"/>
              <w:ind w:left="226"/>
            </w:pPr>
            <w:r>
              <w:t xml:space="preserve">Recognise the timeline of Martin Mere’s development, from its formation to its draining by figures like </w:t>
            </w:r>
            <w:r>
              <w:rPr>
                <w:rStyle w:val="Strong"/>
              </w:rPr>
              <w:t>Thomas Fleetwood</w:t>
            </w:r>
            <w:r>
              <w:t xml:space="preserve"> and </w:t>
            </w:r>
            <w:r>
              <w:rPr>
                <w:rStyle w:val="Strong"/>
              </w:rPr>
              <w:t>Thomas Eccleston</w:t>
            </w:r>
            <w:r>
              <w:t>.</w:t>
            </w:r>
          </w:p>
          <w:p w14:paraId="607DC46C" w14:textId="77777777" w:rsidR="00A43587" w:rsidRDefault="00A43587" w:rsidP="00686A85">
            <w:pPr>
              <w:pStyle w:val="BodyText"/>
              <w:numPr>
                <w:ilvl w:val="0"/>
                <w:numId w:val="46"/>
              </w:numPr>
              <w:tabs>
                <w:tab w:val="clear" w:pos="709"/>
                <w:tab w:val="left" w:pos="0"/>
              </w:tabs>
              <w:ind w:left="226"/>
            </w:pPr>
            <w:r>
              <w:t>Build on Year 2 and 3 skills by understanding how local events fit into the larger timeline of historical change.</w:t>
            </w:r>
          </w:p>
          <w:p w14:paraId="15637CF7" w14:textId="612195D4" w:rsidR="00A43587" w:rsidRDefault="00A43587" w:rsidP="00A43587">
            <w:pPr>
              <w:pStyle w:val="BodyText"/>
              <w:tabs>
                <w:tab w:val="left" w:pos="0"/>
              </w:tabs>
              <w:ind w:left="-57"/>
            </w:pPr>
            <w:r>
              <w:rPr>
                <w:rStyle w:val="Strong"/>
              </w:rPr>
              <w:t>Cause and Consequence</w:t>
            </w:r>
          </w:p>
          <w:p w14:paraId="24BDD125" w14:textId="77777777" w:rsidR="00A43587" w:rsidRDefault="00A43587" w:rsidP="00686A85">
            <w:pPr>
              <w:pStyle w:val="BodyText"/>
              <w:numPr>
                <w:ilvl w:val="0"/>
                <w:numId w:val="47"/>
              </w:numPr>
              <w:tabs>
                <w:tab w:val="clear" w:pos="709"/>
                <w:tab w:val="left" w:pos="0"/>
              </w:tabs>
              <w:spacing w:after="0"/>
              <w:ind w:left="226"/>
            </w:pPr>
            <w:r>
              <w:t xml:space="preserve">Explore why </w:t>
            </w:r>
            <w:r>
              <w:rPr>
                <w:rStyle w:val="Strong"/>
              </w:rPr>
              <w:t>Martin Mere</w:t>
            </w:r>
            <w:r>
              <w:t xml:space="preserve"> was drained, considering motivations such as land reclamation for </w:t>
            </w:r>
            <w:r>
              <w:rPr>
                <w:rStyle w:val="Strong"/>
              </w:rPr>
              <w:t>agriculture</w:t>
            </w:r>
            <w:r>
              <w:t>, population growth, and economic benefits.</w:t>
            </w:r>
          </w:p>
          <w:p w14:paraId="210D41E0" w14:textId="77777777" w:rsidR="00A43587" w:rsidRDefault="00A43587" w:rsidP="00686A85">
            <w:pPr>
              <w:pStyle w:val="BodyText"/>
              <w:numPr>
                <w:ilvl w:val="0"/>
                <w:numId w:val="47"/>
              </w:numPr>
              <w:tabs>
                <w:tab w:val="clear" w:pos="709"/>
                <w:tab w:val="left" w:pos="0"/>
              </w:tabs>
              <w:spacing w:after="0"/>
              <w:ind w:left="226"/>
            </w:pPr>
            <w:r>
              <w:lastRenderedPageBreak/>
              <w:t xml:space="preserve">Investigate the </w:t>
            </w:r>
            <w:r>
              <w:rPr>
                <w:rStyle w:val="Strong"/>
              </w:rPr>
              <w:t>consequences</w:t>
            </w:r>
            <w:r>
              <w:t xml:space="preserve"> of draining the mere on local farming, settlements, and the economy.</w:t>
            </w:r>
          </w:p>
          <w:p w14:paraId="14A4E227" w14:textId="77777777" w:rsidR="00A43587" w:rsidRDefault="00A43587" w:rsidP="00686A85">
            <w:pPr>
              <w:pStyle w:val="BodyText"/>
              <w:numPr>
                <w:ilvl w:val="0"/>
                <w:numId w:val="47"/>
              </w:numPr>
              <w:tabs>
                <w:tab w:val="clear" w:pos="709"/>
                <w:tab w:val="left" w:pos="0"/>
              </w:tabs>
              <w:ind w:left="226"/>
            </w:pPr>
            <w:r>
              <w:t>Build on earlier skills by exploring how significant events (like draining a large body of water) lead to long-term changes in the landscape and society.</w:t>
            </w:r>
          </w:p>
          <w:p w14:paraId="1484B95A" w14:textId="77777777" w:rsidR="00A43587" w:rsidRDefault="00A43587" w:rsidP="00A43587">
            <w:pPr>
              <w:pStyle w:val="BodyText"/>
              <w:tabs>
                <w:tab w:val="left" w:pos="0"/>
              </w:tabs>
              <w:ind w:left="-57"/>
            </w:pPr>
            <w:r>
              <w:rPr>
                <w:rStyle w:val="Strong"/>
              </w:rPr>
              <w:t>Using and Interpreting Evidence</w:t>
            </w:r>
          </w:p>
          <w:p w14:paraId="42C77A9A" w14:textId="77777777" w:rsidR="00A43587" w:rsidRDefault="00A43587" w:rsidP="00686A85">
            <w:pPr>
              <w:pStyle w:val="BodyText"/>
              <w:numPr>
                <w:ilvl w:val="0"/>
                <w:numId w:val="48"/>
              </w:numPr>
              <w:tabs>
                <w:tab w:val="clear" w:pos="709"/>
                <w:tab w:val="left" w:pos="0"/>
              </w:tabs>
              <w:spacing w:after="0"/>
              <w:ind w:left="226"/>
            </w:pPr>
            <w:r>
              <w:t xml:space="preserve">Examine maps, historical records, and photographs of </w:t>
            </w:r>
            <w:r>
              <w:rPr>
                <w:rStyle w:val="Strong"/>
              </w:rPr>
              <w:t>Martin Mere</w:t>
            </w:r>
            <w:r>
              <w:t xml:space="preserve"> to understand its significance before and after draining.</w:t>
            </w:r>
          </w:p>
          <w:p w14:paraId="79B735AA" w14:textId="77777777" w:rsidR="00A43587" w:rsidRDefault="00A43587" w:rsidP="00686A85">
            <w:pPr>
              <w:pStyle w:val="BodyText"/>
              <w:numPr>
                <w:ilvl w:val="0"/>
                <w:numId w:val="48"/>
              </w:numPr>
              <w:tabs>
                <w:tab w:val="clear" w:pos="709"/>
                <w:tab w:val="left" w:pos="0"/>
              </w:tabs>
              <w:spacing w:after="0"/>
              <w:ind w:left="226"/>
            </w:pPr>
            <w:r>
              <w:t xml:space="preserve">Look at the records of </w:t>
            </w:r>
            <w:r>
              <w:rPr>
                <w:rStyle w:val="Strong"/>
              </w:rPr>
              <w:t>Thomas Fleetwood</w:t>
            </w:r>
            <w:r>
              <w:t xml:space="preserve"> and </w:t>
            </w:r>
            <w:r>
              <w:rPr>
                <w:rStyle w:val="Strong"/>
              </w:rPr>
              <w:t>Thomas Eccleston</w:t>
            </w:r>
            <w:r>
              <w:t xml:space="preserve"> to learn about the decision-making process and the challenges involved.</w:t>
            </w:r>
          </w:p>
          <w:p w14:paraId="0492C528" w14:textId="77777777" w:rsidR="00A43587" w:rsidRDefault="00A43587" w:rsidP="00686A85">
            <w:pPr>
              <w:pStyle w:val="BodyText"/>
              <w:numPr>
                <w:ilvl w:val="0"/>
                <w:numId w:val="48"/>
              </w:numPr>
              <w:tabs>
                <w:tab w:val="clear" w:pos="709"/>
                <w:tab w:val="left" w:pos="0"/>
              </w:tabs>
              <w:ind w:left="226"/>
            </w:pPr>
            <w:r>
              <w:t>Build on previous skills of using evidence by analysing primary and secondary sources to understand local history and make connections to broader events.</w:t>
            </w:r>
          </w:p>
          <w:p w14:paraId="0DA22F87" w14:textId="77777777" w:rsidR="00A43587" w:rsidRDefault="00A43587" w:rsidP="00A43587">
            <w:pPr>
              <w:pStyle w:val="BodyText"/>
              <w:tabs>
                <w:tab w:val="left" w:pos="0"/>
              </w:tabs>
              <w:ind w:left="-57"/>
            </w:pPr>
            <w:r>
              <w:rPr>
                <w:rStyle w:val="Strong"/>
              </w:rPr>
              <w:t>Significance</w:t>
            </w:r>
          </w:p>
          <w:p w14:paraId="22061706" w14:textId="77777777" w:rsidR="00A43587" w:rsidRDefault="00A43587" w:rsidP="00686A85">
            <w:pPr>
              <w:pStyle w:val="BodyText"/>
              <w:numPr>
                <w:ilvl w:val="0"/>
                <w:numId w:val="49"/>
              </w:numPr>
              <w:tabs>
                <w:tab w:val="clear" w:pos="709"/>
                <w:tab w:val="left" w:pos="0"/>
              </w:tabs>
              <w:spacing w:after="0"/>
              <w:ind w:left="226"/>
            </w:pPr>
            <w:r>
              <w:t xml:space="preserve">Discuss the significance of </w:t>
            </w:r>
            <w:r>
              <w:rPr>
                <w:rStyle w:val="Strong"/>
              </w:rPr>
              <w:t>Martin Mere</w:t>
            </w:r>
            <w:r>
              <w:t xml:space="preserve"> in the context of the local economy and how its drainage changed the agricultural landscape.</w:t>
            </w:r>
          </w:p>
          <w:p w14:paraId="5EAE17DF" w14:textId="77777777" w:rsidR="00A43587" w:rsidRDefault="00A43587" w:rsidP="00686A85">
            <w:pPr>
              <w:pStyle w:val="BodyText"/>
              <w:numPr>
                <w:ilvl w:val="0"/>
                <w:numId w:val="49"/>
              </w:numPr>
              <w:tabs>
                <w:tab w:val="clear" w:pos="709"/>
                <w:tab w:val="left" w:pos="0"/>
              </w:tabs>
              <w:spacing w:after="0"/>
              <w:ind w:left="226"/>
            </w:pPr>
            <w:r>
              <w:t xml:space="preserve">Recognise the long-term impact of draining the mere, not just on agriculture, but on local </w:t>
            </w:r>
            <w:r>
              <w:rPr>
                <w:rStyle w:val="Strong"/>
              </w:rPr>
              <w:t>settlement patterns</w:t>
            </w:r>
            <w:r>
              <w:t xml:space="preserve"> and </w:t>
            </w:r>
            <w:r>
              <w:rPr>
                <w:rStyle w:val="Strong"/>
              </w:rPr>
              <w:t>economic development</w:t>
            </w:r>
            <w:r>
              <w:t>.</w:t>
            </w:r>
          </w:p>
          <w:p w14:paraId="57D6A5EB" w14:textId="77777777" w:rsidR="00A43587" w:rsidRDefault="00A43587" w:rsidP="00686A85">
            <w:pPr>
              <w:pStyle w:val="BodyText"/>
              <w:numPr>
                <w:ilvl w:val="0"/>
                <w:numId w:val="49"/>
              </w:numPr>
              <w:tabs>
                <w:tab w:val="clear" w:pos="709"/>
                <w:tab w:val="left" w:pos="0"/>
              </w:tabs>
              <w:ind w:left="226"/>
            </w:pPr>
            <w:r>
              <w:t>Build on previous topics (like the Iron Age and early farming) by identifying how developments in one period influence later changes.</w:t>
            </w:r>
          </w:p>
          <w:p w14:paraId="60A81564" w14:textId="77777777" w:rsidR="00A43587" w:rsidRDefault="00A43587" w:rsidP="00A43587">
            <w:pPr>
              <w:pStyle w:val="BodyText"/>
              <w:tabs>
                <w:tab w:val="left" w:pos="0"/>
              </w:tabs>
              <w:ind w:left="-57"/>
            </w:pPr>
            <w:r>
              <w:rPr>
                <w:rStyle w:val="Strong"/>
              </w:rPr>
              <w:lastRenderedPageBreak/>
              <w:t>Change and Continuity</w:t>
            </w:r>
          </w:p>
          <w:p w14:paraId="2B49822F" w14:textId="77777777" w:rsidR="00A43587" w:rsidRDefault="00A43587" w:rsidP="00686A85">
            <w:pPr>
              <w:pStyle w:val="BodyText"/>
              <w:numPr>
                <w:ilvl w:val="0"/>
                <w:numId w:val="50"/>
              </w:numPr>
              <w:tabs>
                <w:tab w:val="clear" w:pos="709"/>
                <w:tab w:val="left" w:pos="0"/>
              </w:tabs>
              <w:spacing w:after="0"/>
              <w:ind w:left="226"/>
            </w:pPr>
            <w:r>
              <w:t xml:space="preserve">Identify the changes to the local area caused by the draining of </w:t>
            </w:r>
            <w:r>
              <w:rPr>
                <w:rStyle w:val="Strong"/>
              </w:rPr>
              <w:t>Martin Mere</w:t>
            </w:r>
            <w:r>
              <w:t>, such as shifts in agriculture, settlement, and the economy.</w:t>
            </w:r>
          </w:p>
          <w:p w14:paraId="3E140B48" w14:textId="77777777" w:rsidR="00A43587" w:rsidRDefault="00A43587" w:rsidP="00686A85">
            <w:pPr>
              <w:pStyle w:val="BodyText"/>
              <w:numPr>
                <w:ilvl w:val="0"/>
                <w:numId w:val="50"/>
              </w:numPr>
              <w:tabs>
                <w:tab w:val="clear" w:pos="709"/>
                <w:tab w:val="left" w:pos="0"/>
              </w:tabs>
              <w:spacing w:after="0"/>
              <w:ind w:left="226"/>
            </w:pPr>
            <w:r>
              <w:t xml:space="preserve">Explore aspects of the landscape and community that </w:t>
            </w:r>
            <w:r>
              <w:rPr>
                <w:rStyle w:val="Strong"/>
              </w:rPr>
              <w:t>remained</w:t>
            </w:r>
            <w:r>
              <w:t xml:space="preserve"> the same, even after the changes brought by drainage.</w:t>
            </w:r>
          </w:p>
          <w:p w14:paraId="2201AA91" w14:textId="77777777" w:rsidR="00A43587" w:rsidRDefault="00A43587" w:rsidP="00686A85">
            <w:pPr>
              <w:pStyle w:val="BodyText"/>
              <w:numPr>
                <w:ilvl w:val="0"/>
                <w:numId w:val="50"/>
              </w:numPr>
              <w:tabs>
                <w:tab w:val="clear" w:pos="709"/>
                <w:tab w:val="left" w:pos="0"/>
              </w:tabs>
              <w:ind w:left="226"/>
            </w:pPr>
            <w:r>
              <w:t>Build on previous work by understanding how certain features of a landscape or society change over time while others remain constant.</w:t>
            </w:r>
          </w:p>
          <w:p w14:paraId="34F9353F" w14:textId="77777777" w:rsidR="00A43587" w:rsidRDefault="00A43587" w:rsidP="00A43587">
            <w:pPr>
              <w:pStyle w:val="BodyText"/>
              <w:tabs>
                <w:tab w:val="left" w:pos="0"/>
              </w:tabs>
              <w:ind w:left="-57"/>
            </w:pPr>
            <w:r>
              <w:rPr>
                <w:rStyle w:val="Strong"/>
              </w:rPr>
              <w:t>Historical Comparison</w:t>
            </w:r>
          </w:p>
          <w:p w14:paraId="577C910B" w14:textId="77777777" w:rsidR="00A43587" w:rsidRDefault="00A43587" w:rsidP="00686A85">
            <w:pPr>
              <w:pStyle w:val="BodyText"/>
              <w:numPr>
                <w:ilvl w:val="0"/>
                <w:numId w:val="51"/>
              </w:numPr>
              <w:tabs>
                <w:tab w:val="clear" w:pos="709"/>
                <w:tab w:val="left" w:pos="0"/>
              </w:tabs>
              <w:spacing w:after="0"/>
              <w:ind w:left="226"/>
            </w:pPr>
            <w:r>
              <w:t xml:space="preserve">Compare the impact of draining </w:t>
            </w:r>
            <w:r>
              <w:rPr>
                <w:rStyle w:val="Strong"/>
              </w:rPr>
              <w:t>Martin Mere</w:t>
            </w:r>
            <w:r>
              <w:t xml:space="preserve"> with similar events in British history (e.g., draining of marshlands or similar land reclamation efforts).</w:t>
            </w:r>
          </w:p>
          <w:p w14:paraId="60D5470F" w14:textId="77777777" w:rsidR="00A43587" w:rsidRDefault="00A43587" w:rsidP="00686A85">
            <w:pPr>
              <w:pStyle w:val="BodyText"/>
              <w:numPr>
                <w:ilvl w:val="0"/>
                <w:numId w:val="51"/>
              </w:numPr>
              <w:tabs>
                <w:tab w:val="clear" w:pos="709"/>
                <w:tab w:val="left" w:pos="0"/>
              </w:tabs>
              <w:spacing w:after="0"/>
              <w:ind w:left="226"/>
            </w:pPr>
            <w:r>
              <w:t xml:space="preserve">Contrast the views of different groups (farmers, local residents, environmentalists) regarding the drainage of </w:t>
            </w:r>
            <w:r>
              <w:rPr>
                <w:rStyle w:val="Strong"/>
              </w:rPr>
              <w:t>Martin Mere</w:t>
            </w:r>
            <w:r>
              <w:t xml:space="preserve"> and its impact.</w:t>
            </w:r>
          </w:p>
          <w:p w14:paraId="7113F226" w14:textId="77777777" w:rsidR="00A43587" w:rsidRDefault="00A43587" w:rsidP="00686A85">
            <w:pPr>
              <w:pStyle w:val="BodyText"/>
              <w:numPr>
                <w:ilvl w:val="0"/>
                <w:numId w:val="51"/>
              </w:numPr>
              <w:tabs>
                <w:tab w:val="clear" w:pos="709"/>
                <w:tab w:val="left" w:pos="0"/>
              </w:tabs>
              <w:ind w:left="226"/>
            </w:pPr>
            <w:r>
              <w:t>Build on previous skills of comparing historical events by looking at different perspectives on the consequences of historical decisions.</w:t>
            </w:r>
          </w:p>
          <w:p w14:paraId="253D84A2" w14:textId="77777777" w:rsidR="00A43587" w:rsidRDefault="00A43587" w:rsidP="00A43587">
            <w:pPr>
              <w:pStyle w:val="BodyText"/>
              <w:tabs>
                <w:tab w:val="left" w:pos="0"/>
              </w:tabs>
              <w:ind w:left="-113"/>
            </w:pPr>
            <w:r>
              <w:rPr>
                <w:rStyle w:val="Strong"/>
              </w:rPr>
              <w:t>Developing Historical Enquiry</w:t>
            </w:r>
          </w:p>
          <w:p w14:paraId="4415F2D3" w14:textId="77777777" w:rsidR="00A43587" w:rsidRDefault="00A43587" w:rsidP="00686A85">
            <w:pPr>
              <w:pStyle w:val="BodyText"/>
              <w:numPr>
                <w:ilvl w:val="0"/>
                <w:numId w:val="52"/>
              </w:numPr>
              <w:tabs>
                <w:tab w:val="clear" w:pos="709"/>
                <w:tab w:val="left" w:pos="0"/>
              </w:tabs>
              <w:spacing w:after="0"/>
              <w:ind w:left="226"/>
            </w:pPr>
            <w:r>
              <w:t>Encourage pupils to ask questions like:</w:t>
            </w:r>
          </w:p>
          <w:p w14:paraId="1911566E" w14:textId="77777777" w:rsidR="00A43587" w:rsidRDefault="00A43587" w:rsidP="00686A85">
            <w:pPr>
              <w:pStyle w:val="BodyText"/>
              <w:numPr>
                <w:ilvl w:val="1"/>
                <w:numId w:val="52"/>
              </w:numPr>
              <w:tabs>
                <w:tab w:val="left" w:pos="0"/>
              </w:tabs>
              <w:spacing w:after="0"/>
              <w:ind w:left="226"/>
            </w:pPr>
            <w:r>
              <w:rPr>
                <w:rStyle w:val="Emphasis"/>
              </w:rPr>
              <w:t>Why was Martin Mere drained?</w:t>
            </w:r>
          </w:p>
          <w:p w14:paraId="492D8244" w14:textId="77777777" w:rsidR="00A43587" w:rsidRDefault="00A43587" w:rsidP="00686A85">
            <w:pPr>
              <w:pStyle w:val="BodyText"/>
              <w:numPr>
                <w:ilvl w:val="1"/>
                <w:numId w:val="52"/>
              </w:numPr>
              <w:tabs>
                <w:tab w:val="left" w:pos="0"/>
              </w:tabs>
              <w:spacing w:after="0"/>
              <w:ind w:left="226"/>
            </w:pPr>
            <w:r>
              <w:rPr>
                <w:rStyle w:val="Emphasis"/>
              </w:rPr>
              <w:t>What were the benefits and drawbacks of draining the mere?</w:t>
            </w:r>
          </w:p>
          <w:p w14:paraId="71EB4F67" w14:textId="77777777" w:rsidR="00A43587" w:rsidRDefault="00A43587" w:rsidP="00686A85">
            <w:pPr>
              <w:pStyle w:val="BodyText"/>
              <w:numPr>
                <w:ilvl w:val="1"/>
                <w:numId w:val="52"/>
              </w:numPr>
              <w:tabs>
                <w:tab w:val="left" w:pos="0"/>
              </w:tabs>
              <w:spacing w:after="0"/>
              <w:ind w:left="226"/>
            </w:pPr>
            <w:r>
              <w:rPr>
                <w:rStyle w:val="Emphasis"/>
              </w:rPr>
              <w:t>How did the draining of Martin Mere affect the local community?</w:t>
            </w:r>
          </w:p>
          <w:p w14:paraId="6B52276A" w14:textId="77777777" w:rsidR="00A43587" w:rsidRDefault="00A43587" w:rsidP="00686A85">
            <w:pPr>
              <w:pStyle w:val="BodyText"/>
              <w:numPr>
                <w:ilvl w:val="0"/>
                <w:numId w:val="52"/>
              </w:numPr>
              <w:tabs>
                <w:tab w:val="clear" w:pos="709"/>
                <w:tab w:val="left" w:pos="0"/>
              </w:tabs>
              <w:ind w:left="226"/>
            </w:pPr>
            <w:r>
              <w:lastRenderedPageBreak/>
              <w:t>Develop pupils’ ability to use evidence to answer questions and make historical comparisons.</w:t>
            </w:r>
          </w:p>
          <w:p w14:paraId="49BEF73B" w14:textId="77777777" w:rsidR="00A43587" w:rsidRDefault="00A43587" w:rsidP="00A43587">
            <w:pPr>
              <w:pStyle w:val="BodyText"/>
              <w:tabs>
                <w:tab w:val="left" w:pos="0"/>
              </w:tabs>
              <w:ind w:left="-57"/>
            </w:pPr>
            <w:r>
              <w:rPr>
                <w:rStyle w:val="Strong"/>
              </w:rPr>
              <w:t>Interpretations of History</w:t>
            </w:r>
          </w:p>
          <w:p w14:paraId="3E1F77AA" w14:textId="77777777" w:rsidR="00A43587" w:rsidRDefault="00A43587" w:rsidP="00686A85">
            <w:pPr>
              <w:pStyle w:val="BodyText"/>
              <w:numPr>
                <w:ilvl w:val="0"/>
                <w:numId w:val="53"/>
              </w:numPr>
              <w:tabs>
                <w:tab w:val="clear" w:pos="709"/>
                <w:tab w:val="left" w:pos="0"/>
              </w:tabs>
              <w:spacing w:after="0"/>
              <w:ind w:left="226"/>
            </w:pPr>
            <w:r>
              <w:t xml:space="preserve">Discuss the different interpretations of the drainage of </w:t>
            </w:r>
            <w:r>
              <w:rPr>
                <w:rStyle w:val="Strong"/>
              </w:rPr>
              <w:t>Martin Mere</w:t>
            </w:r>
            <w:r>
              <w:t>: some may see it as a positive change for agriculture, while others may see it as damaging to the environment.</w:t>
            </w:r>
          </w:p>
          <w:p w14:paraId="583E7771" w14:textId="77777777" w:rsidR="00A43587" w:rsidRDefault="00A43587" w:rsidP="00686A85">
            <w:pPr>
              <w:pStyle w:val="BodyText"/>
              <w:numPr>
                <w:ilvl w:val="0"/>
                <w:numId w:val="53"/>
              </w:numPr>
              <w:tabs>
                <w:tab w:val="clear" w:pos="709"/>
                <w:tab w:val="left" w:pos="0"/>
              </w:tabs>
              <w:spacing w:after="0"/>
              <w:ind w:left="226"/>
            </w:pPr>
            <w:r>
              <w:t>Examine how the different perspectives affect our understanding of the event and its impact.</w:t>
            </w:r>
          </w:p>
          <w:p w14:paraId="6F791D37" w14:textId="77777777" w:rsidR="00A43587" w:rsidRDefault="00A43587" w:rsidP="00686A85">
            <w:pPr>
              <w:pStyle w:val="BodyText"/>
              <w:numPr>
                <w:ilvl w:val="0"/>
                <w:numId w:val="53"/>
              </w:numPr>
              <w:tabs>
                <w:tab w:val="clear" w:pos="709"/>
                <w:tab w:val="left" w:pos="0"/>
              </w:tabs>
              <w:ind w:left="226"/>
            </w:pPr>
            <w:r>
              <w:t>Build on previous enquiry skills by considering multiple viewpoints and interpretations in the study of local history.</w:t>
            </w:r>
          </w:p>
          <w:p w14:paraId="1462A7CA" w14:textId="77777777" w:rsidR="00A43587" w:rsidRDefault="00A43587" w:rsidP="00A43587">
            <w:pPr>
              <w:spacing w:after="0" w:line="240" w:lineRule="auto"/>
              <w:rPr>
                <w:rFonts w:ascii="Arial" w:eastAsia="Calibri" w:hAnsi="Arial" w:cs="Arial"/>
                <w:b/>
                <w:color w:val="FF0000"/>
              </w:rPr>
            </w:pPr>
          </w:p>
          <w:p w14:paraId="67C32B1E" w14:textId="77777777" w:rsidR="00A43587" w:rsidRPr="00560C6B" w:rsidRDefault="00A43587" w:rsidP="00A43587">
            <w:pPr>
              <w:spacing w:after="0" w:line="240" w:lineRule="auto"/>
              <w:rPr>
                <w:rFonts w:cstheme="minorHAnsi"/>
                <w:bCs/>
              </w:rPr>
            </w:pPr>
          </w:p>
          <w:p w14:paraId="4559FE7B" w14:textId="77777777" w:rsidR="00A43587" w:rsidRPr="00560C6B" w:rsidRDefault="00A43587" w:rsidP="00A43587">
            <w:pPr>
              <w:spacing w:after="0" w:line="240" w:lineRule="auto"/>
              <w:rPr>
                <w:rFonts w:cstheme="minorHAnsi"/>
                <w:bCs/>
              </w:rPr>
            </w:pPr>
            <w:r w:rsidRPr="00560C6B">
              <w:rPr>
                <w:rFonts w:eastAsia="Calibri" w:cstheme="minorHAnsi"/>
                <w:bCs/>
              </w:rPr>
              <w:t>NB: Local landowners – Scarsbrick, Hesketh, Blundell, Fleetwood.</w:t>
            </w:r>
          </w:p>
          <w:p w14:paraId="288493B2" w14:textId="77777777" w:rsidR="00A43587" w:rsidRPr="00560C6B" w:rsidRDefault="00A43587" w:rsidP="00A43587">
            <w:pPr>
              <w:spacing w:after="0" w:line="240" w:lineRule="auto"/>
              <w:rPr>
                <w:rFonts w:ascii="Arial" w:hAnsi="Arial"/>
                <w:bCs/>
                <w:sz w:val="18"/>
                <w:szCs w:val="18"/>
              </w:rPr>
            </w:pPr>
          </w:p>
          <w:p w14:paraId="0122D36F" w14:textId="77777777" w:rsidR="00A43587" w:rsidRPr="00560C6B" w:rsidRDefault="00A43587" w:rsidP="00A43587">
            <w:pPr>
              <w:spacing w:after="0" w:line="240" w:lineRule="auto"/>
              <w:rPr>
                <w:rFonts w:ascii="Arial" w:hAnsi="Arial" w:cs="Arial"/>
                <w:sz w:val="16"/>
                <w:szCs w:val="16"/>
              </w:rPr>
            </w:pPr>
            <w:r w:rsidRPr="00560C6B">
              <w:rPr>
                <w:rFonts w:ascii="Arial" w:eastAsia="Calibri" w:hAnsi="Arial" w:cs="Arial"/>
                <w:sz w:val="16"/>
                <w:szCs w:val="16"/>
              </w:rPr>
              <w:t xml:space="preserve">Refer to prior knowledge from Autumn Tern </w:t>
            </w:r>
            <w:r w:rsidRPr="00560C6B">
              <w:rPr>
                <w:rFonts w:ascii="Arial" w:eastAsia="Calibri" w:hAnsi="Arial" w:cs="Arial"/>
                <w:b/>
                <w:bCs/>
                <w:sz w:val="16"/>
                <w:szCs w:val="16"/>
              </w:rPr>
              <w:t xml:space="preserve"> Changes in Britain from the Stone Age to the Iron Age</w:t>
            </w:r>
            <w:r w:rsidRPr="00560C6B">
              <w:rPr>
                <w:rFonts w:ascii="Arial" w:eastAsia="Calibri" w:hAnsi="Arial" w:cs="Arial"/>
                <w:sz w:val="16"/>
                <w:szCs w:val="16"/>
              </w:rPr>
              <w:t xml:space="preserve"> to further embed and extend knowledge in this unit</w:t>
            </w:r>
          </w:p>
          <w:p w14:paraId="3015EC8B" w14:textId="77777777" w:rsidR="00A43587" w:rsidRPr="00560C6B" w:rsidRDefault="00A43587" w:rsidP="00A43587">
            <w:pPr>
              <w:spacing w:after="0" w:line="240" w:lineRule="auto"/>
              <w:rPr>
                <w:rFonts w:ascii="Arial" w:hAnsi="Arial" w:cs="Arial"/>
                <w:bCs/>
                <w:sz w:val="16"/>
                <w:szCs w:val="16"/>
              </w:rPr>
            </w:pPr>
            <w:r w:rsidRPr="00560C6B">
              <w:rPr>
                <w:rFonts w:ascii="Arial" w:eastAsia="Calibri" w:hAnsi="Arial" w:cs="Arial"/>
                <w:bCs/>
                <w:sz w:val="16"/>
                <w:szCs w:val="16"/>
              </w:rPr>
              <w:t>Y2 – Houses and Homes local history study</w:t>
            </w:r>
          </w:p>
          <w:p w14:paraId="76FEAC0E" w14:textId="77777777" w:rsidR="00A43587" w:rsidRPr="00560C6B" w:rsidRDefault="00A43587" w:rsidP="00A43587">
            <w:pPr>
              <w:spacing w:after="0" w:line="240" w:lineRule="auto"/>
              <w:rPr>
                <w:rFonts w:cstheme="minorHAnsi"/>
                <w:bCs/>
                <w:sz w:val="18"/>
                <w:szCs w:val="18"/>
              </w:rPr>
            </w:pPr>
            <w:r w:rsidRPr="00560C6B">
              <w:rPr>
                <w:rFonts w:eastAsia="Calibri" w:cstheme="minorHAnsi"/>
                <w:bCs/>
                <w:szCs w:val="18"/>
              </w:rPr>
              <w:t>Explore evidence, such as the Crossens Canoe, and</w:t>
            </w:r>
          </w:p>
        </w:tc>
        <w:tc>
          <w:tcPr>
            <w:tcW w:w="4253" w:type="dxa"/>
            <w:gridSpan w:val="2"/>
          </w:tcPr>
          <w:p w14:paraId="231B93B8" w14:textId="77777777" w:rsidR="00A43587" w:rsidRDefault="00A43587" w:rsidP="00A43587">
            <w:pPr>
              <w:spacing w:after="0" w:line="240" w:lineRule="auto"/>
              <w:jc w:val="center"/>
              <w:rPr>
                <w:rFonts w:ascii="Arial" w:eastAsia="Calibri" w:hAnsi="Arial" w:cs="Arial"/>
                <w:b/>
                <w:bCs/>
                <w:color w:val="4F81BD" w:themeColor="accent1"/>
              </w:rPr>
            </w:pPr>
            <w:r>
              <w:rPr>
                <w:rFonts w:ascii="Arial" w:eastAsia="Calibri" w:hAnsi="Arial" w:cs="Arial"/>
                <w:b/>
                <w:bCs/>
                <w:color w:val="4F81BD" w:themeColor="accent1"/>
                <w:u w:val="single"/>
              </w:rPr>
              <w:lastRenderedPageBreak/>
              <w:t>NC</w:t>
            </w:r>
            <w:r>
              <w:rPr>
                <w:rFonts w:ascii="Arial" w:eastAsia="Calibri" w:hAnsi="Arial" w:cs="Arial"/>
                <w:b/>
                <w:bCs/>
                <w:color w:val="4F81BD" w:themeColor="accent1"/>
              </w:rPr>
              <w:t>:The Roman Empire and its impact on Britain</w:t>
            </w:r>
          </w:p>
          <w:p w14:paraId="6FF8A5ED" w14:textId="77777777" w:rsidR="00A43587" w:rsidRDefault="00A43587" w:rsidP="00A43587">
            <w:pPr>
              <w:spacing w:after="0" w:line="240" w:lineRule="auto"/>
              <w:jc w:val="center"/>
              <w:rPr>
                <w:rFonts w:ascii="Arial" w:eastAsia="Calibri" w:hAnsi="Arial" w:cs="Arial"/>
                <w:b/>
                <w:bCs/>
                <w:color w:val="4F81BD" w:themeColor="accent1"/>
              </w:rPr>
            </w:pPr>
          </w:p>
          <w:p w14:paraId="7F5330A3" w14:textId="77777777" w:rsidR="00A43587" w:rsidRPr="0070348B" w:rsidRDefault="00A43587" w:rsidP="00A43587">
            <w:pPr>
              <w:spacing w:after="0" w:line="240" w:lineRule="auto"/>
              <w:rPr>
                <w:rFonts w:cstheme="minorHAnsi"/>
                <w:b/>
                <w:bCs/>
              </w:rPr>
            </w:pPr>
            <w:r w:rsidRPr="0070348B">
              <w:rPr>
                <w:rFonts w:eastAsia="Calibri" w:cstheme="minorHAnsi"/>
                <w:b/>
                <w:bCs/>
              </w:rPr>
              <w:t>Knowledge:</w:t>
            </w:r>
          </w:p>
          <w:p w14:paraId="357DE429" w14:textId="77777777" w:rsidR="00A43587" w:rsidRDefault="00A43587" w:rsidP="00A43587">
            <w:pPr>
              <w:spacing w:after="0" w:line="240" w:lineRule="auto"/>
              <w:ind w:left="-57"/>
              <w:jc w:val="both"/>
              <w:rPr>
                <w:rFonts w:ascii="Arial" w:hAnsi="Arial" w:cs="Arial"/>
                <w:b/>
                <w:bCs/>
                <w:color w:val="FFC000"/>
                <w:sz w:val="14"/>
                <w:szCs w:val="16"/>
              </w:rPr>
            </w:pPr>
          </w:p>
          <w:p w14:paraId="39A6D7FB" w14:textId="77777777" w:rsidR="00A43587" w:rsidRPr="0070348B" w:rsidRDefault="00A43587" w:rsidP="00686A85">
            <w:pPr>
              <w:pStyle w:val="ListParagraph"/>
              <w:numPr>
                <w:ilvl w:val="0"/>
                <w:numId w:val="11"/>
              </w:numPr>
              <w:spacing w:after="0" w:line="240" w:lineRule="auto"/>
              <w:ind w:left="303"/>
              <w:jc w:val="both"/>
              <w:rPr>
                <w:rFonts w:cstheme="minorHAnsi"/>
              </w:rPr>
            </w:pPr>
            <w:r w:rsidRPr="0070348B">
              <w:rPr>
                <w:rFonts w:eastAsia="Calibri" w:cstheme="minorHAnsi"/>
              </w:rPr>
              <w:t>Understand the reasons for Roman invasion (resources, minerals, exports) and place it chronologically.</w:t>
            </w:r>
          </w:p>
          <w:p w14:paraId="50B87EEA" w14:textId="77777777" w:rsidR="00A43587" w:rsidRPr="0070348B" w:rsidRDefault="00A43587" w:rsidP="00686A85">
            <w:pPr>
              <w:pStyle w:val="ListParagraph"/>
              <w:numPr>
                <w:ilvl w:val="0"/>
                <w:numId w:val="11"/>
              </w:numPr>
              <w:spacing w:after="0" w:line="240" w:lineRule="auto"/>
              <w:ind w:left="303"/>
              <w:jc w:val="both"/>
              <w:rPr>
                <w:rFonts w:cstheme="minorHAnsi"/>
              </w:rPr>
            </w:pPr>
            <w:r w:rsidRPr="0070348B">
              <w:rPr>
                <w:rFonts w:eastAsia="Calibri" w:cstheme="minorHAnsi"/>
              </w:rPr>
              <w:t>Know about key events, invasion, rebellion and building of Hadrian’s wall.</w:t>
            </w:r>
          </w:p>
          <w:p w14:paraId="50E9C2D4" w14:textId="77777777" w:rsidR="00A43587" w:rsidRPr="0070348B" w:rsidRDefault="00A43587" w:rsidP="00686A85">
            <w:pPr>
              <w:pStyle w:val="ListParagraph"/>
              <w:numPr>
                <w:ilvl w:val="0"/>
                <w:numId w:val="11"/>
              </w:numPr>
              <w:spacing w:after="0" w:line="240" w:lineRule="auto"/>
              <w:ind w:left="303"/>
              <w:jc w:val="both"/>
              <w:rPr>
                <w:rFonts w:cstheme="minorHAnsi"/>
              </w:rPr>
            </w:pPr>
            <w:r w:rsidRPr="0070348B">
              <w:rPr>
                <w:rFonts w:eastAsia="Calibri" w:cstheme="minorHAnsi"/>
              </w:rPr>
              <w:t>Understand why the Roman Army was so effective.</w:t>
            </w:r>
          </w:p>
          <w:p w14:paraId="32E42777" w14:textId="77777777" w:rsidR="00A43587" w:rsidRPr="0070348B" w:rsidRDefault="00A43587" w:rsidP="00686A85">
            <w:pPr>
              <w:pStyle w:val="ListParagraph"/>
              <w:numPr>
                <w:ilvl w:val="0"/>
                <w:numId w:val="11"/>
              </w:numPr>
              <w:spacing w:after="0" w:line="240" w:lineRule="auto"/>
              <w:ind w:left="303"/>
              <w:jc w:val="both"/>
              <w:rPr>
                <w:rFonts w:cstheme="minorHAnsi"/>
              </w:rPr>
            </w:pPr>
            <w:r w:rsidRPr="0070348B">
              <w:rPr>
                <w:rFonts w:eastAsia="Calibri" w:cstheme="minorHAnsi"/>
              </w:rPr>
              <w:t>Know who Boudicca was, why she led a rebellion, and its outcome..</w:t>
            </w:r>
          </w:p>
          <w:p w14:paraId="75CAE202" w14:textId="77777777" w:rsidR="00A43587" w:rsidRPr="0070348B" w:rsidRDefault="00A43587" w:rsidP="00686A85">
            <w:pPr>
              <w:pStyle w:val="ListParagraph"/>
              <w:numPr>
                <w:ilvl w:val="0"/>
                <w:numId w:val="11"/>
              </w:numPr>
              <w:spacing w:after="0" w:line="240" w:lineRule="auto"/>
              <w:ind w:left="303"/>
              <w:jc w:val="both"/>
              <w:rPr>
                <w:rFonts w:ascii="Calibri" w:eastAsia="Calibri" w:hAnsi="Calibri" w:cs="Arial"/>
                <w:color w:val="000000"/>
                <w:sz w:val="16"/>
                <w:szCs w:val="18"/>
              </w:rPr>
            </w:pPr>
            <w:r w:rsidRPr="0070348B">
              <w:rPr>
                <w:rFonts w:ascii="Calibri" w:eastAsia="Calibri" w:hAnsi="Calibri" w:cstheme="minorHAnsi"/>
                <w:color w:val="000000"/>
              </w:rPr>
              <w:t>Identify the legacy of Roman rule in Britain, roads and infrastructure urbanisation and towns, Roman law and governance.</w:t>
            </w:r>
          </w:p>
          <w:p w14:paraId="470754F6" w14:textId="77777777" w:rsidR="00A43587" w:rsidRDefault="00A43587" w:rsidP="00A43587">
            <w:pPr>
              <w:spacing w:after="0" w:line="240" w:lineRule="auto"/>
              <w:jc w:val="center"/>
              <w:rPr>
                <w:rFonts w:ascii="Arial" w:hAnsi="Arial" w:cs="Arial"/>
                <w:b/>
                <w:bCs/>
                <w:color w:val="4F81BD" w:themeColor="accent1"/>
              </w:rPr>
            </w:pPr>
          </w:p>
          <w:p w14:paraId="73FEAC6B" w14:textId="77777777" w:rsidR="00A43587" w:rsidRPr="0070348B" w:rsidRDefault="00A43587" w:rsidP="00A43587">
            <w:pPr>
              <w:spacing w:after="0" w:line="240" w:lineRule="auto"/>
              <w:rPr>
                <w:rFonts w:eastAsia="Calibri"/>
                <w:b/>
                <w:bCs/>
              </w:rPr>
            </w:pPr>
            <w:r w:rsidRPr="0070348B">
              <w:rPr>
                <w:rFonts w:eastAsia="Calibri"/>
                <w:b/>
                <w:bCs/>
              </w:rPr>
              <w:t>Historical skills:</w:t>
            </w:r>
          </w:p>
          <w:p w14:paraId="0C297604" w14:textId="77777777" w:rsidR="00A43587" w:rsidRDefault="00A43587" w:rsidP="00A43587">
            <w:pPr>
              <w:pStyle w:val="BodyText"/>
              <w:spacing w:after="0" w:line="240" w:lineRule="auto"/>
              <w:rPr>
                <w:rFonts w:eastAsia="Calibri"/>
              </w:rPr>
            </w:pPr>
            <w:r>
              <w:rPr>
                <w:rStyle w:val="Strong"/>
                <w:rFonts w:eastAsia="Calibri"/>
              </w:rPr>
              <w:t>Chronological Understanding</w:t>
            </w:r>
            <w:r>
              <w:rPr>
                <w:rFonts w:eastAsia="Calibri"/>
              </w:rPr>
              <w:t>:</w:t>
            </w:r>
          </w:p>
          <w:p w14:paraId="2DA135B8" w14:textId="77777777" w:rsidR="00A43587" w:rsidRDefault="00A43587" w:rsidP="00686A85">
            <w:pPr>
              <w:pStyle w:val="BodyText"/>
              <w:numPr>
                <w:ilvl w:val="1"/>
                <w:numId w:val="54"/>
              </w:numPr>
              <w:tabs>
                <w:tab w:val="left" w:pos="0"/>
              </w:tabs>
              <w:spacing w:after="0"/>
              <w:ind w:left="226"/>
            </w:pPr>
            <w:r w:rsidRPr="0070348B">
              <w:rPr>
                <w:rStyle w:val="Strong"/>
                <w:b w:val="0"/>
                <w:bCs w:val="0"/>
              </w:rPr>
              <w:t>Build on the understanding of chronology from the previous topic</w:t>
            </w:r>
            <w:r>
              <w:t xml:space="preserve"> (Iron Age) by placing  Roman Britain and placing it on the timeline).</w:t>
            </w:r>
          </w:p>
          <w:p w14:paraId="1C96AB83" w14:textId="77777777" w:rsidR="00A43587" w:rsidRDefault="00A43587" w:rsidP="00686A85">
            <w:pPr>
              <w:pStyle w:val="BodyText"/>
              <w:numPr>
                <w:ilvl w:val="1"/>
                <w:numId w:val="54"/>
              </w:numPr>
              <w:tabs>
                <w:tab w:val="left" w:pos="0"/>
              </w:tabs>
              <w:spacing w:after="0"/>
              <w:ind w:left="226"/>
            </w:pPr>
            <w:r>
              <w:t>Use a timeline to order key events like the Roman invasion (AD 43), the rebellion of Boudicca (AD 60–61), and the building of Hadrian's Wall (AD 122).</w:t>
            </w:r>
          </w:p>
          <w:p w14:paraId="5B3E87FF" w14:textId="77777777" w:rsidR="00A43587" w:rsidRDefault="00A43587" w:rsidP="00A43587">
            <w:pPr>
              <w:pStyle w:val="BodyText"/>
              <w:tabs>
                <w:tab w:val="left" w:pos="0"/>
              </w:tabs>
              <w:ind w:left="-57"/>
            </w:pPr>
            <w:r>
              <w:rPr>
                <w:rStyle w:val="Strong"/>
              </w:rPr>
              <w:t>Cause and Effect</w:t>
            </w:r>
            <w:r>
              <w:t>:</w:t>
            </w:r>
          </w:p>
          <w:p w14:paraId="08F41F73" w14:textId="77777777" w:rsidR="00A43587" w:rsidRDefault="00A43587" w:rsidP="00686A85">
            <w:pPr>
              <w:pStyle w:val="BodyText"/>
              <w:numPr>
                <w:ilvl w:val="1"/>
                <w:numId w:val="54"/>
              </w:numPr>
              <w:tabs>
                <w:tab w:val="left" w:pos="0"/>
              </w:tabs>
              <w:spacing w:after="0"/>
              <w:ind w:left="226"/>
            </w:pPr>
            <w:r>
              <w:rPr>
                <w:rStyle w:val="Strong"/>
              </w:rPr>
              <w:t>Building on earlier cause-and-effect reasoning</w:t>
            </w:r>
            <w:r>
              <w:t xml:space="preserve"> (from the Iron Age topic), understand the reasons behind the Roman invasion (economic resources, strategic control, minerals) and the impact of Roman rule on Britain (e.g., changes to towns, infrastructure, and governance).</w:t>
            </w:r>
          </w:p>
          <w:p w14:paraId="18674224" w14:textId="77777777" w:rsidR="00A43587" w:rsidRDefault="00A43587" w:rsidP="00686A85">
            <w:pPr>
              <w:pStyle w:val="BodyText"/>
              <w:numPr>
                <w:ilvl w:val="1"/>
                <w:numId w:val="54"/>
              </w:numPr>
              <w:tabs>
                <w:tab w:val="left" w:pos="0"/>
              </w:tabs>
              <w:spacing w:after="0"/>
              <w:ind w:left="226"/>
            </w:pPr>
            <w:r>
              <w:lastRenderedPageBreak/>
              <w:t>Explain how the Roman army's military effectiveness led to their successful invasion and control of Britain.</w:t>
            </w:r>
          </w:p>
          <w:p w14:paraId="4C611DDE" w14:textId="77777777" w:rsidR="00A43587" w:rsidRDefault="00A43587" w:rsidP="00A43587">
            <w:pPr>
              <w:pStyle w:val="BodyText"/>
              <w:tabs>
                <w:tab w:val="left" w:pos="0"/>
              </w:tabs>
              <w:ind w:left="-57"/>
            </w:pPr>
            <w:r>
              <w:rPr>
                <w:rStyle w:val="Strong"/>
              </w:rPr>
              <w:t>Historical Significance</w:t>
            </w:r>
            <w:r>
              <w:t>:</w:t>
            </w:r>
          </w:p>
          <w:p w14:paraId="44C3AFBB" w14:textId="77777777" w:rsidR="00A43587" w:rsidRDefault="00A43587" w:rsidP="00686A85">
            <w:pPr>
              <w:pStyle w:val="BodyText"/>
              <w:numPr>
                <w:ilvl w:val="1"/>
                <w:numId w:val="54"/>
              </w:numPr>
              <w:tabs>
                <w:tab w:val="left" w:pos="0"/>
              </w:tabs>
              <w:spacing w:after="0"/>
              <w:ind w:left="226"/>
            </w:pPr>
            <w:r>
              <w:t xml:space="preserve">Identify key figures and events of the Roman period, such as </w:t>
            </w:r>
            <w:r>
              <w:rPr>
                <w:rStyle w:val="Strong"/>
              </w:rPr>
              <w:t>Boudicca</w:t>
            </w:r>
            <w:r>
              <w:t xml:space="preserve"> and her rebellion, and explore their significance in the context of Roman Britain.</w:t>
            </w:r>
          </w:p>
          <w:p w14:paraId="223969DC" w14:textId="77777777" w:rsidR="00A43587" w:rsidRDefault="00A43587" w:rsidP="00686A85">
            <w:pPr>
              <w:pStyle w:val="BodyText"/>
              <w:numPr>
                <w:ilvl w:val="1"/>
                <w:numId w:val="54"/>
              </w:numPr>
              <w:tabs>
                <w:tab w:val="left" w:pos="0"/>
              </w:tabs>
              <w:spacing w:after="0"/>
              <w:ind w:left="226"/>
            </w:pPr>
            <w:r>
              <w:t>Discuss why the building of Hadrian’s Wall was an important defensive and symbolic structure for the Romans.</w:t>
            </w:r>
          </w:p>
          <w:p w14:paraId="0F9ED6FF" w14:textId="77777777" w:rsidR="00A43587" w:rsidRDefault="00A43587" w:rsidP="00A43587">
            <w:pPr>
              <w:pStyle w:val="BodyText"/>
              <w:tabs>
                <w:tab w:val="left" w:pos="0"/>
              </w:tabs>
              <w:ind w:left="-57"/>
            </w:pPr>
            <w:r>
              <w:rPr>
                <w:rStyle w:val="Strong"/>
              </w:rPr>
              <w:t>Use of Sources</w:t>
            </w:r>
            <w:r>
              <w:t>:</w:t>
            </w:r>
          </w:p>
          <w:p w14:paraId="5BAA9F58" w14:textId="6FF9D4DB" w:rsidR="00A43587" w:rsidRDefault="00A43587" w:rsidP="00686A85">
            <w:pPr>
              <w:pStyle w:val="BodyText"/>
              <w:numPr>
                <w:ilvl w:val="1"/>
                <w:numId w:val="54"/>
              </w:numPr>
              <w:tabs>
                <w:tab w:val="left" w:pos="0"/>
              </w:tabs>
              <w:spacing w:after="0"/>
              <w:ind w:left="226"/>
            </w:pPr>
            <w:r w:rsidRPr="0070348B">
              <w:rPr>
                <w:rStyle w:val="Strong"/>
                <w:b w:val="0"/>
                <w:bCs w:val="0"/>
              </w:rPr>
              <w:t>Build on skills of using primary sources</w:t>
            </w:r>
            <w:r>
              <w:t xml:space="preserve"> (such as artefacts, accounts, and Roman remains) to investigate Roman Britain. Compare these sources to those from earlier periods (e.g., Iron Age artifacts) to understand how the Romans’ approach to urbanization, infrastructure, and governance differed from the Celtic societies.</w:t>
            </w:r>
          </w:p>
          <w:p w14:paraId="3BAFE157" w14:textId="77777777" w:rsidR="00A43587" w:rsidRDefault="00A43587" w:rsidP="00A43587">
            <w:pPr>
              <w:pStyle w:val="BodyText"/>
              <w:tabs>
                <w:tab w:val="left" w:pos="0"/>
              </w:tabs>
              <w:ind w:left="-57"/>
            </w:pPr>
            <w:r>
              <w:rPr>
                <w:rStyle w:val="Strong"/>
              </w:rPr>
              <w:t>Interpretation of Evidence</w:t>
            </w:r>
            <w:r>
              <w:t>:</w:t>
            </w:r>
          </w:p>
          <w:p w14:paraId="65648F6F" w14:textId="77777777" w:rsidR="00A43587" w:rsidRDefault="00A43587" w:rsidP="00686A85">
            <w:pPr>
              <w:pStyle w:val="BodyText"/>
              <w:numPr>
                <w:ilvl w:val="1"/>
                <w:numId w:val="54"/>
              </w:numPr>
              <w:tabs>
                <w:tab w:val="left" w:pos="0"/>
              </w:tabs>
              <w:spacing w:after="0"/>
              <w:ind w:left="226"/>
            </w:pPr>
            <w:r>
              <w:t xml:space="preserve">Learn to </w:t>
            </w:r>
            <w:r>
              <w:rPr>
                <w:rStyle w:val="Strong"/>
              </w:rPr>
              <w:t>interpret the significance of physical evidence</w:t>
            </w:r>
            <w:r>
              <w:t xml:space="preserve"> (such as Roman roads, towns, or Hadrian’s Wall) and how it reflects Roman governance, infrastructure, and control over Britain.</w:t>
            </w:r>
          </w:p>
          <w:p w14:paraId="5DDF8471" w14:textId="77777777" w:rsidR="00A43587" w:rsidRDefault="00A43587" w:rsidP="00686A85">
            <w:pPr>
              <w:pStyle w:val="BodyText"/>
              <w:numPr>
                <w:ilvl w:val="1"/>
                <w:numId w:val="54"/>
              </w:numPr>
              <w:tabs>
                <w:tab w:val="left" w:pos="0"/>
              </w:tabs>
              <w:ind w:left="226"/>
            </w:pPr>
            <w:r>
              <w:t>Consider different viewpoints, such as those of the Romans versus the native Britons (e.g., Boudicca’s rebellion), and how these events have been interpreted in modern history.</w:t>
            </w:r>
          </w:p>
          <w:p w14:paraId="607BDCCC" w14:textId="77777777" w:rsidR="00A43587" w:rsidRPr="00560C6B" w:rsidRDefault="00A43587" w:rsidP="00A43587">
            <w:pPr>
              <w:spacing w:after="0" w:line="240" w:lineRule="auto"/>
              <w:ind w:left="-57"/>
              <w:jc w:val="both"/>
              <w:rPr>
                <w:rFonts w:cstheme="minorHAnsi"/>
                <w:b/>
                <w:bCs/>
                <w:szCs w:val="24"/>
              </w:rPr>
            </w:pPr>
          </w:p>
          <w:p w14:paraId="0AD27613" w14:textId="77777777" w:rsidR="00A43587" w:rsidRPr="00560C6B" w:rsidRDefault="00A43587" w:rsidP="00A43587">
            <w:pPr>
              <w:spacing w:after="0" w:line="240" w:lineRule="auto"/>
              <w:ind w:left="-57"/>
              <w:jc w:val="both"/>
              <w:rPr>
                <w:rFonts w:cstheme="minorHAnsi"/>
              </w:rPr>
            </w:pPr>
            <w:r w:rsidRPr="00560C6B">
              <w:rPr>
                <w:rFonts w:eastAsia="Calibri" w:cstheme="minorHAnsi"/>
                <w:b/>
                <w:bCs/>
                <w:szCs w:val="24"/>
              </w:rPr>
              <w:lastRenderedPageBreak/>
              <w:t xml:space="preserve">NB: Local </w:t>
            </w:r>
            <w:proofErr w:type="gramStart"/>
            <w:r w:rsidRPr="00560C6B">
              <w:rPr>
                <w:rFonts w:eastAsia="Calibri" w:cstheme="minorHAnsi"/>
                <w:b/>
                <w:bCs/>
                <w:szCs w:val="24"/>
              </w:rPr>
              <w:t xml:space="preserve">links </w:t>
            </w:r>
            <w:r w:rsidRPr="00560C6B">
              <w:rPr>
                <w:rFonts w:eastAsia="Calibri" w:cstheme="minorHAnsi"/>
              </w:rPr>
              <w:t>.</w:t>
            </w:r>
            <w:proofErr w:type="gramEnd"/>
            <w:r w:rsidRPr="00560C6B">
              <w:rPr>
                <w:rFonts w:eastAsia="Calibri" w:cstheme="minorHAnsi"/>
              </w:rPr>
              <w:t xml:space="preserve"> A hoard found in Scarisbrick in 1655 appears to have been early Imperial, and includes a Vespasianic coin (AD 69-79) (ibid). A hoard was also recovered from Hundred End, at Tarleton Moss, but the date of its contents is unknown.</w:t>
            </w:r>
          </w:p>
          <w:p w14:paraId="470879F7" w14:textId="37E57998" w:rsidR="00A43587" w:rsidRDefault="00A43587" w:rsidP="00A43587">
            <w:pPr>
              <w:spacing w:after="0" w:line="240" w:lineRule="auto"/>
              <w:ind w:left="-57"/>
              <w:jc w:val="both"/>
              <w:rPr>
                <w:rFonts w:cstheme="minorHAnsi"/>
                <w:b/>
                <w:bCs/>
                <w:sz w:val="18"/>
                <w:szCs w:val="18"/>
              </w:rPr>
            </w:pPr>
          </w:p>
        </w:tc>
      </w:tr>
      <w:tr w:rsidR="00A43587" w14:paraId="686C32B6" w14:textId="77777777" w:rsidTr="00185408">
        <w:trPr>
          <w:trHeight w:val="416"/>
        </w:trPr>
        <w:tc>
          <w:tcPr>
            <w:tcW w:w="1530" w:type="dxa"/>
            <w:vMerge/>
            <w:shd w:val="clear" w:color="auto" w:fill="C6D9F1" w:themeFill="text2" w:themeFillTint="33"/>
          </w:tcPr>
          <w:p w14:paraId="2E8EB94B" w14:textId="77777777" w:rsidR="00A43587" w:rsidRDefault="00A43587" w:rsidP="00A43587">
            <w:pPr>
              <w:spacing w:after="0" w:line="240" w:lineRule="auto"/>
              <w:jc w:val="center"/>
              <w:rPr>
                <w:sz w:val="32"/>
                <w:szCs w:val="24"/>
              </w:rPr>
            </w:pPr>
          </w:p>
        </w:tc>
        <w:tc>
          <w:tcPr>
            <w:tcW w:w="2137" w:type="dxa"/>
          </w:tcPr>
          <w:p w14:paraId="346741AC" w14:textId="77777777" w:rsidR="00A43587" w:rsidRDefault="00A43587" w:rsidP="00A43587">
            <w:pPr>
              <w:spacing w:after="0" w:line="240" w:lineRule="auto"/>
              <w:jc w:val="center"/>
              <w:rPr>
                <w:rFonts w:ascii="Arial" w:hAnsi="Arial" w:cs="Arial"/>
                <w:b/>
                <w:bCs/>
                <w:sz w:val="18"/>
                <w:szCs w:val="18"/>
                <w:u w:val="single"/>
              </w:rPr>
            </w:pPr>
            <w:r>
              <w:rPr>
                <w:rFonts w:ascii="Arial" w:eastAsia="Calibri" w:hAnsi="Arial" w:cs="Arial"/>
                <w:b/>
                <w:bCs/>
                <w:sz w:val="18"/>
                <w:szCs w:val="18"/>
                <w:u w:val="single"/>
              </w:rPr>
              <w:t>Topic Specific Vocabulary</w:t>
            </w:r>
          </w:p>
          <w:p w14:paraId="784F2BA3" w14:textId="77777777" w:rsidR="00A43587" w:rsidRDefault="00A43587" w:rsidP="00A43587">
            <w:pPr>
              <w:spacing w:after="0" w:line="240" w:lineRule="auto"/>
              <w:rPr>
                <w:rFonts w:ascii="Arial" w:hAnsi="Arial" w:cs="Arial"/>
                <w:sz w:val="16"/>
                <w:szCs w:val="16"/>
              </w:rPr>
            </w:pPr>
            <w:r>
              <w:rPr>
                <w:rFonts w:ascii="Arial" w:eastAsia="Calibri" w:hAnsi="Arial" w:cs="Arial"/>
                <w:sz w:val="16"/>
                <w:szCs w:val="16"/>
              </w:rPr>
              <w:t xml:space="preserve">Homosapiens       </w:t>
            </w:r>
          </w:p>
          <w:p w14:paraId="104A0959" w14:textId="77777777" w:rsidR="00A43587" w:rsidRDefault="00A43587" w:rsidP="00A43587">
            <w:pPr>
              <w:spacing w:after="0" w:line="240" w:lineRule="auto"/>
              <w:rPr>
                <w:rFonts w:ascii="Arial" w:hAnsi="Arial" w:cs="Arial"/>
                <w:sz w:val="16"/>
                <w:szCs w:val="16"/>
              </w:rPr>
            </w:pPr>
            <w:r>
              <w:rPr>
                <w:rFonts w:ascii="Arial" w:eastAsia="Calibri" w:hAnsi="Arial" w:cs="Arial"/>
                <w:sz w:val="16"/>
                <w:szCs w:val="16"/>
              </w:rPr>
              <w:t>Hunter-gatherer                  Settlement</w:t>
            </w:r>
          </w:p>
          <w:p w14:paraId="03555C00" w14:textId="77777777" w:rsidR="00A43587" w:rsidRDefault="00A43587" w:rsidP="00A43587">
            <w:pPr>
              <w:spacing w:after="0" w:line="240" w:lineRule="auto"/>
              <w:rPr>
                <w:rFonts w:ascii="Arial" w:hAnsi="Arial" w:cs="Arial"/>
                <w:sz w:val="16"/>
                <w:szCs w:val="16"/>
              </w:rPr>
            </w:pPr>
            <w:r>
              <w:rPr>
                <w:rFonts w:ascii="Arial" w:eastAsia="Calibri" w:hAnsi="Arial" w:cs="Arial"/>
                <w:sz w:val="16"/>
                <w:szCs w:val="16"/>
              </w:rPr>
              <w:t>Nomad                                     Hill forts</w:t>
            </w:r>
          </w:p>
          <w:p w14:paraId="7CB7161B" w14:textId="77777777" w:rsidR="00A43587" w:rsidRDefault="00A43587" w:rsidP="00A43587">
            <w:pPr>
              <w:spacing w:after="0" w:line="240" w:lineRule="auto"/>
              <w:rPr>
                <w:rFonts w:ascii="Arial" w:hAnsi="Arial" w:cs="Arial"/>
                <w:sz w:val="16"/>
                <w:szCs w:val="16"/>
              </w:rPr>
            </w:pPr>
            <w:r>
              <w:rPr>
                <w:rFonts w:ascii="Arial" w:eastAsia="Calibri" w:hAnsi="Arial" w:cs="Arial"/>
                <w:sz w:val="16"/>
                <w:szCs w:val="16"/>
              </w:rPr>
              <w:t>Tribe                          Roundhouses</w:t>
            </w:r>
          </w:p>
          <w:p w14:paraId="16D80D2A" w14:textId="77777777" w:rsidR="00A43587" w:rsidRDefault="00A43587" w:rsidP="00A43587">
            <w:pPr>
              <w:spacing w:after="0" w:line="240" w:lineRule="auto"/>
              <w:rPr>
                <w:rFonts w:ascii="Arial" w:hAnsi="Arial" w:cs="Arial"/>
                <w:sz w:val="16"/>
                <w:szCs w:val="16"/>
              </w:rPr>
            </w:pPr>
            <w:r>
              <w:rPr>
                <w:rFonts w:ascii="Arial" w:eastAsia="Calibri" w:hAnsi="Arial" w:cs="Arial"/>
                <w:sz w:val="16"/>
                <w:szCs w:val="16"/>
              </w:rPr>
              <w:t>Stone Age</w:t>
            </w:r>
          </w:p>
          <w:p w14:paraId="797DB854" w14:textId="77777777" w:rsidR="00A43587" w:rsidRDefault="00A43587" w:rsidP="00A43587">
            <w:pPr>
              <w:spacing w:after="0" w:line="240" w:lineRule="auto"/>
              <w:rPr>
                <w:rFonts w:ascii="Arial" w:hAnsi="Arial" w:cs="Arial"/>
                <w:sz w:val="16"/>
                <w:szCs w:val="16"/>
              </w:rPr>
            </w:pPr>
            <w:r>
              <w:rPr>
                <w:rFonts w:ascii="Arial" w:eastAsia="Calibri" w:hAnsi="Arial" w:cs="Arial"/>
                <w:sz w:val="16"/>
                <w:szCs w:val="16"/>
              </w:rPr>
              <w:t>Bronze Age</w:t>
            </w:r>
          </w:p>
          <w:p w14:paraId="671577EF" w14:textId="77777777" w:rsidR="00A43587" w:rsidRDefault="00A43587" w:rsidP="00A43587">
            <w:pPr>
              <w:spacing w:after="0" w:line="240" w:lineRule="auto"/>
              <w:rPr>
                <w:rFonts w:ascii="Arial" w:hAnsi="Arial" w:cs="Arial"/>
                <w:sz w:val="16"/>
                <w:szCs w:val="16"/>
              </w:rPr>
            </w:pPr>
            <w:r>
              <w:rPr>
                <w:rFonts w:ascii="Arial" w:eastAsia="Calibri" w:hAnsi="Arial" w:cs="Arial"/>
                <w:sz w:val="16"/>
                <w:szCs w:val="16"/>
              </w:rPr>
              <w:t>Iron Age</w:t>
            </w:r>
          </w:p>
          <w:p w14:paraId="3DA6EAC2" w14:textId="77777777" w:rsidR="00A43587" w:rsidRDefault="00A43587" w:rsidP="00A43587">
            <w:pPr>
              <w:spacing w:after="0" w:line="240" w:lineRule="auto"/>
              <w:rPr>
                <w:rFonts w:ascii="Arial" w:hAnsi="Arial" w:cs="Arial"/>
                <w:sz w:val="16"/>
                <w:szCs w:val="16"/>
              </w:rPr>
            </w:pPr>
            <w:r>
              <w:rPr>
                <w:rFonts w:ascii="Arial" w:eastAsia="Calibri" w:hAnsi="Arial" w:cs="Arial"/>
                <w:sz w:val="16"/>
                <w:szCs w:val="16"/>
              </w:rPr>
              <w:t>Celt</w:t>
            </w:r>
          </w:p>
        </w:tc>
        <w:tc>
          <w:tcPr>
            <w:tcW w:w="2138" w:type="dxa"/>
            <w:gridSpan w:val="2"/>
          </w:tcPr>
          <w:p w14:paraId="4788F3A3" w14:textId="77777777" w:rsidR="00A43587" w:rsidRPr="00560C6B" w:rsidRDefault="00A43587" w:rsidP="00A43587">
            <w:pPr>
              <w:spacing w:after="0" w:line="240" w:lineRule="auto"/>
              <w:jc w:val="center"/>
              <w:rPr>
                <w:rFonts w:ascii="Arial" w:hAnsi="Arial" w:cs="Arial"/>
                <w:sz w:val="18"/>
                <w:szCs w:val="18"/>
              </w:rPr>
            </w:pPr>
            <w:r w:rsidRPr="00560C6B">
              <w:rPr>
                <w:rFonts w:ascii="Arial" w:eastAsia="Calibri" w:hAnsi="Arial" w:cs="Arial"/>
                <w:b/>
                <w:bCs/>
                <w:sz w:val="18"/>
                <w:szCs w:val="18"/>
                <w:u w:val="single"/>
              </w:rPr>
              <w:t>Historical Specific Vocabulary</w:t>
            </w:r>
            <w:r w:rsidRPr="00560C6B">
              <w:rPr>
                <w:rFonts w:ascii="Arial" w:eastAsia="Calibri" w:hAnsi="Arial" w:cs="Arial"/>
                <w:sz w:val="18"/>
                <w:szCs w:val="18"/>
              </w:rPr>
              <w:t xml:space="preserve">      </w:t>
            </w:r>
          </w:p>
          <w:p w14:paraId="6BF781EA" w14:textId="77777777" w:rsidR="00A43587" w:rsidRPr="00560C6B" w:rsidRDefault="00A43587" w:rsidP="00A43587">
            <w:pPr>
              <w:spacing w:after="0" w:line="240" w:lineRule="auto"/>
              <w:rPr>
                <w:rFonts w:ascii="Arial" w:hAnsi="Arial" w:cs="Arial"/>
                <w:sz w:val="14"/>
                <w:szCs w:val="14"/>
              </w:rPr>
            </w:pPr>
          </w:p>
          <w:p w14:paraId="113FD5B6"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 xml:space="preserve">Prehistory </w:t>
            </w:r>
          </w:p>
          <w:p w14:paraId="58F66994"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Prehistoric</w:t>
            </w:r>
          </w:p>
          <w:p w14:paraId="003D3108"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BC</w:t>
            </w:r>
          </w:p>
          <w:p w14:paraId="468EA05A" w14:textId="77777777" w:rsidR="00A43587" w:rsidRPr="00560C6B" w:rsidRDefault="00A43587" w:rsidP="00A43587">
            <w:pPr>
              <w:spacing w:after="0" w:line="240" w:lineRule="auto"/>
              <w:rPr>
                <w:sz w:val="18"/>
                <w:szCs w:val="18"/>
              </w:rPr>
            </w:pPr>
            <w:r w:rsidRPr="00560C6B">
              <w:rPr>
                <w:rFonts w:eastAsia="Calibri"/>
                <w:sz w:val="18"/>
                <w:szCs w:val="18"/>
              </w:rPr>
              <w:t>Thousands of years</w:t>
            </w:r>
          </w:p>
          <w:p w14:paraId="68AA691F"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Chronology</w:t>
            </w:r>
          </w:p>
          <w:p w14:paraId="6C8FBCF9"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 xml:space="preserve">Archaeology </w:t>
            </w:r>
          </w:p>
          <w:p w14:paraId="6151A02E"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Mesolithic</w:t>
            </w:r>
          </w:p>
          <w:p w14:paraId="137AEB24"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Neolithic</w:t>
            </w:r>
          </w:p>
          <w:p w14:paraId="6D9B832A"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Palaeolithic                                 Fact/Opinion</w:t>
            </w:r>
          </w:p>
          <w:p w14:paraId="0203E037"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Artefacts  Compare</w:t>
            </w:r>
          </w:p>
          <w:p w14:paraId="69BD5E7E" w14:textId="77777777" w:rsidR="00A43587" w:rsidRPr="00560C6B" w:rsidRDefault="00A43587" w:rsidP="00A43587">
            <w:pPr>
              <w:spacing w:after="0" w:line="240" w:lineRule="auto"/>
              <w:rPr>
                <w:rFonts w:ascii="Arial" w:hAnsi="Arial" w:cs="Arial"/>
                <w:b/>
                <w:bCs/>
                <w:u w:val="single"/>
              </w:rPr>
            </w:pPr>
            <w:r w:rsidRPr="00560C6B">
              <w:rPr>
                <w:rFonts w:ascii="Arial" w:eastAsia="Calibri" w:hAnsi="Arial" w:cs="Arial"/>
                <w:sz w:val="14"/>
                <w:szCs w:val="14"/>
              </w:rPr>
              <w:t xml:space="preserve">Sources  Evidence  </w:t>
            </w:r>
          </w:p>
        </w:tc>
        <w:tc>
          <w:tcPr>
            <w:tcW w:w="2110" w:type="dxa"/>
          </w:tcPr>
          <w:p w14:paraId="20DEF0AD" w14:textId="77777777" w:rsidR="00A43587" w:rsidRPr="00560C6B" w:rsidRDefault="00A43587" w:rsidP="00A43587">
            <w:pPr>
              <w:spacing w:after="0" w:line="240" w:lineRule="auto"/>
              <w:jc w:val="center"/>
              <w:rPr>
                <w:rFonts w:ascii="Arial" w:hAnsi="Arial" w:cs="Arial"/>
                <w:sz w:val="20"/>
                <w:szCs w:val="20"/>
              </w:rPr>
            </w:pPr>
            <w:r w:rsidRPr="00560C6B">
              <w:rPr>
                <w:rFonts w:ascii="Arial" w:eastAsia="Calibri" w:hAnsi="Arial" w:cs="Arial"/>
                <w:b/>
                <w:bCs/>
                <w:sz w:val="18"/>
                <w:szCs w:val="18"/>
                <w:u w:val="single"/>
              </w:rPr>
              <w:t>Topic Specific Vocabulary</w:t>
            </w:r>
          </w:p>
          <w:p w14:paraId="23C3F2B8" w14:textId="77777777" w:rsidR="00A43587" w:rsidRPr="00560C6B" w:rsidRDefault="00A43587" w:rsidP="00A43587">
            <w:pPr>
              <w:spacing w:after="0" w:line="240" w:lineRule="auto"/>
              <w:rPr>
                <w:rFonts w:ascii="Arial" w:hAnsi="Arial" w:cs="Arial"/>
                <w:sz w:val="18"/>
                <w:szCs w:val="18"/>
              </w:rPr>
            </w:pPr>
          </w:p>
          <w:p w14:paraId="2F433677" w14:textId="77777777" w:rsidR="00A43587" w:rsidRPr="00560C6B" w:rsidRDefault="00A43587" w:rsidP="00A43587">
            <w:pPr>
              <w:spacing w:after="0" w:line="240" w:lineRule="auto"/>
              <w:rPr>
                <w:rFonts w:ascii="Arial" w:hAnsi="Arial" w:cs="Arial"/>
                <w:sz w:val="16"/>
                <w:szCs w:val="16"/>
              </w:rPr>
            </w:pPr>
            <w:r w:rsidRPr="00560C6B">
              <w:rPr>
                <w:rFonts w:ascii="Arial" w:eastAsia="Calibri" w:hAnsi="Arial" w:cs="Arial"/>
                <w:sz w:val="16"/>
                <w:szCs w:val="16"/>
              </w:rPr>
              <w:t xml:space="preserve">Mere                          Floodgates    </w:t>
            </w:r>
          </w:p>
          <w:p w14:paraId="408D40DB" w14:textId="77777777" w:rsidR="00A43587" w:rsidRPr="00560C6B" w:rsidRDefault="00A43587" w:rsidP="00A43587">
            <w:pPr>
              <w:spacing w:after="0" w:line="240" w:lineRule="auto"/>
              <w:rPr>
                <w:rFonts w:ascii="Arial" w:hAnsi="Arial" w:cs="Arial"/>
                <w:sz w:val="16"/>
                <w:szCs w:val="16"/>
              </w:rPr>
            </w:pPr>
            <w:r w:rsidRPr="00560C6B">
              <w:rPr>
                <w:rFonts w:ascii="Arial" w:eastAsia="Calibri" w:hAnsi="Arial" w:cs="Arial"/>
                <w:sz w:val="16"/>
                <w:szCs w:val="16"/>
              </w:rPr>
              <w:t>Lake                          Anglo Saxon/Scandinavian</w:t>
            </w:r>
          </w:p>
          <w:p w14:paraId="05FDF24B" w14:textId="77777777" w:rsidR="00A43587" w:rsidRPr="00560C6B" w:rsidRDefault="00A43587" w:rsidP="00A43587">
            <w:pPr>
              <w:spacing w:after="0" w:line="240" w:lineRule="auto"/>
              <w:rPr>
                <w:rFonts w:ascii="Arial" w:hAnsi="Arial" w:cs="Arial"/>
                <w:sz w:val="16"/>
                <w:szCs w:val="16"/>
              </w:rPr>
            </w:pPr>
            <w:r w:rsidRPr="00560C6B">
              <w:rPr>
                <w:rFonts w:ascii="Arial" w:eastAsia="Calibri" w:hAnsi="Arial" w:cs="Arial"/>
                <w:sz w:val="16"/>
                <w:szCs w:val="16"/>
              </w:rPr>
              <w:t>Landowners               Settlement</w:t>
            </w:r>
          </w:p>
          <w:p w14:paraId="7A44EDD3" w14:textId="77777777" w:rsidR="00A43587" w:rsidRPr="00560C6B" w:rsidRDefault="00A43587" w:rsidP="00A43587">
            <w:pPr>
              <w:spacing w:after="0" w:line="240" w:lineRule="auto"/>
              <w:rPr>
                <w:rFonts w:ascii="Arial" w:hAnsi="Arial" w:cs="Arial"/>
                <w:sz w:val="18"/>
                <w:szCs w:val="18"/>
              </w:rPr>
            </w:pPr>
            <w:r w:rsidRPr="00560C6B">
              <w:rPr>
                <w:rFonts w:ascii="Arial" w:eastAsia="Calibri" w:hAnsi="Arial" w:cs="Arial"/>
                <w:sz w:val="16"/>
                <w:szCs w:val="16"/>
              </w:rPr>
              <w:t>Drainage                   Industrial Revolution</w:t>
            </w:r>
          </w:p>
        </w:tc>
        <w:tc>
          <w:tcPr>
            <w:tcW w:w="2115" w:type="dxa"/>
          </w:tcPr>
          <w:p w14:paraId="4164BBE7" w14:textId="77777777" w:rsidR="00A43587" w:rsidRPr="00560C6B" w:rsidRDefault="00A43587" w:rsidP="00A43587">
            <w:pPr>
              <w:spacing w:after="0" w:line="240" w:lineRule="auto"/>
              <w:jc w:val="center"/>
              <w:rPr>
                <w:rFonts w:ascii="Arial" w:hAnsi="Arial" w:cs="Arial"/>
                <w:sz w:val="18"/>
                <w:szCs w:val="18"/>
              </w:rPr>
            </w:pPr>
            <w:r w:rsidRPr="00560C6B">
              <w:rPr>
                <w:rFonts w:ascii="Arial" w:eastAsia="Calibri" w:hAnsi="Arial" w:cs="Arial"/>
                <w:b/>
                <w:bCs/>
                <w:sz w:val="18"/>
                <w:szCs w:val="18"/>
                <w:u w:val="single"/>
              </w:rPr>
              <w:t>Historical Specific Vocabulary</w:t>
            </w:r>
            <w:r w:rsidRPr="00560C6B">
              <w:rPr>
                <w:rFonts w:ascii="Arial" w:eastAsia="Calibri" w:hAnsi="Arial" w:cs="Arial"/>
                <w:sz w:val="18"/>
                <w:szCs w:val="18"/>
              </w:rPr>
              <w:t xml:space="preserve">      </w:t>
            </w:r>
          </w:p>
          <w:p w14:paraId="50895752" w14:textId="77777777" w:rsidR="00A43587" w:rsidRPr="00560C6B" w:rsidRDefault="00A43587" w:rsidP="00A43587">
            <w:pPr>
              <w:spacing w:after="0" w:line="240" w:lineRule="auto"/>
              <w:rPr>
                <w:rFonts w:ascii="Arial" w:hAnsi="Arial" w:cs="Arial"/>
                <w:sz w:val="18"/>
                <w:szCs w:val="18"/>
              </w:rPr>
            </w:pPr>
          </w:p>
          <w:p w14:paraId="3FE7CCCA" w14:textId="77777777" w:rsidR="00A43587" w:rsidRPr="00560C6B" w:rsidRDefault="00A43587" w:rsidP="00A43587">
            <w:pPr>
              <w:spacing w:after="0" w:line="240" w:lineRule="auto"/>
              <w:rPr>
                <w:rFonts w:ascii="Arial" w:hAnsi="Arial" w:cs="Arial"/>
                <w:sz w:val="16"/>
                <w:szCs w:val="16"/>
              </w:rPr>
            </w:pPr>
            <w:r w:rsidRPr="00560C6B">
              <w:rPr>
                <w:rFonts w:ascii="Arial" w:eastAsia="Calibri" w:hAnsi="Arial" w:cs="Arial"/>
                <w:sz w:val="16"/>
                <w:szCs w:val="16"/>
              </w:rPr>
              <w:t>Ice Age</w:t>
            </w:r>
          </w:p>
          <w:p w14:paraId="3AA83FB8" w14:textId="77777777" w:rsidR="00A43587" w:rsidRPr="00560C6B" w:rsidRDefault="00A43587" w:rsidP="00A43587">
            <w:pPr>
              <w:spacing w:after="0" w:line="240" w:lineRule="auto"/>
              <w:rPr>
                <w:rFonts w:ascii="Arial" w:hAnsi="Arial" w:cs="Arial"/>
                <w:sz w:val="16"/>
                <w:szCs w:val="16"/>
              </w:rPr>
            </w:pPr>
            <w:r w:rsidRPr="00560C6B">
              <w:rPr>
                <w:rFonts w:ascii="Arial" w:eastAsia="Calibri" w:hAnsi="Arial" w:cs="Arial"/>
                <w:sz w:val="16"/>
                <w:szCs w:val="16"/>
              </w:rPr>
              <w:t>Prehistoric</w:t>
            </w:r>
          </w:p>
          <w:p w14:paraId="63A1439E" w14:textId="77777777" w:rsidR="00A43587" w:rsidRPr="00560C6B" w:rsidRDefault="00A43587" w:rsidP="00A43587">
            <w:pPr>
              <w:spacing w:after="0" w:line="240" w:lineRule="auto"/>
              <w:rPr>
                <w:rFonts w:ascii="Arial" w:hAnsi="Arial" w:cs="Arial"/>
                <w:sz w:val="16"/>
                <w:szCs w:val="16"/>
              </w:rPr>
            </w:pPr>
            <w:r w:rsidRPr="00560C6B">
              <w:rPr>
                <w:rFonts w:ascii="Arial" w:eastAsia="Calibri" w:hAnsi="Arial" w:cs="Arial"/>
                <w:sz w:val="16"/>
                <w:szCs w:val="16"/>
              </w:rPr>
              <w:t>AD/BC</w:t>
            </w:r>
          </w:p>
          <w:p w14:paraId="3CABF311" w14:textId="77777777" w:rsidR="00A43587" w:rsidRPr="00560C6B" w:rsidRDefault="00A43587" w:rsidP="00A43587">
            <w:pPr>
              <w:spacing w:after="0" w:line="240" w:lineRule="auto"/>
              <w:rPr>
                <w:rFonts w:ascii="Arial" w:hAnsi="Arial" w:cs="Arial"/>
                <w:sz w:val="16"/>
                <w:szCs w:val="16"/>
              </w:rPr>
            </w:pPr>
            <w:r w:rsidRPr="00560C6B">
              <w:rPr>
                <w:rFonts w:ascii="Arial" w:eastAsia="Calibri" w:hAnsi="Arial" w:cs="Arial"/>
                <w:sz w:val="16"/>
                <w:szCs w:val="16"/>
              </w:rPr>
              <w:t>Hundred</w:t>
            </w:r>
          </w:p>
          <w:p w14:paraId="2B98B7E2" w14:textId="77777777" w:rsidR="00A43587" w:rsidRPr="00560C6B" w:rsidRDefault="00A43587" w:rsidP="00A43587">
            <w:pPr>
              <w:spacing w:after="0" w:line="240" w:lineRule="auto"/>
              <w:rPr>
                <w:rFonts w:ascii="Arial" w:hAnsi="Arial" w:cs="Arial"/>
                <w:sz w:val="16"/>
                <w:szCs w:val="16"/>
              </w:rPr>
            </w:pPr>
            <w:r w:rsidRPr="00560C6B">
              <w:rPr>
                <w:rFonts w:ascii="Arial" w:eastAsia="Calibri" w:hAnsi="Arial" w:cs="Arial"/>
                <w:sz w:val="16"/>
                <w:szCs w:val="16"/>
              </w:rPr>
              <w:t>Evidence</w:t>
            </w:r>
          </w:p>
          <w:p w14:paraId="1CD31160" w14:textId="77777777" w:rsidR="00A43587" w:rsidRPr="00560C6B" w:rsidRDefault="00A43587" w:rsidP="00A43587">
            <w:pPr>
              <w:spacing w:after="0" w:line="240" w:lineRule="auto"/>
              <w:rPr>
                <w:rFonts w:ascii="Arial" w:hAnsi="Arial" w:cs="Arial"/>
                <w:sz w:val="16"/>
                <w:szCs w:val="16"/>
              </w:rPr>
            </w:pPr>
            <w:r w:rsidRPr="00560C6B">
              <w:rPr>
                <w:rFonts w:ascii="Arial" w:eastAsia="Calibri" w:hAnsi="Arial" w:cs="Arial"/>
                <w:sz w:val="16"/>
                <w:szCs w:val="16"/>
              </w:rPr>
              <w:t>Sources</w:t>
            </w:r>
          </w:p>
          <w:p w14:paraId="684E5329" w14:textId="77777777" w:rsidR="00A43587" w:rsidRPr="00560C6B" w:rsidRDefault="00A43587" w:rsidP="00A43587">
            <w:pPr>
              <w:spacing w:after="0" w:line="240" w:lineRule="auto"/>
              <w:rPr>
                <w:rFonts w:ascii="Arial" w:hAnsi="Arial" w:cs="Arial"/>
                <w:sz w:val="16"/>
                <w:szCs w:val="16"/>
              </w:rPr>
            </w:pPr>
            <w:r w:rsidRPr="00560C6B">
              <w:rPr>
                <w:rFonts w:ascii="Arial" w:eastAsia="Calibri" w:hAnsi="Arial" w:cs="Arial"/>
                <w:sz w:val="16"/>
                <w:szCs w:val="16"/>
              </w:rPr>
              <w:t>Investigate</w:t>
            </w:r>
          </w:p>
          <w:p w14:paraId="1FD92A15" w14:textId="77777777" w:rsidR="00A43587" w:rsidRPr="00560C6B" w:rsidRDefault="00A43587" w:rsidP="00A43587">
            <w:pPr>
              <w:spacing w:after="0" w:line="240" w:lineRule="auto"/>
              <w:rPr>
                <w:rFonts w:ascii="Arial" w:hAnsi="Arial" w:cs="Arial"/>
                <w:sz w:val="16"/>
                <w:szCs w:val="16"/>
              </w:rPr>
            </w:pPr>
            <w:r w:rsidRPr="00560C6B">
              <w:rPr>
                <w:rFonts w:ascii="Arial" w:eastAsia="Calibri" w:hAnsi="Arial" w:cs="Arial"/>
                <w:sz w:val="16"/>
                <w:szCs w:val="16"/>
              </w:rPr>
              <w:t>Conclude</w:t>
            </w:r>
          </w:p>
          <w:p w14:paraId="69302777" w14:textId="77777777" w:rsidR="00A43587" w:rsidRPr="00560C6B" w:rsidRDefault="00A43587" w:rsidP="00A43587">
            <w:pPr>
              <w:spacing w:after="0" w:line="240" w:lineRule="auto"/>
              <w:rPr>
                <w:rFonts w:ascii="Arial" w:hAnsi="Arial" w:cs="Arial"/>
              </w:rPr>
            </w:pPr>
            <w:r w:rsidRPr="00560C6B">
              <w:rPr>
                <w:rFonts w:ascii="Arial" w:eastAsia="Calibri" w:hAnsi="Arial" w:cs="Arial"/>
                <w:sz w:val="16"/>
                <w:szCs w:val="16"/>
              </w:rPr>
              <w:t>Time Line</w:t>
            </w:r>
          </w:p>
        </w:tc>
        <w:tc>
          <w:tcPr>
            <w:tcW w:w="2127" w:type="dxa"/>
          </w:tcPr>
          <w:p w14:paraId="7766F723" w14:textId="77777777" w:rsidR="00A43587" w:rsidRPr="00560C6B" w:rsidRDefault="00A43587" w:rsidP="00A43587">
            <w:pPr>
              <w:spacing w:after="0" w:line="240" w:lineRule="auto"/>
              <w:jc w:val="center"/>
              <w:rPr>
                <w:rFonts w:ascii="Arial" w:hAnsi="Arial" w:cs="Arial"/>
                <w:sz w:val="20"/>
                <w:szCs w:val="20"/>
              </w:rPr>
            </w:pPr>
            <w:r w:rsidRPr="00560C6B">
              <w:rPr>
                <w:rFonts w:ascii="Arial" w:eastAsia="Calibri" w:hAnsi="Arial" w:cs="Arial"/>
                <w:b/>
                <w:bCs/>
                <w:sz w:val="18"/>
                <w:szCs w:val="18"/>
                <w:u w:val="single"/>
              </w:rPr>
              <w:t>Topic Specific Vocabulary</w:t>
            </w:r>
          </w:p>
          <w:p w14:paraId="44240408"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Italy</w:t>
            </w:r>
          </w:p>
          <w:p w14:paraId="34BB8CBC"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Rome</w:t>
            </w:r>
          </w:p>
          <w:p w14:paraId="1A12DC5E"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Romans  Reputation</w:t>
            </w:r>
          </w:p>
          <w:p w14:paraId="609CD458"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 xml:space="preserve">Empire  Emperor  </w:t>
            </w:r>
          </w:p>
          <w:p w14:paraId="7B8B17C5"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Britain   Queen</w:t>
            </w:r>
          </w:p>
          <w:p w14:paraId="221BDEAC"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Britannia  Culture</w:t>
            </w:r>
          </w:p>
          <w:p w14:paraId="223A3AF0"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Tribes – Brigantes, Iceni    Resist</w:t>
            </w:r>
          </w:p>
          <w:p w14:paraId="2EF3C37C"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Celts   Latin</w:t>
            </w:r>
          </w:p>
          <w:p w14:paraId="589F2BA9"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 xml:space="preserve">Army   Military   Legion  Centurion  </w:t>
            </w:r>
          </w:p>
          <w:p w14:paraId="6D5AD466" w14:textId="77777777" w:rsidR="00A43587" w:rsidRPr="00560C6B" w:rsidRDefault="00A43587" w:rsidP="00A43587">
            <w:pPr>
              <w:spacing w:after="0" w:line="240" w:lineRule="auto"/>
              <w:rPr>
                <w:rFonts w:ascii="Arial" w:hAnsi="Arial" w:cs="Arial"/>
                <w:sz w:val="14"/>
                <w:szCs w:val="14"/>
              </w:rPr>
            </w:pPr>
            <w:r w:rsidRPr="00560C6B">
              <w:rPr>
                <w:rFonts w:ascii="Arial" w:eastAsia="Calibri" w:hAnsi="Arial" w:cs="Arial"/>
                <w:sz w:val="14"/>
                <w:szCs w:val="14"/>
              </w:rPr>
              <w:t>Invade   Conquer</w:t>
            </w:r>
          </w:p>
          <w:p w14:paraId="50933D5F" w14:textId="77777777" w:rsidR="00A43587" w:rsidRPr="00560C6B" w:rsidRDefault="00A43587" w:rsidP="00A43587">
            <w:pPr>
              <w:spacing w:after="0" w:line="240" w:lineRule="auto"/>
              <w:rPr>
                <w:rFonts w:ascii="Arial" w:hAnsi="Arial" w:cs="Arial"/>
                <w:sz w:val="18"/>
                <w:szCs w:val="18"/>
              </w:rPr>
            </w:pPr>
          </w:p>
        </w:tc>
        <w:tc>
          <w:tcPr>
            <w:tcW w:w="2126" w:type="dxa"/>
          </w:tcPr>
          <w:p w14:paraId="3BA64A24" w14:textId="77777777" w:rsidR="00A43587" w:rsidRPr="00560C6B" w:rsidRDefault="00A43587" w:rsidP="00A43587">
            <w:pPr>
              <w:spacing w:after="0" w:line="240" w:lineRule="auto"/>
              <w:jc w:val="center"/>
              <w:rPr>
                <w:rFonts w:ascii="Arial" w:hAnsi="Arial" w:cs="Arial"/>
                <w:sz w:val="18"/>
                <w:szCs w:val="18"/>
              </w:rPr>
            </w:pPr>
            <w:r w:rsidRPr="00560C6B">
              <w:rPr>
                <w:rFonts w:ascii="Arial" w:eastAsia="Calibri" w:hAnsi="Arial" w:cs="Arial"/>
                <w:b/>
                <w:bCs/>
                <w:sz w:val="18"/>
                <w:szCs w:val="18"/>
                <w:u w:val="single"/>
              </w:rPr>
              <w:t>Historical Specific Vocabulary</w:t>
            </w:r>
            <w:r w:rsidRPr="00560C6B">
              <w:rPr>
                <w:rFonts w:ascii="Arial" w:eastAsia="Calibri" w:hAnsi="Arial" w:cs="Arial"/>
                <w:sz w:val="18"/>
                <w:szCs w:val="18"/>
              </w:rPr>
              <w:t xml:space="preserve">  </w:t>
            </w:r>
          </w:p>
          <w:p w14:paraId="75771EBE" w14:textId="77777777" w:rsidR="00A43587" w:rsidRPr="00560C6B" w:rsidRDefault="00A43587" w:rsidP="00A43587">
            <w:pPr>
              <w:spacing w:after="0" w:line="240" w:lineRule="auto"/>
              <w:jc w:val="center"/>
              <w:rPr>
                <w:rFonts w:ascii="Arial" w:hAnsi="Arial" w:cs="Arial"/>
                <w:sz w:val="18"/>
                <w:szCs w:val="18"/>
              </w:rPr>
            </w:pPr>
            <w:r w:rsidRPr="00560C6B">
              <w:rPr>
                <w:rFonts w:ascii="Arial" w:eastAsia="Calibri" w:hAnsi="Arial" w:cs="Arial"/>
                <w:sz w:val="18"/>
                <w:szCs w:val="18"/>
              </w:rPr>
              <w:t xml:space="preserve">    </w:t>
            </w:r>
          </w:p>
          <w:p w14:paraId="75E34CCA" w14:textId="77777777" w:rsidR="00A43587" w:rsidRPr="00560C6B" w:rsidRDefault="00A43587" w:rsidP="00A43587">
            <w:pPr>
              <w:spacing w:after="0" w:line="240" w:lineRule="auto"/>
              <w:rPr>
                <w:rFonts w:cstheme="minorHAnsi"/>
                <w:sz w:val="16"/>
                <w:szCs w:val="16"/>
              </w:rPr>
            </w:pPr>
            <w:r w:rsidRPr="00560C6B">
              <w:rPr>
                <w:rFonts w:eastAsia="Calibri" w:cstheme="minorHAnsi"/>
                <w:sz w:val="16"/>
                <w:szCs w:val="16"/>
              </w:rPr>
              <w:t>BC/AD</w:t>
            </w:r>
          </w:p>
          <w:p w14:paraId="2C05E5A2" w14:textId="77777777" w:rsidR="00A43587" w:rsidRPr="00560C6B" w:rsidRDefault="00A43587" w:rsidP="00A43587">
            <w:pPr>
              <w:spacing w:after="0" w:line="240" w:lineRule="auto"/>
              <w:rPr>
                <w:rFonts w:cstheme="minorHAnsi"/>
                <w:sz w:val="16"/>
                <w:szCs w:val="16"/>
              </w:rPr>
            </w:pPr>
            <w:r w:rsidRPr="00560C6B">
              <w:rPr>
                <w:rFonts w:eastAsia="Calibri" w:cstheme="minorHAnsi"/>
                <w:sz w:val="16"/>
                <w:szCs w:val="16"/>
              </w:rPr>
              <w:t>Fact/opinion</w:t>
            </w:r>
          </w:p>
          <w:p w14:paraId="79474241" w14:textId="77777777" w:rsidR="00A43587" w:rsidRPr="00560C6B" w:rsidRDefault="00A43587" w:rsidP="00A43587">
            <w:pPr>
              <w:spacing w:after="0" w:line="240" w:lineRule="auto"/>
              <w:rPr>
                <w:rFonts w:cstheme="minorHAnsi"/>
                <w:sz w:val="16"/>
                <w:szCs w:val="16"/>
              </w:rPr>
            </w:pPr>
            <w:r w:rsidRPr="00560C6B">
              <w:rPr>
                <w:rFonts w:eastAsia="Calibri" w:cstheme="minorHAnsi"/>
                <w:sz w:val="16"/>
                <w:szCs w:val="16"/>
              </w:rPr>
              <w:t>Objects</w:t>
            </w:r>
          </w:p>
          <w:p w14:paraId="3DC59F9D" w14:textId="77777777" w:rsidR="00A43587" w:rsidRPr="00560C6B" w:rsidRDefault="00A43587" w:rsidP="00A43587">
            <w:pPr>
              <w:spacing w:after="0" w:line="240" w:lineRule="auto"/>
              <w:rPr>
                <w:rFonts w:cstheme="minorHAnsi"/>
                <w:sz w:val="16"/>
                <w:szCs w:val="16"/>
              </w:rPr>
            </w:pPr>
            <w:r w:rsidRPr="00560C6B">
              <w:rPr>
                <w:rFonts w:eastAsia="Calibri" w:cstheme="minorHAnsi"/>
                <w:sz w:val="16"/>
                <w:szCs w:val="16"/>
              </w:rPr>
              <w:t>Artefacts</w:t>
            </w:r>
          </w:p>
          <w:p w14:paraId="6189285E" w14:textId="77777777" w:rsidR="00A43587" w:rsidRPr="00560C6B" w:rsidRDefault="00A43587" w:rsidP="00A43587">
            <w:pPr>
              <w:spacing w:after="0" w:line="240" w:lineRule="auto"/>
              <w:rPr>
                <w:rFonts w:cstheme="minorHAnsi"/>
                <w:sz w:val="16"/>
                <w:szCs w:val="16"/>
              </w:rPr>
            </w:pPr>
            <w:r w:rsidRPr="00560C6B">
              <w:rPr>
                <w:rFonts w:eastAsia="Calibri" w:cstheme="minorHAnsi"/>
                <w:sz w:val="16"/>
                <w:szCs w:val="16"/>
              </w:rPr>
              <w:t>Evidence  Sources</w:t>
            </w:r>
          </w:p>
          <w:p w14:paraId="65DE9249" w14:textId="77777777" w:rsidR="00A43587" w:rsidRPr="00560C6B" w:rsidRDefault="00A43587" w:rsidP="00A43587">
            <w:pPr>
              <w:spacing w:after="0" w:line="240" w:lineRule="auto"/>
              <w:rPr>
                <w:rFonts w:cstheme="minorHAnsi"/>
                <w:sz w:val="16"/>
                <w:szCs w:val="16"/>
              </w:rPr>
            </w:pPr>
            <w:r w:rsidRPr="00560C6B">
              <w:rPr>
                <w:rFonts w:eastAsia="Calibri" w:cstheme="minorHAnsi"/>
                <w:sz w:val="16"/>
                <w:szCs w:val="16"/>
              </w:rPr>
              <w:t xml:space="preserve">Events </w:t>
            </w:r>
          </w:p>
          <w:p w14:paraId="269EE931" w14:textId="77777777" w:rsidR="00A43587" w:rsidRPr="00560C6B" w:rsidRDefault="00A43587" w:rsidP="00A43587">
            <w:pPr>
              <w:spacing w:after="0" w:line="240" w:lineRule="auto"/>
              <w:rPr>
                <w:rFonts w:cstheme="minorHAnsi"/>
                <w:sz w:val="16"/>
                <w:szCs w:val="16"/>
              </w:rPr>
            </w:pPr>
            <w:r w:rsidRPr="00560C6B">
              <w:rPr>
                <w:rFonts w:eastAsia="Calibri" w:cstheme="minorHAnsi"/>
                <w:sz w:val="16"/>
                <w:szCs w:val="16"/>
              </w:rPr>
              <w:t>Time Line</w:t>
            </w:r>
          </w:p>
          <w:p w14:paraId="3964BB24" w14:textId="77777777" w:rsidR="00A43587" w:rsidRPr="00560C6B" w:rsidRDefault="00A43587" w:rsidP="00A43587">
            <w:pPr>
              <w:spacing w:after="0" w:line="240" w:lineRule="auto"/>
              <w:rPr>
                <w:rFonts w:ascii="Calibri" w:eastAsia="Calibri" w:hAnsi="Calibri"/>
              </w:rPr>
            </w:pPr>
            <w:r w:rsidRPr="00560C6B">
              <w:rPr>
                <w:rFonts w:eastAsia="Calibri" w:cstheme="minorHAnsi"/>
                <w:sz w:val="16"/>
                <w:szCs w:val="16"/>
              </w:rPr>
              <w:t>Chronology</w:t>
            </w:r>
          </w:p>
        </w:tc>
      </w:tr>
      <w:tr w:rsidR="00A43587" w14:paraId="23843B34" w14:textId="77777777" w:rsidTr="00185408">
        <w:trPr>
          <w:trHeight w:val="6795"/>
        </w:trPr>
        <w:tc>
          <w:tcPr>
            <w:tcW w:w="1530" w:type="dxa"/>
            <w:vMerge w:val="restart"/>
            <w:shd w:val="clear" w:color="auto" w:fill="C6D9F1" w:themeFill="text2" w:themeFillTint="33"/>
          </w:tcPr>
          <w:p w14:paraId="19E259C5" w14:textId="77777777" w:rsidR="00A43587" w:rsidRDefault="00A43587" w:rsidP="00A43587">
            <w:pPr>
              <w:spacing w:after="0" w:line="240" w:lineRule="auto"/>
              <w:jc w:val="center"/>
              <w:rPr>
                <w:sz w:val="32"/>
                <w:szCs w:val="24"/>
              </w:rPr>
            </w:pPr>
            <w:r>
              <w:rPr>
                <w:rFonts w:eastAsia="Calibri"/>
                <w:sz w:val="32"/>
                <w:szCs w:val="24"/>
              </w:rPr>
              <w:lastRenderedPageBreak/>
              <w:t>Y2</w:t>
            </w:r>
          </w:p>
          <w:p w14:paraId="1B9A9264" w14:textId="77777777" w:rsidR="00A43587" w:rsidRDefault="00A43587" w:rsidP="00A43587">
            <w:pPr>
              <w:spacing w:after="0" w:line="240" w:lineRule="auto"/>
              <w:jc w:val="center"/>
              <w:rPr>
                <w:sz w:val="32"/>
                <w:szCs w:val="24"/>
              </w:rPr>
            </w:pPr>
          </w:p>
          <w:p w14:paraId="13EEC62C" w14:textId="77777777" w:rsidR="00A43587" w:rsidRDefault="00A43587" w:rsidP="00A43587">
            <w:pPr>
              <w:spacing w:after="0" w:line="240" w:lineRule="auto"/>
              <w:jc w:val="center"/>
              <w:rPr>
                <w:sz w:val="32"/>
                <w:szCs w:val="24"/>
              </w:rPr>
            </w:pPr>
          </w:p>
          <w:p w14:paraId="4A35302B" w14:textId="77777777" w:rsidR="00A43587" w:rsidRDefault="00A43587" w:rsidP="00A43587">
            <w:pPr>
              <w:spacing w:after="0" w:line="240" w:lineRule="auto"/>
              <w:jc w:val="center"/>
              <w:rPr>
                <w:sz w:val="32"/>
                <w:szCs w:val="24"/>
              </w:rPr>
            </w:pPr>
          </w:p>
          <w:p w14:paraId="7585C593" w14:textId="77777777" w:rsidR="00A43587" w:rsidRDefault="00A43587" w:rsidP="00A43587">
            <w:pPr>
              <w:spacing w:after="0" w:line="240" w:lineRule="auto"/>
              <w:jc w:val="center"/>
              <w:rPr>
                <w:sz w:val="32"/>
                <w:szCs w:val="24"/>
              </w:rPr>
            </w:pPr>
          </w:p>
          <w:p w14:paraId="27F97E15" w14:textId="77777777" w:rsidR="00A43587" w:rsidRDefault="00A43587" w:rsidP="00A43587">
            <w:pPr>
              <w:spacing w:after="0" w:line="240" w:lineRule="auto"/>
              <w:jc w:val="center"/>
              <w:rPr>
                <w:sz w:val="32"/>
                <w:szCs w:val="24"/>
              </w:rPr>
            </w:pPr>
          </w:p>
          <w:p w14:paraId="2966B1D7" w14:textId="77777777" w:rsidR="00A43587" w:rsidRDefault="00A43587" w:rsidP="00A43587">
            <w:pPr>
              <w:spacing w:after="0" w:line="240" w:lineRule="auto"/>
              <w:jc w:val="center"/>
              <w:rPr>
                <w:sz w:val="32"/>
                <w:szCs w:val="24"/>
              </w:rPr>
            </w:pPr>
          </w:p>
          <w:p w14:paraId="63C14026" w14:textId="77777777" w:rsidR="00A43587" w:rsidRDefault="00A43587" w:rsidP="00A43587">
            <w:pPr>
              <w:spacing w:after="0" w:line="240" w:lineRule="auto"/>
              <w:jc w:val="center"/>
              <w:rPr>
                <w:sz w:val="32"/>
                <w:szCs w:val="24"/>
              </w:rPr>
            </w:pPr>
          </w:p>
          <w:p w14:paraId="07C6D0BE" w14:textId="77777777" w:rsidR="00A43587" w:rsidRDefault="00A43587" w:rsidP="00A43587">
            <w:pPr>
              <w:spacing w:after="0" w:line="240" w:lineRule="auto"/>
              <w:jc w:val="center"/>
              <w:rPr>
                <w:sz w:val="32"/>
                <w:szCs w:val="24"/>
              </w:rPr>
            </w:pPr>
          </w:p>
          <w:p w14:paraId="7142C1D1" w14:textId="77777777" w:rsidR="00A43587" w:rsidRDefault="00A43587" w:rsidP="00A43587">
            <w:pPr>
              <w:spacing w:after="0" w:line="240" w:lineRule="auto"/>
              <w:jc w:val="center"/>
              <w:rPr>
                <w:sz w:val="32"/>
                <w:szCs w:val="24"/>
              </w:rPr>
            </w:pPr>
          </w:p>
          <w:p w14:paraId="291262FE" w14:textId="77777777" w:rsidR="00A43587" w:rsidRDefault="00A43587" w:rsidP="00A43587">
            <w:pPr>
              <w:spacing w:after="0" w:line="240" w:lineRule="auto"/>
              <w:jc w:val="center"/>
              <w:rPr>
                <w:sz w:val="32"/>
                <w:szCs w:val="24"/>
              </w:rPr>
            </w:pPr>
          </w:p>
          <w:p w14:paraId="416C6BB0" w14:textId="77777777" w:rsidR="00A43587" w:rsidRDefault="00A43587" w:rsidP="00A43587">
            <w:pPr>
              <w:spacing w:after="0" w:line="240" w:lineRule="auto"/>
              <w:jc w:val="center"/>
              <w:rPr>
                <w:sz w:val="32"/>
                <w:szCs w:val="24"/>
              </w:rPr>
            </w:pPr>
          </w:p>
          <w:p w14:paraId="776C085D" w14:textId="77777777" w:rsidR="00A43587" w:rsidRDefault="00A43587" w:rsidP="00A43587">
            <w:pPr>
              <w:spacing w:after="0" w:line="240" w:lineRule="auto"/>
              <w:jc w:val="center"/>
              <w:rPr>
                <w:sz w:val="32"/>
                <w:szCs w:val="24"/>
              </w:rPr>
            </w:pPr>
          </w:p>
          <w:p w14:paraId="0689D84A" w14:textId="77777777" w:rsidR="00A43587" w:rsidRDefault="00A43587" w:rsidP="00A43587">
            <w:pPr>
              <w:spacing w:after="0" w:line="240" w:lineRule="auto"/>
              <w:jc w:val="center"/>
              <w:rPr>
                <w:sz w:val="32"/>
                <w:szCs w:val="24"/>
              </w:rPr>
            </w:pPr>
          </w:p>
          <w:p w14:paraId="713B5623" w14:textId="77777777" w:rsidR="00A43587" w:rsidRDefault="00A43587" w:rsidP="00A43587">
            <w:pPr>
              <w:spacing w:after="0" w:line="240" w:lineRule="auto"/>
              <w:jc w:val="center"/>
              <w:rPr>
                <w:sz w:val="32"/>
                <w:szCs w:val="24"/>
              </w:rPr>
            </w:pPr>
          </w:p>
          <w:p w14:paraId="0C6472F5" w14:textId="77777777" w:rsidR="00A43587" w:rsidRDefault="00A43587" w:rsidP="00A43587">
            <w:pPr>
              <w:spacing w:after="0" w:line="240" w:lineRule="auto"/>
              <w:jc w:val="center"/>
              <w:rPr>
                <w:sz w:val="32"/>
                <w:szCs w:val="24"/>
              </w:rPr>
            </w:pPr>
          </w:p>
          <w:p w14:paraId="049AC666" w14:textId="77777777" w:rsidR="00A43587" w:rsidRDefault="00A43587" w:rsidP="00A43587">
            <w:pPr>
              <w:spacing w:after="0" w:line="240" w:lineRule="auto"/>
              <w:jc w:val="center"/>
              <w:rPr>
                <w:sz w:val="32"/>
                <w:szCs w:val="24"/>
              </w:rPr>
            </w:pPr>
          </w:p>
          <w:p w14:paraId="40B9DCAB" w14:textId="77777777" w:rsidR="00A43587" w:rsidRDefault="00A43587" w:rsidP="00A43587">
            <w:pPr>
              <w:spacing w:after="0" w:line="240" w:lineRule="auto"/>
              <w:jc w:val="center"/>
              <w:rPr>
                <w:sz w:val="32"/>
                <w:szCs w:val="24"/>
              </w:rPr>
            </w:pPr>
          </w:p>
          <w:p w14:paraId="35536D01" w14:textId="77777777" w:rsidR="00A43587" w:rsidRDefault="00A43587" w:rsidP="00A43587">
            <w:pPr>
              <w:spacing w:after="0" w:line="240" w:lineRule="auto"/>
              <w:jc w:val="center"/>
              <w:rPr>
                <w:sz w:val="32"/>
                <w:szCs w:val="24"/>
              </w:rPr>
            </w:pPr>
          </w:p>
          <w:p w14:paraId="5C8993E2" w14:textId="77777777" w:rsidR="00A43587" w:rsidRDefault="00A43587" w:rsidP="00A43587">
            <w:pPr>
              <w:spacing w:after="0" w:line="240" w:lineRule="auto"/>
              <w:jc w:val="center"/>
              <w:rPr>
                <w:sz w:val="32"/>
                <w:szCs w:val="24"/>
              </w:rPr>
            </w:pPr>
          </w:p>
          <w:p w14:paraId="24FB1ABF" w14:textId="77777777" w:rsidR="00A43587" w:rsidRDefault="00A43587" w:rsidP="00A43587">
            <w:pPr>
              <w:spacing w:after="0" w:line="240" w:lineRule="auto"/>
              <w:jc w:val="center"/>
              <w:rPr>
                <w:sz w:val="32"/>
                <w:szCs w:val="24"/>
              </w:rPr>
            </w:pPr>
          </w:p>
          <w:p w14:paraId="503DDC77" w14:textId="77777777" w:rsidR="00A43587" w:rsidRDefault="00A43587" w:rsidP="00A43587">
            <w:pPr>
              <w:spacing w:after="0" w:line="240" w:lineRule="auto"/>
              <w:jc w:val="center"/>
              <w:rPr>
                <w:sz w:val="32"/>
                <w:szCs w:val="24"/>
              </w:rPr>
            </w:pPr>
          </w:p>
          <w:p w14:paraId="703F9B37" w14:textId="77777777" w:rsidR="00A43587" w:rsidRDefault="00A43587" w:rsidP="00A43587">
            <w:pPr>
              <w:spacing w:after="0" w:line="240" w:lineRule="auto"/>
              <w:jc w:val="center"/>
              <w:rPr>
                <w:sz w:val="32"/>
                <w:szCs w:val="24"/>
              </w:rPr>
            </w:pPr>
          </w:p>
          <w:p w14:paraId="533292F4" w14:textId="77777777" w:rsidR="00A43587" w:rsidRDefault="00A43587" w:rsidP="00A43587">
            <w:pPr>
              <w:spacing w:after="0" w:line="240" w:lineRule="auto"/>
              <w:jc w:val="center"/>
              <w:rPr>
                <w:sz w:val="32"/>
                <w:szCs w:val="24"/>
              </w:rPr>
            </w:pPr>
          </w:p>
          <w:p w14:paraId="563C6BC9" w14:textId="77777777" w:rsidR="00A43587" w:rsidRDefault="00A43587" w:rsidP="00A43587">
            <w:pPr>
              <w:spacing w:after="0" w:line="240" w:lineRule="auto"/>
              <w:jc w:val="center"/>
              <w:rPr>
                <w:sz w:val="32"/>
                <w:szCs w:val="24"/>
              </w:rPr>
            </w:pPr>
          </w:p>
          <w:p w14:paraId="66FFF35B" w14:textId="698DA11A" w:rsidR="00A43587" w:rsidRDefault="00A43587" w:rsidP="00A43587">
            <w:pPr>
              <w:spacing w:after="0" w:line="240" w:lineRule="auto"/>
              <w:jc w:val="center"/>
              <w:rPr>
                <w:sz w:val="32"/>
                <w:szCs w:val="24"/>
              </w:rPr>
            </w:pPr>
          </w:p>
        </w:tc>
        <w:tc>
          <w:tcPr>
            <w:tcW w:w="4275" w:type="dxa"/>
            <w:gridSpan w:val="3"/>
          </w:tcPr>
          <w:p w14:paraId="0427D523" w14:textId="77777777" w:rsidR="00A43587" w:rsidRPr="002566B5" w:rsidRDefault="00A43587" w:rsidP="00A43587">
            <w:pPr>
              <w:spacing w:after="0" w:line="240" w:lineRule="auto"/>
              <w:rPr>
                <w:rFonts w:ascii="Arial" w:hAnsi="Arial" w:cs="Arial"/>
                <w:b/>
                <w:bCs/>
                <w:sz w:val="20"/>
                <w:szCs w:val="20"/>
                <w:u w:val="single"/>
              </w:rPr>
            </w:pPr>
            <w:r w:rsidRPr="002566B5">
              <w:rPr>
                <w:rFonts w:ascii="Arial" w:eastAsia="Calibri" w:hAnsi="Arial" w:cs="Arial"/>
                <w:b/>
                <w:bCs/>
                <w:color w:val="4F81BD" w:themeColor="accent1"/>
                <w:sz w:val="20"/>
                <w:szCs w:val="20"/>
                <w:u w:val="single"/>
              </w:rPr>
              <w:t>NC</w:t>
            </w:r>
            <w:r w:rsidRPr="002566B5">
              <w:rPr>
                <w:rFonts w:ascii="Arial" w:eastAsia="Calibri" w:hAnsi="Arial" w:cs="Arial"/>
                <w:b/>
                <w:bCs/>
                <w:color w:val="4F81BD" w:themeColor="accent1"/>
                <w:sz w:val="20"/>
                <w:szCs w:val="20"/>
              </w:rPr>
              <w:t>: The lives of significant individuals in the past who have contributed to national and international achievements</w:t>
            </w:r>
          </w:p>
          <w:p w14:paraId="6641F533" w14:textId="77777777" w:rsidR="00A43587" w:rsidRPr="0070348B" w:rsidRDefault="00A43587" w:rsidP="00A43587">
            <w:pPr>
              <w:spacing w:after="0" w:line="240" w:lineRule="auto"/>
              <w:rPr>
                <w:rFonts w:eastAsia="Calibri" w:cstheme="minorHAnsi"/>
                <w:b/>
                <w:bCs/>
                <w:u w:val="single"/>
              </w:rPr>
            </w:pPr>
          </w:p>
          <w:p w14:paraId="0728427C" w14:textId="0B68A13D" w:rsidR="00A43587" w:rsidRPr="0070348B" w:rsidRDefault="00A43587" w:rsidP="00A43587">
            <w:pPr>
              <w:spacing w:after="0" w:line="240" w:lineRule="auto"/>
              <w:rPr>
                <w:rFonts w:eastAsia="Calibri" w:cstheme="minorHAnsi"/>
                <w:b/>
                <w:bCs/>
              </w:rPr>
            </w:pPr>
            <w:r w:rsidRPr="0070348B">
              <w:rPr>
                <w:rFonts w:eastAsia="Calibri" w:cstheme="minorHAnsi"/>
                <w:b/>
                <w:bCs/>
              </w:rPr>
              <w:t>Historical Skills:</w:t>
            </w:r>
          </w:p>
          <w:p w14:paraId="025DEA43" w14:textId="77777777" w:rsidR="00A43587" w:rsidRPr="0070348B" w:rsidRDefault="00A43587" w:rsidP="00A43587">
            <w:pPr>
              <w:spacing w:after="0" w:line="240" w:lineRule="auto"/>
              <w:rPr>
                <w:rFonts w:ascii="Arial" w:hAnsi="Arial" w:cs="Arial"/>
                <w:b/>
                <w:bCs/>
              </w:rPr>
            </w:pPr>
          </w:p>
          <w:p w14:paraId="2E8B4D50" w14:textId="77777777" w:rsidR="00A43587" w:rsidRPr="002566B5" w:rsidRDefault="00A43587" w:rsidP="00A43587">
            <w:pPr>
              <w:pStyle w:val="BodyText"/>
              <w:spacing w:after="0" w:line="240" w:lineRule="auto"/>
              <w:ind w:left="-1361"/>
              <w:jc w:val="center"/>
              <w:rPr>
                <w:rFonts w:ascii="Arial" w:hAnsi="Arial" w:cs="Arial"/>
                <w:b/>
                <w:bCs/>
                <w:sz w:val="20"/>
                <w:szCs w:val="20"/>
                <w:u w:val="single"/>
              </w:rPr>
            </w:pPr>
            <w:r w:rsidRPr="002566B5">
              <w:rPr>
                <w:rStyle w:val="Strong"/>
                <w:rFonts w:eastAsia="Calibri" w:cstheme="minorHAnsi"/>
                <w:sz w:val="20"/>
                <w:szCs w:val="20"/>
              </w:rPr>
              <w:t>Chronological Understanding</w:t>
            </w:r>
            <w:r w:rsidRPr="002566B5">
              <w:rPr>
                <w:rFonts w:ascii="Arial" w:eastAsia="Calibri" w:hAnsi="Arial" w:cs="Arial"/>
                <w:b/>
                <w:bCs/>
                <w:sz w:val="20"/>
                <w:szCs w:val="20"/>
                <w:u w:val="single"/>
              </w:rPr>
              <w:t>:</w:t>
            </w:r>
          </w:p>
          <w:p w14:paraId="3121CDBB" w14:textId="0D7E3569" w:rsidR="00A43587" w:rsidRPr="002566B5" w:rsidRDefault="00A43587" w:rsidP="00686A85">
            <w:pPr>
              <w:pStyle w:val="BodyText"/>
              <w:numPr>
                <w:ilvl w:val="1"/>
                <w:numId w:val="55"/>
              </w:numPr>
              <w:tabs>
                <w:tab w:val="left" w:pos="0"/>
              </w:tabs>
              <w:spacing w:after="0"/>
              <w:ind w:left="226"/>
              <w:rPr>
                <w:rFonts w:ascii="Arial" w:hAnsi="Arial" w:cs="Arial"/>
                <w:b/>
                <w:bCs/>
                <w:sz w:val="20"/>
                <w:szCs w:val="20"/>
                <w:u w:val="single"/>
              </w:rPr>
            </w:pPr>
            <w:r w:rsidRPr="002566B5">
              <w:rPr>
                <w:rStyle w:val="Strong"/>
                <w:b w:val="0"/>
                <w:bCs w:val="0"/>
                <w:sz w:val="20"/>
                <w:szCs w:val="20"/>
              </w:rPr>
              <w:t>Develop a basic understanding of chronology</w:t>
            </w:r>
            <w:r w:rsidRPr="002566B5">
              <w:rPr>
                <w:sz w:val="20"/>
                <w:szCs w:val="20"/>
              </w:rPr>
              <w:t xml:space="preserve"> by sequencing significant explorers, such as </w:t>
            </w:r>
            <w:r w:rsidRPr="002566B5">
              <w:rPr>
                <w:rStyle w:val="Strong"/>
                <w:sz w:val="20"/>
                <w:szCs w:val="20"/>
              </w:rPr>
              <w:t>Christopher Columbus</w:t>
            </w:r>
            <w:r w:rsidRPr="002566B5">
              <w:rPr>
                <w:sz w:val="20"/>
                <w:szCs w:val="20"/>
              </w:rPr>
              <w:t xml:space="preserve"> and </w:t>
            </w:r>
            <w:r w:rsidRPr="002566B5">
              <w:rPr>
                <w:rStyle w:val="Strong"/>
                <w:sz w:val="20"/>
                <w:szCs w:val="20"/>
              </w:rPr>
              <w:t>Neil Armstrong</w:t>
            </w:r>
            <w:r w:rsidRPr="002566B5">
              <w:rPr>
                <w:sz w:val="20"/>
                <w:szCs w:val="20"/>
              </w:rPr>
              <w:t>, and understanding the passage of time between their explorations.</w:t>
            </w:r>
          </w:p>
          <w:p w14:paraId="78DE4656" w14:textId="7EEA9152" w:rsidR="00A43587" w:rsidRPr="002566B5" w:rsidRDefault="00A43587" w:rsidP="00686A85">
            <w:pPr>
              <w:pStyle w:val="BodyText"/>
              <w:numPr>
                <w:ilvl w:val="1"/>
                <w:numId w:val="55"/>
              </w:numPr>
              <w:tabs>
                <w:tab w:val="left" w:pos="0"/>
              </w:tabs>
              <w:spacing w:after="0"/>
              <w:ind w:left="226"/>
              <w:rPr>
                <w:rFonts w:ascii="Arial" w:hAnsi="Arial" w:cs="Arial"/>
                <w:b/>
                <w:bCs/>
                <w:sz w:val="20"/>
                <w:szCs w:val="20"/>
                <w:u w:val="single"/>
              </w:rPr>
            </w:pPr>
            <w:r w:rsidRPr="002566B5">
              <w:rPr>
                <w:sz w:val="20"/>
                <w:szCs w:val="20"/>
              </w:rPr>
              <w:t>Recognise key events in the history of exploration and place them on a simple timeline.</w:t>
            </w:r>
          </w:p>
          <w:p w14:paraId="023D556B" w14:textId="77777777" w:rsidR="00A43587" w:rsidRPr="002566B5" w:rsidRDefault="00A43587" w:rsidP="00A43587">
            <w:pPr>
              <w:pStyle w:val="BodyText"/>
              <w:tabs>
                <w:tab w:val="left" w:pos="0"/>
              </w:tabs>
              <w:ind w:left="-57"/>
              <w:rPr>
                <w:rFonts w:ascii="Arial" w:hAnsi="Arial" w:cs="Arial"/>
                <w:b/>
                <w:bCs/>
                <w:sz w:val="20"/>
                <w:szCs w:val="20"/>
                <w:u w:val="single"/>
              </w:rPr>
            </w:pPr>
            <w:r w:rsidRPr="002566B5">
              <w:rPr>
                <w:rStyle w:val="Strong"/>
                <w:sz w:val="20"/>
                <w:szCs w:val="20"/>
              </w:rPr>
              <w:t>Historical Enquiry</w:t>
            </w:r>
            <w:r w:rsidRPr="002566B5">
              <w:rPr>
                <w:sz w:val="20"/>
                <w:szCs w:val="20"/>
              </w:rPr>
              <w:t>:</w:t>
            </w:r>
          </w:p>
          <w:p w14:paraId="0602AD3C" w14:textId="77777777" w:rsidR="00A43587" w:rsidRPr="002566B5" w:rsidRDefault="00A43587" w:rsidP="00686A85">
            <w:pPr>
              <w:pStyle w:val="BodyText"/>
              <w:numPr>
                <w:ilvl w:val="1"/>
                <w:numId w:val="55"/>
              </w:numPr>
              <w:tabs>
                <w:tab w:val="left" w:pos="0"/>
              </w:tabs>
              <w:spacing w:after="0"/>
              <w:ind w:left="226"/>
              <w:rPr>
                <w:rFonts w:ascii="Arial" w:hAnsi="Arial" w:cs="Arial"/>
                <w:b/>
                <w:bCs/>
                <w:sz w:val="20"/>
                <w:szCs w:val="20"/>
                <w:u w:val="single"/>
              </w:rPr>
            </w:pPr>
            <w:r w:rsidRPr="002566B5">
              <w:rPr>
                <w:rStyle w:val="Strong"/>
                <w:sz w:val="20"/>
                <w:szCs w:val="20"/>
              </w:rPr>
              <w:t>Ask and answer questions</w:t>
            </w:r>
            <w:r w:rsidRPr="002566B5">
              <w:rPr>
                <w:sz w:val="20"/>
                <w:szCs w:val="20"/>
              </w:rPr>
              <w:t xml:space="preserve"> about why individuals like </w:t>
            </w:r>
            <w:r w:rsidRPr="002566B5">
              <w:rPr>
                <w:rStyle w:val="Strong"/>
                <w:sz w:val="20"/>
                <w:szCs w:val="20"/>
              </w:rPr>
              <w:t>Columbus</w:t>
            </w:r>
            <w:r w:rsidRPr="002566B5">
              <w:rPr>
                <w:sz w:val="20"/>
                <w:szCs w:val="20"/>
              </w:rPr>
              <w:t xml:space="preserve"> and </w:t>
            </w:r>
            <w:r w:rsidRPr="002566B5">
              <w:rPr>
                <w:rStyle w:val="Strong"/>
                <w:sz w:val="20"/>
                <w:szCs w:val="20"/>
              </w:rPr>
              <w:t>Armstrong</w:t>
            </w:r>
            <w:r w:rsidRPr="002566B5">
              <w:rPr>
                <w:sz w:val="20"/>
                <w:szCs w:val="20"/>
              </w:rPr>
              <w:t xml:space="preserve"> became famous and how their journeys contributed to global exploration.</w:t>
            </w:r>
          </w:p>
          <w:p w14:paraId="2FBC9597" w14:textId="77777777" w:rsidR="00A43587" w:rsidRPr="002566B5" w:rsidRDefault="00A43587" w:rsidP="00686A85">
            <w:pPr>
              <w:pStyle w:val="BodyText"/>
              <w:numPr>
                <w:ilvl w:val="1"/>
                <w:numId w:val="55"/>
              </w:numPr>
              <w:tabs>
                <w:tab w:val="left" w:pos="0"/>
              </w:tabs>
              <w:spacing w:after="0"/>
              <w:ind w:left="226"/>
              <w:rPr>
                <w:rFonts w:ascii="Arial" w:hAnsi="Arial" w:cs="Arial"/>
                <w:b/>
                <w:bCs/>
                <w:sz w:val="20"/>
                <w:szCs w:val="20"/>
                <w:u w:val="single"/>
              </w:rPr>
            </w:pPr>
            <w:r w:rsidRPr="002566B5">
              <w:rPr>
                <w:sz w:val="20"/>
                <w:szCs w:val="20"/>
              </w:rPr>
              <w:t>Explore the different motivations and challenges faced by explorers, such as their reasons for travel and what they discovered.</w:t>
            </w:r>
          </w:p>
          <w:p w14:paraId="70C39490" w14:textId="77777777" w:rsidR="00A43587" w:rsidRPr="002566B5" w:rsidRDefault="00A43587" w:rsidP="00A43587">
            <w:pPr>
              <w:pStyle w:val="BodyText"/>
              <w:tabs>
                <w:tab w:val="left" w:pos="0"/>
              </w:tabs>
              <w:ind w:left="-57"/>
              <w:rPr>
                <w:rFonts w:ascii="Arial" w:hAnsi="Arial" w:cs="Arial"/>
                <w:b/>
                <w:bCs/>
                <w:sz w:val="20"/>
                <w:szCs w:val="20"/>
                <w:u w:val="single"/>
              </w:rPr>
            </w:pPr>
            <w:r w:rsidRPr="002566B5">
              <w:rPr>
                <w:rStyle w:val="Strong"/>
                <w:sz w:val="20"/>
                <w:szCs w:val="20"/>
              </w:rPr>
              <w:t>Cause and Effect</w:t>
            </w:r>
            <w:r w:rsidRPr="002566B5">
              <w:rPr>
                <w:sz w:val="20"/>
                <w:szCs w:val="20"/>
              </w:rPr>
              <w:t>:</w:t>
            </w:r>
          </w:p>
          <w:p w14:paraId="1A275DA6" w14:textId="77777777" w:rsidR="00A43587" w:rsidRPr="002566B5" w:rsidRDefault="00A43587" w:rsidP="00686A85">
            <w:pPr>
              <w:pStyle w:val="BodyText"/>
              <w:numPr>
                <w:ilvl w:val="1"/>
                <w:numId w:val="55"/>
              </w:numPr>
              <w:tabs>
                <w:tab w:val="left" w:pos="0"/>
              </w:tabs>
              <w:spacing w:after="0"/>
              <w:ind w:left="226"/>
              <w:rPr>
                <w:rFonts w:ascii="Arial" w:hAnsi="Arial" w:cs="Arial"/>
                <w:b/>
                <w:bCs/>
                <w:sz w:val="20"/>
                <w:szCs w:val="20"/>
                <w:u w:val="single"/>
              </w:rPr>
            </w:pPr>
            <w:r w:rsidRPr="002566B5">
              <w:rPr>
                <w:sz w:val="20"/>
                <w:szCs w:val="20"/>
              </w:rPr>
              <w:t xml:space="preserve">Understand the </w:t>
            </w:r>
            <w:r w:rsidRPr="002566B5">
              <w:rPr>
                <w:rStyle w:val="Strong"/>
                <w:sz w:val="20"/>
                <w:szCs w:val="20"/>
              </w:rPr>
              <w:t>reasons behind significant exploration events</w:t>
            </w:r>
            <w:r w:rsidRPr="002566B5">
              <w:rPr>
                <w:sz w:val="20"/>
                <w:szCs w:val="20"/>
              </w:rPr>
              <w:t>, such as Columbus' discovery of the Americas or Armstrong's moon landing.</w:t>
            </w:r>
          </w:p>
          <w:p w14:paraId="734078CD" w14:textId="77777777" w:rsidR="00A43587" w:rsidRPr="002566B5" w:rsidRDefault="00A43587" w:rsidP="00686A85">
            <w:pPr>
              <w:pStyle w:val="BodyText"/>
              <w:numPr>
                <w:ilvl w:val="1"/>
                <w:numId w:val="55"/>
              </w:numPr>
              <w:tabs>
                <w:tab w:val="left" w:pos="0"/>
              </w:tabs>
              <w:spacing w:after="0"/>
              <w:ind w:left="226"/>
              <w:rPr>
                <w:rFonts w:ascii="Arial" w:hAnsi="Arial" w:cs="Arial"/>
                <w:b/>
                <w:bCs/>
                <w:sz w:val="20"/>
                <w:szCs w:val="20"/>
                <w:u w:val="single"/>
              </w:rPr>
            </w:pPr>
            <w:r w:rsidRPr="002566B5">
              <w:rPr>
                <w:sz w:val="20"/>
                <w:szCs w:val="20"/>
              </w:rPr>
              <w:t xml:space="preserve">Discuss the </w:t>
            </w:r>
            <w:r w:rsidRPr="002566B5">
              <w:rPr>
                <w:rStyle w:val="Strong"/>
                <w:sz w:val="20"/>
                <w:szCs w:val="20"/>
              </w:rPr>
              <w:t>impact of their achievements</w:t>
            </w:r>
            <w:r w:rsidRPr="002566B5">
              <w:rPr>
                <w:sz w:val="20"/>
                <w:szCs w:val="20"/>
              </w:rPr>
              <w:t xml:space="preserve"> on future exploration, society, and technological advances.</w:t>
            </w:r>
          </w:p>
          <w:p w14:paraId="652F7C9E" w14:textId="77777777" w:rsidR="00A43587" w:rsidRPr="002566B5" w:rsidRDefault="00A43587" w:rsidP="00A43587">
            <w:pPr>
              <w:pStyle w:val="BodyText"/>
              <w:tabs>
                <w:tab w:val="left" w:pos="0"/>
              </w:tabs>
              <w:rPr>
                <w:rStyle w:val="Strong"/>
                <w:sz w:val="20"/>
                <w:szCs w:val="20"/>
              </w:rPr>
            </w:pPr>
          </w:p>
          <w:p w14:paraId="0B6745F7" w14:textId="2E649EDE" w:rsidR="00A43587" w:rsidRPr="002566B5" w:rsidRDefault="00A43587" w:rsidP="00A43587">
            <w:pPr>
              <w:pStyle w:val="BodyText"/>
              <w:tabs>
                <w:tab w:val="left" w:pos="0"/>
              </w:tabs>
              <w:rPr>
                <w:rFonts w:ascii="Arial" w:hAnsi="Arial" w:cs="Arial"/>
                <w:b/>
                <w:bCs/>
                <w:sz w:val="20"/>
                <w:szCs w:val="20"/>
                <w:u w:val="single"/>
              </w:rPr>
            </w:pPr>
            <w:r w:rsidRPr="002566B5">
              <w:rPr>
                <w:rStyle w:val="Strong"/>
                <w:sz w:val="20"/>
                <w:szCs w:val="20"/>
              </w:rPr>
              <w:t>Understanding the Past</w:t>
            </w:r>
          </w:p>
          <w:p w14:paraId="13F3C104" w14:textId="77777777" w:rsidR="00A43587" w:rsidRPr="002566B5" w:rsidRDefault="00A43587" w:rsidP="00686A85">
            <w:pPr>
              <w:pStyle w:val="BodyText"/>
              <w:numPr>
                <w:ilvl w:val="1"/>
                <w:numId w:val="55"/>
              </w:numPr>
              <w:tabs>
                <w:tab w:val="left" w:pos="0"/>
              </w:tabs>
              <w:spacing w:after="0"/>
              <w:ind w:left="226"/>
              <w:rPr>
                <w:rFonts w:ascii="Arial" w:hAnsi="Arial" w:cs="Arial"/>
                <w:b/>
                <w:bCs/>
                <w:sz w:val="20"/>
                <w:szCs w:val="20"/>
                <w:u w:val="single"/>
              </w:rPr>
            </w:pPr>
            <w:r w:rsidRPr="002566B5">
              <w:rPr>
                <w:rStyle w:val="Strong"/>
                <w:sz w:val="20"/>
                <w:szCs w:val="20"/>
              </w:rPr>
              <w:t>Identify key achievements</w:t>
            </w:r>
            <w:r w:rsidRPr="002566B5">
              <w:rPr>
                <w:sz w:val="20"/>
                <w:szCs w:val="20"/>
              </w:rPr>
              <w:t xml:space="preserve"> of explorers and discuss how these contributed to national and international history, such as Columbus opening trade routes to the Americas or </w:t>
            </w:r>
            <w:r w:rsidRPr="002566B5">
              <w:rPr>
                <w:sz w:val="20"/>
                <w:szCs w:val="20"/>
              </w:rPr>
              <w:lastRenderedPageBreak/>
              <w:t>Armstrong's moon landing inspiring technological progress.</w:t>
            </w:r>
          </w:p>
          <w:p w14:paraId="09407758" w14:textId="77777777" w:rsidR="00A43587" w:rsidRPr="002566B5" w:rsidRDefault="00A43587" w:rsidP="00686A85">
            <w:pPr>
              <w:pStyle w:val="BodyText"/>
              <w:numPr>
                <w:ilvl w:val="1"/>
                <w:numId w:val="55"/>
              </w:numPr>
              <w:tabs>
                <w:tab w:val="left" w:pos="0"/>
              </w:tabs>
              <w:spacing w:after="0"/>
              <w:ind w:left="283"/>
              <w:rPr>
                <w:rFonts w:ascii="Arial" w:hAnsi="Arial" w:cs="Arial"/>
                <w:b/>
                <w:bCs/>
                <w:sz w:val="20"/>
                <w:szCs w:val="20"/>
                <w:u w:val="single"/>
              </w:rPr>
            </w:pPr>
            <w:r w:rsidRPr="002566B5">
              <w:rPr>
                <w:sz w:val="20"/>
                <w:szCs w:val="20"/>
              </w:rPr>
              <w:t xml:space="preserve">Recognize the </w:t>
            </w:r>
            <w:r w:rsidRPr="002566B5">
              <w:rPr>
                <w:rStyle w:val="Strong"/>
                <w:sz w:val="20"/>
                <w:szCs w:val="20"/>
              </w:rPr>
              <w:t>differences in technology</w:t>
            </w:r>
            <w:r w:rsidRPr="002566B5">
              <w:rPr>
                <w:sz w:val="20"/>
                <w:szCs w:val="20"/>
              </w:rPr>
              <w:t xml:space="preserve"> and methods of exploration over time (e.g., Columbus' sailing ships vs. Armstrong's spacecraft).</w:t>
            </w:r>
          </w:p>
          <w:p w14:paraId="092F29FD" w14:textId="77777777" w:rsidR="00A43587" w:rsidRPr="002566B5" w:rsidRDefault="00A43587" w:rsidP="00A43587">
            <w:pPr>
              <w:pStyle w:val="BodyText"/>
              <w:tabs>
                <w:tab w:val="left" w:pos="0"/>
              </w:tabs>
              <w:ind w:left="-57"/>
              <w:rPr>
                <w:rFonts w:ascii="Arial" w:hAnsi="Arial" w:cs="Arial"/>
                <w:b/>
                <w:bCs/>
                <w:sz w:val="20"/>
                <w:szCs w:val="20"/>
                <w:u w:val="single"/>
              </w:rPr>
            </w:pPr>
            <w:r w:rsidRPr="002566B5">
              <w:rPr>
                <w:rStyle w:val="Strong"/>
                <w:sz w:val="20"/>
                <w:szCs w:val="20"/>
              </w:rPr>
              <w:t>Historical Significance</w:t>
            </w:r>
            <w:r w:rsidRPr="002566B5">
              <w:rPr>
                <w:sz w:val="20"/>
                <w:szCs w:val="20"/>
              </w:rPr>
              <w:t>:</w:t>
            </w:r>
          </w:p>
          <w:p w14:paraId="716A792B" w14:textId="77777777" w:rsidR="00A43587" w:rsidRPr="002566B5" w:rsidRDefault="00A43587" w:rsidP="00686A85">
            <w:pPr>
              <w:pStyle w:val="BodyText"/>
              <w:numPr>
                <w:ilvl w:val="1"/>
                <w:numId w:val="55"/>
              </w:numPr>
              <w:tabs>
                <w:tab w:val="left" w:pos="0"/>
              </w:tabs>
              <w:spacing w:after="0"/>
              <w:ind w:left="283"/>
              <w:rPr>
                <w:rFonts w:ascii="Arial" w:hAnsi="Arial" w:cs="Arial"/>
                <w:b/>
                <w:bCs/>
                <w:sz w:val="20"/>
                <w:szCs w:val="20"/>
                <w:u w:val="single"/>
              </w:rPr>
            </w:pPr>
            <w:r w:rsidRPr="002566B5">
              <w:rPr>
                <w:rStyle w:val="Strong"/>
                <w:sz w:val="20"/>
                <w:szCs w:val="20"/>
              </w:rPr>
              <w:t>Identify why these individuals are considered significant</w:t>
            </w:r>
            <w:r w:rsidRPr="002566B5">
              <w:rPr>
                <w:sz w:val="20"/>
                <w:szCs w:val="20"/>
              </w:rPr>
              <w:t xml:space="preserve"> by discussing their achievements and how they are remembered today.</w:t>
            </w:r>
          </w:p>
          <w:p w14:paraId="1CB7518C" w14:textId="77777777" w:rsidR="00A43587" w:rsidRPr="002566B5" w:rsidRDefault="00A43587" w:rsidP="00686A85">
            <w:pPr>
              <w:pStyle w:val="BodyText"/>
              <w:numPr>
                <w:ilvl w:val="1"/>
                <w:numId w:val="55"/>
              </w:numPr>
              <w:tabs>
                <w:tab w:val="left" w:pos="0"/>
              </w:tabs>
              <w:spacing w:after="0"/>
              <w:ind w:left="283"/>
              <w:rPr>
                <w:rFonts w:ascii="Arial" w:hAnsi="Arial" w:cs="Arial"/>
                <w:b/>
                <w:bCs/>
                <w:sz w:val="20"/>
                <w:szCs w:val="20"/>
                <w:u w:val="single"/>
              </w:rPr>
            </w:pPr>
            <w:r w:rsidRPr="002566B5">
              <w:rPr>
                <w:sz w:val="20"/>
                <w:szCs w:val="20"/>
              </w:rPr>
              <w:t xml:space="preserve">Compare the achievements of </w:t>
            </w:r>
            <w:r w:rsidRPr="002566B5">
              <w:rPr>
                <w:rStyle w:val="Strong"/>
                <w:sz w:val="20"/>
                <w:szCs w:val="20"/>
              </w:rPr>
              <w:t>Ibn Battuta</w:t>
            </w:r>
            <w:r w:rsidRPr="002566B5">
              <w:rPr>
                <w:sz w:val="20"/>
                <w:szCs w:val="20"/>
              </w:rPr>
              <w:t xml:space="preserve">, </w:t>
            </w:r>
            <w:r w:rsidRPr="002566B5">
              <w:rPr>
                <w:rStyle w:val="Strong"/>
                <w:sz w:val="20"/>
                <w:szCs w:val="20"/>
              </w:rPr>
              <w:t>Amelia Earhart</w:t>
            </w:r>
            <w:r w:rsidRPr="002566B5">
              <w:rPr>
                <w:sz w:val="20"/>
                <w:szCs w:val="20"/>
              </w:rPr>
              <w:t xml:space="preserve">, </w:t>
            </w:r>
            <w:r w:rsidRPr="002566B5">
              <w:rPr>
                <w:rStyle w:val="Strong"/>
                <w:sz w:val="20"/>
                <w:szCs w:val="20"/>
              </w:rPr>
              <w:t>Columbus</w:t>
            </w:r>
            <w:r w:rsidRPr="002566B5">
              <w:rPr>
                <w:sz w:val="20"/>
                <w:szCs w:val="20"/>
              </w:rPr>
              <w:t xml:space="preserve">, and </w:t>
            </w:r>
            <w:r w:rsidRPr="002566B5">
              <w:rPr>
                <w:rStyle w:val="Strong"/>
                <w:sz w:val="20"/>
                <w:szCs w:val="20"/>
              </w:rPr>
              <w:t>Armstrong</w:t>
            </w:r>
            <w:r w:rsidRPr="002566B5">
              <w:rPr>
                <w:sz w:val="20"/>
                <w:szCs w:val="20"/>
              </w:rPr>
              <w:t>, understanding how their contributions shaped both the past and present.</w:t>
            </w:r>
          </w:p>
          <w:p w14:paraId="3FC02321" w14:textId="77777777" w:rsidR="00A43587" w:rsidRPr="002566B5" w:rsidRDefault="00A43587" w:rsidP="00A43587">
            <w:pPr>
              <w:pStyle w:val="BodyText"/>
              <w:tabs>
                <w:tab w:val="left" w:pos="0"/>
              </w:tabs>
              <w:ind w:left="-57"/>
              <w:rPr>
                <w:rFonts w:ascii="Arial" w:hAnsi="Arial" w:cs="Arial"/>
                <w:b/>
                <w:bCs/>
                <w:sz w:val="20"/>
                <w:szCs w:val="20"/>
                <w:u w:val="single"/>
              </w:rPr>
            </w:pPr>
            <w:r w:rsidRPr="002566B5">
              <w:rPr>
                <w:rStyle w:val="Strong"/>
                <w:sz w:val="20"/>
                <w:szCs w:val="20"/>
              </w:rPr>
              <w:t>Use of Sources</w:t>
            </w:r>
            <w:r w:rsidRPr="002566B5">
              <w:rPr>
                <w:sz w:val="20"/>
                <w:szCs w:val="20"/>
              </w:rPr>
              <w:t>:</w:t>
            </w:r>
          </w:p>
          <w:p w14:paraId="49107677" w14:textId="77777777" w:rsidR="00A43587" w:rsidRPr="002566B5" w:rsidRDefault="00A43587" w:rsidP="00686A85">
            <w:pPr>
              <w:pStyle w:val="BodyText"/>
              <w:numPr>
                <w:ilvl w:val="1"/>
                <w:numId w:val="55"/>
              </w:numPr>
              <w:tabs>
                <w:tab w:val="left" w:pos="0"/>
              </w:tabs>
              <w:spacing w:after="0"/>
              <w:ind w:left="170"/>
              <w:rPr>
                <w:rFonts w:ascii="Arial" w:hAnsi="Arial" w:cs="Arial"/>
                <w:b/>
                <w:bCs/>
                <w:sz w:val="20"/>
                <w:szCs w:val="20"/>
                <w:u w:val="single"/>
              </w:rPr>
            </w:pPr>
            <w:r w:rsidRPr="002566B5">
              <w:rPr>
                <w:rStyle w:val="Strong"/>
                <w:sz w:val="20"/>
                <w:szCs w:val="20"/>
              </w:rPr>
              <w:t>Look at different sources of information</w:t>
            </w:r>
            <w:r w:rsidRPr="002566B5">
              <w:rPr>
                <w:sz w:val="20"/>
                <w:szCs w:val="20"/>
              </w:rPr>
              <w:t>, such as books, images, or videos, to learn about the lives and achievements of explorers.</w:t>
            </w:r>
          </w:p>
          <w:p w14:paraId="179D8607" w14:textId="77777777" w:rsidR="00A43587" w:rsidRPr="002566B5" w:rsidRDefault="00A43587" w:rsidP="00686A85">
            <w:pPr>
              <w:pStyle w:val="BodyText"/>
              <w:numPr>
                <w:ilvl w:val="1"/>
                <w:numId w:val="55"/>
              </w:numPr>
              <w:tabs>
                <w:tab w:val="left" w:pos="0"/>
              </w:tabs>
              <w:spacing w:after="0"/>
              <w:ind w:left="226"/>
              <w:rPr>
                <w:rFonts w:ascii="Calibri" w:hAnsi="Calibri" w:cs="Calibri"/>
                <w:b/>
                <w:bCs/>
                <w:sz w:val="20"/>
                <w:szCs w:val="20"/>
                <w:u w:val="single"/>
              </w:rPr>
            </w:pPr>
            <w:r w:rsidRPr="002566B5">
              <w:rPr>
                <w:rStyle w:val="Strong"/>
                <w:rFonts w:ascii="Calibri" w:hAnsi="Calibri" w:cs="Calibri"/>
                <w:sz w:val="20"/>
                <w:szCs w:val="20"/>
              </w:rPr>
              <w:t>Compare and contrast</w:t>
            </w:r>
            <w:r w:rsidRPr="002566B5">
              <w:rPr>
                <w:rFonts w:ascii="Calibri" w:hAnsi="Calibri" w:cs="Calibri"/>
                <w:sz w:val="20"/>
                <w:szCs w:val="20"/>
              </w:rPr>
              <w:t xml:space="preserve"> these sources to form an understanding of what explorers like Columbus and Armstrong accomplished.</w:t>
            </w:r>
          </w:p>
          <w:p w14:paraId="112B895F" w14:textId="77777777" w:rsidR="00A43587" w:rsidRPr="002566B5" w:rsidRDefault="00A43587" w:rsidP="00A43587">
            <w:pPr>
              <w:pStyle w:val="BodyText"/>
              <w:tabs>
                <w:tab w:val="left" w:pos="0"/>
              </w:tabs>
              <w:ind w:left="-57"/>
              <w:rPr>
                <w:rFonts w:ascii="Calibri" w:hAnsi="Calibri" w:cs="Calibri"/>
                <w:b/>
                <w:bCs/>
                <w:sz w:val="20"/>
                <w:szCs w:val="20"/>
                <w:u w:val="single"/>
              </w:rPr>
            </w:pPr>
            <w:r w:rsidRPr="002566B5">
              <w:rPr>
                <w:rStyle w:val="Strong"/>
                <w:rFonts w:ascii="Calibri" w:hAnsi="Calibri" w:cs="Calibri"/>
                <w:sz w:val="20"/>
                <w:szCs w:val="20"/>
              </w:rPr>
              <w:t>Communication of Findings</w:t>
            </w:r>
            <w:r w:rsidRPr="002566B5">
              <w:rPr>
                <w:rFonts w:ascii="Calibri" w:hAnsi="Calibri" w:cs="Calibri"/>
                <w:sz w:val="20"/>
                <w:szCs w:val="20"/>
              </w:rPr>
              <w:t>:</w:t>
            </w:r>
          </w:p>
          <w:p w14:paraId="4E41B849" w14:textId="77777777" w:rsidR="00A43587" w:rsidRPr="002566B5" w:rsidRDefault="00A43587" w:rsidP="00686A85">
            <w:pPr>
              <w:pStyle w:val="BodyText"/>
              <w:numPr>
                <w:ilvl w:val="1"/>
                <w:numId w:val="55"/>
              </w:numPr>
              <w:tabs>
                <w:tab w:val="left" w:pos="0"/>
              </w:tabs>
              <w:spacing w:after="0"/>
              <w:ind w:left="226"/>
              <w:rPr>
                <w:rFonts w:ascii="Calibri" w:hAnsi="Calibri" w:cs="Calibri"/>
                <w:b/>
                <w:bCs/>
                <w:sz w:val="20"/>
                <w:szCs w:val="20"/>
                <w:u w:val="single"/>
              </w:rPr>
            </w:pPr>
            <w:r w:rsidRPr="002566B5">
              <w:rPr>
                <w:rStyle w:val="Strong"/>
                <w:rFonts w:ascii="Calibri" w:hAnsi="Calibri" w:cs="Calibri"/>
                <w:b w:val="0"/>
                <w:bCs w:val="0"/>
                <w:sz w:val="20"/>
                <w:szCs w:val="20"/>
              </w:rPr>
              <w:t>Present information about explorers</w:t>
            </w:r>
            <w:r w:rsidRPr="002566B5">
              <w:rPr>
                <w:rFonts w:ascii="Calibri" w:hAnsi="Calibri" w:cs="Calibri"/>
                <w:sz w:val="20"/>
                <w:szCs w:val="20"/>
              </w:rPr>
              <w:t xml:space="preserve"> clearly and simply, using both pictures and words.</w:t>
            </w:r>
          </w:p>
          <w:p w14:paraId="27A478CA" w14:textId="43B3119B" w:rsidR="00A43587" w:rsidRPr="002566B5" w:rsidRDefault="00A43587" w:rsidP="00686A85">
            <w:pPr>
              <w:pStyle w:val="BodyText"/>
              <w:numPr>
                <w:ilvl w:val="1"/>
                <w:numId w:val="55"/>
              </w:numPr>
              <w:tabs>
                <w:tab w:val="left" w:pos="0"/>
              </w:tabs>
              <w:ind w:left="226"/>
              <w:rPr>
                <w:rFonts w:ascii="Calibri" w:hAnsi="Calibri" w:cs="Calibri"/>
                <w:b/>
                <w:bCs/>
                <w:sz w:val="20"/>
                <w:szCs w:val="20"/>
                <w:u w:val="single"/>
              </w:rPr>
            </w:pPr>
            <w:r w:rsidRPr="002566B5">
              <w:rPr>
                <w:rFonts w:ascii="Calibri" w:hAnsi="Calibri" w:cs="Calibri"/>
                <w:sz w:val="20"/>
                <w:szCs w:val="20"/>
              </w:rPr>
              <w:t>Share their achievements and contributions in a way that highlights their significance in shaping the world we live in today.</w:t>
            </w:r>
          </w:p>
          <w:p w14:paraId="32B47F6B" w14:textId="77777777" w:rsidR="00A43587" w:rsidRPr="002566B5" w:rsidRDefault="00A43587" w:rsidP="00A43587">
            <w:pPr>
              <w:spacing w:after="0" w:line="240" w:lineRule="auto"/>
              <w:rPr>
                <w:rFonts w:cstheme="minorHAnsi"/>
                <w:sz w:val="20"/>
                <w:szCs w:val="20"/>
              </w:rPr>
            </w:pPr>
            <w:r w:rsidRPr="002566B5">
              <w:rPr>
                <w:rFonts w:eastAsia="Calibri" w:cstheme="minorHAnsi"/>
                <w:b/>
                <w:bCs/>
                <w:sz w:val="20"/>
                <w:szCs w:val="20"/>
              </w:rPr>
              <w:t>Knowledge</w:t>
            </w:r>
            <w:r w:rsidRPr="002566B5">
              <w:rPr>
                <w:rFonts w:eastAsia="Calibri" w:cstheme="minorHAnsi"/>
                <w:sz w:val="20"/>
                <w:szCs w:val="20"/>
              </w:rPr>
              <w:t>:</w:t>
            </w:r>
          </w:p>
          <w:p w14:paraId="5188FBE5" w14:textId="77777777" w:rsidR="00A43587" w:rsidRPr="002566B5" w:rsidRDefault="00A43587" w:rsidP="00A43587">
            <w:pPr>
              <w:spacing w:after="0" w:line="240" w:lineRule="auto"/>
              <w:rPr>
                <w:rFonts w:cstheme="minorHAnsi"/>
                <w:sz w:val="20"/>
                <w:szCs w:val="20"/>
              </w:rPr>
            </w:pPr>
          </w:p>
          <w:p w14:paraId="0F3459BC" w14:textId="77777777" w:rsidR="00A43587" w:rsidRPr="002566B5" w:rsidRDefault="00A43587" w:rsidP="00A43587">
            <w:pPr>
              <w:pStyle w:val="ListParagraph"/>
              <w:numPr>
                <w:ilvl w:val="0"/>
                <w:numId w:val="6"/>
              </w:numPr>
              <w:spacing w:after="0" w:line="240" w:lineRule="auto"/>
              <w:ind w:left="303"/>
              <w:rPr>
                <w:rFonts w:cstheme="minorHAnsi"/>
                <w:sz w:val="20"/>
                <w:szCs w:val="20"/>
              </w:rPr>
            </w:pPr>
            <w:r w:rsidRPr="002566B5">
              <w:rPr>
                <w:rFonts w:eastAsia="Calibri" w:cstheme="minorHAnsi"/>
                <w:sz w:val="20"/>
                <w:szCs w:val="20"/>
              </w:rPr>
              <w:t>Define the role of an explorer and know examples across history (Ibn Battuta, Amelia Earhart).</w:t>
            </w:r>
          </w:p>
          <w:p w14:paraId="66633718" w14:textId="77777777" w:rsidR="00A43587" w:rsidRPr="002566B5" w:rsidRDefault="00A43587" w:rsidP="00A43587">
            <w:pPr>
              <w:pStyle w:val="ListParagraph"/>
              <w:numPr>
                <w:ilvl w:val="0"/>
                <w:numId w:val="6"/>
              </w:numPr>
              <w:spacing w:after="0" w:line="240" w:lineRule="auto"/>
              <w:ind w:left="303"/>
              <w:rPr>
                <w:rFonts w:cstheme="minorHAnsi"/>
                <w:sz w:val="20"/>
                <w:szCs w:val="20"/>
              </w:rPr>
            </w:pPr>
            <w:r w:rsidRPr="002566B5">
              <w:rPr>
                <w:rFonts w:eastAsia="Calibri" w:cstheme="minorHAnsi"/>
                <w:b/>
                <w:bCs/>
                <w:sz w:val="20"/>
                <w:szCs w:val="20"/>
              </w:rPr>
              <w:t>Christopher Columbus and Neil Armstrong:</w:t>
            </w:r>
            <w:r w:rsidRPr="002566B5">
              <w:rPr>
                <w:rFonts w:eastAsia="Calibri" w:cstheme="minorHAnsi"/>
                <w:sz w:val="20"/>
                <w:szCs w:val="20"/>
              </w:rPr>
              <w:t xml:space="preserve"> Compare their exploration achievements, highlighting how exploration has changed over time.</w:t>
            </w:r>
          </w:p>
          <w:p w14:paraId="07457D99" w14:textId="77777777" w:rsidR="00A43587" w:rsidRPr="002566B5" w:rsidRDefault="00A43587" w:rsidP="00A43587">
            <w:pPr>
              <w:pStyle w:val="ListParagraph"/>
              <w:numPr>
                <w:ilvl w:val="0"/>
                <w:numId w:val="6"/>
              </w:numPr>
              <w:spacing w:after="0" w:line="240" w:lineRule="auto"/>
              <w:ind w:left="303"/>
              <w:rPr>
                <w:rFonts w:cstheme="minorHAnsi"/>
                <w:sz w:val="20"/>
                <w:szCs w:val="20"/>
              </w:rPr>
            </w:pPr>
            <w:r w:rsidRPr="002566B5">
              <w:rPr>
                <w:rFonts w:eastAsia="Calibri" w:cstheme="minorHAnsi"/>
                <w:sz w:val="20"/>
                <w:szCs w:val="20"/>
              </w:rPr>
              <w:t>Recognise how these individuals contributed to national and international achievements.</w:t>
            </w:r>
          </w:p>
          <w:p w14:paraId="54A53755" w14:textId="77777777" w:rsidR="00A43587" w:rsidRPr="002566B5" w:rsidRDefault="00A43587" w:rsidP="00A43587">
            <w:pPr>
              <w:pStyle w:val="BodyText"/>
              <w:tabs>
                <w:tab w:val="left" w:pos="0"/>
                <w:tab w:val="left" w:pos="1418"/>
              </w:tabs>
              <w:rPr>
                <w:rFonts w:ascii="Calibri" w:hAnsi="Calibri" w:cs="Calibri"/>
                <w:b/>
                <w:bCs/>
                <w:sz w:val="20"/>
                <w:szCs w:val="20"/>
                <w:u w:val="single"/>
              </w:rPr>
            </w:pPr>
          </w:p>
          <w:p w14:paraId="6BBAA563" w14:textId="1E2A87D3" w:rsidR="00A43587" w:rsidRDefault="00A43587" w:rsidP="00A43587">
            <w:pPr>
              <w:spacing w:after="0" w:line="240" w:lineRule="auto"/>
              <w:ind w:left="-57"/>
              <w:rPr>
                <w:rFonts w:cstheme="minorHAnsi"/>
                <w:b/>
                <w:bCs/>
              </w:rPr>
            </w:pPr>
          </w:p>
        </w:tc>
        <w:tc>
          <w:tcPr>
            <w:tcW w:w="4225" w:type="dxa"/>
            <w:gridSpan w:val="2"/>
          </w:tcPr>
          <w:p w14:paraId="7267B628" w14:textId="6EB67966" w:rsidR="00A43587" w:rsidRDefault="00A43587" w:rsidP="00A43587">
            <w:pPr>
              <w:spacing w:after="0" w:line="240" w:lineRule="auto"/>
              <w:rPr>
                <w:rFonts w:ascii="Arial" w:hAnsi="Arial" w:cs="Arial"/>
                <w:b/>
                <w:bCs/>
                <w:color w:val="4F81BD" w:themeColor="accent1"/>
              </w:rPr>
            </w:pPr>
            <w:r>
              <w:rPr>
                <w:rFonts w:ascii="Arial" w:eastAsia="Calibri" w:hAnsi="Arial" w:cs="Arial"/>
                <w:b/>
                <w:bCs/>
                <w:color w:val="4F81BD" w:themeColor="accent1"/>
                <w:u w:val="single"/>
              </w:rPr>
              <w:lastRenderedPageBreak/>
              <w:t>NC</w:t>
            </w:r>
            <w:r>
              <w:rPr>
                <w:rFonts w:ascii="Arial" w:eastAsia="Calibri" w:hAnsi="Arial" w:cs="Arial"/>
                <w:b/>
                <w:bCs/>
                <w:color w:val="4F81BD" w:themeColor="accent1"/>
              </w:rPr>
              <w:t>: Significant historical events, people and places in their own locality.</w:t>
            </w:r>
          </w:p>
          <w:p w14:paraId="4E20EA89" w14:textId="0F606FA3" w:rsidR="00A43587" w:rsidRPr="002566B5" w:rsidRDefault="00A43587" w:rsidP="00A43587">
            <w:pPr>
              <w:spacing w:after="0" w:line="240" w:lineRule="auto"/>
              <w:rPr>
                <w:rFonts w:ascii="Arial" w:hAnsi="Arial" w:cs="Arial"/>
                <w:b/>
                <w:bCs/>
              </w:rPr>
            </w:pPr>
          </w:p>
          <w:p w14:paraId="1B16687B" w14:textId="77777777" w:rsidR="00A43587" w:rsidRDefault="00A43587" w:rsidP="00A43587">
            <w:pPr>
              <w:spacing w:after="0" w:line="240" w:lineRule="auto"/>
              <w:rPr>
                <w:rFonts w:ascii="Arial" w:hAnsi="Arial" w:cs="Arial"/>
                <w:b/>
                <w:bCs/>
              </w:rPr>
            </w:pPr>
          </w:p>
          <w:p w14:paraId="25BEE67F" w14:textId="74873417" w:rsidR="00A43587" w:rsidRDefault="00A43587" w:rsidP="00A43587">
            <w:pPr>
              <w:spacing w:after="0" w:line="240" w:lineRule="auto"/>
              <w:rPr>
                <w:rFonts w:ascii="Arial" w:eastAsia="Calibri" w:hAnsi="Arial" w:cs="Arial"/>
                <w:b/>
                <w:bCs/>
              </w:rPr>
            </w:pPr>
            <w:r>
              <w:rPr>
                <w:rFonts w:ascii="Arial" w:eastAsia="Calibri" w:hAnsi="Arial" w:cs="Arial"/>
                <w:b/>
                <w:bCs/>
              </w:rPr>
              <w:t xml:space="preserve">Banks - Changes over Time </w:t>
            </w:r>
          </w:p>
          <w:p w14:paraId="1891A7FF" w14:textId="7AF8616F" w:rsidR="00A43587" w:rsidRDefault="00A43587" w:rsidP="00A43587">
            <w:pPr>
              <w:spacing w:after="0" w:line="240" w:lineRule="auto"/>
              <w:rPr>
                <w:rFonts w:ascii="Arial" w:hAnsi="Arial" w:cs="Arial"/>
                <w:b/>
                <w:bCs/>
              </w:rPr>
            </w:pPr>
            <w:r>
              <w:rPr>
                <w:rFonts w:ascii="Arial" w:eastAsia="Calibri" w:hAnsi="Arial" w:cs="Arial"/>
                <w:b/>
                <w:bCs/>
              </w:rPr>
              <w:t>Houses &amp; Buildings Now &amp; Then</w:t>
            </w:r>
          </w:p>
          <w:p w14:paraId="7845AD60" w14:textId="77777777" w:rsidR="00A43587" w:rsidRPr="0020245C" w:rsidRDefault="00A43587" w:rsidP="00A43587">
            <w:pPr>
              <w:spacing w:after="0" w:line="240" w:lineRule="auto"/>
              <w:rPr>
                <w:rFonts w:eastAsia="Calibri" w:cstheme="minorHAnsi"/>
                <w:b/>
                <w:bCs/>
              </w:rPr>
            </w:pPr>
          </w:p>
          <w:p w14:paraId="26E6B389" w14:textId="24193EC7" w:rsidR="00A43587" w:rsidRPr="0020245C" w:rsidRDefault="00A43587" w:rsidP="00A43587">
            <w:pPr>
              <w:spacing w:after="0" w:line="240" w:lineRule="auto"/>
              <w:rPr>
                <w:rFonts w:eastAsia="Calibri" w:cstheme="minorHAnsi"/>
                <w:b/>
                <w:bCs/>
              </w:rPr>
            </w:pPr>
            <w:r w:rsidRPr="0020245C">
              <w:rPr>
                <w:rFonts w:eastAsia="Calibri" w:cstheme="minorHAnsi"/>
                <w:b/>
                <w:bCs/>
              </w:rPr>
              <w:t>Historical skills:</w:t>
            </w:r>
          </w:p>
          <w:p w14:paraId="07D54084" w14:textId="77777777" w:rsidR="00A43587" w:rsidRPr="0020245C" w:rsidRDefault="00A43587" w:rsidP="00A43587">
            <w:pPr>
              <w:spacing w:after="0" w:line="240" w:lineRule="auto"/>
              <w:rPr>
                <w:rFonts w:cstheme="minorHAnsi"/>
                <w:b/>
                <w:bCs/>
              </w:rPr>
            </w:pPr>
          </w:p>
          <w:p w14:paraId="7B8256B3" w14:textId="77777777" w:rsidR="00A43587" w:rsidRPr="0020245C" w:rsidRDefault="00A43587" w:rsidP="00A43587">
            <w:pPr>
              <w:pStyle w:val="BodyText"/>
              <w:spacing w:after="0" w:line="240" w:lineRule="auto"/>
              <w:rPr>
                <w:rFonts w:cstheme="minorHAnsi"/>
                <w:b/>
                <w:bCs/>
              </w:rPr>
            </w:pPr>
            <w:r w:rsidRPr="0020245C">
              <w:rPr>
                <w:rStyle w:val="Strong"/>
                <w:rFonts w:eastAsia="Calibri" w:cstheme="minorHAnsi"/>
              </w:rPr>
              <w:t>Chronological Understanding</w:t>
            </w:r>
            <w:r w:rsidRPr="0020245C">
              <w:rPr>
                <w:rFonts w:eastAsia="Calibri" w:cstheme="minorHAnsi"/>
                <w:b/>
                <w:bCs/>
              </w:rPr>
              <w:t>:</w:t>
            </w:r>
          </w:p>
          <w:p w14:paraId="5244F940" w14:textId="77777777" w:rsidR="00A43587" w:rsidRDefault="00A43587" w:rsidP="00686A85">
            <w:pPr>
              <w:pStyle w:val="BodyText"/>
              <w:numPr>
                <w:ilvl w:val="1"/>
                <w:numId w:val="56"/>
              </w:numPr>
              <w:tabs>
                <w:tab w:val="left" w:pos="0"/>
              </w:tabs>
              <w:spacing w:after="0"/>
              <w:ind w:left="226"/>
              <w:rPr>
                <w:rFonts w:ascii="Arial" w:hAnsi="Arial" w:cs="Arial"/>
                <w:b/>
                <w:bCs/>
              </w:rPr>
            </w:pPr>
            <w:r>
              <w:rPr>
                <w:rStyle w:val="Strong"/>
              </w:rPr>
              <w:t>Understand how to sequence events and changes</w:t>
            </w:r>
            <w:r>
              <w:t xml:space="preserve"> over time in Banks by placing key events, such as changes in housing and technology, on a simple timeline.</w:t>
            </w:r>
          </w:p>
          <w:p w14:paraId="3B1AFF91" w14:textId="77777777" w:rsidR="00A43587" w:rsidRDefault="00A43587" w:rsidP="00686A85">
            <w:pPr>
              <w:pStyle w:val="BodyText"/>
              <w:numPr>
                <w:ilvl w:val="1"/>
                <w:numId w:val="56"/>
              </w:numPr>
              <w:tabs>
                <w:tab w:val="left" w:pos="0"/>
              </w:tabs>
              <w:spacing w:after="0"/>
              <w:ind w:left="226"/>
              <w:rPr>
                <w:rFonts w:ascii="Arial" w:hAnsi="Arial" w:cs="Arial"/>
                <w:b/>
                <w:bCs/>
              </w:rPr>
            </w:pPr>
            <w:r>
              <w:t xml:space="preserve">Compare and contrast the </w:t>
            </w:r>
            <w:r>
              <w:rPr>
                <w:rStyle w:val="Strong"/>
              </w:rPr>
              <w:t>past and present</w:t>
            </w:r>
            <w:r>
              <w:t>, recognising how homes and communities have evolved in living memory.</w:t>
            </w:r>
          </w:p>
          <w:p w14:paraId="15CB260F" w14:textId="77777777" w:rsidR="00A43587" w:rsidRDefault="00A43587" w:rsidP="00A43587">
            <w:pPr>
              <w:pStyle w:val="BodyText"/>
              <w:tabs>
                <w:tab w:val="left" w:pos="0"/>
              </w:tabs>
              <w:ind w:left="-57"/>
              <w:rPr>
                <w:rFonts w:ascii="Arial" w:hAnsi="Arial" w:cs="Arial"/>
                <w:b/>
                <w:bCs/>
              </w:rPr>
            </w:pPr>
            <w:r>
              <w:rPr>
                <w:rStyle w:val="Strong"/>
              </w:rPr>
              <w:t>Use of Historical Sources</w:t>
            </w:r>
            <w:r>
              <w:t>:</w:t>
            </w:r>
          </w:p>
          <w:p w14:paraId="2D7FD2C2" w14:textId="77777777" w:rsidR="00A43587" w:rsidRDefault="00A43587" w:rsidP="00686A85">
            <w:pPr>
              <w:pStyle w:val="BodyText"/>
              <w:numPr>
                <w:ilvl w:val="1"/>
                <w:numId w:val="56"/>
              </w:numPr>
              <w:tabs>
                <w:tab w:val="left" w:pos="0"/>
              </w:tabs>
              <w:spacing w:after="0"/>
              <w:ind w:left="226"/>
              <w:rPr>
                <w:rFonts w:ascii="Arial" w:hAnsi="Arial" w:cs="Arial"/>
                <w:b/>
                <w:bCs/>
              </w:rPr>
            </w:pPr>
            <w:r>
              <w:rPr>
                <w:rStyle w:val="Strong"/>
              </w:rPr>
              <w:t>Use photographs, maps, and stories</w:t>
            </w:r>
            <w:r>
              <w:t xml:space="preserve"> to explore how Banks and its buildings have changed over time.</w:t>
            </w:r>
          </w:p>
          <w:p w14:paraId="35EC4A26" w14:textId="77777777" w:rsidR="00A43587" w:rsidRDefault="00A43587" w:rsidP="00686A85">
            <w:pPr>
              <w:pStyle w:val="BodyText"/>
              <w:numPr>
                <w:ilvl w:val="1"/>
                <w:numId w:val="56"/>
              </w:numPr>
              <w:tabs>
                <w:tab w:val="left" w:pos="0"/>
              </w:tabs>
              <w:spacing w:after="0"/>
              <w:ind w:left="226"/>
              <w:rPr>
                <w:rFonts w:ascii="Arial" w:hAnsi="Arial" w:cs="Arial"/>
                <w:b/>
                <w:bCs/>
              </w:rPr>
            </w:pPr>
            <w:r>
              <w:t>Investigate objects from the past (e.g., old stoves or lighting) and modern items, discussing how they reflect the changes in homes and daily life.</w:t>
            </w:r>
          </w:p>
          <w:p w14:paraId="77DB71EE" w14:textId="04D336DC" w:rsidR="00A43587" w:rsidRPr="0020245C" w:rsidRDefault="00A43587" w:rsidP="00A43587">
            <w:pPr>
              <w:pStyle w:val="BodyText"/>
              <w:tabs>
                <w:tab w:val="left" w:pos="0"/>
              </w:tabs>
              <w:spacing w:after="0"/>
              <w:ind w:left="-57"/>
              <w:rPr>
                <w:rFonts w:ascii="Arial" w:hAnsi="Arial" w:cs="Arial"/>
                <w:b/>
                <w:bCs/>
              </w:rPr>
            </w:pPr>
            <w:r>
              <w:rPr>
                <w:rStyle w:val="Strong"/>
              </w:rPr>
              <w:t>Historical Enquiry</w:t>
            </w:r>
            <w:r>
              <w:t>:</w:t>
            </w:r>
          </w:p>
          <w:p w14:paraId="38AEB87D" w14:textId="77777777" w:rsidR="00A43587" w:rsidRDefault="00A43587" w:rsidP="00686A85">
            <w:pPr>
              <w:pStyle w:val="BodyText"/>
              <w:numPr>
                <w:ilvl w:val="1"/>
                <w:numId w:val="56"/>
              </w:numPr>
              <w:tabs>
                <w:tab w:val="left" w:pos="0"/>
              </w:tabs>
              <w:spacing w:after="0"/>
              <w:ind w:left="226"/>
              <w:rPr>
                <w:rFonts w:ascii="Arial" w:hAnsi="Arial" w:cs="Arial"/>
                <w:b/>
                <w:bCs/>
              </w:rPr>
            </w:pPr>
            <w:r>
              <w:rPr>
                <w:rStyle w:val="Strong"/>
              </w:rPr>
              <w:t>Ask and answer questions</w:t>
            </w:r>
            <w:r>
              <w:t xml:space="preserve"> about the changes in homes and buildings in Banks over time.</w:t>
            </w:r>
          </w:p>
          <w:p w14:paraId="21E86529" w14:textId="77777777" w:rsidR="00A43587" w:rsidRDefault="00A43587" w:rsidP="00686A85">
            <w:pPr>
              <w:pStyle w:val="BodyText"/>
              <w:numPr>
                <w:ilvl w:val="1"/>
                <w:numId w:val="56"/>
              </w:numPr>
              <w:tabs>
                <w:tab w:val="left" w:pos="0"/>
              </w:tabs>
              <w:spacing w:after="0"/>
              <w:ind w:left="226"/>
              <w:rPr>
                <w:rFonts w:ascii="Arial" w:hAnsi="Arial" w:cs="Arial"/>
                <w:b/>
                <w:bCs/>
              </w:rPr>
            </w:pPr>
            <w:r>
              <w:t>Consider how and why houses and communities in Banks have changed, and what impact these changes have had on the people living there.</w:t>
            </w:r>
          </w:p>
          <w:p w14:paraId="6B7D8FE3" w14:textId="77777777" w:rsidR="00A43587" w:rsidRDefault="00A43587" w:rsidP="00A43587">
            <w:pPr>
              <w:pStyle w:val="BodyText"/>
              <w:tabs>
                <w:tab w:val="left" w:pos="0"/>
              </w:tabs>
              <w:rPr>
                <w:rFonts w:ascii="Arial" w:hAnsi="Arial" w:cs="Arial"/>
                <w:b/>
                <w:bCs/>
              </w:rPr>
            </w:pPr>
            <w:r>
              <w:rPr>
                <w:rStyle w:val="Strong"/>
              </w:rPr>
              <w:t>Cause and Effect</w:t>
            </w:r>
            <w:r>
              <w:t>:</w:t>
            </w:r>
          </w:p>
          <w:p w14:paraId="4B05E7EF" w14:textId="77777777" w:rsidR="00A43587" w:rsidRDefault="00A43587" w:rsidP="00686A85">
            <w:pPr>
              <w:pStyle w:val="BodyText"/>
              <w:numPr>
                <w:ilvl w:val="1"/>
                <w:numId w:val="56"/>
              </w:numPr>
              <w:tabs>
                <w:tab w:val="left" w:pos="0"/>
              </w:tabs>
              <w:spacing w:after="0"/>
              <w:ind w:left="226"/>
              <w:rPr>
                <w:rFonts w:ascii="Arial" w:hAnsi="Arial" w:cs="Arial"/>
                <w:b/>
                <w:bCs/>
              </w:rPr>
            </w:pPr>
            <w:r>
              <w:rPr>
                <w:rStyle w:val="Strong"/>
              </w:rPr>
              <w:lastRenderedPageBreak/>
              <w:t>Identify reasons for changes</w:t>
            </w:r>
            <w:r>
              <w:t xml:space="preserve"> in houses and buildings over time, such as technological advances, population growth, or economic factors.</w:t>
            </w:r>
          </w:p>
          <w:p w14:paraId="3C9F8807" w14:textId="77777777" w:rsidR="00A43587" w:rsidRDefault="00A43587" w:rsidP="00686A85">
            <w:pPr>
              <w:pStyle w:val="BodyText"/>
              <w:numPr>
                <w:ilvl w:val="1"/>
                <w:numId w:val="56"/>
              </w:numPr>
              <w:tabs>
                <w:tab w:val="left" w:pos="0"/>
              </w:tabs>
              <w:spacing w:after="0"/>
              <w:ind w:left="226"/>
              <w:rPr>
                <w:rFonts w:ascii="Arial" w:hAnsi="Arial" w:cs="Arial"/>
                <w:b/>
                <w:bCs/>
              </w:rPr>
            </w:pPr>
            <w:r>
              <w:t xml:space="preserve">Discuss the </w:t>
            </w:r>
            <w:r>
              <w:rPr>
                <w:rStyle w:val="Strong"/>
              </w:rPr>
              <w:t>effects of these changes</w:t>
            </w:r>
            <w:r>
              <w:t xml:space="preserve"> on everyday life in Banks, including changes in lifestyle, work, and family structures.</w:t>
            </w:r>
          </w:p>
          <w:p w14:paraId="4F3243F7" w14:textId="77777777" w:rsidR="00A43587" w:rsidRDefault="00A43587" w:rsidP="00A43587">
            <w:pPr>
              <w:pStyle w:val="BodyText"/>
              <w:tabs>
                <w:tab w:val="left" w:pos="0"/>
              </w:tabs>
              <w:ind w:left="-57"/>
              <w:rPr>
                <w:rFonts w:ascii="Arial" w:hAnsi="Arial" w:cs="Arial"/>
                <w:b/>
                <w:bCs/>
              </w:rPr>
            </w:pPr>
            <w:r>
              <w:rPr>
                <w:rStyle w:val="Strong"/>
              </w:rPr>
              <w:t>Historical Significance</w:t>
            </w:r>
            <w:r>
              <w:t>:</w:t>
            </w:r>
          </w:p>
          <w:p w14:paraId="56664940" w14:textId="77777777" w:rsidR="00A43587" w:rsidRDefault="00A43587" w:rsidP="00686A85">
            <w:pPr>
              <w:pStyle w:val="BodyText"/>
              <w:numPr>
                <w:ilvl w:val="1"/>
                <w:numId w:val="56"/>
              </w:numPr>
              <w:tabs>
                <w:tab w:val="left" w:pos="0"/>
              </w:tabs>
              <w:spacing w:after="0"/>
              <w:ind w:left="226"/>
              <w:rPr>
                <w:rFonts w:ascii="Arial" w:hAnsi="Arial" w:cs="Arial"/>
                <w:b/>
                <w:bCs/>
              </w:rPr>
            </w:pPr>
            <w:r>
              <w:rPr>
                <w:rStyle w:val="Strong"/>
              </w:rPr>
              <w:t>Identify significant changes</w:t>
            </w:r>
            <w:r>
              <w:t xml:space="preserve"> in housing, such as the introduction of electricity, indoor plumbing, or modern construction methods, and explain why these changes are important to the development of the local community.</w:t>
            </w:r>
          </w:p>
          <w:p w14:paraId="2D14F305" w14:textId="28956E15" w:rsidR="00A43587" w:rsidRDefault="00A43587" w:rsidP="00686A85">
            <w:pPr>
              <w:pStyle w:val="BodyText"/>
              <w:numPr>
                <w:ilvl w:val="1"/>
                <w:numId w:val="56"/>
              </w:numPr>
              <w:tabs>
                <w:tab w:val="left" w:pos="0"/>
              </w:tabs>
              <w:spacing w:after="0"/>
              <w:ind w:left="226"/>
              <w:rPr>
                <w:rFonts w:ascii="Arial" w:hAnsi="Arial" w:cs="Arial"/>
                <w:b/>
                <w:bCs/>
              </w:rPr>
            </w:pPr>
            <w:r>
              <w:t>Recognise how the development of Banks as a community and the homes within it contribute to local and national history.</w:t>
            </w:r>
          </w:p>
          <w:p w14:paraId="17BBC755" w14:textId="63B225A2" w:rsidR="00A43587" w:rsidRDefault="00A43587" w:rsidP="00A43587">
            <w:pPr>
              <w:pStyle w:val="BodyText"/>
              <w:tabs>
                <w:tab w:val="left" w:pos="0"/>
              </w:tabs>
              <w:rPr>
                <w:rFonts w:ascii="Arial" w:hAnsi="Arial" w:cs="Arial"/>
                <w:b/>
                <w:bCs/>
              </w:rPr>
            </w:pPr>
            <w:r>
              <w:rPr>
                <w:rStyle w:val="Strong"/>
              </w:rPr>
              <w:t>Understanding the Past</w:t>
            </w:r>
          </w:p>
          <w:p w14:paraId="19DACA6B" w14:textId="0CD12221" w:rsidR="00A43587" w:rsidRDefault="00A43587" w:rsidP="00686A85">
            <w:pPr>
              <w:pStyle w:val="BodyText"/>
              <w:numPr>
                <w:ilvl w:val="1"/>
                <w:numId w:val="56"/>
              </w:numPr>
              <w:tabs>
                <w:tab w:val="left" w:pos="0"/>
              </w:tabs>
              <w:spacing w:after="0"/>
              <w:ind w:left="226"/>
              <w:rPr>
                <w:rFonts w:ascii="Arial" w:hAnsi="Arial" w:cs="Arial"/>
                <w:b/>
                <w:bCs/>
              </w:rPr>
            </w:pPr>
            <w:r>
              <w:rPr>
                <w:rStyle w:val="Strong"/>
              </w:rPr>
              <w:t>Recognise how homes and buildings reflect different periods</w:t>
            </w:r>
            <w:r>
              <w:t xml:space="preserve"> in history, such as early cottages versus modern houses.</w:t>
            </w:r>
          </w:p>
          <w:p w14:paraId="799429BC" w14:textId="77777777" w:rsidR="00A43587" w:rsidRDefault="00A43587" w:rsidP="00686A85">
            <w:pPr>
              <w:pStyle w:val="BodyText"/>
              <w:numPr>
                <w:ilvl w:val="1"/>
                <w:numId w:val="56"/>
              </w:numPr>
              <w:tabs>
                <w:tab w:val="left" w:pos="0"/>
              </w:tabs>
              <w:spacing w:after="0"/>
              <w:ind w:left="226"/>
              <w:rPr>
                <w:rFonts w:ascii="Arial" w:hAnsi="Arial" w:cs="Arial"/>
                <w:b/>
                <w:bCs/>
              </w:rPr>
            </w:pPr>
            <w:r>
              <w:rPr>
                <w:rStyle w:val="Strong"/>
              </w:rPr>
              <w:t>Understand the ways of life</w:t>
            </w:r>
            <w:r>
              <w:t xml:space="preserve"> in the past by examining household objects (e.g., stoves, lamps) and comparing them with those in use today.</w:t>
            </w:r>
          </w:p>
          <w:p w14:paraId="4411FA59" w14:textId="4E1701F0" w:rsidR="00A43587" w:rsidRDefault="00A43587" w:rsidP="00A43587">
            <w:pPr>
              <w:pStyle w:val="BodyText"/>
              <w:tabs>
                <w:tab w:val="left" w:pos="0"/>
              </w:tabs>
              <w:rPr>
                <w:rFonts w:ascii="Arial" w:hAnsi="Arial" w:cs="Arial"/>
                <w:b/>
                <w:bCs/>
              </w:rPr>
            </w:pPr>
            <w:r>
              <w:rPr>
                <w:rStyle w:val="Strong"/>
              </w:rPr>
              <w:t>Comparison and Contrasts</w:t>
            </w:r>
          </w:p>
          <w:p w14:paraId="00BDF54A" w14:textId="77777777" w:rsidR="00A43587" w:rsidRDefault="00A43587" w:rsidP="00686A85">
            <w:pPr>
              <w:pStyle w:val="BodyText"/>
              <w:numPr>
                <w:ilvl w:val="1"/>
                <w:numId w:val="56"/>
              </w:numPr>
              <w:tabs>
                <w:tab w:val="left" w:pos="0"/>
              </w:tabs>
              <w:spacing w:after="0"/>
              <w:ind w:left="226"/>
              <w:rPr>
                <w:rFonts w:ascii="Arial" w:hAnsi="Arial" w:cs="Arial"/>
                <w:b/>
                <w:bCs/>
              </w:rPr>
            </w:pPr>
            <w:r>
              <w:rPr>
                <w:rStyle w:val="Strong"/>
              </w:rPr>
              <w:t>Compare the past with the present</w:t>
            </w:r>
            <w:r>
              <w:t>, understanding how houses, communities, and household objects in Banks have evolved over time.</w:t>
            </w:r>
          </w:p>
          <w:p w14:paraId="1277B9E7" w14:textId="77777777" w:rsidR="00A43587" w:rsidRDefault="00A43587" w:rsidP="00686A85">
            <w:pPr>
              <w:pStyle w:val="BodyText"/>
              <w:numPr>
                <w:ilvl w:val="1"/>
                <w:numId w:val="56"/>
              </w:numPr>
              <w:tabs>
                <w:tab w:val="left" w:pos="0"/>
              </w:tabs>
              <w:spacing w:after="0"/>
              <w:ind w:left="226"/>
              <w:rPr>
                <w:rFonts w:ascii="Arial" w:hAnsi="Arial" w:cs="Arial"/>
                <w:b/>
                <w:bCs/>
              </w:rPr>
            </w:pPr>
            <w:r>
              <w:t>Reflect on the differences in living conditions, technology, and architecture, drawing comparisons between life in earlier periods and modern-day Banks.</w:t>
            </w:r>
          </w:p>
          <w:p w14:paraId="1623983B" w14:textId="445AA2B3" w:rsidR="00A43587" w:rsidRDefault="00A43587" w:rsidP="00A43587">
            <w:pPr>
              <w:pStyle w:val="BodyText"/>
              <w:tabs>
                <w:tab w:val="left" w:pos="0"/>
              </w:tabs>
              <w:ind w:left="-57"/>
              <w:rPr>
                <w:rFonts w:ascii="Arial" w:hAnsi="Arial" w:cs="Arial"/>
                <w:b/>
                <w:bCs/>
              </w:rPr>
            </w:pPr>
            <w:r>
              <w:rPr>
                <w:rStyle w:val="Strong"/>
              </w:rPr>
              <w:lastRenderedPageBreak/>
              <w:t>Communication of Findings</w:t>
            </w:r>
          </w:p>
          <w:p w14:paraId="6E93CF15" w14:textId="77777777" w:rsidR="00A43587" w:rsidRDefault="00A43587" w:rsidP="00686A85">
            <w:pPr>
              <w:pStyle w:val="BodyText"/>
              <w:numPr>
                <w:ilvl w:val="1"/>
                <w:numId w:val="56"/>
              </w:numPr>
              <w:tabs>
                <w:tab w:val="left" w:pos="0"/>
              </w:tabs>
              <w:spacing w:after="0"/>
              <w:ind w:left="226"/>
              <w:rPr>
                <w:rFonts w:ascii="Arial" w:hAnsi="Arial" w:cs="Arial"/>
                <w:b/>
                <w:bCs/>
              </w:rPr>
            </w:pPr>
            <w:r>
              <w:rPr>
                <w:rStyle w:val="Strong"/>
              </w:rPr>
              <w:t>Present their findings</w:t>
            </w:r>
            <w:r>
              <w:t xml:space="preserve"> about how Banks and its houses have changed over time through drawings, charts, or simple written accounts.</w:t>
            </w:r>
          </w:p>
          <w:p w14:paraId="377C514D" w14:textId="77777777" w:rsidR="00A43587" w:rsidRPr="002566B5" w:rsidRDefault="00A43587" w:rsidP="00686A85">
            <w:pPr>
              <w:pStyle w:val="BodyText"/>
              <w:numPr>
                <w:ilvl w:val="1"/>
                <w:numId w:val="56"/>
              </w:numPr>
              <w:tabs>
                <w:tab w:val="left" w:pos="0"/>
              </w:tabs>
              <w:ind w:left="226"/>
              <w:rPr>
                <w:rFonts w:ascii="Arial" w:hAnsi="Arial" w:cs="Arial"/>
                <w:b/>
                <w:bCs/>
              </w:rPr>
            </w:pPr>
            <w:r>
              <w:t>Share observations and ideas about what life might have been like in Banks at different points in time, highlighting significant changes and developments.</w:t>
            </w:r>
          </w:p>
          <w:p w14:paraId="0F4D87A4" w14:textId="77777777" w:rsidR="00A43587" w:rsidRDefault="00A43587" w:rsidP="00A43587">
            <w:pPr>
              <w:pStyle w:val="BodyText"/>
              <w:tabs>
                <w:tab w:val="left" w:pos="0"/>
              </w:tabs>
            </w:pPr>
          </w:p>
          <w:p w14:paraId="3D9F076D" w14:textId="77777777" w:rsidR="00A43587" w:rsidRDefault="00A43587" w:rsidP="00A43587">
            <w:pPr>
              <w:spacing w:after="0" w:line="240" w:lineRule="auto"/>
              <w:rPr>
                <w:rFonts w:ascii="Arial" w:hAnsi="Arial" w:cs="Arial"/>
                <w:b/>
                <w:bCs/>
              </w:rPr>
            </w:pPr>
            <w:r>
              <w:rPr>
                <w:rFonts w:ascii="Arial" w:eastAsia="Calibri" w:hAnsi="Arial" w:cs="Arial"/>
                <w:b/>
                <w:bCs/>
              </w:rPr>
              <w:t>Knowledge:</w:t>
            </w:r>
          </w:p>
          <w:p w14:paraId="18ECAAB4" w14:textId="77777777" w:rsidR="00A43587" w:rsidRDefault="00A43587" w:rsidP="00A43587">
            <w:pPr>
              <w:spacing w:after="0" w:line="240" w:lineRule="auto"/>
              <w:rPr>
                <w:rFonts w:ascii="Arial" w:hAnsi="Arial" w:cs="Arial"/>
                <w:b/>
                <w:bCs/>
              </w:rPr>
            </w:pPr>
          </w:p>
          <w:p w14:paraId="4A5D8784" w14:textId="77777777" w:rsidR="00A43587" w:rsidRDefault="00A43587" w:rsidP="00686A85">
            <w:pPr>
              <w:pStyle w:val="ListParagraph"/>
              <w:numPr>
                <w:ilvl w:val="0"/>
                <w:numId w:val="14"/>
              </w:numPr>
              <w:suppressAutoHyphens w:val="0"/>
              <w:spacing w:after="0" w:line="240" w:lineRule="auto"/>
              <w:ind w:left="303"/>
              <w:rPr>
                <w:rFonts w:cstheme="minorHAnsi"/>
              </w:rPr>
            </w:pPr>
            <w:r w:rsidRPr="00277667">
              <w:rPr>
                <w:rFonts w:cstheme="minorHAnsi"/>
              </w:rPr>
              <w:t>Locate Banks Geographically and know that maps are a source of historical evidence.</w:t>
            </w:r>
          </w:p>
          <w:p w14:paraId="0124C1C7" w14:textId="77777777" w:rsidR="00A43587" w:rsidRPr="00277667" w:rsidRDefault="00A43587" w:rsidP="00686A85">
            <w:pPr>
              <w:pStyle w:val="ListParagraph"/>
              <w:numPr>
                <w:ilvl w:val="0"/>
                <w:numId w:val="14"/>
              </w:numPr>
              <w:suppressAutoHyphens w:val="0"/>
              <w:spacing w:after="0" w:line="240" w:lineRule="auto"/>
              <w:ind w:left="303"/>
              <w:rPr>
                <w:rFonts w:cstheme="minorHAnsi"/>
              </w:rPr>
            </w:pPr>
            <w:r>
              <w:rPr>
                <w:rFonts w:cstheme="minorHAnsi"/>
              </w:rPr>
              <w:t>Know about the early settlers in Banks.</w:t>
            </w:r>
          </w:p>
          <w:p w14:paraId="7A2A9534" w14:textId="77777777" w:rsidR="00A43587" w:rsidRDefault="00A43587" w:rsidP="00686A85">
            <w:pPr>
              <w:pStyle w:val="ListParagraph"/>
              <w:numPr>
                <w:ilvl w:val="0"/>
                <w:numId w:val="14"/>
              </w:numPr>
              <w:spacing w:after="0" w:line="240" w:lineRule="auto"/>
              <w:ind w:left="303"/>
              <w:rPr>
                <w:rFonts w:cstheme="minorHAnsi"/>
                <w:sz w:val="24"/>
                <w:szCs w:val="24"/>
              </w:rPr>
            </w:pPr>
            <w:r>
              <w:rPr>
                <w:rFonts w:eastAsia="Calibri" w:cstheme="minorHAnsi"/>
                <w:sz w:val="24"/>
                <w:szCs w:val="24"/>
              </w:rPr>
              <w:t>Recognise how homes and communities have changed within living memory in and around Banks.</w:t>
            </w:r>
          </w:p>
          <w:p w14:paraId="4EAAE8A6" w14:textId="77777777" w:rsidR="00A43587" w:rsidRDefault="00A43587" w:rsidP="00A43587">
            <w:pPr>
              <w:pStyle w:val="ListParagraph"/>
              <w:numPr>
                <w:ilvl w:val="0"/>
                <w:numId w:val="6"/>
              </w:numPr>
              <w:spacing w:after="0" w:line="240" w:lineRule="auto"/>
              <w:ind w:left="303"/>
              <w:rPr>
                <w:rFonts w:eastAsia="Times New Roman" w:cstheme="minorHAnsi"/>
                <w:sz w:val="24"/>
                <w:szCs w:val="24"/>
                <w:lang w:eastAsia="en-GB"/>
              </w:rPr>
            </w:pPr>
            <w:r>
              <w:rPr>
                <w:rFonts w:eastAsia="Times New Roman" w:cstheme="minorHAnsi"/>
                <w:sz w:val="24"/>
                <w:szCs w:val="24"/>
                <w:lang w:eastAsia="en-GB"/>
              </w:rPr>
              <w:t>Learn about houses and buildings in Banks at different points in time.</w:t>
            </w:r>
          </w:p>
          <w:p w14:paraId="0DABF7F5" w14:textId="77777777" w:rsidR="00A43587" w:rsidRDefault="00A43587" w:rsidP="00A43587">
            <w:pPr>
              <w:pStyle w:val="ListParagraph"/>
              <w:numPr>
                <w:ilvl w:val="0"/>
                <w:numId w:val="6"/>
              </w:numPr>
              <w:spacing w:after="0" w:line="240" w:lineRule="auto"/>
              <w:ind w:left="303"/>
              <w:rPr>
                <w:rFonts w:cstheme="minorHAnsi"/>
                <w:b/>
                <w:bCs/>
                <w:sz w:val="24"/>
                <w:szCs w:val="24"/>
              </w:rPr>
            </w:pPr>
            <w:r>
              <w:rPr>
                <w:rFonts w:eastAsia="Times New Roman" w:cstheme="minorHAnsi"/>
                <w:sz w:val="24"/>
                <w:szCs w:val="24"/>
                <w:lang w:eastAsia="en-GB"/>
              </w:rPr>
              <w:t>Understand how houses and household objects (stoves, lighting) have changed over time.</w:t>
            </w:r>
          </w:p>
          <w:p w14:paraId="1A8A1046" w14:textId="77777777" w:rsidR="00A43587" w:rsidRDefault="00A43587" w:rsidP="00A43587">
            <w:pPr>
              <w:pStyle w:val="BodyText"/>
              <w:tabs>
                <w:tab w:val="left" w:pos="0"/>
              </w:tabs>
              <w:rPr>
                <w:rFonts w:ascii="Arial" w:hAnsi="Arial" w:cs="Arial"/>
                <w:b/>
                <w:bCs/>
              </w:rPr>
            </w:pPr>
          </w:p>
          <w:p w14:paraId="2169A243" w14:textId="77777777" w:rsidR="00A43587" w:rsidRDefault="00A43587" w:rsidP="00A43587">
            <w:pPr>
              <w:spacing w:after="0" w:line="240" w:lineRule="auto"/>
              <w:jc w:val="center"/>
              <w:rPr>
                <w:rFonts w:ascii="Arial" w:hAnsi="Arial" w:cs="Arial"/>
                <w:b/>
                <w:bCs/>
                <w:highlight w:val="yellow"/>
              </w:rPr>
            </w:pPr>
          </w:p>
          <w:p w14:paraId="6B9F00B9" w14:textId="77777777" w:rsidR="00A43587" w:rsidRDefault="00A43587" w:rsidP="00A43587">
            <w:pPr>
              <w:spacing w:after="0" w:line="240" w:lineRule="auto"/>
              <w:ind w:left="-57"/>
              <w:rPr>
                <w:rFonts w:ascii="Arial" w:hAnsi="Arial" w:cs="Arial"/>
              </w:rPr>
            </w:pPr>
          </w:p>
          <w:p w14:paraId="4DEB99CA" w14:textId="77777777" w:rsidR="00A43587" w:rsidRDefault="00A43587" w:rsidP="00A43587">
            <w:pPr>
              <w:spacing w:after="0" w:line="240" w:lineRule="auto"/>
              <w:jc w:val="center"/>
              <w:rPr>
                <w:rFonts w:ascii="Arial" w:hAnsi="Arial"/>
                <w:b/>
                <w:bCs/>
                <w:sz w:val="20"/>
                <w:szCs w:val="20"/>
                <w:u w:val="single"/>
              </w:rPr>
            </w:pPr>
          </w:p>
        </w:tc>
        <w:tc>
          <w:tcPr>
            <w:tcW w:w="4253" w:type="dxa"/>
            <w:gridSpan w:val="2"/>
          </w:tcPr>
          <w:p w14:paraId="6277B977" w14:textId="77777777" w:rsidR="00A43587" w:rsidRDefault="00A43587" w:rsidP="00A43587">
            <w:pPr>
              <w:spacing w:after="0" w:line="240" w:lineRule="auto"/>
              <w:jc w:val="center"/>
              <w:rPr>
                <w:rFonts w:ascii="Arial" w:hAnsi="Arial" w:cs="Arial"/>
                <w:b/>
                <w:bCs/>
                <w:color w:val="4F81BD" w:themeColor="accent1"/>
              </w:rPr>
            </w:pPr>
            <w:r>
              <w:rPr>
                <w:rFonts w:ascii="Arial" w:eastAsia="Calibri" w:hAnsi="Arial" w:cs="Arial"/>
                <w:b/>
                <w:bCs/>
                <w:color w:val="4F81BD" w:themeColor="accent1"/>
                <w:u w:val="single"/>
              </w:rPr>
              <w:lastRenderedPageBreak/>
              <w:t>NC</w:t>
            </w:r>
            <w:r>
              <w:rPr>
                <w:rFonts w:ascii="Arial" w:eastAsia="Calibri" w:hAnsi="Arial" w:cs="Arial"/>
                <w:b/>
                <w:bCs/>
              </w:rPr>
              <w:t xml:space="preserve">: </w:t>
            </w:r>
            <w:r>
              <w:rPr>
                <w:rFonts w:ascii="Arial" w:eastAsia="Calibri" w:hAnsi="Arial" w:cs="Arial"/>
                <w:b/>
                <w:bCs/>
                <w:color w:val="4F81BD" w:themeColor="accent1"/>
              </w:rPr>
              <w:t>Changes within living memory. Where appropriate, these should be used to reveal aspects of change in national life</w:t>
            </w:r>
          </w:p>
          <w:p w14:paraId="2612F754" w14:textId="77777777" w:rsidR="00A43587" w:rsidRDefault="00A43587" w:rsidP="00A43587">
            <w:pPr>
              <w:spacing w:after="0" w:line="240" w:lineRule="auto"/>
              <w:jc w:val="center"/>
              <w:rPr>
                <w:rFonts w:ascii="Arial" w:hAnsi="Arial" w:cs="Arial"/>
                <w:b/>
                <w:bCs/>
                <w:color w:val="4F81BD" w:themeColor="accent1"/>
              </w:rPr>
            </w:pPr>
          </w:p>
          <w:p w14:paraId="40A716F9" w14:textId="77777777" w:rsidR="00A43587" w:rsidRDefault="00A43587" w:rsidP="00A43587">
            <w:pPr>
              <w:spacing w:after="0" w:line="240" w:lineRule="auto"/>
              <w:jc w:val="center"/>
              <w:rPr>
                <w:rFonts w:ascii="Arial" w:eastAsia="Calibri" w:hAnsi="Arial"/>
                <w:b/>
                <w:bCs/>
                <w:sz w:val="20"/>
                <w:szCs w:val="20"/>
              </w:rPr>
            </w:pPr>
            <w:r>
              <w:rPr>
                <w:rFonts w:ascii="Arial" w:eastAsia="Calibri" w:hAnsi="Arial"/>
                <w:b/>
                <w:bCs/>
                <w:sz w:val="20"/>
                <w:szCs w:val="20"/>
              </w:rPr>
              <w:t>Seaside Holidays Now &amp; Then</w:t>
            </w:r>
          </w:p>
          <w:p w14:paraId="536D0460" w14:textId="77777777" w:rsidR="00A43587" w:rsidRDefault="00A43587" w:rsidP="00A43587">
            <w:pPr>
              <w:spacing w:after="0" w:line="240" w:lineRule="auto"/>
              <w:rPr>
                <w:rFonts w:ascii="Arial" w:eastAsia="Calibri" w:hAnsi="Arial"/>
                <w:b/>
                <w:bCs/>
                <w:sz w:val="20"/>
                <w:szCs w:val="20"/>
              </w:rPr>
            </w:pPr>
          </w:p>
          <w:p w14:paraId="48D360B8" w14:textId="70324424" w:rsidR="00A43587" w:rsidRDefault="00A43587" w:rsidP="00A43587">
            <w:pPr>
              <w:spacing w:after="0" w:line="240" w:lineRule="auto"/>
              <w:rPr>
                <w:rFonts w:ascii="Arial" w:eastAsia="Calibri" w:hAnsi="Arial"/>
                <w:b/>
                <w:bCs/>
                <w:sz w:val="20"/>
                <w:szCs w:val="20"/>
              </w:rPr>
            </w:pPr>
            <w:r>
              <w:rPr>
                <w:rFonts w:ascii="Arial" w:eastAsia="Calibri" w:hAnsi="Arial"/>
                <w:b/>
                <w:bCs/>
                <w:sz w:val="20"/>
                <w:szCs w:val="20"/>
              </w:rPr>
              <w:t>Local history – Southport</w:t>
            </w:r>
          </w:p>
          <w:p w14:paraId="005E9DAB" w14:textId="77777777" w:rsidR="00A43587" w:rsidRDefault="00A43587" w:rsidP="00A43587">
            <w:pPr>
              <w:spacing w:after="0" w:line="240" w:lineRule="auto"/>
              <w:jc w:val="center"/>
              <w:rPr>
                <w:rFonts w:ascii="Arial" w:eastAsia="Calibri" w:hAnsi="Arial"/>
                <w:b/>
                <w:bCs/>
                <w:sz w:val="20"/>
                <w:szCs w:val="20"/>
              </w:rPr>
            </w:pPr>
          </w:p>
          <w:p w14:paraId="59082151" w14:textId="3E2688BE" w:rsidR="00A43587" w:rsidRDefault="00A43587" w:rsidP="00A43587">
            <w:pPr>
              <w:spacing w:after="0" w:line="240" w:lineRule="auto"/>
              <w:rPr>
                <w:rFonts w:ascii="Arial" w:eastAsia="Calibri" w:hAnsi="Arial"/>
                <w:b/>
                <w:bCs/>
                <w:sz w:val="20"/>
                <w:szCs w:val="20"/>
              </w:rPr>
            </w:pPr>
            <w:r>
              <w:rPr>
                <w:rFonts w:ascii="Arial" w:eastAsia="Calibri" w:hAnsi="Arial"/>
                <w:b/>
                <w:bCs/>
                <w:sz w:val="20"/>
                <w:szCs w:val="20"/>
              </w:rPr>
              <w:t>Historical Skills</w:t>
            </w:r>
          </w:p>
          <w:p w14:paraId="4B7C0EA5" w14:textId="77777777" w:rsidR="00A43587" w:rsidRDefault="00A43587" w:rsidP="00A43587">
            <w:pPr>
              <w:spacing w:after="0" w:line="240" w:lineRule="auto"/>
              <w:rPr>
                <w:rFonts w:ascii="Arial" w:eastAsia="Calibri" w:hAnsi="Arial"/>
                <w:b/>
                <w:bCs/>
                <w:sz w:val="20"/>
                <w:szCs w:val="20"/>
              </w:rPr>
            </w:pPr>
          </w:p>
          <w:p w14:paraId="6074C721" w14:textId="0BC7099C" w:rsidR="00A43587" w:rsidRDefault="00A43587" w:rsidP="00A43587">
            <w:pPr>
              <w:spacing w:after="0" w:line="240" w:lineRule="auto"/>
              <w:ind w:left="-57"/>
              <w:rPr>
                <w:rFonts w:ascii="Arial" w:eastAsia="Calibri" w:hAnsi="Arial"/>
                <w:b/>
                <w:bCs/>
                <w:sz w:val="20"/>
                <w:szCs w:val="20"/>
              </w:rPr>
            </w:pPr>
            <w:r>
              <w:rPr>
                <w:rFonts w:ascii="Arial" w:eastAsia="Calibri" w:hAnsi="Arial"/>
                <w:b/>
                <w:bCs/>
                <w:sz w:val="20"/>
                <w:szCs w:val="20"/>
              </w:rPr>
              <w:t>Chronological understanding</w:t>
            </w:r>
          </w:p>
          <w:p w14:paraId="0E36589D" w14:textId="77777777" w:rsidR="00A43587" w:rsidRPr="000319D8" w:rsidRDefault="00A43587" w:rsidP="00686A85">
            <w:pPr>
              <w:pStyle w:val="ListParagraph"/>
              <w:numPr>
                <w:ilvl w:val="0"/>
                <w:numId w:val="57"/>
              </w:numPr>
              <w:spacing w:after="0" w:line="240" w:lineRule="auto"/>
              <w:ind w:left="303"/>
              <w:rPr>
                <w:rFonts w:ascii="Arial" w:hAnsi="Arial"/>
                <w:sz w:val="20"/>
                <w:szCs w:val="20"/>
              </w:rPr>
            </w:pPr>
            <w:r w:rsidRPr="000319D8">
              <w:rPr>
                <w:rFonts w:ascii="Arial" w:hAnsi="Arial"/>
                <w:sz w:val="20"/>
                <w:szCs w:val="20"/>
              </w:rPr>
              <w:t>Sequence periods: Seaside holidays today, in the 1950s, and the Victorian era on a timeline.</w:t>
            </w:r>
          </w:p>
          <w:p w14:paraId="55F24791" w14:textId="5F60BAA4" w:rsidR="00A43587" w:rsidRDefault="00A43587" w:rsidP="00686A85">
            <w:pPr>
              <w:pStyle w:val="ListParagraph"/>
              <w:numPr>
                <w:ilvl w:val="0"/>
                <w:numId w:val="57"/>
              </w:numPr>
              <w:spacing w:after="0" w:line="240" w:lineRule="auto"/>
              <w:ind w:left="303"/>
              <w:rPr>
                <w:rFonts w:ascii="Arial" w:hAnsi="Arial"/>
                <w:b/>
                <w:bCs/>
                <w:sz w:val="20"/>
                <w:szCs w:val="20"/>
              </w:rPr>
            </w:pPr>
            <w:r w:rsidRPr="000319D8">
              <w:rPr>
                <w:rFonts w:ascii="Arial" w:hAnsi="Arial"/>
                <w:sz w:val="20"/>
                <w:szCs w:val="20"/>
              </w:rPr>
              <w:t xml:space="preserve">Use terms like </w:t>
            </w:r>
            <w:r w:rsidRPr="000319D8">
              <w:rPr>
                <w:rFonts w:ascii="Arial" w:hAnsi="Arial"/>
                <w:i/>
                <w:iCs/>
                <w:sz w:val="20"/>
                <w:szCs w:val="20"/>
              </w:rPr>
              <w:t>past</w:t>
            </w:r>
            <w:r w:rsidRPr="000319D8">
              <w:rPr>
                <w:rFonts w:ascii="Arial" w:hAnsi="Arial"/>
                <w:sz w:val="20"/>
                <w:szCs w:val="20"/>
              </w:rPr>
              <w:t xml:space="preserve">, </w:t>
            </w:r>
            <w:r w:rsidRPr="000319D8">
              <w:rPr>
                <w:rFonts w:ascii="Arial" w:hAnsi="Arial"/>
                <w:i/>
                <w:iCs/>
                <w:sz w:val="20"/>
                <w:szCs w:val="20"/>
              </w:rPr>
              <w:t>present</w:t>
            </w:r>
            <w:r w:rsidRPr="000319D8">
              <w:rPr>
                <w:rFonts w:ascii="Arial" w:hAnsi="Arial"/>
                <w:sz w:val="20"/>
                <w:szCs w:val="20"/>
              </w:rPr>
              <w:t xml:space="preserve">, </w:t>
            </w:r>
            <w:r w:rsidRPr="000319D8">
              <w:rPr>
                <w:rFonts w:ascii="Arial" w:hAnsi="Arial"/>
                <w:i/>
                <w:iCs/>
                <w:sz w:val="20"/>
                <w:szCs w:val="20"/>
              </w:rPr>
              <w:t>long ago</w:t>
            </w:r>
            <w:r w:rsidRPr="000319D8">
              <w:rPr>
                <w:rFonts w:ascii="Arial" w:hAnsi="Arial"/>
                <w:sz w:val="20"/>
                <w:szCs w:val="20"/>
              </w:rPr>
              <w:t xml:space="preserve">, </w:t>
            </w:r>
            <w:r w:rsidRPr="000319D8">
              <w:rPr>
                <w:rFonts w:ascii="Arial" w:hAnsi="Arial"/>
                <w:i/>
                <w:iCs/>
                <w:sz w:val="20"/>
                <w:szCs w:val="20"/>
              </w:rPr>
              <w:t>Victorian</w:t>
            </w:r>
            <w:r w:rsidRPr="000319D8">
              <w:rPr>
                <w:rFonts w:ascii="Arial" w:hAnsi="Arial"/>
                <w:sz w:val="20"/>
                <w:szCs w:val="20"/>
              </w:rPr>
              <w:t xml:space="preserve">, and </w:t>
            </w:r>
            <w:r w:rsidRPr="000319D8">
              <w:rPr>
                <w:rFonts w:ascii="Arial" w:hAnsi="Arial"/>
                <w:i/>
                <w:iCs/>
                <w:sz w:val="20"/>
                <w:szCs w:val="20"/>
              </w:rPr>
              <w:t>1950s</w:t>
            </w:r>
            <w:r w:rsidRPr="000319D8">
              <w:rPr>
                <w:rFonts w:ascii="Arial" w:hAnsi="Arial"/>
                <w:b/>
                <w:bCs/>
                <w:sz w:val="20"/>
                <w:szCs w:val="20"/>
              </w:rPr>
              <w:t>.</w:t>
            </w:r>
          </w:p>
          <w:p w14:paraId="3595EA7A" w14:textId="77777777" w:rsidR="00A43587" w:rsidRPr="000319D8" w:rsidRDefault="00A43587" w:rsidP="00A43587">
            <w:pPr>
              <w:pStyle w:val="Heading4"/>
              <w:rPr>
                <w:rFonts w:asciiTheme="minorHAnsi" w:hAnsiTheme="minorHAnsi" w:cstheme="minorHAnsi"/>
                <w:i w:val="0"/>
                <w:iCs w:val="0"/>
                <w:color w:val="auto"/>
              </w:rPr>
            </w:pPr>
            <w:r w:rsidRPr="000319D8">
              <w:rPr>
                <w:rStyle w:val="Strong"/>
                <w:rFonts w:asciiTheme="minorHAnsi" w:hAnsiTheme="minorHAnsi" w:cstheme="minorHAnsi"/>
                <w:i w:val="0"/>
                <w:iCs w:val="0"/>
                <w:color w:val="auto"/>
              </w:rPr>
              <w:t>Historical Enquiry and Use of Sources</w:t>
            </w:r>
          </w:p>
          <w:p w14:paraId="24C1BE2E" w14:textId="1B9F2392" w:rsidR="00A43587" w:rsidRDefault="00A43587" w:rsidP="00686A85">
            <w:pPr>
              <w:pStyle w:val="ListParagraph"/>
              <w:numPr>
                <w:ilvl w:val="0"/>
                <w:numId w:val="58"/>
              </w:numPr>
              <w:suppressAutoHyphens w:val="0"/>
              <w:spacing w:before="100" w:beforeAutospacing="1" w:after="100" w:afterAutospacing="1" w:line="240" w:lineRule="auto"/>
              <w:ind w:left="303"/>
            </w:pPr>
            <w:r>
              <w:t>Use primary sources (photos, postcards, adverts) and secondary sources (books, videos) to investigate seaside holidays in Southport.</w:t>
            </w:r>
          </w:p>
          <w:p w14:paraId="37A9C227" w14:textId="77777777" w:rsidR="00A43587" w:rsidRDefault="00A43587" w:rsidP="00686A85">
            <w:pPr>
              <w:pStyle w:val="ListParagraph"/>
              <w:numPr>
                <w:ilvl w:val="0"/>
                <w:numId w:val="58"/>
              </w:numPr>
              <w:suppressAutoHyphens w:val="0"/>
              <w:spacing w:before="100" w:beforeAutospacing="1" w:after="100" w:afterAutospacing="1" w:line="240" w:lineRule="auto"/>
              <w:ind w:left="303"/>
            </w:pPr>
            <w:r>
              <w:t xml:space="preserve">Ask and answer questions: </w:t>
            </w:r>
            <w:r>
              <w:rPr>
                <w:rStyle w:val="Emphasis"/>
              </w:rPr>
              <w:t>What was different about seaside clothes in the Victorian era? How did people get to the seaside in the 1950s compared to today?</w:t>
            </w:r>
          </w:p>
          <w:p w14:paraId="27B0F547" w14:textId="77777777" w:rsidR="00A43587" w:rsidRDefault="00A43587" w:rsidP="00A43587">
            <w:pPr>
              <w:spacing w:after="0" w:line="240" w:lineRule="auto"/>
              <w:ind w:left="-57"/>
              <w:rPr>
                <w:rFonts w:cstheme="minorHAnsi"/>
                <w:sz w:val="20"/>
                <w:szCs w:val="20"/>
              </w:rPr>
            </w:pPr>
            <w:r w:rsidRPr="00173261">
              <w:rPr>
                <w:rFonts w:cstheme="minorHAnsi"/>
                <w:b/>
                <w:bCs/>
                <w:sz w:val="20"/>
                <w:szCs w:val="20"/>
              </w:rPr>
              <w:t>Recognise Similarities and Differences</w:t>
            </w:r>
            <w:r w:rsidRPr="000319D8">
              <w:rPr>
                <w:rFonts w:cstheme="minorHAnsi"/>
                <w:sz w:val="20"/>
                <w:szCs w:val="20"/>
              </w:rPr>
              <w:t xml:space="preserve"> </w:t>
            </w:r>
          </w:p>
          <w:p w14:paraId="64FD2E30" w14:textId="72CFC477" w:rsidR="00A43587" w:rsidRPr="000319D8" w:rsidRDefault="00A43587" w:rsidP="00A43587">
            <w:pPr>
              <w:spacing w:after="0" w:line="240" w:lineRule="auto"/>
              <w:ind w:left="-57"/>
              <w:rPr>
                <w:rFonts w:cstheme="minorHAnsi"/>
                <w:sz w:val="20"/>
                <w:szCs w:val="20"/>
              </w:rPr>
            </w:pPr>
            <w:r w:rsidRPr="000319D8">
              <w:rPr>
                <w:rFonts w:cstheme="minorHAnsi"/>
                <w:sz w:val="20"/>
                <w:szCs w:val="20"/>
              </w:rPr>
              <w:t>Compare seaside holidays today, in the 1950s, and during the Victorian period.</w:t>
            </w:r>
          </w:p>
          <w:p w14:paraId="72B512FB" w14:textId="77777777" w:rsidR="00A43587" w:rsidRPr="000319D8" w:rsidRDefault="00A43587" w:rsidP="00686A85">
            <w:pPr>
              <w:numPr>
                <w:ilvl w:val="0"/>
                <w:numId w:val="59"/>
              </w:numPr>
              <w:spacing w:after="0" w:line="240" w:lineRule="auto"/>
              <w:ind w:left="303"/>
              <w:rPr>
                <w:rFonts w:cstheme="minorHAnsi"/>
                <w:sz w:val="20"/>
                <w:szCs w:val="20"/>
              </w:rPr>
            </w:pPr>
            <w:r w:rsidRPr="000319D8">
              <w:rPr>
                <w:rFonts w:cstheme="minorHAnsi"/>
                <w:sz w:val="20"/>
                <w:szCs w:val="20"/>
              </w:rPr>
              <w:t>Clothing: Victorian bathing suits vs modern swimsuits.</w:t>
            </w:r>
          </w:p>
          <w:p w14:paraId="27A6110F" w14:textId="77777777" w:rsidR="00A43587" w:rsidRPr="000319D8" w:rsidRDefault="00A43587" w:rsidP="00686A85">
            <w:pPr>
              <w:numPr>
                <w:ilvl w:val="0"/>
                <w:numId w:val="59"/>
              </w:numPr>
              <w:spacing w:after="0" w:line="240" w:lineRule="auto"/>
              <w:ind w:left="303"/>
              <w:rPr>
                <w:rFonts w:cstheme="minorHAnsi"/>
                <w:sz w:val="20"/>
                <w:szCs w:val="20"/>
              </w:rPr>
            </w:pPr>
            <w:r w:rsidRPr="000319D8">
              <w:rPr>
                <w:rFonts w:cstheme="minorHAnsi"/>
                <w:sz w:val="20"/>
                <w:szCs w:val="20"/>
              </w:rPr>
              <w:t>Entertainment: Punch and Judy shows vs arcades.</w:t>
            </w:r>
          </w:p>
          <w:p w14:paraId="28E93941" w14:textId="77777777" w:rsidR="00A43587" w:rsidRPr="000319D8" w:rsidRDefault="00A43587" w:rsidP="00686A85">
            <w:pPr>
              <w:numPr>
                <w:ilvl w:val="0"/>
                <w:numId w:val="59"/>
              </w:numPr>
              <w:spacing w:after="0" w:line="240" w:lineRule="auto"/>
              <w:ind w:left="303"/>
              <w:rPr>
                <w:rFonts w:cstheme="minorHAnsi"/>
                <w:sz w:val="20"/>
                <w:szCs w:val="20"/>
              </w:rPr>
            </w:pPr>
            <w:r w:rsidRPr="000319D8">
              <w:rPr>
                <w:rFonts w:cstheme="minorHAnsi"/>
                <w:sz w:val="20"/>
                <w:szCs w:val="20"/>
              </w:rPr>
              <w:t>Transportation: Steam trains vs cars or airplanes.</w:t>
            </w:r>
          </w:p>
          <w:p w14:paraId="3B0DCD19" w14:textId="7186C987" w:rsidR="00A43587" w:rsidRPr="0020245C" w:rsidRDefault="00A43587" w:rsidP="00A43587">
            <w:pPr>
              <w:spacing w:after="0" w:line="240" w:lineRule="auto"/>
              <w:ind w:left="-57"/>
              <w:rPr>
                <w:rFonts w:ascii="Arial" w:hAnsi="Arial"/>
                <w:b/>
                <w:bCs/>
                <w:sz w:val="20"/>
                <w:szCs w:val="20"/>
              </w:rPr>
            </w:pPr>
            <w:r w:rsidRPr="0020245C">
              <w:rPr>
                <w:rFonts w:ascii="Arial" w:hAnsi="Arial"/>
                <w:b/>
                <w:bCs/>
              </w:rPr>
              <w:t xml:space="preserve">Cause and Effect </w:t>
            </w:r>
            <w:r w:rsidRPr="0020245C">
              <w:rPr>
                <w:rFonts w:ascii="Arial" w:hAnsi="Arial"/>
                <w:b/>
                <w:bCs/>
                <w:sz w:val="20"/>
                <w:szCs w:val="20"/>
              </w:rPr>
              <w:t>(Why Things Changed)</w:t>
            </w:r>
          </w:p>
          <w:p w14:paraId="30D97AA3" w14:textId="37A866A9" w:rsidR="00A43587" w:rsidRPr="0020245C" w:rsidRDefault="00A43587" w:rsidP="00686A85">
            <w:pPr>
              <w:pStyle w:val="ListParagraph"/>
              <w:numPr>
                <w:ilvl w:val="0"/>
                <w:numId w:val="60"/>
              </w:numPr>
              <w:spacing w:after="0" w:line="240" w:lineRule="auto"/>
              <w:ind w:left="303"/>
              <w:rPr>
                <w:rFonts w:cstheme="minorHAnsi"/>
              </w:rPr>
            </w:pPr>
            <w:r w:rsidRPr="0020245C">
              <w:rPr>
                <w:rFonts w:cstheme="minorHAnsi"/>
              </w:rPr>
              <w:t>Understand why Victorians went to the seaside (health, fresh air) and how the development of railways made travel possible.</w:t>
            </w:r>
          </w:p>
          <w:p w14:paraId="7BC99716" w14:textId="77777777" w:rsidR="00A43587" w:rsidRPr="0020245C" w:rsidRDefault="00A43587" w:rsidP="00A43587">
            <w:pPr>
              <w:spacing w:after="0" w:line="240" w:lineRule="auto"/>
              <w:ind w:left="-57"/>
              <w:rPr>
                <w:rFonts w:cstheme="minorHAnsi"/>
              </w:rPr>
            </w:pPr>
          </w:p>
          <w:p w14:paraId="7FB610F0" w14:textId="77777777" w:rsidR="00A43587" w:rsidRPr="0020245C" w:rsidRDefault="00A43587" w:rsidP="00686A85">
            <w:pPr>
              <w:pStyle w:val="ListParagraph"/>
              <w:numPr>
                <w:ilvl w:val="0"/>
                <w:numId w:val="60"/>
              </w:numPr>
              <w:spacing w:after="0" w:line="240" w:lineRule="auto"/>
              <w:ind w:left="303"/>
              <w:rPr>
                <w:rFonts w:cstheme="minorHAnsi"/>
              </w:rPr>
            </w:pPr>
            <w:r w:rsidRPr="0020245C">
              <w:rPr>
                <w:rFonts w:cstheme="minorHAnsi"/>
              </w:rPr>
              <w:lastRenderedPageBreak/>
              <w:t>Discuss the changes in transport and how this made seaside holidays more accessible to families over time.</w:t>
            </w:r>
          </w:p>
          <w:p w14:paraId="06B4C166" w14:textId="77777777" w:rsidR="00A43587" w:rsidRPr="0020245C" w:rsidRDefault="00A43587" w:rsidP="00686A85">
            <w:pPr>
              <w:pStyle w:val="ListParagraph"/>
              <w:numPr>
                <w:ilvl w:val="0"/>
                <w:numId w:val="60"/>
              </w:numPr>
              <w:spacing w:after="0" w:line="240" w:lineRule="auto"/>
              <w:ind w:left="303"/>
              <w:rPr>
                <w:rFonts w:cstheme="minorHAnsi"/>
              </w:rPr>
            </w:pPr>
            <w:r w:rsidRPr="0020245C">
              <w:rPr>
                <w:rFonts w:cstheme="minorHAnsi"/>
              </w:rPr>
              <w:t>Link changes to national life (e.g., cars and affordability led to more people traveling further).</w:t>
            </w:r>
          </w:p>
          <w:p w14:paraId="46746EC0" w14:textId="77777777" w:rsidR="00A43587" w:rsidRDefault="00A43587" w:rsidP="00A43587">
            <w:pPr>
              <w:pStyle w:val="ListParagraph"/>
              <w:spacing w:after="0" w:line="240" w:lineRule="auto"/>
              <w:ind w:left="303"/>
              <w:rPr>
                <w:rFonts w:cstheme="minorHAnsi"/>
                <w:sz w:val="20"/>
                <w:szCs w:val="20"/>
              </w:rPr>
            </w:pPr>
          </w:p>
          <w:p w14:paraId="461220E0" w14:textId="77777777" w:rsidR="00A43587" w:rsidRPr="00173261" w:rsidRDefault="00A43587" w:rsidP="00A43587">
            <w:pPr>
              <w:pStyle w:val="Heading4"/>
              <w:rPr>
                <w:rFonts w:asciiTheme="minorHAnsi" w:hAnsiTheme="minorHAnsi" w:cstheme="minorHAnsi"/>
                <w:i w:val="0"/>
                <w:iCs w:val="0"/>
                <w:color w:val="auto"/>
              </w:rPr>
            </w:pPr>
            <w:r w:rsidRPr="00173261">
              <w:rPr>
                <w:rStyle w:val="Strong"/>
                <w:rFonts w:asciiTheme="minorHAnsi" w:hAnsiTheme="minorHAnsi" w:cstheme="minorHAnsi"/>
                <w:i w:val="0"/>
                <w:iCs w:val="0"/>
                <w:color w:val="auto"/>
              </w:rPr>
              <w:t>Communication and Historical Vocabulary</w:t>
            </w:r>
          </w:p>
          <w:p w14:paraId="5AA1ECB1" w14:textId="77777777" w:rsidR="00A43587" w:rsidRDefault="00A43587" w:rsidP="00A43587">
            <w:pPr>
              <w:suppressAutoHyphens w:val="0"/>
              <w:spacing w:before="100" w:beforeAutospacing="1" w:after="100" w:afterAutospacing="1" w:line="240" w:lineRule="auto"/>
            </w:pPr>
            <w:r>
              <w:t xml:space="preserve">Use expanded vocabulary: </w:t>
            </w:r>
            <w:r>
              <w:rPr>
                <w:rStyle w:val="Emphasis"/>
              </w:rPr>
              <w:t>Victorian</w:t>
            </w:r>
            <w:r>
              <w:t xml:space="preserve">, </w:t>
            </w:r>
            <w:r>
              <w:rPr>
                <w:rStyle w:val="Emphasis"/>
              </w:rPr>
              <w:t>1950s</w:t>
            </w:r>
            <w:r>
              <w:t xml:space="preserve">, </w:t>
            </w:r>
            <w:r>
              <w:rPr>
                <w:rStyle w:val="Emphasis"/>
              </w:rPr>
              <w:t>steam train</w:t>
            </w:r>
            <w:r>
              <w:t xml:space="preserve">, </w:t>
            </w:r>
            <w:r>
              <w:rPr>
                <w:rStyle w:val="Emphasis"/>
              </w:rPr>
              <w:t>bathing machine</w:t>
            </w:r>
            <w:r>
              <w:t xml:space="preserve">, </w:t>
            </w:r>
            <w:r>
              <w:rPr>
                <w:rStyle w:val="Emphasis"/>
              </w:rPr>
              <w:t>arcades</w:t>
            </w:r>
            <w:r>
              <w:t xml:space="preserve">, </w:t>
            </w:r>
            <w:r>
              <w:rPr>
                <w:rStyle w:val="Emphasis"/>
              </w:rPr>
              <w:t>entertainment</w:t>
            </w:r>
            <w:r>
              <w:t xml:space="preserve">, </w:t>
            </w:r>
            <w:r>
              <w:rPr>
                <w:rStyle w:val="Emphasis"/>
              </w:rPr>
              <w:t>postcard</w:t>
            </w:r>
            <w:r>
              <w:t>.</w:t>
            </w:r>
          </w:p>
          <w:p w14:paraId="07F0D0F4" w14:textId="77777777" w:rsidR="00A43587" w:rsidRDefault="00A43587" w:rsidP="00A43587">
            <w:pPr>
              <w:spacing w:after="0" w:line="240" w:lineRule="auto"/>
              <w:rPr>
                <w:rFonts w:ascii="Arial" w:eastAsia="Calibri" w:hAnsi="Arial"/>
                <w:b/>
                <w:bCs/>
                <w:sz w:val="20"/>
                <w:szCs w:val="20"/>
              </w:rPr>
            </w:pPr>
          </w:p>
          <w:p w14:paraId="3C8CCA9A" w14:textId="77777777" w:rsidR="00A43587" w:rsidRDefault="00A43587" w:rsidP="00A43587">
            <w:pPr>
              <w:spacing w:after="0" w:line="240" w:lineRule="auto"/>
              <w:rPr>
                <w:rFonts w:ascii="Arial" w:eastAsia="Calibri" w:hAnsi="Arial"/>
                <w:b/>
                <w:bCs/>
                <w:sz w:val="20"/>
                <w:szCs w:val="20"/>
              </w:rPr>
            </w:pPr>
            <w:r>
              <w:rPr>
                <w:rFonts w:ascii="Arial" w:eastAsia="Calibri" w:hAnsi="Arial"/>
                <w:b/>
                <w:bCs/>
                <w:sz w:val="20"/>
                <w:szCs w:val="20"/>
              </w:rPr>
              <w:t>Knowledge:</w:t>
            </w:r>
          </w:p>
          <w:p w14:paraId="00454500" w14:textId="77777777" w:rsidR="00A43587" w:rsidRDefault="00A43587" w:rsidP="00A43587">
            <w:pPr>
              <w:pStyle w:val="ListParagraph"/>
              <w:numPr>
                <w:ilvl w:val="0"/>
                <w:numId w:val="6"/>
              </w:numPr>
              <w:spacing w:after="0" w:line="240" w:lineRule="auto"/>
              <w:ind w:left="303"/>
              <w:rPr>
                <w:rFonts w:cstheme="minorHAnsi"/>
              </w:rPr>
            </w:pPr>
            <w:r>
              <w:rPr>
                <w:rFonts w:eastAsia="Calibri" w:cstheme="minorHAnsi"/>
              </w:rPr>
              <w:t>Compare seaside holidays today, in the 1950s, and the Victorian era.</w:t>
            </w:r>
          </w:p>
          <w:p w14:paraId="7C74B650" w14:textId="77777777" w:rsidR="00A43587" w:rsidRDefault="00A43587" w:rsidP="00A43587">
            <w:pPr>
              <w:pStyle w:val="ListParagraph"/>
              <w:numPr>
                <w:ilvl w:val="0"/>
                <w:numId w:val="6"/>
              </w:numPr>
              <w:spacing w:after="0" w:line="240" w:lineRule="auto"/>
              <w:ind w:left="303"/>
              <w:rPr>
                <w:rFonts w:cstheme="minorHAnsi"/>
              </w:rPr>
            </w:pPr>
            <w:r>
              <w:rPr>
                <w:rFonts w:eastAsia="Calibri" w:cstheme="minorHAnsi"/>
              </w:rPr>
              <w:t>Identify key features of seaside holidays (clothes, entertainment, transportation).</w:t>
            </w:r>
          </w:p>
          <w:p w14:paraId="24830670" w14:textId="77777777" w:rsidR="00A43587" w:rsidRDefault="00A43587" w:rsidP="00A43587">
            <w:pPr>
              <w:pStyle w:val="ListParagraph"/>
              <w:numPr>
                <w:ilvl w:val="0"/>
                <w:numId w:val="6"/>
              </w:numPr>
              <w:spacing w:after="0" w:line="240" w:lineRule="auto"/>
              <w:ind w:left="303"/>
              <w:rPr>
                <w:rFonts w:cstheme="minorHAnsi"/>
              </w:rPr>
            </w:pPr>
            <w:r>
              <w:rPr>
                <w:rFonts w:eastAsia="Calibri" w:cstheme="minorHAnsi"/>
              </w:rPr>
              <w:t>Understand why Victorians flocked to the seaside and how railways impacted travel.</w:t>
            </w:r>
          </w:p>
          <w:p w14:paraId="519AC3CA" w14:textId="77777777" w:rsidR="00A43587" w:rsidRDefault="00A43587" w:rsidP="00A43587">
            <w:pPr>
              <w:pStyle w:val="ListParagraph"/>
              <w:numPr>
                <w:ilvl w:val="0"/>
                <w:numId w:val="6"/>
              </w:numPr>
              <w:spacing w:after="0" w:line="240" w:lineRule="auto"/>
              <w:ind w:left="303"/>
              <w:rPr>
                <w:rFonts w:cstheme="minorHAnsi"/>
              </w:rPr>
            </w:pPr>
            <w:r>
              <w:rPr>
                <w:rFonts w:eastAsia="Calibri" w:cstheme="minorHAnsi"/>
              </w:rPr>
              <w:t>Explore the changes in holidays.</w:t>
            </w:r>
          </w:p>
          <w:p w14:paraId="652936E8" w14:textId="77777777" w:rsidR="00A43587" w:rsidRDefault="00A43587" w:rsidP="00A43587">
            <w:pPr>
              <w:spacing w:after="0" w:line="240" w:lineRule="auto"/>
              <w:rPr>
                <w:rFonts w:ascii="Arial" w:hAnsi="Arial"/>
                <w:b/>
                <w:bCs/>
                <w:sz w:val="20"/>
                <w:szCs w:val="20"/>
              </w:rPr>
            </w:pPr>
          </w:p>
          <w:p w14:paraId="323BF53A" w14:textId="77777777" w:rsidR="00A43587" w:rsidRDefault="00A43587" w:rsidP="00A43587">
            <w:pPr>
              <w:spacing w:after="0" w:line="240" w:lineRule="auto"/>
              <w:jc w:val="center"/>
              <w:rPr>
                <w:rFonts w:ascii="Arial" w:hAnsi="Arial"/>
                <w:b/>
                <w:bCs/>
                <w:color w:val="4F81BD" w:themeColor="accent1"/>
                <w:sz w:val="20"/>
                <w:szCs w:val="20"/>
              </w:rPr>
            </w:pPr>
          </w:p>
          <w:p w14:paraId="413B7CA0" w14:textId="77777777" w:rsidR="00A43587" w:rsidRDefault="00A43587" w:rsidP="00A43587">
            <w:pPr>
              <w:spacing w:after="0" w:line="240" w:lineRule="auto"/>
              <w:ind w:left="-57"/>
              <w:rPr>
                <w:rFonts w:cstheme="minorHAnsi"/>
                <w:b/>
                <w:bCs/>
                <w:color w:val="002060"/>
                <w:sz w:val="16"/>
                <w:szCs w:val="16"/>
              </w:rPr>
            </w:pPr>
          </w:p>
          <w:p w14:paraId="0C1C46CD" w14:textId="77777777" w:rsidR="00A43587" w:rsidRDefault="00A43587" w:rsidP="00A43587">
            <w:pPr>
              <w:spacing w:after="0" w:line="240" w:lineRule="auto"/>
              <w:ind w:left="-57"/>
              <w:rPr>
                <w:rFonts w:cstheme="minorHAnsi"/>
                <w:b/>
                <w:bCs/>
                <w:color w:val="002060"/>
                <w:sz w:val="16"/>
                <w:szCs w:val="16"/>
              </w:rPr>
            </w:pPr>
          </w:p>
          <w:p w14:paraId="0901C236" w14:textId="7B0E197D" w:rsidR="00A43587" w:rsidRDefault="00A43587" w:rsidP="00A43587">
            <w:pPr>
              <w:spacing w:after="0" w:line="240" w:lineRule="auto"/>
              <w:ind w:left="-57"/>
              <w:rPr>
                <w:rFonts w:cstheme="minorHAnsi"/>
                <w:b/>
                <w:bCs/>
                <w:color w:val="002060"/>
                <w:sz w:val="16"/>
                <w:szCs w:val="16"/>
              </w:rPr>
            </w:pPr>
          </w:p>
        </w:tc>
      </w:tr>
      <w:tr w:rsidR="00A43587" w14:paraId="0192B6C2" w14:textId="77777777" w:rsidTr="00185408">
        <w:trPr>
          <w:trHeight w:val="128"/>
        </w:trPr>
        <w:tc>
          <w:tcPr>
            <w:tcW w:w="1530" w:type="dxa"/>
            <w:vMerge/>
            <w:shd w:val="clear" w:color="auto" w:fill="C6D9F1" w:themeFill="text2" w:themeFillTint="33"/>
          </w:tcPr>
          <w:p w14:paraId="22E00C77" w14:textId="77777777" w:rsidR="00A43587" w:rsidRDefault="00A43587" w:rsidP="00A43587">
            <w:pPr>
              <w:spacing w:after="0" w:line="240" w:lineRule="auto"/>
              <w:jc w:val="center"/>
              <w:rPr>
                <w:sz w:val="32"/>
                <w:szCs w:val="24"/>
              </w:rPr>
            </w:pPr>
          </w:p>
        </w:tc>
        <w:tc>
          <w:tcPr>
            <w:tcW w:w="2137" w:type="dxa"/>
          </w:tcPr>
          <w:p w14:paraId="084AEB27" w14:textId="77777777" w:rsidR="00A43587" w:rsidRPr="00CF0B68" w:rsidRDefault="00A43587" w:rsidP="00A43587">
            <w:pPr>
              <w:spacing w:after="0" w:line="240" w:lineRule="auto"/>
              <w:rPr>
                <w:rFonts w:cstheme="minorHAnsi"/>
                <w:sz w:val="20"/>
                <w:szCs w:val="20"/>
              </w:rPr>
            </w:pPr>
            <w:r w:rsidRPr="00CF0B68">
              <w:rPr>
                <w:rFonts w:eastAsia="Calibri" w:cstheme="minorHAnsi"/>
                <w:b/>
                <w:bCs/>
                <w:sz w:val="18"/>
                <w:szCs w:val="18"/>
                <w:u w:val="single"/>
              </w:rPr>
              <w:t>Topic Specific Vocabulary</w:t>
            </w:r>
          </w:p>
          <w:p w14:paraId="3D2BFA4E" w14:textId="77777777" w:rsidR="00A43587" w:rsidRPr="00CF0B68" w:rsidRDefault="00A43587" w:rsidP="00A43587">
            <w:pPr>
              <w:spacing w:after="0" w:line="240" w:lineRule="auto"/>
              <w:rPr>
                <w:rFonts w:cstheme="minorHAnsi"/>
                <w:sz w:val="18"/>
                <w:szCs w:val="18"/>
              </w:rPr>
            </w:pPr>
          </w:p>
          <w:p w14:paraId="5B2E5295"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 xml:space="preserve">Famous         Astronaut                       </w:t>
            </w:r>
          </w:p>
          <w:p w14:paraId="1B230C93"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Explorer        Pioneer   Pirate            Equator</w:t>
            </w:r>
          </w:p>
          <w:p w14:paraId="2AA63334"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Voyage          Compass                            Sailor            Equator</w:t>
            </w:r>
          </w:p>
          <w:p w14:paraId="45071686"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Discovery   Navigator</w:t>
            </w:r>
          </w:p>
          <w:p w14:paraId="3BF7FB35" w14:textId="77777777" w:rsidR="00A43587" w:rsidRPr="00CF0B68" w:rsidRDefault="00A43587" w:rsidP="00A43587">
            <w:pPr>
              <w:spacing w:after="0" w:line="240" w:lineRule="auto"/>
              <w:rPr>
                <w:rFonts w:cstheme="minorHAnsi"/>
              </w:rPr>
            </w:pPr>
            <w:r w:rsidRPr="00CF0B68">
              <w:rPr>
                <w:rFonts w:eastAsia="Calibri" w:cstheme="minorHAnsi"/>
                <w:sz w:val="18"/>
                <w:szCs w:val="18"/>
              </w:rPr>
              <w:t>Commander  Space Station     Gravity</w:t>
            </w:r>
          </w:p>
        </w:tc>
        <w:tc>
          <w:tcPr>
            <w:tcW w:w="2138" w:type="dxa"/>
            <w:gridSpan w:val="2"/>
          </w:tcPr>
          <w:p w14:paraId="336CE2A4" w14:textId="77777777" w:rsidR="00A43587" w:rsidRPr="00CF0B68" w:rsidRDefault="00A43587" w:rsidP="00A43587">
            <w:pPr>
              <w:spacing w:after="0" w:line="240" w:lineRule="auto"/>
              <w:rPr>
                <w:rFonts w:cstheme="minorHAnsi"/>
                <w:sz w:val="18"/>
                <w:szCs w:val="18"/>
              </w:rPr>
            </w:pPr>
            <w:r w:rsidRPr="00CF0B68">
              <w:rPr>
                <w:rFonts w:eastAsia="Calibri" w:cstheme="minorHAnsi"/>
                <w:b/>
                <w:bCs/>
                <w:sz w:val="18"/>
                <w:szCs w:val="18"/>
                <w:u w:val="single"/>
              </w:rPr>
              <w:t>Historical Specific Vocabulary</w:t>
            </w:r>
            <w:r w:rsidRPr="00CF0B68">
              <w:rPr>
                <w:rFonts w:eastAsia="Calibri" w:cstheme="minorHAnsi"/>
                <w:sz w:val="18"/>
                <w:szCs w:val="18"/>
              </w:rPr>
              <w:t xml:space="preserve">      </w:t>
            </w:r>
          </w:p>
          <w:p w14:paraId="733F84DE" w14:textId="77777777" w:rsidR="00A43587" w:rsidRPr="00CF0B68" w:rsidRDefault="00A43587" w:rsidP="00A43587">
            <w:pPr>
              <w:spacing w:after="0" w:line="240" w:lineRule="auto"/>
              <w:rPr>
                <w:rFonts w:cstheme="minorHAnsi"/>
                <w:sz w:val="18"/>
                <w:szCs w:val="18"/>
              </w:rPr>
            </w:pPr>
          </w:p>
          <w:p w14:paraId="66D929F0"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Centuries 100 years ago</w:t>
            </w:r>
          </w:p>
          <w:p w14:paraId="342ACE9B"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Before    After</w:t>
            </w:r>
          </w:p>
          <w:p w14:paraId="6944D1CB"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Decade</w:t>
            </w:r>
          </w:p>
          <w:p w14:paraId="10314F83"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Significant</w:t>
            </w:r>
          </w:p>
          <w:p w14:paraId="4EC4043E"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 xml:space="preserve">Timeline </w:t>
            </w:r>
          </w:p>
          <w:p w14:paraId="50E3AC71"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Sequence</w:t>
            </w:r>
          </w:p>
          <w:p w14:paraId="495B56CC" w14:textId="77777777" w:rsidR="00A43587" w:rsidRPr="00CF0B68" w:rsidRDefault="00A43587" w:rsidP="00A43587">
            <w:pPr>
              <w:spacing w:after="0" w:line="240" w:lineRule="auto"/>
              <w:rPr>
                <w:rFonts w:cstheme="minorHAnsi"/>
              </w:rPr>
            </w:pPr>
            <w:r w:rsidRPr="00CF0B68">
              <w:rPr>
                <w:rFonts w:eastAsia="Calibri" w:cstheme="minorHAnsi"/>
                <w:sz w:val="18"/>
                <w:szCs w:val="18"/>
              </w:rPr>
              <w:t>Similar  Different</w:t>
            </w:r>
          </w:p>
        </w:tc>
        <w:tc>
          <w:tcPr>
            <w:tcW w:w="2110" w:type="dxa"/>
          </w:tcPr>
          <w:p w14:paraId="501DB197" w14:textId="77777777" w:rsidR="00A43587" w:rsidRPr="00CF0B68" w:rsidRDefault="00A43587" w:rsidP="00A43587">
            <w:pPr>
              <w:spacing w:after="0" w:line="240" w:lineRule="auto"/>
              <w:rPr>
                <w:rFonts w:cstheme="minorHAnsi"/>
                <w:sz w:val="20"/>
                <w:szCs w:val="20"/>
              </w:rPr>
            </w:pPr>
            <w:r w:rsidRPr="00CF0B68">
              <w:rPr>
                <w:rFonts w:eastAsia="Calibri" w:cstheme="minorHAnsi"/>
                <w:b/>
                <w:bCs/>
                <w:sz w:val="18"/>
                <w:szCs w:val="18"/>
                <w:u w:val="single"/>
              </w:rPr>
              <w:t>Topic Specific Vocabulary</w:t>
            </w:r>
          </w:p>
          <w:p w14:paraId="1E32D3C3" w14:textId="77777777" w:rsidR="00A43587" w:rsidRPr="00CF0B68" w:rsidRDefault="00A43587" w:rsidP="00A43587">
            <w:pPr>
              <w:spacing w:after="0" w:line="240" w:lineRule="auto"/>
              <w:rPr>
                <w:rFonts w:cstheme="minorHAnsi"/>
                <w:sz w:val="18"/>
                <w:szCs w:val="18"/>
              </w:rPr>
            </w:pPr>
          </w:p>
          <w:p w14:paraId="1EF29484"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Building           Site</w:t>
            </w:r>
          </w:p>
          <w:p w14:paraId="5B385A07"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Home     Town           Development</w:t>
            </w:r>
          </w:p>
          <w:p w14:paraId="1BE2A2BA"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Farm      Settlers         Location   City</w:t>
            </w:r>
          </w:p>
          <w:p w14:paraId="6089676D"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 xml:space="preserve">Village      </w:t>
            </w:r>
          </w:p>
          <w:p w14:paraId="1251A0BC" w14:textId="77777777" w:rsidR="00A43587" w:rsidRPr="00CF0B68" w:rsidRDefault="00A43587" w:rsidP="00A43587">
            <w:pPr>
              <w:spacing w:after="0" w:line="240" w:lineRule="auto"/>
              <w:rPr>
                <w:rFonts w:cstheme="minorHAnsi"/>
                <w:sz w:val="20"/>
                <w:szCs w:val="20"/>
              </w:rPr>
            </w:pPr>
            <w:r w:rsidRPr="00CF0B68">
              <w:rPr>
                <w:rFonts w:eastAsia="Calibri" w:cstheme="minorHAnsi"/>
                <w:sz w:val="18"/>
                <w:szCs w:val="18"/>
              </w:rPr>
              <w:t>Water Tower         Church</w:t>
            </w:r>
          </w:p>
        </w:tc>
        <w:tc>
          <w:tcPr>
            <w:tcW w:w="2115" w:type="dxa"/>
          </w:tcPr>
          <w:p w14:paraId="6090017F" w14:textId="77777777" w:rsidR="00A43587" w:rsidRPr="00CF0B68" w:rsidRDefault="00A43587" w:rsidP="00A43587">
            <w:pPr>
              <w:spacing w:after="0" w:line="240" w:lineRule="auto"/>
              <w:rPr>
                <w:rFonts w:cstheme="minorHAnsi"/>
                <w:sz w:val="18"/>
                <w:szCs w:val="18"/>
              </w:rPr>
            </w:pPr>
            <w:r w:rsidRPr="00CF0B68">
              <w:rPr>
                <w:rFonts w:eastAsia="Calibri" w:cstheme="minorHAnsi"/>
                <w:b/>
                <w:bCs/>
                <w:sz w:val="18"/>
                <w:szCs w:val="18"/>
                <w:u w:val="single"/>
              </w:rPr>
              <w:t>Historical Specific Vocabulary</w:t>
            </w:r>
            <w:r w:rsidRPr="00CF0B68">
              <w:rPr>
                <w:rFonts w:eastAsia="Calibri" w:cstheme="minorHAnsi"/>
                <w:sz w:val="18"/>
                <w:szCs w:val="18"/>
              </w:rPr>
              <w:t xml:space="preserve">   </w:t>
            </w:r>
          </w:p>
          <w:p w14:paraId="0F963DA1" w14:textId="77777777" w:rsidR="00A43587" w:rsidRPr="00CF0B68" w:rsidRDefault="00A43587" w:rsidP="00A43587">
            <w:pPr>
              <w:spacing w:after="0" w:line="240" w:lineRule="auto"/>
              <w:rPr>
                <w:rFonts w:cstheme="minorHAnsi"/>
                <w:sz w:val="18"/>
                <w:szCs w:val="18"/>
              </w:rPr>
            </w:pPr>
          </w:p>
          <w:p w14:paraId="11C710D3"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A long time ago</w:t>
            </w:r>
          </w:p>
          <w:p w14:paraId="1CDD1F22"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Last year</w:t>
            </w:r>
          </w:p>
          <w:p w14:paraId="6A0022D5"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 xml:space="preserve">Decade 10 years  </w:t>
            </w:r>
          </w:p>
          <w:p w14:paraId="22452A29"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 xml:space="preserve">Century 100 years </w:t>
            </w:r>
          </w:p>
          <w:p w14:paraId="526F2622"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Squence</w:t>
            </w:r>
          </w:p>
          <w:p w14:paraId="0D16CBE2"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Modern</w:t>
            </w:r>
          </w:p>
          <w:p w14:paraId="3E98554C"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Question</w:t>
            </w:r>
          </w:p>
          <w:p w14:paraId="14A92431" w14:textId="6E9997B5" w:rsidR="00A43587" w:rsidRPr="00334FF8" w:rsidRDefault="00A43587" w:rsidP="00A43587">
            <w:pPr>
              <w:spacing w:after="0" w:line="240" w:lineRule="auto"/>
              <w:rPr>
                <w:rFonts w:cstheme="minorHAnsi"/>
                <w:sz w:val="18"/>
                <w:szCs w:val="18"/>
              </w:rPr>
            </w:pPr>
            <w:r w:rsidRPr="00CF0B68">
              <w:rPr>
                <w:rFonts w:eastAsia="Calibri" w:cstheme="minorHAnsi"/>
                <w:sz w:val="18"/>
                <w:szCs w:val="18"/>
              </w:rPr>
              <w:t>Stud</w:t>
            </w:r>
          </w:p>
        </w:tc>
        <w:tc>
          <w:tcPr>
            <w:tcW w:w="2127" w:type="dxa"/>
          </w:tcPr>
          <w:p w14:paraId="37DE2B44" w14:textId="77777777" w:rsidR="00A43587" w:rsidRPr="00CF0B68" w:rsidRDefault="00A43587" w:rsidP="00A43587">
            <w:pPr>
              <w:spacing w:after="0" w:line="240" w:lineRule="auto"/>
              <w:rPr>
                <w:rFonts w:cstheme="minorHAnsi"/>
                <w:sz w:val="20"/>
                <w:szCs w:val="20"/>
              </w:rPr>
            </w:pPr>
            <w:r w:rsidRPr="00CF0B68">
              <w:rPr>
                <w:rFonts w:eastAsia="Calibri" w:cstheme="minorHAnsi"/>
                <w:b/>
                <w:bCs/>
                <w:sz w:val="18"/>
                <w:szCs w:val="18"/>
                <w:u w:val="single"/>
              </w:rPr>
              <w:t>Topic Specific Vocabulary</w:t>
            </w:r>
          </w:p>
          <w:p w14:paraId="612EA3C5" w14:textId="77777777" w:rsidR="00A43587" w:rsidRPr="00CF0B68" w:rsidRDefault="00A43587" w:rsidP="00A43587">
            <w:pPr>
              <w:spacing w:after="0" w:line="240" w:lineRule="auto"/>
              <w:rPr>
                <w:rFonts w:cstheme="minorHAnsi"/>
                <w:sz w:val="18"/>
                <w:szCs w:val="18"/>
              </w:rPr>
            </w:pPr>
          </w:p>
          <w:p w14:paraId="554DB520"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 xml:space="preserve">Holiday   Promenade        </w:t>
            </w:r>
          </w:p>
          <w:p w14:paraId="212A706F"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 xml:space="preserve">Punch &amp; Judy               </w:t>
            </w:r>
          </w:p>
          <w:p w14:paraId="742803B3"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Coast  Entertainment</w:t>
            </w:r>
          </w:p>
          <w:p w14:paraId="3E22DEC4"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 xml:space="preserve">Modesty              </w:t>
            </w:r>
          </w:p>
          <w:p w14:paraId="5AC8DF0A"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Seaside     Beach          Bathing machine</w:t>
            </w:r>
          </w:p>
          <w:p w14:paraId="67217AAA" w14:textId="77777777" w:rsidR="00A43587" w:rsidRPr="00CF0B68" w:rsidRDefault="00A43587" w:rsidP="00A43587">
            <w:pPr>
              <w:spacing w:after="0" w:line="240" w:lineRule="auto"/>
              <w:rPr>
                <w:rFonts w:cstheme="minorHAnsi"/>
                <w:sz w:val="20"/>
                <w:szCs w:val="20"/>
              </w:rPr>
            </w:pPr>
            <w:r w:rsidRPr="00CF0B68">
              <w:rPr>
                <w:rFonts w:eastAsia="Calibri" w:cstheme="minorHAnsi"/>
                <w:sz w:val="18"/>
                <w:szCs w:val="18"/>
              </w:rPr>
              <w:t>Victorians        Railways    Pier</w:t>
            </w:r>
          </w:p>
        </w:tc>
        <w:tc>
          <w:tcPr>
            <w:tcW w:w="2126" w:type="dxa"/>
          </w:tcPr>
          <w:p w14:paraId="0A6BCB84" w14:textId="77777777" w:rsidR="00A43587" w:rsidRPr="00CF0B68" w:rsidRDefault="00A43587" w:rsidP="00A43587">
            <w:pPr>
              <w:spacing w:after="0" w:line="240" w:lineRule="auto"/>
              <w:rPr>
                <w:rFonts w:cstheme="minorHAnsi"/>
                <w:sz w:val="18"/>
                <w:szCs w:val="18"/>
              </w:rPr>
            </w:pPr>
            <w:r w:rsidRPr="00CF0B68">
              <w:rPr>
                <w:rFonts w:eastAsia="Calibri" w:cstheme="minorHAnsi"/>
                <w:b/>
                <w:bCs/>
                <w:sz w:val="18"/>
                <w:szCs w:val="18"/>
                <w:u w:val="single"/>
              </w:rPr>
              <w:t>Historical Specific Vocabulary</w:t>
            </w:r>
            <w:r w:rsidRPr="00CF0B68">
              <w:rPr>
                <w:rFonts w:eastAsia="Calibri" w:cstheme="minorHAnsi"/>
                <w:sz w:val="18"/>
                <w:szCs w:val="18"/>
              </w:rPr>
              <w:t xml:space="preserve">   </w:t>
            </w:r>
          </w:p>
          <w:p w14:paraId="646B2ED0"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Past  Chronology</w:t>
            </w:r>
          </w:p>
          <w:p w14:paraId="7EEFD3AD"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Present    Events</w:t>
            </w:r>
          </w:p>
          <w:p w14:paraId="51988630"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Time</w:t>
            </w:r>
          </w:p>
          <w:p w14:paraId="6360C078"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Century</w:t>
            </w:r>
          </w:p>
          <w:p w14:paraId="11C49E0D"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Oral history</w:t>
            </w:r>
          </w:p>
          <w:p w14:paraId="3EF02620" w14:textId="77777777" w:rsidR="00A43587" w:rsidRPr="00CF0B68" w:rsidRDefault="00A43587" w:rsidP="00A43587">
            <w:pPr>
              <w:spacing w:after="0" w:line="240" w:lineRule="auto"/>
              <w:rPr>
                <w:rFonts w:cstheme="minorHAnsi"/>
                <w:sz w:val="18"/>
                <w:szCs w:val="18"/>
              </w:rPr>
            </w:pPr>
            <w:r w:rsidRPr="00CF0B68">
              <w:rPr>
                <w:rFonts w:eastAsia="Calibri" w:cstheme="minorHAnsi"/>
                <w:sz w:val="18"/>
                <w:szCs w:val="18"/>
              </w:rPr>
              <w:t>Why? Where? What? When? How?</w:t>
            </w:r>
          </w:p>
          <w:p w14:paraId="1D87E617" w14:textId="77777777" w:rsidR="00A43587" w:rsidRPr="00CF0B68" w:rsidRDefault="00A43587" w:rsidP="00A43587">
            <w:pPr>
              <w:spacing w:after="0" w:line="240" w:lineRule="auto"/>
              <w:rPr>
                <w:rFonts w:eastAsia="Calibri" w:cstheme="minorHAnsi"/>
              </w:rPr>
            </w:pPr>
          </w:p>
        </w:tc>
      </w:tr>
      <w:tr w:rsidR="00A43587" w14:paraId="634408CD" w14:textId="77777777" w:rsidTr="00185408">
        <w:trPr>
          <w:trHeight w:val="1717"/>
        </w:trPr>
        <w:tc>
          <w:tcPr>
            <w:tcW w:w="1530" w:type="dxa"/>
            <w:vMerge w:val="restart"/>
            <w:shd w:val="clear" w:color="auto" w:fill="C6D9F1" w:themeFill="text2" w:themeFillTint="33"/>
          </w:tcPr>
          <w:p w14:paraId="7479DF01" w14:textId="77777777" w:rsidR="00A43587" w:rsidRDefault="00A43587" w:rsidP="00A43587">
            <w:pPr>
              <w:spacing w:after="0" w:line="240" w:lineRule="auto"/>
              <w:jc w:val="center"/>
              <w:rPr>
                <w:sz w:val="32"/>
                <w:szCs w:val="24"/>
              </w:rPr>
            </w:pPr>
            <w:r>
              <w:rPr>
                <w:rFonts w:eastAsia="Calibri"/>
                <w:sz w:val="32"/>
                <w:szCs w:val="24"/>
              </w:rPr>
              <w:lastRenderedPageBreak/>
              <w:t>Y1</w:t>
            </w:r>
          </w:p>
          <w:p w14:paraId="026D21DA" w14:textId="77777777" w:rsidR="00A43587" w:rsidRDefault="00A43587" w:rsidP="00A43587">
            <w:pPr>
              <w:spacing w:after="0" w:line="240" w:lineRule="auto"/>
              <w:jc w:val="center"/>
              <w:rPr>
                <w:sz w:val="32"/>
                <w:szCs w:val="24"/>
              </w:rPr>
            </w:pPr>
          </w:p>
          <w:p w14:paraId="2FB86A35" w14:textId="77777777" w:rsidR="00A43587" w:rsidRDefault="00A43587" w:rsidP="00A43587">
            <w:pPr>
              <w:spacing w:after="0" w:line="240" w:lineRule="auto"/>
              <w:jc w:val="center"/>
              <w:rPr>
                <w:sz w:val="32"/>
                <w:szCs w:val="24"/>
              </w:rPr>
            </w:pPr>
          </w:p>
          <w:p w14:paraId="50CF4E12" w14:textId="77777777" w:rsidR="00A43587" w:rsidRDefault="00A43587" w:rsidP="00A43587">
            <w:pPr>
              <w:spacing w:after="0" w:line="240" w:lineRule="auto"/>
              <w:jc w:val="center"/>
              <w:rPr>
                <w:sz w:val="32"/>
                <w:szCs w:val="24"/>
              </w:rPr>
            </w:pPr>
          </w:p>
          <w:p w14:paraId="3BF2D8B7" w14:textId="77777777" w:rsidR="00A43587" w:rsidRDefault="00A43587" w:rsidP="00A43587">
            <w:pPr>
              <w:spacing w:after="0" w:line="240" w:lineRule="auto"/>
              <w:jc w:val="center"/>
              <w:rPr>
                <w:sz w:val="32"/>
                <w:szCs w:val="24"/>
              </w:rPr>
            </w:pPr>
          </w:p>
          <w:p w14:paraId="6E70A597" w14:textId="77777777" w:rsidR="00A43587" w:rsidRDefault="00A43587" w:rsidP="00A43587">
            <w:pPr>
              <w:spacing w:after="0" w:line="240" w:lineRule="auto"/>
              <w:jc w:val="center"/>
              <w:rPr>
                <w:sz w:val="32"/>
                <w:szCs w:val="24"/>
              </w:rPr>
            </w:pPr>
          </w:p>
          <w:p w14:paraId="728D8C23" w14:textId="77777777" w:rsidR="00A43587" w:rsidRDefault="00A43587" w:rsidP="00A43587">
            <w:pPr>
              <w:spacing w:after="0" w:line="240" w:lineRule="auto"/>
              <w:jc w:val="center"/>
              <w:rPr>
                <w:sz w:val="32"/>
                <w:szCs w:val="24"/>
              </w:rPr>
            </w:pPr>
          </w:p>
          <w:p w14:paraId="3B460557" w14:textId="77777777" w:rsidR="00A43587" w:rsidRDefault="00A43587" w:rsidP="00A43587">
            <w:pPr>
              <w:spacing w:after="0" w:line="240" w:lineRule="auto"/>
              <w:jc w:val="center"/>
              <w:rPr>
                <w:sz w:val="32"/>
                <w:szCs w:val="24"/>
              </w:rPr>
            </w:pPr>
          </w:p>
          <w:p w14:paraId="0847A05E" w14:textId="77777777" w:rsidR="00A43587" w:rsidRDefault="00A43587" w:rsidP="00A43587">
            <w:pPr>
              <w:spacing w:after="0" w:line="240" w:lineRule="auto"/>
              <w:jc w:val="center"/>
              <w:rPr>
                <w:sz w:val="32"/>
                <w:szCs w:val="24"/>
              </w:rPr>
            </w:pPr>
          </w:p>
          <w:p w14:paraId="3EDFEDBF" w14:textId="77777777" w:rsidR="00A43587" w:rsidRDefault="00A43587" w:rsidP="00A43587">
            <w:pPr>
              <w:spacing w:after="0" w:line="240" w:lineRule="auto"/>
              <w:jc w:val="center"/>
              <w:rPr>
                <w:sz w:val="32"/>
                <w:szCs w:val="24"/>
              </w:rPr>
            </w:pPr>
          </w:p>
          <w:p w14:paraId="2FB089AF" w14:textId="77777777" w:rsidR="00A43587" w:rsidRDefault="00A43587" w:rsidP="00A43587">
            <w:pPr>
              <w:spacing w:after="0" w:line="240" w:lineRule="auto"/>
              <w:jc w:val="center"/>
              <w:rPr>
                <w:sz w:val="32"/>
                <w:szCs w:val="24"/>
              </w:rPr>
            </w:pPr>
          </w:p>
          <w:p w14:paraId="229EDB7D" w14:textId="77777777" w:rsidR="00A43587" w:rsidRDefault="00A43587" w:rsidP="00A43587">
            <w:pPr>
              <w:spacing w:after="0" w:line="240" w:lineRule="auto"/>
              <w:jc w:val="center"/>
              <w:rPr>
                <w:sz w:val="32"/>
                <w:szCs w:val="24"/>
              </w:rPr>
            </w:pPr>
          </w:p>
          <w:p w14:paraId="435706E1" w14:textId="77777777" w:rsidR="00A43587" w:rsidRDefault="00A43587" w:rsidP="00A43587">
            <w:pPr>
              <w:spacing w:after="0" w:line="240" w:lineRule="auto"/>
              <w:jc w:val="center"/>
              <w:rPr>
                <w:sz w:val="32"/>
                <w:szCs w:val="24"/>
              </w:rPr>
            </w:pPr>
          </w:p>
          <w:p w14:paraId="7CAFAF9D" w14:textId="77777777" w:rsidR="00A43587" w:rsidRDefault="00A43587" w:rsidP="00A43587">
            <w:pPr>
              <w:spacing w:after="0" w:line="240" w:lineRule="auto"/>
              <w:jc w:val="center"/>
              <w:rPr>
                <w:sz w:val="32"/>
                <w:szCs w:val="24"/>
              </w:rPr>
            </w:pPr>
          </w:p>
          <w:p w14:paraId="7AF11DFB" w14:textId="77777777" w:rsidR="00A43587" w:rsidRDefault="00A43587" w:rsidP="00A43587">
            <w:pPr>
              <w:spacing w:after="0" w:line="240" w:lineRule="auto"/>
              <w:jc w:val="center"/>
              <w:rPr>
                <w:sz w:val="32"/>
                <w:szCs w:val="24"/>
              </w:rPr>
            </w:pPr>
          </w:p>
          <w:p w14:paraId="0F182172" w14:textId="77777777" w:rsidR="00A43587" w:rsidRDefault="00A43587" w:rsidP="00A43587">
            <w:pPr>
              <w:spacing w:after="0" w:line="240" w:lineRule="auto"/>
              <w:jc w:val="center"/>
              <w:rPr>
                <w:sz w:val="32"/>
                <w:szCs w:val="24"/>
              </w:rPr>
            </w:pPr>
          </w:p>
          <w:p w14:paraId="2BC7BE40" w14:textId="77777777" w:rsidR="00A43587" w:rsidRDefault="00A43587" w:rsidP="00A43587">
            <w:pPr>
              <w:spacing w:after="0" w:line="240" w:lineRule="auto"/>
              <w:jc w:val="center"/>
              <w:rPr>
                <w:sz w:val="32"/>
                <w:szCs w:val="24"/>
              </w:rPr>
            </w:pPr>
          </w:p>
          <w:p w14:paraId="28DA5AB1" w14:textId="77777777" w:rsidR="00A43587" w:rsidRDefault="00A43587" w:rsidP="00A43587">
            <w:pPr>
              <w:spacing w:after="0" w:line="240" w:lineRule="auto"/>
              <w:jc w:val="center"/>
              <w:rPr>
                <w:sz w:val="32"/>
                <w:szCs w:val="24"/>
              </w:rPr>
            </w:pPr>
          </w:p>
          <w:p w14:paraId="5BD6100A" w14:textId="77777777" w:rsidR="00A43587" w:rsidRDefault="00A43587" w:rsidP="00A43587">
            <w:pPr>
              <w:spacing w:after="0" w:line="240" w:lineRule="auto"/>
              <w:jc w:val="center"/>
              <w:rPr>
                <w:sz w:val="32"/>
                <w:szCs w:val="24"/>
              </w:rPr>
            </w:pPr>
          </w:p>
          <w:p w14:paraId="3E32445F" w14:textId="77777777" w:rsidR="00A43587" w:rsidRDefault="00A43587" w:rsidP="00A43587">
            <w:pPr>
              <w:spacing w:after="0" w:line="240" w:lineRule="auto"/>
              <w:jc w:val="center"/>
              <w:rPr>
                <w:sz w:val="32"/>
                <w:szCs w:val="24"/>
              </w:rPr>
            </w:pPr>
          </w:p>
          <w:p w14:paraId="2975CA34" w14:textId="77777777" w:rsidR="00A43587" w:rsidRDefault="00A43587" w:rsidP="00A43587">
            <w:pPr>
              <w:spacing w:after="0" w:line="240" w:lineRule="auto"/>
              <w:jc w:val="center"/>
              <w:rPr>
                <w:sz w:val="32"/>
                <w:szCs w:val="24"/>
              </w:rPr>
            </w:pPr>
          </w:p>
          <w:p w14:paraId="26DAF0A1" w14:textId="77777777" w:rsidR="00A43587" w:rsidRDefault="00A43587" w:rsidP="00A43587">
            <w:pPr>
              <w:spacing w:after="0" w:line="240" w:lineRule="auto"/>
              <w:jc w:val="center"/>
              <w:rPr>
                <w:sz w:val="32"/>
                <w:szCs w:val="24"/>
              </w:rPr>
            </w:pPr>
          </w:p>
          <w:p w14:paraId="384E0BC2" w14:textId="77777777" w:rsidR="00A43587" w:rsidRDefault="00A43587" w:rsidP="00A43587">
            <w:pPr>
              <w:spacing w:after="0" w:line="240" w:lineRule="auto"/>
              <w:jc w:val="center"/>
              <w:rPr>
                <w:sz w:val="32"/>
                <w:szCs w:val="24"/>
              </w:rPr>
            </w:pPr>
          </w:p>
          <w:p w14:paraId="2525DEF4" w14:textId="77777777" w:rsidR="00A43587" w:rsidRDefault="00A43587" w:rsidP="00A43587">
            <w:pPr>
              <w:spacing w:after="0" w:line="240" w:lineRule="auto"/>
              <w:jc w:val="center"/>
              <w:rPr>
                <w:sz w:val="32"/>
                <w:szCs w:val="24"/>
              </w:rPr>
            </w:pPr>
          </w:p>
          <w:p w14:paraId="38E70970" w14:textId="77777777" w:rsidR="00A43587" w:rsidRDefault="00A43587" w:rsidP="00A43587">
            <w:pPr>
              <w:spacing w:after="0" w:line="240" w:lineRule="auto"/>
              <w:jc w:val="center"/>
              <w:rPr>
                <w:sz w:val="32"/>
                <w:szCs w:val="24"/>
              </w:rPr>
            </w:pPr>
          </w:p>
          <w:p w14:paraId="1261DC84" w14:textId="77777777" w:rsidR="00A43587" w:rsidRDefault="00A43587" w:rsidP="00A43587">
            <w:pPr>
              <w:spacing w:after="0" w:line="240" w:lineRule="auto"/>
              <w:jc w:val="center"/>
              <w:rPr>
                <w:sz w:val="32"/>
                <w:szCs w:val="24"/>
              </w:rPr>
            </w:pPr>
          </w:p>
          <w:p w14:paraId="4F556ABA" w14:textId="77777777" w:rsidR="00A43587" w:rsidRDefault="00A43587" w:rsidP="00A43587">
            <w:pPr>
              <w:spacing w:after="0" w:line="240" w:lineRule="auto"/>
              <w:jc w:val="center"/>
              <w:rPr>
                <w:sz w:val="32"/>
                <w:szCs w:val="24"/>
              </w:rPr>
            </w:pPr>
          </w:p>
          <w:p w14:paraId="1AEC32F2" w14:textId="77777777" w:rsidR="00A43587" w:rsidRDefault="00A43587" w:rsidP="00A43587">
            <w:pPr>
              <w:spacing w:after="0" w:line="240" w:lineRule="auto"/>
              <w:jc w:val="center"/>
              <w:rPr>
                <w:sz w:val="32"/>
                <w:szCs w:val="24"/>
              </w:rPr>
            </w:pPr>
          </w:p>
          <w:p w14:paraId="726B2B6D" w14:textId="77777777" w:rsidR="00A43587" w:rsidRDefault="00A43587" w:rsidP="00A43587">
            <w:pPr>
              <w:spacing w:after="0" w:line="240" w:lineRule="auto"/>
              <w:jc w:val="center"/>
              <w:rPr>
                <w:sz w:val="32"/>
                <w:szCs w:val="24"/>
              </w:rPr>
            </w:pPr>
          </w:p>
        </w:tc>
        <w:tc>
          <w:tcPr>
            <w:tcW w:w="4275" w:type="dxa"/>
            <w:gridSpan w:val="3"/>
          </w:tcPr>
          <w:p w14:paraId="146DF9AC" w14:textId="77777777" w:rsidR="00A43587" w:rsidRDefault="00A43587" w:rsidP="00A43587">
            <w:pPr>
              <w:spacing w:after="0" w:line="240" w:lineRule="auto"/>
              <w:jc w:val="center"/>
              <w:rPr>
                <w:rFonts w:ascii="Arial" w:hAnsi="Arial" w:cs="Arial"/>
                <w:b/>
                <w:bCs/>
                <w:color w:val="4F81BD" w:themeColor="accent1"/>
              </w:rPr>
            </w:pPr>
            <w:r>
              <w:rPr>
                <w:rFonts w:ascii="Arial" w:eastAsia="Calibri" w:hAnsi="Arial" w:cs="Arial"/>
                <w:b/>
                <w:bCs/>
                <w:color w:val="4F81BD" w:themeColor="accent1"/>
                <w:u w:val="single"/>
              </w:rPr>
              <w:lastRenderedPageBreak/>
              <w:t>NC</w:t>
            </w:r>
            <w:r>
              <w:rPr>
                <w:rFonts w:ascii="Arial" w:eastAsia="Calibri" w:hAnsi="Arial" w:cs="Arial"/>
                <w:b/>
                <w:bCs/>
                <w:color w:val="4F81BD" w:themeColor="accent1"/>
              </w:rPr>
              <w:t>: Changes within living memory</w:t>
            </w:r>
          </w:p>
          <w:p w14:paraId="5A1005BD" w14:textId="77777777" w:rsidR="00A43587" w:rsidRDefault="00A43587" w:rsidP="00A43587">
            <w:pPr>
              <w:spacing w:after="0" w:line="240" w:lineRule="auto"/>
              <w:jc w:val="center"/>
              <w:rPr>
                <w:rFonts w:ascii="Arial" w:hAnsi="Arial"/>
                <w:b/>
                <w:bCs/>
                <w:szCs w:val="24"/>
              </w:rPr>
            </w:pPr>
          </w:p>
          <w:p w14:paraId="33B8FDBA" w14:textId="77777777" w:rsidR="00A43587" w:rsidRDefault="00A43587" w:rsidP="00A43587">
            <w:pPr>
              <w:spacing w:after="0" w:line="240" w:lineRule="auto"/>
              <w:jc w:val="center"/>
              <w:rPr>
                <w:rFonts w:ascii="Arial" w:eastAsia="Calibri" w:hAnsi="Arial"/>
                <w:b/>
                <w:bCs/>
                <w:szCs w:val="24"/>
              </w:rPr>
            </w:pPr>
            <w:r>
              <w:rPr>
                <w:rFonts w:ascii="Arial" w:eastAsia="Calibri" w:hAnsi="Arial"/>
                <w:b/>
                <w:bCs/>
                <w:szCs w:val="24"/>
              </w:rPr>
              <w:t>Toys Now &amp; Then</w:t>
            </w:r>
          </w:p>
          <w:p w14:paraId="31D4F240" w14:textId="77777777" w:rsidR="00A43587" w:rsidRPr="00185408" w:rsidRDefault="00A43587" w:rsidP="00A43587">
            <w:pPr>
              <w:spacing w:after="0" w:line="240" w:lineRule="auto"/>
              <w:ind w:left="-57"/>
              <w:rPr>
                <w:rFonts w:cstheme="minorHAnsi"/>
                <w:b/>
                <w:bCs/>
                <w:szCs w:val="24"/>
              </w:rPr>
            </w:pPr>
            <w:r w:rsidRPr="00185408">
              <w:rPr>
                <w:rFonts w:eastAsia="Calibri" w:cstheme="minorHAnsi"/>
                <w:b/>
                <w:bCs/>
                <w:szCs w:val="24"/>
              </w:rPr>
              <w:t>Knowledge:</w:t>
            </w:r>
          </w:p>
          <w:p w14:paraId="515E58EA" w14:textId="77777777" w:rsidR="00A43587" w:rsidRPr="00185408" w:rsidRDefault="00A43587" w:rsidP="00A43587">
            <w:pPr>
              <w:spacing w:after="0" w:line="240" w:lineRule="auto"/>
              <w:ind w:left="-57"/>
              <w:rPr>
                <w:rFonts w:cstheme="minorHAnsi"/>
                <w:b/>
                <w:bCs/>
                <w:szCs w:val="24"/>
              </w:rPr>
            </w:pPr>
          </w:p>
          <w:p w14:paraId="43F8CAD8" w14:textId="779A3938" w:rsidR="00A43587" w:rsidRPr="00185408" w:rsidRDefault="00A43587" w:rsidP="00686A85">
            <w:pPr>
              <w:numPr>
                <w:ilvl w:val="0"/>
                <w:numId w:val="10"/>
              </w:numPr>
              <w:spacing w:after="0" w:line="240" w:lineRule="auto"/>
              <w:ind w:left="360"/>
              <w:rPr>
                <w:rFonts w:cstheme="minorHAnsi"/>
                <w:szCs w:val="24"/>
              </w:rPr>
            </w:pPr>
            <w:r>
              <w:rPr>
                <w:rFonts w:eastAsia="Calibri" w:cstheme="minorHAnsi"/>
                <w:szCs w:val="24"/>
              </w:rPr>
              <w:t>Recognise</w:t>
            </w:r>
            <w:r w:rsidRPr="00185408">
              <w:rPr>
                <w:rFonts w:eastAsia="Calibri" w:cstheme="minorHAnsi"/>
                <w:szCs w:val="24"/>
              </w:rPr>
              <w:t xml:space="preserve"> toys from different time periods (1930s, 1960s, and today).</w:t>
            </w:r>
          </w:p>
          <w:p w14:paraId="3A8AA553" w14:textId="0A3EB208" w:rsidR="00A43587" w:rsidRPr="00185408" w:rsidRDefault="00A43587" w:rsidP="00686A85">
            <w:pPr>
              <w:numPr>
                <w:ilvl w:val="0"/>
                <w:numId w:val="10"/>
              </w:numPr>
              <w:spacing w:after="0" w:line="240" w:lineRule="auto"/>
              <w:ind w:left="360"/>
              <w:rPr>
                <w:rFonts w:cstheme="minorHAnsi"/>
                <w:szCs w:val="24"/>
              </w:rPr>
            </w:pPr>
            <w:r>
              <w:rPr>
                <w:rFonts w:eastAsia="Calibri" w:cstheme="minorHAnsi"/>
                <w:szCs w:val="24"/>
              </w:rPr>
              <w:t>Know what makes a toy old or modern.</w:t>
            </w:r>
          </w:p>
          <w:p w14:paraId="73F5275B" w14:textId="77777777" w:rsidR="00A43587" w:rsidRPr="00185408" w:rsidRDefault="00A43587" w:rsidP="00686A85">
            <w:pPr>
              <w:numPr>
                <w:ilvl w:val="0"/>
                <w:numId w:val="10"/>
              </w:numPr>
              <w:spacing w:after="0" w:line="240" w:lineRule="auto"/>
              <w:ind w:left="360"/>
              <w:rPr>
                <w:rFonts w:cstheme="minorHAnsi"/>
                <w:szCs w:val="24"/>
              </w:rPr>
            </w:pPr>
            <w:r w:rsidRPr="00185408">
              <w:rPr>
                <w:rFonts w:eastAsia="Calibri" w:cstheme="minorHAnsi"/>
                <w:szCs w:val="24"/>
              </w:rPr>
              <w:t>Recognise continuity (the teddy bear) and change over time.</w:t>
            </w:r>
          </w:p>
          <w:p w14:paraId="1EF3D5D5" w14:textId="77777777" w:rsidR="00A43587" w:rsidRPr="00185408" w:rsidRDefault="00A43587" w:rsidP="00686A85">
            <w:pPr>
              <w:numPr>
                <w:ilvl w:val="0"/>
                <w:numId w:val="10"/>
              </w:numPr>
              <w:spacing w:after="0" w:line="240" w:lineRule="auto"/>
              <w:ind w:left="360"/>
              <w:rPr>
                <w:rFonts w:cstheme="minorHAnsi"/>
                <w:szCs w:val="24"/>
              </w:rPr>
            </w:pPr>
            <w:r w:rsidRPr="00185408">
              <w:rPr>
                <w:rFonts w:eastAsia="Calibri" w:cstheme="minorHAnsi"/>
                <w:szCs w:val="24"/>
              </w:rPr>
              <w:t>Understand how toys can be used as historical evidence and reflect advances in design, materials, and technology.</w:t>
            </w:r>
          </w:p>
          <w:p w14:paraId="0B5F04F4" w14:textId="77777777" w:rsidR="00A43587" w:rsidRPr="00185408" w:rsidRDefault="00A43587" w:rsidP="00686A85">
            <w:pPr>
              <w:numPr>
                <w:ilvl w:val="0"/>
                <w:numId w:val="10"/>
              </w:numPr>
              <w:spacing w:after="0" w:line="240" w:lineRule="auto"/>
              <w:ind w:left="360"/>
              <w:rPr>
                <w:rFonts w:cstheme="minorHAnsi"/>
                <w:szCs w:val="24"/>
              </w:rPr>
            </w:pPr>
            <w:r w:rsidRPr="00185408">
              <w:rPr>
                <w:rFonts w:eastAsia="Calibri" w:cstheme="minorHAnsi"/>
                <w:szCs w:val="24"/>
              </w:rPr>
              <w:t>Place toys on a chronological timeline and learn how to compare old and new.</w:t>
            </w:r>
          </w:p>
          <w:p w14:paraId="06F64C2C" w14:textId="77777777" w:rsidR="00A43587" w:rsidRDefault="00A43587" w:rsidP="00A43587">
            <w:pPr>
              <w:spacing w:after="0" w:line="240" w:lineRule="auto"/>
              <w:jc w:val="center"/>
              <w:rPr>
                <w:rFonts w:ascii="Arial" w:eastAsia="Calibri" w:hAnsi="Arial"/>
                <w:b/>
                <w:bCs/>
                <w:szCs w:val="24"/>
              </w:rPr>
            </w:pPr>
          </w:p>
          <w:p w14:paraId="14ED52A4" w14:textId="46C08B6A" w:rsidR="00A43587" w:rsidRPr="00173261" w:rsidRDefault="00A43587" w:rsidP="00A43587">
            <w:pPr>
              <w:spacing w:after="0" w:line="240" w:lineRule="auto"/>
              <w:rPr>
                <w:rFonts w:eastAsia="Calibri" w:cstheme="minorHAnsi"/>
                <w:b/>
                <w:bCs/>
                <w:szCs w:val="24"/>
              </w:rPr>
            </w:pPr>
            <w:r w:rsidRPr="00173261">
              <w:rPr>
                <w:rFonts w:eastAsia="Calibri" w:cstheme="minorHAnsi"/>
                <w:b/>
                <w:bCs/>
                <w:szCs w:val="24"/>
              </w:rPr>
              <w:t>Historical skills</w:t>
            </w:r>
            <w:r>
              <w:rPr>
                <w:rFonts w:eastAsia="Calibri" w:cstheme="minorHAnsi"/>
                <w:b/>
                <w:bCs/>
                <w:szCs w:val="24"/>
              </w:rPr>
              <w:t>:</w:t>
            </w:r>
          </w:p>
          <w:p w14:paraId="22653204" w14:textId="77777777" w:rsidR="00A43587" w:rsidRPr="00173261" w:rsidRDefault="00A43587" w:rsidP="00A43587">
            <w:pPr>
              <w:spacing w:after="0" w:line="240" w:lineRule="auto"/>
              <w:rPr>
                <w:rFonts w:cstheme="minorHAnsi"/>
                <w:szCs w:val="24"/>
              </w:rPr>
            </w:pPr>
            <w:r w:rsidRPr="00173261">
              <w:rPr>
                <w:rFonts w:cstheme="minorHAnsi"/>
                <w:szCs w:val="24"/>
              </w:rPr>
              <w:t>Chronology and Understanding Time</w:t>
            </w:r>
          </w:p>
          <w:p w14:paraId="1F3C9188" w14:textId="0503E67E" w:rsidR="00A43587" w:rsidRPr="00173261" w:rsidRDefault="00A43587" w:rsidP="00686A85">
            <w:pPr>
              <w:numPr>
                <w:ilvl w:val="0"/>
                <w:numId w:val="61"/>
              </w:numPr>
              <w:spacing w:after="0" w:line="240" w:lineRule="auto"/>
              <w:ind w:left="303"/>
              <w:rPr>
                <w:rFonts w:cstheme="minorHAnsi"/>
                <w:szCs w:val="24"/>
              </w:rPr>
            </w:pPr>
            <w:r w:rsidRPr="00173261">
              <w:rPr>
                <w:rFonts w:cstheme="minorHAnsi"/>
                <w:szCs w:val="24"/>
              </w:rPr>
              <w:t xml:space="preserve">Place toys in chronological order on a simple timeline (toys from the </w:t>
            </w:r>
            <w:r>
              <w:rPr>
                <w:rFonts w:cstheme="minorHAnsi"/>
                <w:szCs w:val="24"/>
              </w:rPr>
              <w:t>Victorian times</w:t>
            </w:r>
            <w:r w:rsidRPr="00173261">
              <w:rPr>
                <w:rFonts w:cstheme="minorHAnsi"/>
                <w:szCs w:val="24"/>
              </w:rPr>
              <w:t>, 19</w:t>
            </w:r>
            <w:r>
              <w:rPr>
                <w:rFonts w:cstheme="minorHAnsi"/>
                <w:szCs w:val="24"/>
              </w:rPr>
              <w:t>50</w:t>
            </w:r>
            <w:r w:rsidRPr="00173261">
              <w:rPr>
                <w:rFonts w:cstheme="minorHAnsi"/>
                <w:szCs w:val="24"/>
              </w:rPr>
              <w:t>s, and today).</w:t>
            </w:r>
          </w:p>
          <w:p w14:paraId="71A7CC38" w14:textId="77777777" w:rsidR="00A43587" w:rsidRPr="00173261" w:rsidRDefault="00A43587" w:rsidP="00686A85">
            <w:pPr>
              <w:numPr>
                <w:ilvl w:val="0"/>
                <w:numId w:val="61"/>
              </w:numPr>
              <w:spacing w:after="0" w:line="240" w:lineRule="auto"/>
              <w:ind w:left="303"/>
              <w:rPr>
                <w:rFonts w:cstheme="minorHAnsi"/>
                <w:szCs w:val="24"/>
              </w:rPr>
            </w:pPr>
            <w:r w:rsidRPr="00173261">
              <w:rPr>
                <w:rFonts w:cstheme="minorHAnsi"/>
                <w:szCs w:val="24"/>
              </w:rPr>
              <w:t xml:space="preserve">Use basic time-related vocabulary: </w:t>
            </w:r>
            <w:r w:rsidRPr="00173261">
              <w:rPr>
                <w:rFonts w:cstheme="minorHAnsi"/>
                <w:i/>
                <w:iCs/>
                <w:szCs w:val="24"/>
              </w:rPr>
              <w:t>past</w:t>
            </w:r>
            <w:r w:rsidRPr="00173261">
              <w:rPr>
                <w:rFonts w:cstheme="minorHAnsi"/>
                <w:szCs w:val="24"/>
              </w:rPr>
              <w:t xml:space="preserve">, </w:t>
            </w:r>
            <w:r w:rsidRPr="00173261">
              <w:rPr>
                <w:rFonts w:cstheme="minorHAnsi"/>
                <w:i/>
                <w:iCs/>
                <w:szCs w:val="24"/>
              </w:rPr>
              <w:t>present</w:t>
            </w:r>
            <w:r w:rsidRPr="00173261">
              <w:rPr>
                <w:rFonts w:cstheme="minorHAnsi"/>
                <w:szCs w:val="24"/>
              </w:rPr>
              <w:t xml:space="preserve">, </w:t>
            </w:r>
            <w:r w:rsidRPr="00173261">
              <w:rPr>
                <w:rFonts w:cstheme="minorHAnsi"/>
                <w:i/>
                <w:iCs/>
                <w:szCs w:val="24"/>
              </w:rPr>
              <w:t>old</w:t>
            </w:r>
            <w:r w:rsidRPr="00173261">
              <w:rPr>
                <w:rFonts w:cstheme="minorHAnsi"/>
                <w:szCs w:val="24"/>
              </w:rPr>
              <w:t xml:space="preserve">, </w:t>
            </w:r>
            <w:r w:rsidRPr="00173261">
              <w:rPr>
                <w:rFonts w:cstheme="minorHAnsi"/>
                <w:i/>
                <w:iCs/>
                <w:szCs w:val="24"/>
              </w:rPr>
              <w:t>new</w:t>
            </w:r>
            <w:r w:rsidRPr="00173261">
              <w:rPr>
                <w:rFonts w:cstheme="minorHAnsi"/>
                <w:szCs w:val="24"/>
              </w:rPr>
              <w:t xml:space="preserve">, </w:t>
            </w:r>
            <w:r w:rsidRPr="00173261">
              <w:rPr>
                <w:rFonts w:cstheme="minorHAnsi"/>
                <w:i/>
                <w:iCs/>
                <w:szCs w:val="24"/>
              </w:rPr>
              <w:t>long ago</w:t>
            </w:r>
            <w:r w:rsidRPr="00173261">
              <w:rPr>
                <w:rFonts w:cstheme="minorHAnsi"/>
                <w:szCs w:val="24"/>
              </w:rPr>
              <w:t xml:space="preserve">, </w:t>
            </w:r>
            <w:r w:rsidRPr="00173261">
              <w:rPr>
                <w:rFonts w:cstheme="minorHAnsi"/>
                <w:i/>
                <w:iCs/>
                <w:szCs w:val="24"/>
              </w:rPr>
              <w:t>before</w:t>
            </w:r>
            <w:r w:rsidRPr="00173261">
              <w:rPr>
                <w:rFonts w:cstheme="minorHAnsi"/>
                <w:szCs w:val="24"/>
              </w:rPr>
              <w:t xml:space="preserve">, and </w:t>
            </w:r>
            <w:r w:rsidRPr="00173261">
              <w:rPr>
                <w:rFonts w:cstheme="minorHAnsi"/>
                <w:i/>
                <w:iCs/>
                <w:szCs w:val="24"/>
              </w:rPr>
              <w:t>now</w:t>
            </w:r>
            <w:r w:rsidRPr="00173261">
              <w:rPr>
                <w:rFonts w:cstheme="minorHAnsi"/>
                <w:szCs w:val="24"/>
              </w:rPr>
              <w:t>.</w:t>
            </w:r>
          </w:p>
          <w:p w14:paraId="7042B63A" w14:textId="6D797925" w:rsidR="00A43587" w:rsidRPr="00173261" w:rsidRDefault="00A43587" w:rsidP="00A43587">
            <w:pPr>
              <w:spacing w:after="0" w:line="240" w:lineRule="auto"/>
              <w:rPr>
                <w:rFonts w:ascii="Arial" w:hAnsi="Arial"/>
                <w:b/>
                <w:bCs/>
                <w:szCs w:val="24"/>
              </w:rPr>
            </w:pPr>
          </w:p>
          <w:p w14:paraId="4A55D0FF" w14:textId="7720B0B3" w:rsidR="00A43587" w:rsidRPr="00173261" w:rsidRDefault="00A43587" w:rsidP="00A43587">
            <w:pPr>
              <w:spacing w:after="0" w:line="240" w:lineRule="auto"/>
              <w:rPr>
                <w:rFonts w:cstheme="minorHAnsi"/>
                <w:b/>
                <w:bCs/>
                <w:szCs w:val="24"/>
              </w:rPr>
            </w:pPr>
            <w:r w:rsidRPr="00173261">
              <w:rPr>
                <w:rFonts w:cstheme="minorHAnsi"/>
                <w:b/>
                <w:bCs/>
                <w:szCs w:val="24"/>
              </w:rPr>
              <w:t>Historical Enquiry and Use of Sources</w:t>
            </w:r>
          </w:p>
          <w:p w14:paraId="01649145" w14:textId="241A7E1A" w:rsidR="00A43587" w:rsidRPr="00185408" w:rsidRDefault="00A43587" w:rsidP="00686A85">
            <w:pPr>
              <w:pStyle w:val="ListParagraph"/>
              <w:numPr>
                <w:ilvl w:val="0"/>
                <w:numId w:val="61"/>
              </w:numPr>
              <w:spacing w:after="0" w:line="240" w:lineRule="auto"/>
              <w:ind w:left="303"/>
              <w:rPr>
                <w:rFonts w:cstheme="minorHAnsi"/>
                <w:szCs w:val="24"/>
              </w:rPr>
            </w:pPr>
            <w:r w:rsidRPr="00185408">
              <w:rPr>
                <w:rFonts w:cstheme="minorHAnsi"/>
                <w:szCs w:val="24"/>
              </w:rPr>
              <w:t>Use toys to explore history and understand how life has changed within living memory.</w:t>
            </w:r>
          </w:p>
          <w:p w14:paraId="593F9F47" w14:textId="507F608E" w:rsidR="00A43587" w:rsidRPr="00185408" w:rsidRDefault="00A43587" w:rsidP="00686A85">
            <w:pPr>
              <w:pStyle w:val="ListParagraph"/>
              <w:numPr>
                <w:ilvl w:val="0"/>
                <w:numId w:val="61"/>
              </w:numPr>
              <w:spacing w:after="0" w:line="240" w:lineRule="auto"/>
              <w:ind w:left="303"/>
              <w:rPr>
                <w:rFonts w:cstheme="minorHAnsi"/>
                <w:szCs w:val="24"/>
              </w:rPr>
            </w:pPr>
            <w:r w:rsidRPr="00185408">
              <w:rPr>
                <w:rFonts w:cstheme="minorHAnsi"/>
                <w:szCs w:val="24"/>
              </w:rPr>
              <w:t>Begin to ask and answer questions about the past using simple sources.</w:t>
            </w:r>
          </w:p>
          <w:p w14:paraId="78CE3C0F" w14:textId="41A80B3E" w:rsidR="00A43587" w:rsidRPr="00185408" w:rsidRDefault="00A43587" w:rsidP="00686A85">
            <w:pPr>
              <w:pStyle w:val="ListParagraph"/>
              <w:numPr>
                <w:ilvl w:val="0"/>
                <w:numId w:val="64"/>
              </w:numPr>
              <w:spacing w:after="0" w:line="240" w:lineRule="auto"/>
              <w:ind w:left="303"/>
              <w:rPr>
                <w:rFonts w:cstheme="minorHAnsi"/>
                <w:szCs w:val="24"/>
              </w:rPr>
            </w:pPr>
            <w:r w:rsidRPr="00185408">
              <w:rPr>
                <w:rFonts w:cstheme="minorHAnsi"/>
                <w:i/>
                <w:iCs/>
                <w:szCs w:val="24"/>
              </w:rPr>
              <w:t>What is it made from? How is it used? Who played with it?</w:t>
            </w:r>
          </w:p>
          <w:p w14:paraId="2BEB5957" w14:textId="4864A579" w:rsidR="00A43587" w:rsidRPr="00173261" w:rsidRDefault="00A43587" w:rsidP="00A43587">
            <w:pPr>
              <w:spacing w:after="0" w:line="240" w:lineRule="auto"/>
              <w:rPr>
                <w:rFonts w:ascii="Arial" w:hAnsi="Arial"/>
                <w:b/>
                <w:bCs/>
                <w:szCs w:val="24"/>
              </w:rPr>
            </w:pPr>
          </w:p>
          <w:p w14:paraId="7ECF21E3" w14:textId="3F9DC185" w:rsidR="00A43587" w:rsidRPr="00173261" w:rsidRDefault="00A43587" w:rsidP="00A43587">
            <w:pPr>
              <w:spacing w:after="0" w:line="240" w:lineRule="auto"/>
              <w:ind w:left="-57"/>
              <w:rPr>
                <w:rFonts w:cstheme="minorHAnsi"/>
                <w:b/>
                <w:bCs/>
                <w:szCs w:val="24"/>
              </w:rPr>
            </w:pPr>
            <w:r w:rsidRPr="00173261">
              <w:rPr>
                <w:rFonts w:cstheme="minorHAnsi"/>
                <w:b/>
                <w:bCs/>
                <w:szCs w:val="24"/>
              </w:rPr>
              <w:t>Recogni</w:t>
            </w:r>
            <w:r>
              <w:rPr>
                <w:rFonts w:cstheme="minorHAnsi"/>
                <w:b/>
                <w:bCs/>
                <w:szCs w:val="24"/>
              </w:rPr>
              <w:t>se</w:t>
            </w:r>
            <w:r w:rsidRPr="00173261">
              <w:rPr>
                <w:rFonts w:cstheme="minorHAnsi"/>
                <w:b/>
                <w:bCs/>
                <w:szCs w:val="24"/>
              </w:rPr>
              <w:t xml:space="preserve"> Similarities and Differences</w:t>
            </w:r>
          </w:p>
          <w:p w14:paraId="6B540603" w14:textId="77777777" w:rsidR="00A43587" w:rsidRPr="00173261" w:rsidRDefault="00A43587" w:rsidP="00686A85">
            <w:pPr>
              <w:numPr>
                <w:ilvl w:val="0"/>
                <w:numId w:val="62"/>
              </w:numPr>
              <w:spacing w:after="0" w:line="240" w:lineRule="auto"/>
              <w:ind w:left="303"/>
              <w:rPr>
                <w:rFonts w:cstheme="minorHAnsi"/>
                <w:i/>
                <w:iCs/>
                <w:sz w:val="18"/>
                <w:szCs w:val="20"/>
              </w:rPr>
            </w:pPr>
            <w:r w:rsidRPr="00173261">
              <w:rPr>
                <w:rFonts w:cstheme="minorHAnsi"/>
                <w:i/>
                <w:iCs/>
                <w:sz w:val="18"/>
                <w:szCs w:val="20"/>
              </w:rPr>
              <w:t>Identify and describe differences and similarities between toys:</w:t>
            </w:r>
          </w:p>
          <w:p w14:paraId="1177875F" w14:textId="77777777" w:rsidR="00A43587" w:rsidRPr="00A229AE" w:rsidRDefault="00A43587" w:rsidP="00686A85">
            <w:pPr>
              <w:pStyle w:val="ListParagraph"/>
              <w:numPr>
                <w:ilvl w:val="0"/>
                <w:numId w:val="65"/>
              </w:numPr>
              <w:spacing w:after="0" w:line="240" w:lineRule="auto"/>
              <w:ind w:left="303"/>
              <w:rPr>
                <w:rFonts w:cstheme="minorHAnsi"/>
                <w:i/>
                <w:iCs/>
                <w:sz w:val="18"/>
                <w:szCs w:val="20"/>
              </w:rPr>
            </w:pPr>
            <w:r w:rsidRPr="00A229AE">
              <w:rPr>
                <w:rFonts w:cstheme="minorHAnsi"/>
                <w:i/>
                <w:iCs/>
                <w:sz w:val="18"/>
                <w:szCs w:val="20"/>
              </w:rPr>
              <w:t>Materials: Wooden, metal, or cloth (past) vs plastic or electronic (now).</w:t>
            </w:r>
          </w:p>
          <w:p w14:paraId="3190F8BE" w14:textId="77777777" w:rsidR="00A43587" w:rsidRPr="00A229AE" w:rsidRDefault="00A43587" w:rsidP="00686A85">
            <w:pPr>
              <w:pStyle w:val="ListParagraph"/>
              <w:numPr>
                <w:ilvl w:val="0"/>
                <w:numId w:val="65"/>
              </w:numPr>
              <w:spacing w:after="0" w:line="240" w:lineRule="auto"/>
              <w:ind w:left="303"/>
              <w:rPr>
                <w:rFonts w:cstheme="minorHAnsi"/>
                <w:i/>
                <w:iCs/>
                <w:sz w:val="18"/>
                <w:szCs w:val="20"/>
              </w:rPr>
            </w:pPr>
            <w:r w:rsidRPr="00A229AE">
              <w:rPr>
                <w:rFonts w:cstheme="minorHAnsi"/>
                <w:i/>
                <w:iCs/>
                <w:sz w:val="18"/>
                <w:szCs w:val="20"/>
              </w:rPr>
              <w:t>Design: Simple and handmade (past) vs mass-produced and technological (now).</w:t>
            </w:r>
          </w:p>
          <w:p w14:paraId="21A35177" w14:textId="77777777" w:rsidR="00A43587" w:rsidRDefault="00A43587" w:rsidP="00686A85">
            <w:pPr>
              <w:pStyle w:val="ListParagraph"/>
              <w:numPr>
                <w:ilvl w:val="0"/>
                <w:numId w:val="65"/>
              </w:numPr>
              <w:spacing w:after="0" w:line="240" w:lineRule="auto"/>
              <w:ind w:left="303"/>
              <w:rPr>
                <w:rFonts w:ascii="Arial" w:hAnsi="Arial"/>
                <w:b/>
                <w:bCs/>
                <w:i/>
                <w:iCs/>
                <w:sz w:val="18"/>
                <w:szCs w:val="20"/>
              </w:rPr>
            </w:pPr>
            <w:r w:rsidRPr="00A229AE">
              <w:rPr>
                <w:rFonts w:cstheme="minorHAnsi"/>
                <w:i/>
                <w:iCs/>
                <w:sz w:val="18"/>
                <w:szCs w:val="20"/>
              </w:rPr>
              <w:t>Function: Mechanical toys (e.g., wind-up) vs battery-powered or interactive toys</w:t>
            </w:r>
            <w:r w:rsidRPr="00A229AE">
              <w:rPr>
                <w:rFonts w:ascii="Arial" w:hAnsi="Arial"/>
                <w:b/>
                <w:bCs/>
                <w:i/>
                <w:iCs/>
                <w:sz w:val="18"/>
                <w:szCs w:val="20"/>
              </w:rPr>
              <w:t>.</w:t>
            </w:r>
          </w:p>
          <w:p w14:paraId="11D9517B" w14:textId="77777777" w:rsidR="00A43587" w:rsidRPr="00A229AE" w:rsidRDefault="00A43587" w:rsidP="00A43587">
            <w:pPr>
              <w:pStyle w:val="ListParagraph"/>
              <w:spacing w:after="0" w:line="240" w:lineRule="auto"/>
              <w:ind w:left="303"/>
              <w:rPr>
                <w:rFonts w:ascii="Arial" w:hAnsi="Arial"/>
                <w:b/>
                <w:bCs/>
                <w:i/>
                <w:iCs/>
                <w:sz w:val="18"/>
                <w:szCs w:val="20"/>
              </w:rPr>
            </w:pPr>
          </w:p>
          <w:p w14:paraId="7BA77DDA" w14:textId="6394081C" w:rsidR="00A43587" w:rsidRPr="00A229AE" w:rsidRDefault="00A43587" w:rsidP="00A43587">
            <w:pPr>
              <w:spacing w:after="0" w:line="240" w:lineRule="auto"/>
              <w:rPr>
                <w:rFonts w:cstheme="minorHAnsi"/>
                <w:szCs w:val="24"/>
              </w:rPr>
            </w:pPr>
            <w:r w:rsidRPr="00173261">
              <w:rPr>
                <w:rFonts w:cstheme="minorHAnsi"/>
                <w:b/>
                <w:bCs/>
                <w:szCs w:val="24"/>
              </w:rPr>
              <w:t>Recognise continuity</w:t>
            </w:r>
            <w:r w:rsidRPr="00173261">
              <w:rPr>
                <w:rFonts w:cstheme="minorHAnsi"/>
                <w:szCs w:val="24"/>
              </w:rPr>
              <w:t>:</w:t>
            </w:r>
          </w:p>
          <w:p w14:paraId="1178FDCD" w14:textId="5917A87C" w:rsidR="00A43587" w:rsidRPr="00173261" w:rsidRDefault="00A43587" w:rsidP="00A43587">
            <w:pPr>
              <w:spacing w:after="0" w:line="240" w:lineRule="auto"/>
              <w:rPr>
                <w:rFonts w:cstheme="minorHAnsi"/>
                <w:szCs w:val="24"/>
              </w:rPr>
            </w:pPr>
            <w:r w:rsidRPr="00173261">
              <w:rPr>
                <w:rFonts w:cstheme="minorHAnsi"/>
                <w:szCs w:val="24"/>
              </w:rPr>
              <w:t>Some toys, like teddy bears have stayed the same over time.</w:t>
            </w:r>
          </w:p>
          <w:p w14:paraId="69AD6475" w14:textId="2951F65A" w:rsidR="00A43587" w:rsidRPr="00173261" w:rsidRDefault="00A43587" w:rsidP="00A43587">
            <w:pPr>
              <w:spacing w:after="0" w:line="240" w:lineRule="auto"/>
              <w:rPr>
                <w:rFonts w:ascii="Arial" w:hAnsi="Arial"/>
                <w:b/>
                <w:bCs/>
                <w:szCs w:val="24"/>
              </w:rPr>
            </w:pPr>
          </w:p>
          <w:p w14:paraId="3BF3C52E" w14:textId="69943397" w:rsidR="00A43587" w:rsidRPr="00173261" w:rsidRDefault="00A43587" w:rsidP="00A43587">
            <w:pPr>
              <w:spacing w:after="0" w:line="240" w:lineRule="auto"/>
              <w:rPr>
                <w:rFonts w:cstheme="minorHAnsi"/>
                <w:b/>
                <w:bCs/>
              </w:rPr>
            </w:pPr>
            <w:r w:rsidRPr="00173261">
              <w:rPr>
                <w:rFonts w:cstheme="minorHAnsi"/>
                <w:b/>
                <w:bCs/>
              </w:rPr>
              <w:t>Cause and Effect (Why Things Changed)</w:t>
            </w:r>
          </w:p>
          <w:p w14:paraId="7810279A" w14:textId="12653A9A" w:rsidR="00A43587" w:rsidRPr="00185408" w:rsidRDefault="00A43587" w:rsidP="00686A85">
            <w:pPr>
              <w:pStyle w:val="ListParagraph"/>
              <w:numPr>
                <w:ilvl w:val="0"/>
                <w:numId w:val="66"/>
              </w:numPr>
              <w:spacing w:after="0" w:line="240" w:lineRule="auto"/>
              <w:ind w:left="303"/>
              <w:rPr>
                <w:rFonts w:cstheme="minorHAnsi"/>
              </w:rPr>
            </w:pPr>
            <w:r w:rsidRPr="00185408">
              <w:rPr>
                <w:rFonts w:cstheme="minorHAnsi"/>
              </w:rPr>
              <w:t>Begin to understand why toys have changed: changes in technology, advances in materials, changes in lifestyles and safety standards.</w:t>
            </w:r>
          </w:p>
          <w:p w14:paraId="1ECC23F3" w14:textId="7B463F82" w:rsidR="00A43587" w:rsidRPr="00173261" w:rsidRDefault="00A43587" w:rsidP="00A43587">
            <w:pPr>
              <w:spacing w:after="0" w:line="240" w:lineRule="auto"/>
              <w:rPr>
                <w:rFonts w:ascii="Arial" w:hAnsi="Arial"/>
                <w:b/>
                <w:bCs/>
                <w:szCs w:val="24"/>
              </w:rPr>
            </w:pPr>
          </w:p>
          <w:p w14:paraId="390CE041" w14:textId="77777777" w:rsidR="00A43587" w:rsidRDefault="00A43587" w:rsidP="00A43587">
            <w:pPr>
              <w:spacing w:after="0" w:line="240" w:lineRule="auto"/>
              <w:rPr>
                <w:rFonts w:ascii="Arial" w:hAnsi="Arial"/>
                <w:b/>
                <w:bCs/>
                <w:szCs w:val="24"/>
              </w:rPr>
            </w:pPr>
          </w:p>
          <w:p w14:paraId="36D1CA7D" w14:textId="77777777" w:rsidR="00A43587" w:rsidRDefault="00A43587" w:rsidP="00A43587">
            <w:pPr>
              <w:spacing w:after="0" w:line="240" w:lineRule="auto"/>
              <w:rPr>
                <w:rFonts w:ascii="Arial" w:hAnsi="Arial"/>
                <w:b/>
                <w:bCs/>
                <w:szCs w:val="24"/>
              </w:rPr>
            </w:pPr>
          </w:p>
          <w:p w14:paraId="188BF56D" w14:textId="54D72F5A" w:rsidR="00A43587" w:rsidRPr="00173261" w:rsidRDefault="00A43587" w:rsidP="00A43587">
            <w:pPr>
              <w:spacing w:after="0" w:line="240" w:lineRule="auto"/>
              <w:rPr>
                <w:rFonts w:cstheme="minorHAnsi"/>
                <w:b/>
                <w:bCs/>
                <w:szCs w:val="24"/>
              </w:rPr>
            </w:pPr>
            <w:r w:rsidRPr="00173261">
              <w:rPr>
                <w:rFonts w:cstheme="minorHAnsi"/>
                <w:b/>
                <w:bCs/>
                <w:szCs w:val="24"/>
              </w:rPr>
              <w:t xml:space="preserve">Communication and Historical </w:t>
            </w:r>
            <w:r>
              <w:rPr>
                <w:rFonts w:cstheme="minorHAnsi"/>
                <w:b/>
                <w:bCs/>
                <w:szCs w:val="24"/>
              </w:rPr>
              <w:t>Vocublary</w:t>
            </w:r>
          </w:p>
          <w:p w14:paraId="4C530966" w14:textId="77777777" w:rsidR="00A43587" w:rsidRDefault="00A43587" w:rsidP="00686A85">
            <w:pPr>
              <w:numPr>
                <w:ilvl w:val="0"/>
                <w:numId w:val="63"/>
              </w:numPr>
              <w:spacing w:after="0" w:line="240" w:lineRule="auto"/>
              <w:ind w:left="303"/>
              <w:rPr>
                <w:rFonts w:cstheme="minorHAnsi"/>
                <w:szCs w:val="24"/>
              </w:rPr>
            </w:pPr>
            <w:r w:rsidRPr="00173261">
              <w:rPr>
                <w:rFonts w:cstheme="minorHAnsi"/>
                <w:szCs w:val="24"/>
              </w:rPr>
              <w:t xml:space="preserve">Use simple historical terms: </w:t>
            </w:r>
            <w:r w:rsidRPr="00173261">
              <w:rPr>
                <w:rFonts w:cstheme="minorHAnsi"/>
                <w:i/>
                <w:iCs/>
                <w:szCs w:val="24"/>
              </w:rPr>
              <w:t>old</w:t>
            </w:r>
            <w:r w:rsidRPr="00173261">
              <w:rPr>
                <w:rFonts w:cstheme="minorHAnsi"/>
                <w:szCs w:val="24"/>
              </w:rPr>
              <w:t xml:space="preserve">, </w:t>
            </w:r>
            <w:r w:rsidRPr="00173261">
              <w:rPr>
                <w:rFonts w:cstheme="minorHAnsi"/>
                <w:i/>
                <w:iCs/>
                <w:szCs w:val="24"/>
              </w:rPr>
              <w:t>new</w:t>
            </w:r>
            <w:r w:rsidRPr="00173261">
              <w:rPr>
                <w:rFonts w:cstheme="minorHAnsi"/>
                <w:szCs w:val="24"/>
              </w:rPr>
              <w:t xml:space="preserve">, </w:t>
            </w:r>
            <w:r w:rsidRPr="00173261">
              <w:rPr>
                <w:rFonts w:cstheme="minorHAnsi"/>
                <w:i/>
                <w:iCs/>
                <w:szCs w:val="24"/>
              </w:rPr>
              <w:t>before</w:t>
            </w:r>
            <w:r w:rsidRPr="00173261">
              <w:rPr>
                <w:rFonts w:cstheme="minorHAnsi"/>
                <w:szCs w:val="24"/>
              </w:rPr>
              <w:t xml:space="preserve">, </w:t>
            </w:r>
            <w:r w:rsidRPr="00173261">
              <w:rPr>
                <w:rFonts w:cstheme="minorHAnsi"/>
                <w:i/>
                <w:iCs/>
                <w:szCs w:val="24"/>
              </w:rPr>
              <w:t>past</w:t>
            </w:r>
            <w:r w:rsidRPr="00173261">
              <w:rPr>
                <w:rFonts w:cstheme="minorHAnsi"/>
                <w:szCs w:val="24"/>
              </w:rPr>
              <w:t xml:space="preserve">, </w:t>
            </w:r>
            <w:r w:rsidRPr="00173261">
              <w:rPr>
                <w:rFonts w:cstheme="minorHAnsi"/>
                <w:i/>
                <w:iCs/>
                <w:szCs w:val="24"/>
              </w:rPr>
              <w:t>long ago</w:t>
            </w:r>
            <w:r w:rsidRPr="00173261">
              <w:rPr>
                <w:rFonts w:cstheme="minorHAnsi"/>
                <w:szCs w:val="24"/>
              </w:rPr>
              <w:t xml:space="preserve">, </w:t>
            </w:r>
            <w:r w:rsidRPr="00173261">
              <w:rPr>
                <w:rFonts w:cstheme="minorHAnsi"/>
                <w:i/>
                <w:iCs/>
                <w:szCs w:val="24"/>
              </w:rPr>
              <w:t>today</w:t>
            </w:r>
            <w:r w:rsidRPr="00173261">
              <w:rPr>
                <w:rFonts w:cstheme="minorHAnsi"/>
                <w:szCs w:val="24"/>
              </w:rPr>
              <w:t>.</w:t>
            </w:r>
          </w:p>
          <w:p w14:paraId="69960D7F" w14:textId="50E7FE16" w:rsidR="00A43587" w:rsidRPr="00173261" w:rsidRDefault="00A43587" w:rsidP="00686A85">
            <w:pPr>
              <w:numPr>
                <w:ilvl w:val="0"/>
                <w:numId w:val="63"/>
              </w:numPr>
              <w:spacing w:after="0" w:line="240" w:lineRule="auto"/>
              <w:ind w:left="303"/>
              <w:rPr>
                <w:rFonts w:cstheme="minorHAnsi"/>
                <w:szCs w:val="24"/>
              </w:rPr>
            </w:pPr>
            <w:r>
              <w:rPr>
                <w:rFonts w:cstheme="minorHAnsi"/>
                <w:szCs w:val="24"/>
              </w:rPr>
              <w:t>Present findings: verbally, through drawings, simple timelines.</w:t>
            </w:r>
          </w:p>
          <w:p w14:paraId="48DE178B" w14:textId="77777777" w:rsidR="00A43587" w:rsidRDefault="00A43587" w:rsidP="00A43587">
            <w:pPr>
              <w:spacing w:after="0" w:line="240" w:lineRule="auto"/>
              <w:ind w:left="-57"/>
              <w:rPr>
                <w:rFonts w:ascii="Arial" w:hAnsi="Arial" w:cs="Arial"/>
                <w:szCs w:val="24"/>
              </w:rPr>
            </w:pPr>
          </w:p>
        </w:tc>
        <w:tc>
          <w:tcPr>
            <w:tcW w:w="4225" w:type="dxa"/>
            <w:gridSpan w:val="2"/>
          </w:tcPr>
          <w:p w14:paraId="50D28D38" w14:textId="616E596F" w:rsidR="00A43587" w:rsidRDefault="00A43587" w:rsidP="00A43587">
            <w:pPr>
              <w:spacing w:after="0" w:line="240" w:lineRule="auto"/>
              <w:rPr>
                <w:rFonts w:ascii="Arial" w:hAnsi="Arial" w:cs="Arial"/>
                <w:b/>
                <w:bCs/>
                <w:color w:val="4F81BD" w:themeColor="accent1"/>
              </w:rPr>
            </w:pPr>
            <w:r>
              <w:rPr>
                <w:rFonts w:ascii="Arial" w:eastAsia="Calibri" w:hAnsi="Arial" w:cs="Arial"/>
                <w:b/>
                <w:bCs/>
                <w:color w:val="4F81BD" w:themeColor="accent1"/>
                <w:u w:val="single"/>
              </w:rPr>
              <w:lastRenderedPageBreak/>
              <w:t>NC</w:t>
            </w:r>
            <w:r>
              <w:rPr>
                <w:rFonts w:ascii="Arial" w:eastAsia="Calibri" w:hAnsi="Arial" w:cs="Arial"/>
                <w:b/>
                <w:bCs/>
                <w:color w:val="4F81BD" w:themeColor="accent1"/>
              </w:rPr>
              <w:t>: Significant historical events, people and places in their own locality.</w:t>
            </w:r>
          </w:p>
          <w:p w14:paraId="64AE1FC0" w14:textId="38808B90" w:rsidR="00A43587" w:rsidRDefault="00A43587" w:rsidP="00A43587">
            <w:pPr>
              <w:spacing w:after="0" w:line="240" w:lineRule="auto"/>
              <w:jc w:val="center"/>
              <w:rPr>
                <w:rFonts w:ascii="Arial" w:hAnsi="Arial" w:cs="Arial"/>
                <w:b/>
                <w:bCs/>
                <w:color w:val="4F81BD" w:themeColor="accent1"/>
                <w:u w:val="single"/>
              </w:rPr>
            </w:pPr>
          </w:p>
          <w:p w14:paraId="070505BC" w14:textId="77777777" w:rsidR="00A43587" w:rsidRDefault="00A43587" w:rsidP="00A43587">
            <w:pPr>
              <w:spacing w:after="0" w:line="240" w:lineRule="auto"/>
              <w:jc w:val="center"/>
              <w:rPr>
                <w:rFonts w:ascii="Arial" w:hAnsi="Arial" w:cs="Arial"/>
                <w:b/>
                <w:bCs/>
                <w:u w:val="single"/>
              </w:rPr>
            </w:pPr>
          </w:p>
          <w:p w14:paraId="66B9AFDF" w14:textId="77777777" w:rsidR="00A43587" w:rsidRDefault="00A43587" w:rsidP="00A43587">
            <w:pPr>
              <w:spacing w:after="0" w:line="240" w:lineRule="auto"/>
              <w:jc w:val="center"/>
              <w:rPr>
                <w:rFonts w:ascii="Arial" w:hAnsi="Arial" w:cs="Arial"/>
                <w:b/>
                <w:bCs/>
              </w:rPr>
            </w:pPr>
            <w:r>
              <w:rPr>
                <w:rFonts w:ascii="Arial" w:eastAsia="Calibri" w:hAnsi="Arial" w:cs="Arial"/>
                <w:b/>
                <w:bCs/>
              </w:rPr>
              <w:t>School Now &amp; Then</w:t>
            </w:r>
          </w:p>
          <w:p w14:paraId="7C9CEF26" w14:textId="77777777" w:rsidR="00A43587" w:rsidRDefault="00A43587" w:rsidP="00A43587">
            <w:pPr>
              <w:spacing w:after="0" w:line="240" w:lineRule="auto"/>
              <w:rPr>
                <w:rFonts w:ascii="Arial" w:hAnsi="Arial" w:cs="Arial"/>
                <w:b/>
                <w:bCs/>
              </w:rPr>
            </w:pPr>
          </w:p>
          <w:p w14:paraId="2B8F8FA6" w14:textId="77777777" w:rsidR="00A43587" w:rsidRPr="00185408" w:rsidRDefault="00A43587" w:rsidP="00A43587">
            <w:pPr>
              <w:spacing w:after="0" w:line="240" w:lineRule="auto"/>
              <w:rPr>
                <w:rFonts w:cstheme="minorHAnsi"/>
                <w:b/>
                <w:bCs/>
              </w:rPr>
            </w:pPr>
            <w:r w:rsidRPr="00185408">
              <w:rPr>
                <w:rFonts w:eastAsia="Calibri" w:cstheme="minorHAnsi"/>
                <w:b/>
                <w:bCs/>
              </w:rPr>
              <w:t>Knowledge:</w:t>
            </w:r>
          </w:p>
          <w:p w14:paraId="3D869D1C" w14:textId="77777777" w:rsidR="00A43587" w:rsidRPr="00185408" w:rsidRDefault="00A43587" w:rsidP="00A43587">
            <w:pPr>
              <w:spacing w:after="0" w:line="240" w:lineRule="auto"/>
              <w:jc w:val="center"/>
              <w:rPr>
                <w:rFonts w:cstheme="minorHAnsi"/>
                <w:b/>
                <w:bCs/>
                <w:color w:val="4F81BD" w:themeColor="accent1"/>
              </w:rPr>
            </w:pPr>
          </w:p>
          <w:p w14:paraId="704611C9" w14:textId="7D205748" w:rsidR="00A43587" w:rsidRPr="00185408" w:rsidRDefault="00A43587" w:rsidP="00A43587">
            <w:pPr>
              <w:pStyle w:val="ListParagraph"/>
              <w:numPr>
                <w:ilvl w:val="0"/>
                <w:numId w:val="8"/>
              </w:numPr>
              <w:spacing w:after="0" w:line="240" w:lineRule="auto"/>
              <w:ind w:left="303"/>
              <w:rPr>
                <w:rFonts w:cstheme="minorHAnsi"/>
              </w:rPr>
            </w:pPr>
            <w:r w:rsidRPr="00185408">
              <w:rPr>
                <w:rFonts w:eastAsia="Calibri" w:cstheme="minorHAnsi"/>
              </w:rPr>
              <w:t>Compare key features of schools from three time periods Victorian, 19</w:t>
            </w:r>
            <w:r>
              <w:rPr>
                <w:rFonts w:eastAsia="Calibri" w:cstheme="minorHAnsi"/>
              </w:rPr>
              <w:t>6</w:t>
            </w:r>
            <w:r w:rsidRPr="00185408">
              <w:rPr>
                <w:rFonts w:eastAsia="Calibri" w:cstheme="minorHAnsi"/>
              </w:rPr>
              <w:t>0s, Present Day</w:t>
            </w:r>
          </w:p>
          <w:p w14:paraId="4B254B53" w14:textId="77777777" w:rsidR="00A43587" w:rsidRPr="00185408" w:rsidRDefault="00A43587" w:rsidP="00A43587">
            <w:pPr>
              <w:pStyle w:val="ListParagraph"/>
              <w:spacing w:after="0" w:line="240" w:lineRule="auto"/>
              <w:ind w:left="303"/>
              <w:rPr>
                <w:rFonts w:cstheme="minorHAnsi"/>
              </w:rPr>
            </w:pPr>
            <w:r w:rsidRPr="00185408">
              <w:rPr>
                <w:rFonts w:eastAsia="Calibri" w:cstheme="minorHAnsi"/>
              </w:rPr>
              <w:t>(clothing, lessons, discipline, and equipment).</w:t>
            </w:r>
          </w:p>
          <w:p w14:paraId="45ECCDCC" w14:textId="77777777" w:rsidR="00A43587" w:rsidRPr="001871AE" w:rsidRDefault="00A43587" w:rsidP="00A43587">
            <w:pPr>
              <w:numPr>
                <w:ilvl w:val="0"/>
                <w:numId w:val="8"/>
              </w:numPr>
              <w:spacing w:after="0" w:line="240" w:lineRule="auto"/>
              <w:ind w:left="303"/>
              <w:contextualSpacing/>
              <w:rPr>
                <w:rFonts w:ascii="Calibri" w:eastAsia="Calibri" w:hAnsi="Calibri" w:cs="Calibri"/>
              </w:rPr>
            </w:pPr>
            <w:r w:rsidRPr="001871AE">
              <w:rPr>
                <w:rFonts w:ascii="Calibri" w:eastAsia="Calibri" w:hAnsi="Calibri" w:cs="Calibri"/>
              </w:rPr>
              <w:t>Learn about</w:t>
            </w:r>
            <w:r>
              <w:rPr>
                <w:rFonts w:ascii="Calibri" w:eastAsia="Calibri" w:hAnsi="Calibri" w:cs="Calibri"/>
              </w:rPr>
              <w:t xml:space="preserve"> similarities and</w:t>
            </w:r>
            <w:r w:rsidRPr="001871AE">
              <w:rPr>
                <w:rFonts w:ascii="Calibri" w:eastAsia="Calibri" w:hAnsi="Calibri" w:cs="Calibri"/>
              </w:rPr>
              <w:t xml:space="preserve"> </w:t>
            </w:r>
            <w:r>
              <w:rPr>
                <w:rFonts w:ascii="Calibri" w:eastAsia="Calibri" w:hAnsi="Calibri" w:cs="Calibri"/>
              </w:rPr>
              <w:t>difference in playgrounds and p</w:t>
            </w:r>
            <w:r w:rsidRPr="001871AE">
              <w:rPr>
                <w:rFonts w:ascii="Calibri" w:eastAsia="Calibri" w:hAnsi="Calibri" w:cs="Calibri"/>
              </w:rPr>
              <w:t>layground games</w:t>
            </w:r>
            <w:r>
              <w:rPr>
                <w:rFonts w:ascii="Calibri" w:eastAsia="Calibri" w:hAnsi="Calibri" w:cs="Calibri"/>
              </w:rPr>
              <w:t>.</w:t>
            </w:r>
          </w:p>
          <w:p w14:paraId="2FA063D0" w14:textId="4EB80A6A" w:rsidR="00A43587" w:rsidRPr="00185408" w:rsidRDefault="00A43587" w:rsidP="00A43587">
            <w:pPr>
              <w:pStyle w:val="ListParagraph"/>
              <w:numPr>
                <w:ilvl w:val="0"/>
                <w:numId w:val="8"/>
              </w:numPr>
              <w:spacing w:after="0" w:line="240" w:lineRule="auto"/>
              <w:ind w:left="303"/>
              <w:rPr>
                <w:rFonts w:cstheme="minorHAnsi"/>
              </w:rPr>
            </w:pPr>
            <w:r w:rsidRPr="00185408">
              <w:rPr>
                <w:rFonts w:eastAsia="Calibri" w:cstheme="minorHAnsi"/>
              </w:rPr>
              <w:t xml:space="preserve">Use historical sources (photos, artefacts, and oral histories) to </w:t>
            </w:r>
            <w:r>
              <w:rPr>
                <w:rFonts w:eastAsia="Calibri" w:cstheme="minorHAnsi"/>
              </w:rPr>
              <w:t>find out</w:t>
            </w:r>
            <w:r w:rsidRPr="00185408">
              <w:rPr>
                <w:rFonts w:eastAsia="Calibri" w:cstheme="minorHAnsi"/>
              </w:rPr>
              <w:t xml:space="preserve"> about the past.</w:t>
            </w:r>
          </w:p>
          <w:p w14:paraId="3721E852" w14:textId="77777777" w:rsidR="00A43587" w:rsidRDefault="00A43587" w:rsidP="00A43587">
            <w:pPr>
              <w:spacing w:after="0" w:line="240" w:lineRule="auto"/>
              <w:rPr>
                <w:rFonts w:ascii="Arial" w:hAnsi="Arial" w:cs="Arial"/>
              </w:rPr>
            </w:pPr>
          </w:p>
          <w:p w14:paraId="2ADA6FC0" w14:textId="77777777" w:rsidR="00A43587" w:rsidRDefault="00A43587" w:rsidP="00A43587">
            <w:pPr>
              <w:spacing w:after="0" w:line="240" w:lineRule="auto"/>
              <w:rPr>
                <w:rFonts w:cstheme="minorHAnsi"/>
              </w:rPr>
            </w:pPr>
            <w:r w:rsidRPr="0020245C">
              <w:rPr>
                <w:rFonts w:cstheme="minorHAnsi"/>
                <w:b/>
                <w:bCs/>
              </w:rPr>
              <w:t>Historical Skills</w:t>
            </w:r>
            <w:r>
              <w:rPr>
                <w:rFonts w:cstheme="minorHAnsi"/>
              </w:rPr>
              <w:t>:</w:t>
            </w:r>
          </w:p>
          <w:p w14:paraId="18FDEA0D" w14:textId="77777777" w:rsidR="00A43587" w:rsidRPr="0020245C" w:rsidRDefault="00A43587" w:rsidP="00A43587">
            <w:pPr>
              <w:spacing w:after="0" w:line="240" w:lineRule="auto"/>
              <w:rPr>
                <w:rFonts w:cstheme="minorHAnsi"/>
              </w:rPr>
            </w:pPr>
          </w:p>
          <w:p w14:paraId="6008AB45" w14:textId="77777777" w:rsidR="00A43587" w:rsidRPr="00022F24" w:rsidRDefault="00A43587" w:rsidP="00A43587">
            <w:pPr>
              <w:spacing w:after="160" w:line="259" w:lineRule="auto"/>
              <w:rPr>
                <w:b/>
                <w:bCs/>
              </w:rPr>
            </w:pPr>
            <w:r w:rsidRPr="00022F24">
              <w:rPr>
                <w:b/>
                <w:bCs/>
              </w:rPr>
              <w:t>Chronology and Understanding Time</w:t>
            </w:r>
          </w:p>
          <w:p w14:paraId="479F58E6" w14:textId="2C37F94F" w:rsidR="00A43587" w:rsidRPr="00022F24" w:rsidRDefault="00A43587" w:rsidP="00686A85">
            <w:pPr>
              <w:numPr>
                <w:ilvl w:val="0"/>
                <w:numId w:val="72"/>
              </w:numPr>
              <w:suppressAutoHyphens w:val="0"/>
              <w:spacing w:after="160" w:line="259" w:lineRule="auto"/>
              <w:ind w:left="303"/>
            </w:pPr>
            <w:r w:rsidRPr="00022F24">
              <w:t>Place school</w:t>
            </w:r>
            <w:r>
              <w:t xml:space="preserve"> uniforms</w:t>
            </w:r>
            <w:r w:rsidRPr="00022F24">
              <w:t xml:space="preserve"> from three time periods in </w:t>
            </w:r>
            <w:r w:rsidRPr="00022F24">
              <w:rPr>
                <w:b/>
                <w:bCs/>
              </w:rPr>
              <w:t>chronological order</w:t>
            </w:r>
            <w:r w:rsidRPr="00022F24">
              <w:t xml:space="preserve"> (Victorian schools, </w:t>
            </w:r>
            <w:r>
              <w:t>1960s school</w:t>
            </w:r>
            <w:r w:rsidRPr="00022F24">
              <w:t>, and modern schools)</w:t>
            </w:r>
            <w:r>
              <w:t xml:space="preserve"> – use images from Banks St Stephen’s.</w:t>
            </w:r>
          </w:p>
          <w:p w14:paraId="4722396F" w14:textId="3F7F39BB" w:rsidR="00A43587" w:rsidRPr="00022F24" w:rsidRDefault="00A43587" w:rsidP="00686A85">
            <w:pPr>
              <w:numPr>
                <w:ilvl w:val="0"/>
                <w:numId w:val="72"/>
              </w:numPr>
              <w:suppressAutoHyphens w:val="0"/>
              <w:spacing w:after="160" w:line="259" w:lineRule="auto"/>
              <w:ind w:left="303"/>
            </w:pPr>
            <w:r w:rsidRPr="00022F24">
              <w:t xml:space="preserve">Use vocabulary: </w:t>
            </w:r>
            <w:r w:rsidRPr="00022F24">
              <w:rPr>
                <w:i/>
                <w:iCs/>
              </w:rPr>
              <w:t>past</w:t>
            </w:r>
            <w:r w:rsidRPr="00022F24">
              <w:t xml:space="preserve">, </w:t>
            </w:r>
            <w:r w:rsidRPr="00022F24">
              <w:rPr>
                <w:i/>
                <w:iCs/>
              </w:rPr>
              <w:t>present</w:t>
            </w:r>
            <w:r w:rsidRPr="00022F24">
              <w:t xml:space="preserve">, </w:t>
            </w:r>
            <w:r w:rsidRPr="00022F24">
              <w:rPr>
                <w:i/>
                <w:iCs/>
              </w:rPr>
              <w:t>long ago</w:t>
            </w:r>
            <w:r w:rsidRPr="00022F24">
              <w:t xml:space="preserve">, </w:t>
            </w:r>
            <w:r w:rsidRPr="00022F24">
              <w:rPr>
                <w:i/>
                <w:iCs/>
              </w:rPr>
              <w:t>Victorian</w:t>
            </w:r>
            <w:r w:rsidRPr="00022F24">
              <w:t xml:space="preserve">, </w:t>
            </w:r>
            <w:r w:rsidRPr="00022F24">
              <w:rPr>
                <w:i/>
                <w:iCs/>
              </w:rPr>
              <w:t>19</w:t>
            </w:r>
            <w:r>
              <w:rPr>
                <w:i/>
                <w:iCs/>
              </w:rPr>
              <w:t>60</w:t>
            </w:r>
            <w:r w:rsidRPr="00022F24">
              <w:rPr>
                <w:i/>
                <w:iCs/>
              </w:rPr>
              <w:t>s</w:t>
            </w:r>
            <w:r w:rsidRPr="00022F24">
              <w:t xml:space="preserve">, </w:t>
            </w:r>
            <w:r w:rsidRPr="00022F24">
              <w:rPr>
                <w:i/>
                <w:iCs/>
              </w:rPr>
              <w:t>today</w:t>
            </w:r>
            <w:r w:rsidRPr="00022F24">
              <w:t xml:space="preserve">, </w:t>
            </w:r>
            <w:r w:rsidRPr="00022F24">
              <w:rPr>
                <w:i/>
                <w:iCs/>
              </w:rPr>
              <w:t>before</w:t>
            </w:r>
            <w:r w:rsidRPr="00022F24">
              <w:t xml:space="preserve">, and </w:t>
            </w:r>
            <w:r w:rsidRPr="00022F24">
              <w:rPr>
                <w:i/>
                <w:iCs/>
              </w:rPr>
              <w:t>after</w:t>
            </w:r>
            <w:r w:rsidRPr="00022F24">
              <w:t>.</w:t>
            </w:r>
          </w:p>
          <w:p w14:paraId="070234EA" w14:textId="77777777" w:rsidR="00A43587" w:rsidRPr="00022F24" w:rsidRDefault="00A43587" w:rsidP="00A43587">
            <w:pPr>
              <w:spacing w:after="160" w:line="259" w:lineRule="auto"/>
              <w:rPr>
                <w:b/>
                <w:bCs/>
              </w:rPr>
            </w:pPr>
            <w:r w:rsidRPr="00022F24">
              <w:rPr>
                <w:b/>
                <w:bCs/>
              </w:rPr>
              <w:t>Historical Enquiry and Use of Sources</w:t>
            </w:r>
          </w:p>
          <w:p w14:paraId="7AB4A376" w14:textId="4AC3116E" w:rsidR="00A43587" w:rsidRPr="00022F24" w:rsidRDefault="00A43587" w:rsidP="00686A85">
            <w:pPr>
              <w:numPr>
                <w:ilvl w:val="1"/>
                <w:numId w:val="73"/>
              </w:numPr>
              <w:suppressAutoHyphens w:val="0"/>
              <w:spacing w:after="160" w:line="259" w:lineRule="auto"/>
              <w:ind w:left="303"/>
            </w:pPr>
            <w:r w:rsidRPr="00022F24">
              <w:t xml:space="preserve">Explore </w:t>
            </w:r>
            <w:r w:rsidRPr="00022F24">
              <w:rPr>
                <w:b/>
                <w:bCs/>
              </w:rPr>
              <w:t>historical sources</w:t>
            </w:r>
            <w:r w:rsidRPr="00022F24">
              <w:t xml:space="preserve"> to find out about schools:</w:t>
            </w:r>
            <w:r>
              <w:t xml:space="preserve"> </w:t>
            </w:r>
            <w:r w:rsidRPr="00022F24">
              <w:rPr>
                <w:b/>
                <w:bCs/>
              </w:rPr>
              <w:t>Photos</w:t>
            </w:r>
            <w:r w:rsidRPr="00022F24">
              <w:t xml:space="preserve"> of classrooms, uniforms, and playtimes</w:t>
            </w:r>
            <w:r>
              <w:t xml:space="preserve">,  </w:t>
            </w:r>
            <w:r w:rsidRPr="00022F24">
              <w:rPr>
                <w:b/>
                <w:bCs/>
              </w:rPr>
              <w:t>Artefacts</w:t>
            </w:r>
            <w:r w:rsidRPr="00022F24">
              <w:t>: Slates, ink pots, and old desks vs modern technology (computers)</w:t>
            </w:r>
            <w:r>
              <w:t xml:space="preserve">, </w:t>
            </w:r>
            <w:r w:rsidRPr="00022F24">
              <w:rPr>
                <w:b/>
                <w:bCs/>
              </w:rPr>
              <w:t>Oral histories</w:t>
            </w:r>
            <w:r w:rsidRPr="00022F24">
              <w:t xml:space="preserve">: Stories from older family members or </w:t>
            </w:r>
            <w:r w:rsidRPr="00022F24">
              <w:lastRenderedPageBreak/>
              <w:t>community members about their school experiences.</w:t>
            </w:r>
          </w:p>
          <w:p w14:paraId="7EEFD761" w14:textId="77777777" w:rsidR="00A43587" w:rsidRPr="00022F24" w:rsidRDefault="00A43587" w:rsidP="00686A85">
            <w:pPr>
              <w:pStyle w:val="ListParagraph"/>
              <w:numPr>
                <w:ilvl w:val="1"/>
                <w:numId w:val="73"/>
              </w:numPr>
              <w:suppressAutoHyphens w:val="0"/>
              <w:spacing w:after="160" w:line="259" w:lineRule="auto"/>
              <w:ind w:left="303"/>
            </w:pPr>
            <w:r w:rsidRPr="00022F24">
              <w:t>Ask and answer questions such as:</w:t>
            </w:r>
            <w:r>
              <w:t xml:space="preserve">  </w:t>
            </w:r>
            <w:r w:rsidRPr="00022F24">
              <w:rPr>
                <w:i/>
                <w:iCs/>
              </w:rPr>
              <w:t>How were lessons different in the past?</w:t>
            </w:r>
            <w:r>
              <w:t xml:space="preserve"> </w:t>
            </w:r>
            <w:r w:rsidRPr="00022F24">
              <w:rPr>
                <w:i/>
                <w:iCs/>
              </w:rPr>
              <w:t>What did children wear to school?</w:t>
            </w:r>
            <w:r>
              <w:t xml:space="preserve"> </w:t>
            </w:r>
            <w:r w:rsidRPr="00022F24">
              <w:rPr>
                <w:i/>
                <w:iCs/>
              </w:rPr>
              <w:t>How did they play during break time?</w:t>
            </w:r>
          </w:p>
          <w:p w14:paraId="30934862" w14:textId="38808965" w:rsidR="00A43587" w:rsidRPr="00022F24" w:rsidRDefault="00A43587" w:rsidP="00A43587">
            <w:pPr>
              <w:spacing w:after="160" w:line="259" w:lineRule="auto"/>
              <w:rPr>
                <w:b/>
                <w:bCs/>
              </w:rPr>
            </w:pPr>
            <w:r w:rsidRPr="00022F24">
              <w:rPr>
                <w:b/>
                <w:bCs/>
              </w:rPr>
              <w:t>Recognis</w:t>
            </w:r>
            <w:r>
              <w:rPr>
                <w:b/>
                <w:bCs/>
              </w:rPr>
              <w:t>e</w:t>
            </w:r>
            <w:r w:rsidRPr="00022F24">
              <w:rPr>
                <w:b/>
                <w:bCs/>
              </w:rPr>
              <w:t xml:space="preserve"> Similarities and Differences</w:t>
            </w:r>
          </w:p>
          <w:p w14:paraId="1D4CABF9" w14:textId="77777777" w:rsidR="00A43587" w:rsidRDefault="00A43587" w:rsidP="00A43587">
            <w:pPr>
              <w:ind w:left="-57"/>
            </w:pPr>
            <w:r>
              <w:t>C</w:t>
            </w:r>
            <w:r w:rsidRPr="00022F24">
              <w:t>ompare schools in the past and present:</w:t>
            </w:r>
            <w:r>
              <w:t xml:space="preserve">  </w:t>
            </w:r>
            <w:r w:rsidRPr="00022F24">
              <w:rPr>
                <w:b/>
                <w:bCs/>
              </w:rPr>
              <w:t>Clothing</w:t>
            </w:r>
            <w:r w:rsidRPr="00022F24">
              <w:t>: Victorian uniforms vs modern casual school</w:t>
            </w:r>
            <w:r>
              <w:t xml:space="preserve"> </w:t>
            </w:r>
            <w:r w:rsidRPr="00022F24">
              <w:t>wear.</w:t>
            </w:r>
            <w:r>
              <w:t xml:space="preserve"> </w:t>
            </w:r>
            <w:r w:rsidRPr="00022F24">
              <w:rPr>
                <w:b/>
                <w:bCs/>
              </w:rPr>
              <w:t>Lessons</w:t>
            </w:r>
            <w:r w:rsidRPr="00022F24">
              <w:t>: Rote learning, strict discipline vs creative and group learning.</w:t>
            </w:r>
          </w:p>
          <w:p w14:paraId="216E372A" w14:textId="77777777" w:rsidR="00A43587" w:rsidRPr="00022F24" w:rsidRDefault="00A43587" w:rsidP="00A43587">
            <w:pPr>
              <w:spacing w:after="160" w:line="259" w:lineRule="auto"/>
              <w:ind w:left="-57"/>
              <w:rPr>
                <w:b/>
                <w:bCs/>
              </w:rPr>
            </w:pPr>
            <w:r w:rsidRPr="00022F24">
              <w:rPr>
                <w:b/>
                <w:bCs/>
              </w:rPr>
              <w:t>Understanding Cause and Effect</w:t>
            </w:r>
          </w:p>
          <w:p w14:paraId="1C471995" w14:textId="77777777" w:rsidR="00A43587" w:rsidRDefault="00A43587" w:rsidP="00686A85">
            <w:pPr>
              <w:pStyle w:val="ListParagraph"/>
              <w:numPr>
                <w:ilvl w:val="0"/>
                <w:numId w:val="74"/>
              </w:numPr>
              <w:suppressAutoHyphens w:val="0"/>
              <w:spacing w:after="160" w:line="259" w:lineRule="auto"/>
              <w:ind w:left="303"/>
            </w:pPr>
            <w:r w:rsidRPr="00022F24">
              <w:rPr>
                <w:b/>
                <w:bCs/>
              </w:rPr>
              <w:t>How</w:t>
            </w:r>
            <w:r w:rsidRPr="00022F24">
              <w:t xml:space="preserve"> these changes improved school life (better equipment, less strict discipline).</w:t>
            </w:r>
          </w:p>
          <w:p w14:paraId="6EAD1C01" w14:textId="77777777" w:rsidR="00A43587" w:rsidRPr="00022F24" w:rsidRDefault="00A43587" w:rsidP="00A43587">
            <w:pPr>
              <w:ind w:left="-57"/>
              <w:rPr>
                <w:b/>
                <w:bCs/>
              </w:rPr>
            </w:pPr>
            <w:r w:rsidRPr="00022F24">
              <w:rPr>
                <w:b/>
                <w:bCs/>
              </w:rPr>
              <w:t>Communication and Historical Vocabulary</w:t>
            </w:r>
          </w:p>
          <w:p w14:paraId="02183905" w14:textId="77777777" w:rsidR="00A43587" w:rsidRDefault="00A43587" w:rsidP="00A43587">
            <w:r w:rsidRPr="00022F24">
              <w:t>Present findings verbally, through drawings, writing, and group discussions</w:t>
            </w:r>
            <w:r>
              <w:t>, s</w:t>
            </w:r>
            <w:r w:rsidRPr="00022F24">
              <w:t>imple timelines, labels, and comparison charts (sorting photos of old and new school equipment).</w:t>
            </w:r>
          </w:p>
          <w:p w14:paraId="7B4C20BF" w14:textId="77777777" w:rsidR="00A43587" w:rsidRDefault="00A43587" w:rsidP="00A43587">
            <w:pPr>
              <w:spacing w:after="0" w:line="240" w:lineRule="auto"/>
              <w:ind w:left="-57"/>
              <w:rPr>
                <w:rFonts w:cstheme="minorHAnsi"/>
                <w:b/>
                <w:bCs/>
                <w:color w:val="002060"/>
                <w:sz w:val="18"/>
                <w:szCs w:val="18"/>
                <w:shd w:val="clear" w:color="auto" w:fill="FFFFFF"/>
              </w:rPr>
            </w:pPr>
          </w:p>
          <w:p w14:paraId="523A831A" w14:textId="77777777" w:rsidR="00A43587" w:rsidRDefault="00A43587" w:rsidP="00A43587">
            <w:pPr>
              <w:spacing w:after="0" w:line="240" w:lineRule="auto"/>
              <w:ind w:left="-57"/>
              <w:rPr>
                <w:rFonts w:ascii="Arial" w:hAnsi="Arial"/>
                <w:b/>
                <w:bCs/>
                <w:color w:val="FF0000"/>
                <w:szCs w:val="24"/>
              </w:rPr>
            </w:pPr>
          </w:p>
        </w:tc>
        <w:tc>
          <w:tcPr>
            <w:tcW w:w="4253" w:type="dxa"/>
            <w:gridSpan w:val="2"/>
          </w:tcPr>
          <w:p w14:paraId="1ED3C87D" w14:textId="77777777" w:rsidR="00A43587" w:rsidRDefault="00A43587" w:rsidP="00A43587">
            <w:pPr>
              <w:spacing w:after="0" w:line="240" w:lineRule="auto"/>
              <w:jc w:val="center"/>
              <w:rPr>
                <w:rFonts w:ascii="Arial" w:hAnsi="Arial" w:cs="Arial"/>
                <w:b/>
                <w:bCs/>
                <w:color w:val="4F81BD" w:themeColor="accent1"/>
              </w:rPr>
            </w:pPr>
            <w:r>
              <w:rPr>
                <w:rFonts w:ascii="Arial" w:eastAsia="Calibri" w:hAnsi="Arial" w:cs="Arial"/>
                <w:b/>
                <w:bCs/>
                <w:color w:val="4F81BD" w:themeColor="accent1"/>
                <w:u w:val="single"/>
              </w:rPr>
              <w:lastRenderedPageBreak/>
              <w:t>NC</w:t>
            </w:r>
            <w:r>
              <w:rPr>
                <w:rFonts w:ascii="Arial" w:eastAsia="Calibri" w:hAnsi="Arial" w:cs="Arial"/>
                <w:b/>
                <w:bCs/>
                <w:color w:val="4F81BD" w:themeColor="accent1"/>
              </w:rPr>
              <w:t xml:space="preserve">: Events beyond living memory that are significant nationally </w:t>
            </w:r>
          </w:p>
          <w:p w14:paraId="3DBF202D" w14:textId="77777777" w:rsidR="00A43587" w:rsidRDefault="00A43587" w:rsidP="00A43587">
            <w:pPr>
              <w:spacing w:after="0" w:line="240" w:lineRule="auto"/>
              <w:jc w:val="center"/>
              <w:rPr>
                <w:b/>
                <w:bCs/>
              </w:rPr>
            </w:pPr>
          </w:p>
          <w:p w14:paraId="68424419" w14:textId="77777777" w:rsidR="00A43587" w:rsidRDefault="00A43587" w:rsidP="00A43587">
            <w:pPr>
              <w:spacing w:after="0" w:line="240" w:lineRule="auto"/>
              <w:jc w:val="center"/>
              <w:rPr>
                <w:rFonts w:ascii="Arial" w:eastAsia="Calibri" w:hAnsi="Arial" w:cs="Arial"/>
                <w:b/>
                <w:bCs/>
              </w:rPr>
            </w:pPr>
            <w:r>
              <w:rPr>
                <w:rFonts w:ascii="Arial" w:eastAsia="Calibri" w:hAnsi="Arial" w:cs="Arial"/>
                <w:b/>
                <w:bCs/>
              </w:rPr>
              <w:t>The Great Fire of London</w:t>
            </w:r>
          </w:p>
          <w:p w14:paraId="513B668C" w14:textId="77777777" w:rsidR="00A43587" w:rsidRDefault="00A43587" w:rsidP="00A43587">
            <w:pPr>
              <w:spacing w:after="0" w:line="240" w:lineRule="auto"/>
              <w:jc w:val="center"/>
              <w:rPr>
                <w:rFonts w:ascii="Arial" w:eastAsia="Calibri" w:hAnsi="Arial" w:cs="Arial"/>
                <w:b/>
                <w:bCs/>
              </w:rPr>
            </w:pPr>
          </w:p>
          <w:p w14:paraId="6ED9DF2D" w14:textId="77777777" w:rsidR="00A43587" w:rsidRDefault="00A43587" w:rsidP="00A43587">
            <w:pPr>
              <w:spacing w:after="0" w:line="240" w:lineRule="auto"/>
              <w:rPr>
                <w:rFonts w:cstheme="minorHAnsi"/>
                <w:b/>
                <w:bCs/>
              </w:rPr>
            </w:pPr>
            <w:r w:rsidRPr="00185408">
              <w:rPr>
                <w:rFonts w:cstheme="minorHAnsi"/>
                <w:b/>
                <w:bCs/>
              </w:rPr>
              <w:t>Knowledge:</w:t>
            </w:r>
          </w:p>
          <w:p w14:paraId="32F05860" w14:textId="77777777" w:rsidR="00A43587" w:rsidRPr="00185408" w:rsidRDefault="00A43587" w:rsidP="00A43587">
            <w:pPr>
              <w:spacing w:after="0" w:line="240" w:lineRule="auto"/>
              <w:rPr>
                <w:rFonts w:cstheme="minorHAnsi"/>
                <w:b/>
                <w:bCs/>
              </w:rPr>
            </w:pPr>
          </w:p>
          <w:p w14:paraId="74FB0B47" w14:textId="77777777" w:rsidR="00A43587" w:rsidRPr="005C19D0" w:rsidRDefault="00A43587" w:rsidP="00686A85">
            <w:pPr>
              <w:pStyle w:val="ListParagraph"/>
              <w:numPr>
                <w:ilvl w:val="0"/>
                <w:numId w:val="66"/>
              </w:numPr>
              <w:spacing w:after="0" w:line="240" w:lineRule="auto"/>
              <w:ind w:left="303"/>
              <w:rPr>
                <w:rFonts w:eastAsia="Calibri" w:cstheme="minorHAnsi"/>
              </w:rPr>
            </w:pPr>
            <w:r w:rsidRPr="005C19D0">
              <w:rPr>
                <w:rFonts w:eastAsia="Calibri" w:cstheme="minorHAnsi"/>
              </w:rPr>
              <w:t xml:space="preserve">Know the key facts about the Great Fire of London, including </w:t>
            </w:r>
            <w:r>
              <w:rPr>
                <w:rFonts w:eastAsia="Calibri" w:cstheme="minorHAnsi"/>
              </w:rPr>
              <w:t>when, where and why it started.</w:t>
            </w:r>
            <w:r w:rsidRPr="005C19D0">
              <w:rPr>
                <w:rFonts w:eastAsia="Calibri" w:cstheme="minorHAnsi"/>
              </w:rPr>
              <w:t xml:space="preserve"> </w:t>
            </w:r>
          </w:p>
          <w:p w14:paraId="5DEC96A1" w14:textId="32055A7B" w:rsidR="00A43587" w:rsidRDefault="00A43587" w:rsidP="00686A85">
            <w:pPr>
              <w:pStyle w:val="ListParagraph"/>
              <w:numPr>
                <w:ilvl w:val="0"/>
                <w:numId w:val="10"/>
              </w:numPr>
              <w:spacing w:after="0" w:line="240" w:lineRule="auto"/>
              <w:ind w:left="303"/>
              <w:rPr>
                <w:rFonts w:eastAsia="Calibri" w:cstheme="minorHAnsi"/>
              </w:rPr>
            </w:pPr>
            <w:r w:rsidRPr="00BE4251">
              <w:rPr>
                <w:rFonts w:eastAsia="Calibri" w:cstheme="minorHAnsi"/>
              </w:rPr>
              <w:t xml:space="preserve">Understand the role of significant individuals, </w:t>
            </w:r>
            <w:r>
              <w:rPr>
                <w:rFonts w:eastAsia="Calibri" w:cstheme="minorHAnsi"/>
              </w:rPr>
              <w:t xml:space="preserve">Thomas </w:t>
            </w:r>
            <w:proofErr w:type="spellStart"/>
            <w:r>
              <w:rPr>
                <w:rFonts w:eastAsia="Calibri" w:cstheme="minorHAnsi"/>
              </w:rPr>
              <w:t>Farrinor</w:t>
            </w:r>
            <w:proofErr w:type="spellEnd"/>
            <w:r>
              <w:rPr>
                <w:rFonts w:eastAsia="Calibri" w:cstheme="minorHAnsi"/>
              </w:rPr>
              <w:t xml:space="preserve">, </w:t>
            </w:r>
            <w:r w:rsidRPr="00BE4251">
              <w:rPr>
                <w:rFonts w:eastAsia="Calibri" w:cstheme="minorHAnsi"/>
              </w:rPr>
              <w:t xml:space="preserve">Samuel Pepys, </w:t>
            </w:r>
            <w:r>
              <w:rPr>
                <w:rFonts w:eastAsia="Calibri" w:cstheme="minorHAnsi"/>
              </w:rPr>
              <w:t>King Charles II and Thomas Bloodworth (Mayor of London).</w:t>
            </w:r>
          </w:p>
          <w:p w14:paraId="585B97CC" w14:textId="77777777" w:rsidR="00A43587" w:rsidRPr="00BE4251" w:rsidRDefault="00A43587" w:rsidP="00686A85">
            <w:pPr>
              <w:pStyle w:val="ListParagraph"/>
              <w:numPr>
                <w:ilvl w:val="0"/>
                <w:numId w:val="10"/>
              </w:numPr>
              <w:spacing w:after="0" w:line="240" w:lineRule="auto"/>
              <w:ind w:left="303"/>
              <w:rPr>
                <w:rFonts w:eastAsia="Calibri" w:cstheme="minorHAnsi"/>
              </w:rPr>
            </w:pPr>
            <w:r>
              <w:rPr>
                <w:rFonts w:eastAsia="Calibri" w:cstheme="minorHAnsi"/>
              </w:rPr>
              <w:t xml:space="preserve">Be able to place the main events on a time line. </w:t>
            </w:r>
          </w:p>
          <w:p w14:paraId="4CDB49DF" w14:textId="77777777" w:rsidR="00A43587" w:rsidRPr="00B15A7A" w:rsidRDefault="00A43587" w:rsidP="00A43587">
            <w:pPr>
              <w:pStyle w:val="ListParagraph"/>
              <w:numPr>
                <w:ilvl w:val="0"/>
                <w:numId w:val="7"/>
              </w:numPr>
              <w:spacing w:after="0" w:line="240" w:lineRule="auto"/>
              <w:ind w:left="303"/>
              <w:rPr>
                <w:rFonts w:cstheme="minorHAnsi"/>
                <w:szCs w:val="24"/>
              </w:rPr>
            </w:pPr>
            <w:r>
              <w:rPr>
                <w:rFonts w:eastAsia="Calibri" w:cstheme="minorHAnsi"/>
                <w:szCs w:val="24"/>
              </w:rPr>
              <w:t>Le</w:t>
            </w:r>
            <w:r w:rsidRPr="00B15A7A">
              <w:rPr>
                <w:rFonts w:eastAsia="Calibri" w:cstheme="minorHAnsi"/>
                <w:szCs w:val="24"/>
              </w:rPr>
              <w:t>arn about the equipment used to fight the fire and its aftermath, including rebuilding London.</w:t>
            </w:r>
          </w:p>
          <w:p w14:paraId="13ADC4E9" w14:textId="77777777" w:rsidR="00A43587" w:rsidRPr="00BE4251" w:rsidRDefault="00A43587" w:rsidP="00A43587">
            <w:pPr>
              <w:pStyle w:val="ListParagraph"/>
              <w:numPr>
                <w:ilvl w:val="0"/>
                <w:numId w:val="7"/>
              </w:numPr>
              <w:spacing w:after="0" w:line="240" w:lineRule="auto"/>
              <w:ind w:left="303"/>
              <w:rPr>
                <w:rFonts w:cstheme="minorHAnsi"/>
                <w:szCs w:val="24"/>
              </w:rPr>
            </w:pPr>
            <w:r w:rsidRPr="00BE4251">
              <w:rPr>
                <w:rFonts w:eastAsia="Calibri" w:cstheme="minorHAnsi"/>
                <w:szCs w:val="24"/>
              </w:rPr>
              <w:t>Understand how the fire shaped modern London</w:t>
            </w:r>
            <w:r>
              <w:rPr>
                <w:rFonts w:eastAsia="Calibri" w:cstheme="minorHAnsi"/>
                <w:szCs w:val="24"/>
              </w:rPr>
              <w:t xml:space="preserve"> and the Fire service.</w:t>
            </w:r>
          </w:p>
          <w:p w14:paraId="33CA869C" w14:textId="77777777" w:rsidR="00A43587" w:rsidRDefault="00A43587" w:rsidP="00A43587">
            <w:pPr>
              <w:spacing w:after="0" w:line="240" w:lineRule="auto"/>
              <w:jc w:val="center"/>
              <w:rPr>
                <w:rFonts w:ascii="Arial" w:eastAsia="Calibri" w:hAnsi="Arial" w:cs="Arial"/>
                <w:b/>
                <w:bCs/>
              </w:rPr>
            </w:pPr>
          </w:p>
          <w:p w14:paraId="7B9AEEA7" w14:textId="77777777" w:rsidR="00A43587" w:rsidRPr="0020245C" w:rsidRDefault="00A43587" w:rsidP="00A43587">
            <w:pPr>
              <w:spacing w:after="0" w:line="240" w:lineRule="auto"/>
              <w:ind w:left="-57"/>
              <w:rPr>
                <w:rFonts w:eastAsia="Calibri" w:cstheme="minorHAnsi"/>
                <w:b/>
                <w:bCs/>
              </w:rPr>
            </w:pPr>
            <w:r w:rsidRPr="0020245C">
              <w:rPr>
                <w:rFonts w:eastAsia="Calibri" w:cstheme="minorHAnsi"/>
                <w:b/>
                <w:bCs/>
              </w:rPr>
              <w:t>Historical Skills</w:t>
            </w:r>
          </w:p>
          <w:p w14:paraId="01C270A9" w14:textId="77777777" w:rsidR="00A43587" w:rsidRPr="00BE4251" w:rsidRDefault="00A43587" w:rsidP="00A43587">
            <w:pPr>
              <w:spacing w:after="0" w:line="240" w:lineRule="auto"/>
              <w:ind w:left="-57"/>
              <w:rPr>
                <w:rFonts w:cstheme="minorHAnsi"/>
                <w:b/>
                <w:bCs/>
              </w:rPr>
            </w:pPr>
            <w:r w:rsidRPr="00BE4251">
              <w:rPr>
                <w:rFonts w:cstheme="minorHAnsi"/>
                <w:b/>
                <w:bCs/>
              </w:rPr>
              <w:t>Chronology and Understanding Time</w:t>
            </w:r>
          </w:p>
          <w:p w14:paraId="1B68BDC4" w14:textId="78503830" w:rsidR="00A43587" w:rsidRPr="00BE4251" w:rsidRDefault="00A43587" w:rsidP="00686A85">
            <w:pPr>
              <w:numPr>
                <w:ilvl w:val="0"/>
                <w:numId w:val="67"/>
              </w:numPr>
              <w:spacing w:after="0" w:line="240" w:lineRule="auto"/>
              <w:ind w:left="303"/>
              <w:rPr>
                <w:rFonts w:cstheme="minorHAnsi"/>
              </w:rPr>
            </w:pPr>
            <w:r w:rsidRPr="00BE4251">
              <w:rPr>
                <w:rFonts w:cstheme="minorHAnsi"/>
              </w:rPr>
              <w:t>Place key events of the Great Fire of London in chronological order (e.g., when the fire started, key events during the fire).</w:t>
            </w:r>
          </w:p>
          <w:p w14:paraId="1C44CECA" w14:textId="77777777" w:rsidR="00A43587" w:rsidRPr="00BE4251" w:rsidRDefault="00A43587" w:rsidP="00686A85">
            <w:pPr>
              <w:numPr>
                <w:ilvl w:val="0"/>
                <w:numId w:val="67"/>
              </w:numPr>
              <w:spacing w:after="0" w:line="240" w:lineRule="auto"/>
              <w:ind w:left="303"/>
              <w:rPr>
                <w:rFonts w:cstheme="minorHAnsi"/>
              </w:rPr>
            </w:pPr>
            <w:r w:rsidRPr="00BE4251">
              <w:rPr>
                <w:rFonts w:cstheme="minorHAnsi"/>
              </w:rPr>
              <w:t xml:space="preserve">Use vocabulary: </w:t>
            </w:r>
            <w:r w:rsidRPr="00BE4251">
              <w:rPr>
                <w:rFonts w:cstheme="minorHAnsi"/>
                <w:i/>
                <w:iCs/>
              </w:rPr>
              <w:t>long ago</w:t>
            </w:r>
            <w:r w:rsidRPr="00BE4251">
              <w:rPr>
                <w:rFonts w:cstheme="minorHAnsi"/>
              </w:rPr>
              <w:t xml:space="preserve">, </w:t>
            </w:r>
            <w:r w:rsidRPr="00BE4251">
              <w:rPr>
                <w:rFonts w:cstheme="minorHAnsi"/>
                <w:i/>
                <w:iCs/>
              </w:rPr>
              <w:t>beyond living memory</w:t>
            </w:r>
            <w:r w:rsidRPr="00BE4251">
              <w:rPr>
                <w:rFonts w:cstheme="minorHAnsi"/>
              </w:rPr>
              <w:t xml:space="preserve">, </w:t>
            </w:r>
            <w:r w:rsidRPr="00BE4251">
              <w:rPr>
                <w:rFonts w:cstheme="minorHAnsi"/>
                <w:i/>
                <w:iCs/>
              </w:rPr>
              <w:t>1666</w:t>
            </w:r>
            <w:r w:rsidRPr="00BE4251">
              <w:rPr>
                <w:rFonts w:cstheme="minorHAnsi"/>
              </w:rPr>
              <w:t xml:space="preserve">, </w:t>
            </w:r>
            <w:r w:rsidRPr="00BE4251">
              <w:rPr>
                <w:rFonts w:cstheme="minorHAnsi"/>
                <w:i/>
                <w:iCs/>
              </w:rPr>
              <w:t>17th century</w:t>
            </w:r>
            <w:r w:rsidRPr="00BE4251">
              <w:rPr>
                <w:rFonts w:cstheme="minorHAnsi"/>
              </w:rPr>
              <w:t xml:space="preserve">, </w:t>
            </w:r>
            <w:r w:rsidRPr="00BE4251">
              <w:rPr>
                <w:rFonts w:cstheme="minorHAnsi"/>
                <w:i/>
                <w:iCs/>
              </w:rPr>
              <w:t>before</w:t>
            </w:r>
            <w:r w:rsidRPr="00BE4251">
              <w:rPr>
                <w:rFonts w:cstheme="minorHAnsi"/>
              </w:rPr>
              <w:t xml:space="preserve">, </w:t>
            </w:r>
            <w:r w:rsidRPr="00BE4251">
              <w:rPr>
                <w:rFonts w:cstheme="minorHAnsi"/>
                <w:i/>
                <w:iCs/>
              </w:rPr>
              <w:t>after</w:t>
            </w:r>
            <w:r w:rsidRPr="00BE4251">
              <w:rPr>
                <w:rFonts w:cstheme="minorHAnsi"/>
              </w:rPr>
              <w:t>.</w:t>
            </w:r>
          </w:p>
          <w:p w14:paraId="16BDE9E9" w14:textId="77777777" w:rsidR="00A43587" w:rsidRPr="00BE4251" w:rsidRDefault="00A43587" w:rsidP="00A43587">
            <w:pPr>
              <w:spacing w:after="0" w:line="240" w:lineRule="auto"/>
              <w:ind w:left="-57"/>
              <w:rPr>
                <w:rFonts w:cstheme="minorHAnsi"/>
                <w:b/>
                <w:bCs/>
              </w:rPr>
            </w:pPr>
            <w:r w:rsidRPr="00BE4251">
              <w:rPr>
                <w:rFonts w:cstheme="minorHAnsi"/>
                <w:b/>
                <w:bCs/>
              </w:rPr>
              <w:t>Historical Enquiry and Use of Sources</w:t>
            </w:r>
          </w:p>
          <w:p w14:paraId="0EC350E9" w14:textId="77777777" w:rsidR="00A43587" w:rsidRPr="0020245C" w:rsidRDefault="00A43587" w:rsidP="00686A85">
            <w:pPr>
              <w:pStyle w:val="ListParagraph"/>
              <w:numPr>
                <w:ilvl w:val="0"/>
                <w:numId w:val="69"/>
              </w:numPr>
              <w:spacing w:after="0" w:line="240" w:lineRule="auto"/>
              <w:ind w:left="303"/>
              <w:rPr>
                <w:rFonts w:cstheme="minorHAnsi"/>
              </w:rPr>
            </w:pPr>
            <w:r w:rsidRPr="0020245C">
              <w:rPr>
                <w:rFonts w:cstheme="minorHAnsi"/>
              </w:rPr>
              <w:t>Use primary sources:</w:t>
            </w:r>
          </w:p>
          <w:p w14:paraId="7603B622" w14:textId="77777777" w:rsidR="00A43587" w:rsidRPr="0020245C" w:rsidRDefault="00A43587" w:rsidP="00686A85">
            <w:pPr>
              <w:pStyle w:val="ListParagraph"/>
              <w:numPr>
                <w:ilvl w:val="0"/>
                <w:numId w:val="70"/>
              </w:numPr>
              <w:spacing w:after="0" w:line="240" w:lineRule="auto"/>
              <w:ind w:left="303"/>
              <w:rPr>
                <w:rFonts w:cstheme="minorHAnsi"/>
              </w:rPr>
            </w:pPr>
            <w:r w:rsidRPr="0020245C">
              <w:rPr>
                <w:rFonts w:cstheme="minorHAnsi"/>
              </w:rPr>
              <w:t>Samuel Pepys’ diary to understand how events were recorded.</w:t>
            </w:r>
          </w:p>
          <w:p w14:paraId="076F3F19" w14:textId="77777777" w:rsidR="00A43587" w:rsidRPr="0020245C" w:rsidRDefault="00A43587" w:rsidP="00686A85">
            <w:pPr>
              <w:pStyle w:val="ListParagraph"/>
              <w:numPr>
                <w:ilvl w:val="0"/>
                <w:numId w:val="70"/>
              </w:numPr>
              <w:spacing w:after="0" w:line="240" w:lineRule="auto"/>
              <w:ind w:left="303"/>
              <w:rPr>
                <w:rFonts w:cstheme="minorHAnsi"/>
                <w:b/>
                <w:bCs/>
              </w:rPr>
            </w:pPr>
            <w:r w:rsidRPr="0020245C">
              <w:rPr>
                <w:rFonts w:cstheme="minorHAnsi"/>
              </w:rPr>
              <w:t>Paintings and maps to visualise London in 1666</w:t>
            </w:r>
            <w:r w:rsidRPr="0020245C">
              <w:rPr>
                <w:rFonts w:cstheme="minorHAnsi"/>
                <w:b/>
                <w:bCs/>
              </w:rPr>
              <w:t>.</w:t>
            </w:r>
          </w:p>
          <w:p w14:paraId="51D46897" w14:textId="77777777" w:rsidR="00A43587" w:rsidRPr="00BE4251" w:rsidRDefault="00A43587" w:rsidP="00686A85">
            <w:pPr>
              <w:numPr>
                <w:ilvl w:val="0"/>
                <w:numId w:val="71"/>
              </w:numPr>
              <w:spacing w:after="0" w:line="240" w:lineRule="auto"/>
              <w:ind w:left="303"/>
              <w:rPr>
                <w:rFonts w:cstheme="minorHAnsi"/>
              </w:rPr>
            </w:pPr>
            <w:r w:rsidRPr="00BE4251">
              <w:rPr>
                <w:rFonts w:cstheme="minorHAnsi"/>
              </w:rPr>
              <w:t>Use secondary sources: Books, videos, and teacher-led explanations.</w:t>
            </w:r>
          </w:p>
          <w:p w14:paraId="5CBD3FC5" w14:textId="77777777" w:rsidR="00A43587" w:rsidRPr="00BE4251" w:rsidRDefault="00A43587" w:rsidP="00686A85">
            <w:pPr>
              <w:numPr>
                <w:ilvl w:val="0"/>
                <w:numId w:val="71"/>
              </w:numPr>
              <w:spacing w:after="0" w:line="240" w:lineRule="auto"/>
              <w:ind w:left="303"/>
              <w:rPr>
                <w:rFonts w:cstheme="minorHAnsi"/>
              </w:rPr>
            </w:pPr>
            <w:r w:rsidRPr="0020245C">
              <w:rPr>
                <w:rFonts w:cstheme="minorHAnsi"/>
              </w:rPr>
              <w:t>Begin to a</w:t>
            </w:r>
            <w:r w:rsidRPr="00BE4251">
              <w:rPr>
                <w:rFonts w:cstheme="minorHAnsi"/>
              </w:rPr>
              <w:t>sk and answer questions:</w:t>
            </w:r>
          </w:p>
          <w:p w14:paraId="63445D61" w14:textId="77777777" w:rsidR="00A43587" w:rsidRPr="00BE4251" w:rsidRDefault="00A43587" w:rsidP="00A43587">
            <w:pPr>
              <w:spacing w:after="0" w:line="240" w:lineRule="auto"/>
              <w:ind w:left="-57"/>
              <w:rPr>
                <w:rFonts w:cstheme="minorHAnsi"/>
                <w:sz w:val="18"/>
                <w:szCs w:val="18"/>
              </w:rPr>
            </w:pPr>
            <w:r w:rsidRPr="00BE4251">
              <w:rPr>
                <w:rFonts w:cstheme="minorHAnsi"/>
                <w:i/>
                <w:iCs/>
                <w:sz w:val="18"/>
                <w:szCs w:val="18"/>
              </w:rPr>
              <w:t>How do we know about the fire? Why is Samuel Pepys important?</w:t>
            </w:r>
          </w:p>
          <w:p w14:paraId="50BF32E5" w14:textId="77777777" w:rsidR="00A43587" w:rsidRDefault="00A43587" w:rsidP="00A43587">
            <w:pPr>
              <w:spacing w:after="0" w:line="240" w:lineRule="auto"/>
              <w:ind w:left="-57"/>
              <w:rPr>
                <w:rFonts w:cstheme="minorHAnsi"/>
                <w:i/>
                <w:iCs/>
                <w:sz w:val="18"/>
                <w:szCs w:val="18"/>
              </w:rPr>
            </w:pPr>
            <w:r w:rsidRPr="00BE4251">
              <w:rPr>
                <w:rFonts w:cstheme="minorHAnsi"/>
                <w:i/>
                <w:iCs/>
                <w:sz w:val="18"/>
                <w:szCs w:val="18"/>
              </w:rPr>
              <w:lastRenderedPageBreak/>
              <w:t>What caused the fire to spread so quickly?</w:t>
            </w:r>
          </w:p>
          <w:p w14:paraId="5210612B" w14:textId="77777777" w:rsidR="00A43587" w:rsidRPr="00BE4251" w:rsidRDefault="00A43587" w:rsidP="00A43587">
            <w:pPr>
              <w:spacing w:after="0" w:line="240" w:lineRule="auto"/>
              <w:ind w:left="-57"/>
              <w:rPr>
                <w:rFonts w:cstheme="minorHAnsi"/>
                <w:sz w:val="18"/>
                <w:szCs w:val="18"/>
              </w:rPr>
            </w:pPr>
          </w:p>
          <w:p w14:paraId="596C90A0" w14:textId="77777777" w:rsidR="00A43587" w:rsidRPr="00BE4251" w:rsidRDefault="00A43587" w:rsidP="00A43587">
            <w:pPr>
              <w:spacing w:after="0" w:line="240" w:lineRule="auto"/>
              <w:ind w:left="-57"/>
              <w:rPr>
                <w:rFonts w:cstheme="minorHAnsi"/>
                <w:b/>
                <w:bCs/>
              </w:rPr>
            </w:pPr>
            <w:r w:rsidRPr="00BE4251">
              <w:rPr>
                <w:rFonts w:cstheme="minorHAnsi"/>
                <w:b/>
                <w:bCs/>
              </w:rPr>
              <w:t>Recognising Causes and Consequences</w:t>
            </w:r>
          </w:p>
          <w:p w14:paraId="34F53A72" w14:textId="77777777" w:rsidR="00A43587" w:rsidRPr="00BE4251" w:rsidRDefault="00A43587" w:rsidP="00686A85">
            <w:pPr>
              <w:numPr>
                <w:ilvl w:val="0"/>
                <w:numId w:val="68"/>
              </w:numPr>
              <w:spacing w:after="0" w:line="240" w:lineRule="auto"/>
              <w:ind w:left="303"/>
              <w:rPr>
                <w:rFonts w:cstheme="minorHAnsi"/>
              </w:rPr>
            </w:pPr>
            <w:r w:rsidRPr="00BE4251">
              <w:rPr>
                <w:rFonts w:cstheme="minorHAnsi"/>
              </w:rPr>
              <w:t>Understand the causes of the fire:</w:t>
            </w:r>
          </w:p>
          <w:p w14:paraId="3ECFE59B" w14:textId="77777777" w:rsidR="00A43587" w:rsidRPr="00BE4251" w:rsidRDefault="00A43587" w:rsidP="00A43587">
            <w:pPr>
              <w:spacing w:after="0" w:line="240" w:lineRule="auto"/>
              <w:rPr>
                <w:rFonts w:cstheme="minorHAnsi"/>
                <w:i/>
                <w:iCs/>
              </w:rPr>
            </w:pPr>
            <w:r w:rsidRPr="00BE4251">
              <w:rPr>
                <w:rFonts w:cstheme="minorHAnsi"/>
                <w:i/>
                <w:iCs/>
              </w:rPr>
              <w:t>Wooden buildings, narrow streets, strong winds, and the bakery fire.</w:t>
            </w:r>
          </w:p>
          <w:p w14:paraId="48A83C02" w14:textId="77777777" w:rsidR="00A43587" w:rsidRPr="00BE4251" w:rsidRDefault="00A43587" w:rsidP="00686A85">
            <w:pPr>
              <w:numPr>
                <w:ilvl w:val="0"/>
                <w:numId w:val="68"/>
              </w:numPr>
              <w:spacing w:after="0" w:line="240" w:lineRule="auto"/>
              <w:ind w:left="303"/>
              <w:rPr>
                <w:rFonts w:cstheme="minorHAnsi"/>
                <w:b/>
                <w:bCs/>
              </w:rPr>
            </w:pPr>
            <w:r w:rsidRPr="00BE4251">
              <w:rPr>
                <w:rFonts w:cstheme="minorHAnsi"/>
                <w:b/>
                <w:bCs/>
              </w:rPr>
              <w:t>Recognise the consequences</w:t>
            </w:r>
            <w:r w:rsidRPr="0020245C">
              <w:rPr>
                <w:rFonts w:cstheme="minorHAnsi"/>
                <w:b/>
                <w:bCs/>
              </w:rPr>
              <w:t xml:space="preserve"> and the long term impact on modern London</w:t>
            </w:r>
            <w:r w:rsidRPr="00BE4251">
              <w:rPr>
                <w:rFonts w:cstheme="minorHAnsi"/>
                <w:b/>
                <w:bCs/>
              </w:rPr>
              <w:t>:</w:t>
            </w:r>
          </w:p>
          <w:p w14:paraId="7912E440" w14:textId="77777777" w:rsidR="00A43587" w:rsidRPr="00BE4251" w:rsidRDefault="00A43587" w:rsidP="00A43587">
            <w:pPr>
              <w:spacing w:after="0" w:line="240" w:lineRule="auto"/>
              <w:rPr>
                <w:rFonts w:cstheme="minorHAnsi"/>
                <w:i/>
                <w:iCs/>
              </w:rPr>
            </w:pPr>
            <w:r w:rsidRPr="00BE4251">
              <w:rPr>
                <w:rFonts w:cstheme="minorHAnsi"/>
                <w:i/>
                <w:iCs/>
              </w:rPr>
              <w:t>Destruction of homes, businesses, and churches.</w:t>
            </w:r>
          </w:p>
          <w:p w14:paraId="64CB6F0C" w14:textId="77777777" w:rsidR="00A43587" w:rsidRPr="00BE4251" w:rsidRDefault="00A43587" w:rsidP="00A43587">
            <w:pPr>
              <w:spacing w:after="0" w:line="240" w:lineRule="auto"/>
              <w:rPr>
                <w:rFonts w:cstheme="minorHAnsi"/>
                <w:i/>
                <w:iCs/>
              </w:rPr>
            </w:pPr>
            <w:r w:rsidRPr="00BE4251">
              <w:rPr>
                <w:rFonts w:cstheme="minorHAnsi"/>
                <w:i/>
                <w:iCs/>
              </w:rPr>
              <w:t>Changes to fire safety and architecture (e.g., use of brick instead of wood, fire brigades).</w:t>
            </w:r>
          </w:p>
          <w:p w14:paraId="6B700CAD" w14:textId="77777777" w:rsidR="00A43587" w:rsidRPr="00BE4251" w:rsidRDefault="00A43587" w:rsidP="00A43587">
            <w:pPr>
              <w:spacing w:after="0" w:line="240" w:lineRule="auto"/>
              <w:rPr>
                <w:rFonts w:cstheme="minorHAnsi"/>
                <w:b/>
                <w:bCs/>
              </w:rPr>
            </w:pPr>
          </w:p>
          <w:p w14:paraId="7125B14C" w14:textId="77777777" w:rsidR="00A43587" w:rsidRPr="00BE4251" w:rsidRDefault="00A43587" w:rsidP="00A43587">
            <w:pPr>
              <w:spacing w:after="0" w:line="240" w:lineRule="auto"/>
              <w:rPr>
                <w:rFonts w:cstheme="minorHAnsi"/>
                <w:b/>
                <w:bCs/>
              </w:rPr>
            </w:pPr>
            <w:r w:rsidRPr="00BE4251">
              <w:rPr>
                <w:rFonts w:cstheme="minorHAnsi"/>
                <w:b/>
                <w:bCs/>
              </w:rPr>
              <w:t>Historical Vocabulary and Communication</w:t>
            </w:r>
          </w:p>
          <w:p w14:paraId="4E0FA51F" w14:textId="77777777" w:rsidR="00A43587" w:rsidRPr="0009727C" w:rsidRDefault="00A43587" w:rsidP="00686A85">
            <w:pPr>
              <w:pStyle w:val="ListParagraph"/>
              <w:numPr>
                <w:ilvl w:val="0"/>
                <w:numId w:val="77"/>
              </w:numPr>
              <w:spacing w:after="0" w:line="240" w:lineRule="auto"/>
              <w:ind w:left="303"/>
              <w:rPr>
                <w:rFonts w:ascii="Arial" w:hAnsi="Arial" w:cs="Arial"/>
                <w:b/>
                <w:bCs/>
              </w:rPr>
            </w:pPr>
            <w:r w:rsidRPr="0009727C">
              <w:rPr>
                <w:rFonts w:cstheme="minorHAnsi"/>
              </w:rPr>
              <w:t>Use key historical vocabulary:</w:t>
            </w:r>
          </w:p>
          <w:p w14:paraId="0977277C" w14:textId="3D04B560" w:rsidR="00A43587" w:rsidRPr="0009727C" w:rsidRDefault="00A43587" w:rsidP="00A43587">
            <w:pPr>
              <w:pStyle w:val="ListParagraph"/>
              <w:spacing w:after="0" w:line="240" w:lineRule="auto"/>
              <w:ind w:left="247"/>
              <w:rPr>
                <w:rFonts w:cstheme="minorHAnsi"/>
              </w:rPr>
            </w:pPr>
            <w:r w:rsidRPr="0009727C">
              <w:rPr>
                <w:rFonts w:cstheme="minorHAnsi"/>
                <w:i/>
                <w:iCs/>
                <w:sz w:val="18"/>
                <w:szCs w:val="18"/>
              </w:rPr>
              <w:t>Great Fire of London</w:t>
            </w:r>
            <w:r w:rsidRPr="0009727C">
              <w:rPr>
                <w:rFonts w:cstheme="minorHAnsi"/>
                <w:sz w:val="18"/>
                <w:szCs w:val="18"/>
              </w:rPr>
              <w:t xml:space="preserve">, </w:t>
            </w:r>
            <w:r w:rsidRPr="0009727C">
              <w:rPr>
                <w:rFonts w:cstheme="minorHAnsi"/>
                <w:i/>
                <w:iCs/>
                <w:sz w:val="18"/>
                <w:szCs w:val="18"/>
              </w:rPr>
              <w:t>Samuel Pepys</w:t>
            </w:r>
            <w:r w:rsidRPr="0009727C">
              <w:rPr>
                <w:rFonts w:cstheme="minorHAnsi"/>
                <w:sz w:val="18"/>
                <w:szCs w:val="18"/>
              </w:rPr>
              <w:t xml:space="preserve">, </w:t>
            </w:r>
            <w:r w:rsidRPr="0009727C">
              <w:rPr>
                <w:rFonts w:cstheme="minorHAnsi"/>
                <w:i/>
                <w:iCs/>
                <w:sz w:val="18"/>
                <w:szCs w:val="18"/>
              </w:rPr>
              <w:t>1666</w:t>
            </w:r>
            <w:r w:rsidRPr="0009727C">
              <w:rPr>
                <w:rFonts w:cstheme="minorHAnsi"/>
                <w:sz w:val="18"/>
                <w:szCs w:val="18"/>
              </w:rPr>
              <w:t xml:space="preserve">, </w:t>
            </w:r>
            <w:r w:rsidRPr="0009727C">
              <w:rPr>
                <w:rFonts w:cstheme="minorHAnsi"/>
                <w:i/>
                <w:iCs/>
                <w:sz w:val="18"/>
                <w:szCs w:val="18"/>
              </w:rPr>
              <w:t>fire hook</w:t>
            </w:r>
            <w:r w:rsidRPr="0009727C">
              <w:rPr>
                <w:rFonts w:cstheme="minorHAnsi"/>
                <w:sz w:val="18"/>
                <w:szCs w:val="18"/>
              </w:rPr>
              <w:t xml:space="preserve">, </w:t>
            </w:r>
            <w:r w:rsidRPr="0009727C">
              <w:rPr>
                <w:rFonts w:cstheme="minorHAnsi"/>
                <w:i/>
                <w:iCs/>
                <w:sz w:val="18"/>
                <w:szCs w:val="18"/>
              </w:rPr>
              <w:t>leather bucket</w:t>
            </w:r>
            <w:r w:rsidRPr="0009727C">
              <w:rPr>
                <w:rFonts w:cstheme="minorHAnsi"/>
                <w:sz w:val="18"/>
                <w:szCs w:val="18"/>
              </w:rPr>
              <w:t xml:space="preserve">, </w:t>
            </w:r>
            <w:r w:rsidRPr="0009727C">
              <w:rPr>
                <w:rFonts w:cstheme="minorHAnsi"/>
                <w:i/>
                <w:iCs/>
                <w:sz w:val="18"/>
                <w:szCs w:val="18"/>
              </w:rPr>
              <w:t>bakery</w:t>
            </w:r>
            <w:r w:rsidRPr="0009727C">
              <w:rPr>
                <w:rFonts w:cstheme="minorHAnsi"/>
                <w:sz w:val="18"/>
                <w:szCs w:val="18"/>
              </w:rPr>
              <w:t xml:space="preserve">, </w:t>
            </w:r>
            <w:r w:rsidRPr="0009727C">
              <w:rPr>
                <w:rFonts w:cstheme="minorHAnsi"/>
                <w:i/>
                <w:iCs/>
                <w:sz w:val="18"/>
                <w:szCs w:val="18"/>
              </w:rPr>
              <w:t>rebuild</w:t>
            </w:r>
            <w:r w:rsidRPr="0009727C">
              <w:rPr>
                <w:rFonts w:cstheme="minorHAnsi"/>
                <w:sz w:val="18"/>
                <w:szCs w:val="18"/>
              </w:rPr>
              <w:t xml:space="preserve">, </w:t>
            </w:r>
            <w:r w:rsidRPr="0009727C">
              <w:rPr>
                <w:rFonts w:cstheme="minorHAnsi"/>
                <w:i/>
                <w:iCs/>
                <w:sz w:val="18"/>
                <w:szCs w:val="18"/>
              </w:rPr>
              <w:t>St Paul’s Cathedral</w:t>
            </w:r>
            <w:r w:rsidRPr="0009727C">
              <w:rPr>
                <w:rFonts w:cstheme="minorHAnsi"/>
                <w:sz w:val="18"/>
                <w:szCs w:val="18"/>
              </w:rPr>
              <w:t xml:space="preserve">.  </w:t>
            </w:r>
          </w:p>
          <w:p w14:paraId="493E817C" w14:textId="018C44D7" w:rsidR="00A43587" w:rsidRPr="0009727C" w:rsidRDefault="00A43587" w:rsidP="00686A85">
            <w:pPr>
              <w:pStyle w:val="ListParagraph"/>
              <w:numPr>
                <w:ilvl w:val="0"/>
                <w:numId w:val="77"/>
              </w:numPr>
              <w:spacing w:after="0" w:line="240" w:lineRule="auto"/>
              <w:ind w:left="303"/>
              <w:rPr>
                <w:rFonts w:cstheme="minorHAnsi"/>
              </w:rPr>
            </w:pPr>
            <w:r w:rsidRPr="0009727C">
              <w:rPr>
                <w:rFonts w:cstheme="minorHAnsi"/>
              </w:rPr>
              <w:t>Present findings verbally, through drawings, timelines and written responses (non-chronological report, diary entry).</w:t>
            </w:r>
          </w:p>
          <w:p w14:paraId="7DFA491C" w14:textId="77777777" w:rsidR="00A43587" w:rsidRPr="00BE4251" w:rsidRDefault="00A43587" w:rsidP="00A43587">
            <w:pPr>
              <w:spacing w:after="0" w:line="240" w:lineRule="auto"/>
              <w:rPr>
                <w:rFonts w:ascii="Arial" w:hAnsi="Arial" w:cs="Arial"/>
                <w:b/>
                <w:bCs/>
              </w:rPr>
            </w:pPr>
          </w:p>
          <w:p w14:paraId="0D6E5768" w14:textId="77777777" w:rsidR="00A43587" w:rsidRDefault="00A43587" w:rsidP="00A43587">
            <w:pPr>
              <w:spacing w:after="0" w:line="240" w:lineRule="auto"/>
              <w:ind w:left="-57"/>
              <w:rPr>
                <w:rFonts w:cstheme="minorHAnsi"/>
                <w:b/>
                <w:bCs/>
                <w:color w:val="002060"/>
                <w:sz w:val="18"/>
                <w:szCs w:val="18"/>
                <w:shd w:val="clear" w:color="auto" w:fill="FFFFFF"/>
              </w:rPr>
            </w:pPr>
          </w:p>
          <w:p w14:paraId="6A01D48D" w14:textId="77777777" w:rsidR="00A43587" w:rsidRDefault="00A43587" w:rsidP="00A43587">
            <w:pPr>
              <w:spacing w:after="0" w:line="240" w:lineRule="auto"/>
              <w:ind w:left="-57"/>
              <w:rPr>
                <w:rFonts w:ascii="Arial" w:hAnsi="Arial"/>
                <w:sz w:val="20"/>
                <w:szCs w:val="20"/>
              </w:rPr>
            </w:pPr>
          </w:p>
        </w:tc>
      </w:tr>
      <w:tr w:rsidR="00A43587" w14:paraId="1B415277" w14:textId="77777777" w:rsidTr="00185408">
        <w:trPr>
          <w:trHeight w:val="409"/>
        </w:trPr>
        <w:tc>
          <w:tcPr>
            <w:tcW w:w="1530" w:type="dxa"/>
            <w:vMerge/>
            <w:shd w:val="clear" w:color="auto" w:fill="C6D9F1" w:themeFill="text2" w:themeFillTint="33"/>
          </w:tcPr>
          <w:p w14:paraId="441289AC" w14:textId="77777777" w:rsidR="00A43587" w:rsidRDefault="00A43587" w:rsidP="00A43587">
            <w:pPr>
              <w:spacing w:after="0" w:line="240" w:lineRule="auto"/>
              <w:jc w:val="center"/>
              <w:rPr>
                <w:sz w:val="32"/>
                <w:szCs w:val="24"/>
              </w:rPr>
            </w:pPr>
          </w:p>
        </w:tc>
        <w:tc>
          <w:tcPr>
            <w:tcW w:w="2137" w:type="dxa"/>
          </w:tcPr>
          <w:p w14:paraId="1638663A" w14:textId="77777777" w:rsidR="00A43587" w:rsidRPr="00334FF8" w:rsidRDefault="00A43587" w:rsidP="00A43587">
            <w:pPr>
              <w:spacing w:after="0" w:line="240" w:lineRule="auto"/>
              <w:rPr>
                <w:rFonts w:cstheme="minorHAnsi"/>
                <w:b/>
                <w:bCs/>
                <w:sz w:val="14"/>
                <w:szCs w:val="14"/>
                <w:u w:val="single"/>
              </w:rPr>
            </w:pPr>
            <w:r w:rsidRPr="00334FF8">
              <w:rPr>
                <w:rFonts w:eastAsia="Calibri" w:cstheme="minorHAnsi"/>
                <w:b/>
                <w:bCs/>
                <w:sz w:val="14"/>
                <w:szCs w:val="14"/>
                <w:u w:val="single"/>
              </w:rPr>
              <w:t>Topic Specific Vocabulary</w:t>
            </w:r>
          </w:p>
          <w:p w14:paraId="0CB67147" w14:textId="77777777" w:rsidR="00A43587" w:rsidRPr="00334FF8" w:rsidRDefault="00A43587" w:rsidP="00A43587">
            <w:pPr>
              <w:spacing w:after="0" w:line="240" w:lineRule="auto"/>
              <w:rPr>
                <w:rFonts w:cstheme="minorHAnsi"/>
                <w:b/>
                <w:bCs/>
                <w:sz w:val="14"/>
                <w:szCs w:val="14"/>
                <w:u w:val="single"/>
              </w:rPr>
            </w:pPr>
          </w:p>
          <w:p w14:paraId="4E2458BB" w14:textId="77777777"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Materials – wood, plastic, fabric, china, nylon</w:t>
            </w:r>
          </w:p>
          <w:p w14:paraId="636CD0A7" w14:textId="77777777"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Manufacture – handmade, mass produced</w:t>
            </w:r>
          </w:p>
          <w:p w14:paraId="608D84E3" w14:textId="77777777"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Technology – clockwork, cogs, electronic, batteries</w:t>
            </w:r>
          </w:p>
        </w:tc>
        <w:tc>
          <w:tcPr>
            <w:tcW w:w="2138" w:type="dxa"/>
            <w:gridSpan w:val="2"/>
          </w:tcPr>
          <w:p w14:paraId="302FD9B9" w14:textId="77777777" w:rsidR="00A43587" w:rsidRPr="00334FF8" w:rsidRDefault="00A43587" w:rsidP="00A43587">
            <w:pPr>
              <w:spacing w:after="0" w:line="240" w:lineRule="auto"/>
              <w:rPr>
                <w:rFonts w:cstheme="minorHAnsi"/>
                <w:sz w:val="14"/>
                <w:szCs w:val="14"/>
              </w:rPr>
            </w:pPr>
            <w:r w:rsidRPr="00334FF8">
              <w:rPr>
                <w:rFonts w:eastAsia="Calibri" w:cstheme="minorHAnsi"/>
                <w:b/>
                <w:bCs/>
                <w:sz w:val="14"/>
                <w:szCs w:val="14"/>
                <w:u w:val="single"/>
              </w:rPr>
              <w:t>Historical Specific Vocabulary</w:t>
            </w:r>
          </w:p>
          <w:p w14:paraId="36C05F35" w14:textId="77777777" w:rsidR="00A43587" w:rsidRPr="00334FF8" w:rsidRDefault="00A43587" w:rsidP="00A43587">
            <w:pPr>
              <w:spacing w:after="0" w:line="240" w:lineRule="auto"/>
              <w:rPr>
                <w:rFonts w:cstheme="minorHAnsi"/>
                <w:sz w:val="14"/>
                <w:szCs w:val="14"/>
              </w:rPr>
            </w:pPr>
          </w:p>
          <w:p w14:paraId="0D11354C" w14:textId="77777777" w:rsidR="00A43587" w:rsidRPr="00334FF8" w:rsidRDefault="00A43587" w:rsidP="00A43587">
            <w:pPr>
              <w:spacing w:after="0" w:line="240" w:lineRule="auto"/>
              <w:rPr>
                <w:rFonts w:cstheme="minorHAnsi"/>
                <w:sz w:val="16"/>
                <w:szCs w:val="16"/>
              </w:rPr>
            </w:pPr>
            <w:r w:rsidRPr="00334FF8">
              <w:rPr>
                <w:rFonts w:eastAsia="Calibri" w:cstheme="minorHAnsi"/>
                <w:sz w:val="16"/>
                <w:szCs w:val="16"/>
              </w:rPr>
              <w:t>Old</w:t>
            </w:r>
          </w:p>
          <w:p w14:paraId="68364B32" w14:textId="77777777" w:rsidR="00A43587" w:rsidRPr="00334FF8" w:rsidRDefault="00A43587" w:rsidP="00A43587">
            <w:pPr>
              <w:spacing w:after="0" w:line="240" w:lineRule="auto"/>
              <w:rPr>
                <w:rFonts w:cstheme="minorHAnsi"/>
                <w:sz w:val="16"/>
                <w:szCs w:val="16"/>
              </w:rPr>
            </w:pPr>
            <w:r w:rsidRPr="00334FF8">
              <w:rPr>
                <w:rFonts w:eastAsia="Calibri" w:cstheme="minorHAnsi"/>
                <w:sz w:val="16"/>
                <w:szCs w:val="16"/>
              </w:rPr>
              <w:t>New</w:t>
            </w:r>
          </w:p>
          <w:p w14:paraId="05EFABE9" w14:textId="77777777" w:rsidR="00A43587" w:rsidRPr="00334FF8" w:rsidRDefault="00A43587" w:rsidP="00A43587">
            <w:pPr>
              <w:spacing w:after="0" w:line="240" w:lineRule="auto"/>
              <w:rPr>
                <w:rFonts w:cstheme="minorHAnsi"/>
                <w:sz w:val="16"/>
                <w:szCs w:val="16"/>
              </w:rPr>
            </w:pPr>
            <w:r w:rsidRPr="00334FF8">
              <w:rPr>
                <w:rFonts w:eastAsia="Calibri" w:cstheme="minorHAnsi"/>
                <w:sz w:val="16"/>
                <w:szCs w:val="16"/>
              </w:rPr>
              <w:t>Now</w:t>
            </w:r>
          </w:p>
          <w:p w14:paraId="56A2CEF4" w14:textId="77777777" w:rsidR="00A43587" w:rsidRPr="00334FF8" w:rsidRDefault="00A43587" w:rsidP="00A43587">
            <w:pPr>
              <w:spacing w:after="0" w:line="240" w:lineRule="auto"/>
              <w:rPr>
                <w:rFonts w:cstheme="minorHAnsi"/>
                <w:sz w:val="16"/>
                <w:szCs w:val="16"/>
              </w:rPr>
            </w:pPr>
            <w:r w:rsidRPr="00334FF8">
              <w:rPr>
                <w:rFonts w:eastAsia="Calibri" w:cstheme="minorHAnsi"/>
                <w:sz w:val="16"/>
                <w:szCs w:val="16"/>
              </w:rPr>
              <w:t>Then</w:t>
            </w:r>
          </w:p>
          <w:p w14:paraId="3EEA4128" w14:textId="77777777" w:rsidR="00A43587" w:rsidRPr="00334FF8" w:rsidRDefault="00A43587" w:rsidP="00A43587">
            <w:pPr>
              <w:spacing w:after="0" w:line="240" w:lineRule="auto"/>
              <w:rPr>
                <w:rFonts w:cstheme="minorHAnsi"/>
                <w:sz w:val="16"/>
                <w:szCs w:val="16"/>
              </w:rPr>
            </w:pPr>
            <w:r w:rsidRPr="00334FF8">
              <w:rPr>
                <w:rFonts w:eastAsia="Calibri" w:cstheme="minorHAnsi"/>
                <w:sz w:val="16"/>
                <w:szCs w:val="16"/>
              </w:rPr>
              <w:t>Similarities</w:t>
            </w:r>
          </w:p>
          <w:p w14:paraId="3BD25F31" w14:textId="77777777" w:rsidR="00A43587" w:rsidRPr="00334FF8" w:rsidRDefault="00A43587" w:rsidP="00A43587">
            <w:pPr>
              <w:spacing w:after="0" w:line="240" w:lineRule="auto"/>
              <w:rPr>
                <w:rFonts w:cstheme="minorHAnsi"/>
                <w:sz w:val="16"/>
                <w:szCs w:val="16"/>
              </w:rPr>
            </w:pPr>
            <w:r w:rsidRPr="00334FF8">
              <w:rPr>
                <w:rFonts w:eastAsia="Calibri" w:cstheme="minorHAnsi"/>
                <w:sz w:val="16"/>
                <w:szCs w:val="16"/>
              </w:rPr>
              <w:t>Differences</w:t>
            </w:r>
          </w:p>
          <w:p w14:paraId="109AB578" w14:textId="77777777" w:rsidR="00A43587" w:rsidRPr="00334FF8" w:rsidRDefault="00A43587" w:rsidP="00A43587">
            <w:pPr>
              <w:spacing w:after="0" w:line="240" w:lineRule="auto"/>
              <w:rPr>
                <w:rFonts w:cstheme="minorHAnsi"/>
                <w:sz w:val="16"/>
                <w:szCs w:val="16"/>
              </w:rPr>
            </w:pPr>
            <w:r w:rsidRPr="00334FF8">
              <w:rPr>
                <w:rFonts w:eastAsia="Calibri" w:cstheme="minorHAnsi"/>
                <w:sz w:val="16"/>
                <w:szCs w:val="16"/>
              </w:rPr>
              <w:t>Order</w:t>
            </w:r>
          </w:p>
          <w:p w14:paraId="1A3067D4" w14:textId="77777777" w:rsidR="00A43587" w:rsidRPr="00334FF8" w:rsidRDefault="00A43587" w:rsidP="00A43587">
            <w:pPr>
              <w:spacing w:after="0" w:line="240" w:lineRule="auto"/>
              <w:rPr>
                <w:rFonts w:cstheme="minorHAnsi"/>
                <w:sz w:val="16"/>
                <w:szCs w:val="16"/>
              </w:rPr>
            </w:pPr>
            <w:r w:rsidRPr="00334FF8">
              <w:rPr>
                <w:rFonts w:eastAsia="Calibri" w:cstheme="minorHAnsi"/>
                <w:sz w:val="16"/>
                <w:szCs w:val="16"/>
              </w:rPr>
              <w:t>Sequence</w:t>
            </w:r>
          </w:p>
          <w:p w14:paraId="4E0C0270" w14:textId="77777777" w:rsidR="00A43587" w:rsidRPr="00334FF8" w:rsidRDefault="00A43587" w:rsidP="00A43587">
            <w:pPr>
              <w:spacing w:after="0" w:line="240" w:lineRule="auto"/>
              <w:rPr>
                <w:rFonts w:cstheme="minorHAnsi"/>
                <w:sz w:val="16"/>
                <w:szCs w:val="16"/>
              </w:rPr>
            </w:pPr>
            <w:r w:rsidRPr="00334FF8">
              <w:rPr>
                <w:rFonts w:eastAsia="Calibri" w:cstheme="minorHAnsi"/>
                <w:sz w:val="16"/>
                <w:szCs w:val="16"/>
              </w:rPr>
              <w:t>Grandparents</w:t>
            </w:r>
          </w:p>
          <w:p w14:paraId="3DC65509" w14:textId="77777777" w:rsidR="00A43587" w:rsidRPr="00334FF8" w:rsidRDefault="00A43587" w:rsidP="00A43587">
            <w:pPr>
              <w:spacing w:after="0" w:line="240" w:lineRule="auto"/>
              <w:rPr>
                <w:rFonts w:eastAsia="Calibri" w:cstheme="minorHAnsi"/>
                <w:sz w:val="14"/>
                <w:szCs w:val="14"/>
              </w:rPr>
            </w:pPr>
          </w:p>
        </w:tc>
        <w:tc>
          <w:tcPr>
            <w:tcW w:w="2110" w:type="dxa"/>
          </w:tcPr>
          <w:p w14:paraId="66824454" w14:textId="0D047FFB" w:rsidR="00A43587" w:rsidRPr="00334FF8" w:rsidRDefault="00A43587" w:rsidP="00A43587">
            <w:pPr>
              <w:rPr>
                <w:rFonts w:cstheme="minorHAnsi"/>
                <w:b/>
                <w:bCs/>
                <w:sz w:val="18"/>
                <w:szCs w:val="18"/>
                <w:u w:val="single"/>
              </w:rPr>
            </w:pPr>
            <w:r w:rsidRPr="00334FF8">
              <w:rPr>
                <w:rFonts w:cstheme="minorHAnsi"/>
                <w:b/>
                <w:bCs/>
                <w:sz w:val="18"/>
                <w:szCs w:val="18"/>
                <w:u w:val="single"/>
              </w:rPr>
              <w:t>Topic Specific Vocabular</w:t>
            </w:r>
          </w:p>
          <w:p w14:paraId="2E8428ED" w14:textId="77777777" w:rsidR="00A43587" w:rsidRPr="00334FF8" w:rsidRDefault="00A43587" w:rsidP="00A43587">
            <w:pPr>
              <w:pStyle w:val="ListParagraph"/>
              <w:ind w:left="0"/>
              <w:rPr>
                <w:rFonts w:cstheme="minorHAnsi"/>
                <w:b/>
                <w:bCs/>
                <w:sz w:val="18"/>
                <w:szCs w:val="18"/>
                <w:u w:val="single"/>
              </w:rPr>
            </w:pPr>
            <w:r w:rsidRPr="00334FF8">
              <w:rPr>
                <w:rFonts w:cstheme="minorHAnsi"/>
                <w:sz w:val="16"/>
                <w:szCs w:val="16"/>
              </w:rPr>
              <w:t xml:space="preserve">Raiders      invaders   Danes   Conquer   Settlers             Viking  seafarers  </w:t>
            </w:r>
            <w:r w:rsidRPr="00334FF8">
              <w:rPr>
                <w:rFonts w:cstheme="minorHAnsi"/>
                <w:sz w:val="18"/>
                <w:szCs w:val="18"/>
              </w:rPr>
              <w:t>Longship, navigate, oars, prow row, sail, shields, tiller, timber</w:t>
            </w:r>
          </w:p>
          <w:p w14:paraId="1F22E0D8" w14:textId="77777777" w:rsidR="00A43587" w:rsidRPr="00334FF8" w:rsidRDefault="00A43587" w:rsidP="00A43587">
            <w:pPr>
              <w:rPr>
                <w:rFonts w:cstheme="minorHAnsi"/>
                <w:sz w:val="16"/>
                <w:szCs w:val="16"/>
              </w:rPr>
            </w:pPr>
            <w:r w:rsidRPr="00334FF8">
              <w:rPr>
                <w:rFonts w:cstheme="minorHAnsi"/>
                <w:sz w:val="16"/>
                <w:szCs w:val="16"/>
              </w:rPr>
              <w:t xml:space="preserve">Danelaw   Feuds    Runes           Peasantry    Christianity  Invasion       </w:t>
            </w:r>
          </w:p>
          <w:p w14:paraId="4AC8EAA3" w14:textId="181882A8" w:rsidR="00A43587" w:rsidRPr="00334FF8" w:rsidRDefault="00A43587" w:rsidP="00A43587">
            <w:pPr>
              <w:spacing w:after="0" w:line="240" w:lineRule="auto"/>
              <w:rPr>
                <w:rFonts w:cstheme="minorHAnsi"/>
                <w:sz w:val="14"/>
                <w:szCs w:val="14"/>
              </w:rPr>
            </w:pPr>
            <w:r w:rsidRPr="00334FF8">
              <w:rPr>
                <w:rFonts w:cstheme="minorHAnsi"/>
                <w:sz w:val="16"/>
                <w:szCs w:val="16"/>
              </w:rPr>
              <w:t xml:space="preserve">Anglo Saxon Chronicle  </w:t>
            </w:r>
          </w:p>
        </w:tc>
        <w:tc>
          <w:tcPr>
            <w:tcW w:w="2115" w:type="dxa"/>
          </w:tcPr>
          <w:p w14:paraId="7F5925BE" w14:textId="2DB6C1DA" w:rsidR="00A43587" w:rsidRPr="00334FF8" w:rsidRDefault="00A43587" w:rsidP="00A43587">
            <w:pPr>
              <w:rPr>
                <w:rFonts w:cstheme="minorHAnsi"/>
                <w:sz w:val="18"/>
                <w:szCs w:val="18"/>
              </w:rPr>
            </w:pPr>
            <w:r w:rsidRPr="00334FF8">
              <w:rPr>
                <w:rFonts w:cstheme="minorHAnsi"/>
                <w:b/>
                <w:bCs/>
                <w:sz w:val="18"/>
                <w:szCs w:val="18"/>
                <w:u w:val="single"/>
              </w:rPr>
              <w:t>Historical Specific Vocabulary</w:t>
            </w:r>
            <w:r w:rsidRPr="00334FF8">
              <w:rPr>
                <w:rFonts w:cstheme="minorHAnsi"/>
                <w:sz w:val="18"/>
                <w:szCs w:val="18"/>
              </w:rPr>
              <w:t xml:space="preserve">    </w:t>
            </w:r>
          </w:p>
          <w:p w14:paraId="153B722F" w14:textId="1E9C4B0B" w:rsidR="00A43587" w:rsidRPr="00334FF8" w:rsidRDefault="00A43587" w:rsidP="00A43587">
            <w:pPr>
              <w:rPr>
                <w:rFonts w:cstheme="minorHAnsi"/>
                <w:sz w:val="18"/>
                <w:szCs w:val="18"/>
              </w:rPr>
            </w:pPr>
            <w:r w:rsidRPr="00334FF8">
              <w:rPr>
                <w:rFonts w:cstheme="minorHAnsi"/>
                <w:sz w:val="18"/>
                <w:szCs w:val="18"/>
              </w:rPr>
              <w:t xml:space="preserve">A, Culture, Primary &amp; Secondary Sources, </w:t>
            </w:r>
          </w:p>
          <w:p w14:paraId="24982B53" w14:textId="77777777" w:rsidR="00A43587" w:rsidRPr="00334FF8" w:rsidRDefault="00A43587" w:rsidP="00A43587">
            <w:pPr>
              <w:rPr>
                <w:rFonts w:cstheme="minorHAnsi"/>
                <w:sz w:val="18"/>
                <w:szCs w:val="18"/>
              </w:rPr>
            </w:pPr>
            <w:r w:rsidRPr="00334FF8">
              <w:rPr>
                <w:rFonts w:cstheme="minorHAnsi"/>
                <w:sz w:val="18"/>
                <w:szCs w:val="18"/>
              </w:rPr>
              <w:t>Infer</w:t>
            </w:r>
          </w:p>
          <w:p w14:paraId="7CC2D61B" w14:textId="77777777" w:rsidR="00A43587" w:rsidRPr="00334FF8" w:rsidRDefault="00A43587" w:rsidP="00A43587">
            <w:pPr>
              <w:rPr>
                <w:rFonts w:cstheme="minorHAnsi"/>
                <w:sz w:val="18"/>
                <w:szCs w:val="18"/>
              </w:rPr>
            </w:pPr>
            <w:r w:rsidRPr="00334FF8">
              <w:rPr>
                <w:rFonts w:cstheme="minorHAnsi"/>
                <w:sz w:val="18"/>
                <w:szCs w:val="18"/>
              </w:rPr>
              <w:t xml:space="preserve">Artefacts       </w:t>
            </w:r>
          </w:p>
          <w:p w14:paraId="2D108C28" w14:textId="599CCA89" w:rsidR="00A43587" w:rsidRPr="00334FF8" w:rsidRDefault="00A43587" w:rsidP="00A43587">
            <w:pPr>
              <w:spacing w:after="0" w:line="240" w:lineRule="auto"/>
              <w:rPr>
                <w:rFonts w:cstheme="minorHAnsi"/>
                <w:b/>
                <w:bCs/>
                <w:sz w:val="14"/>
                <w:szCs w:val="14"/>
                <w:u w:val="single"/>
              </w:rPr>
            </w:pPr>
            <w:r w:rsidRPr="00334FF8">
              <w:rPr>
                <w:rFonts w:cstheme="minorHAnsi"/>
                <w:sz w:val="18"/>
                <w:szCs w:val="18"/>
              </w:rPr>
              <w:t xml:space="preserve">Evidence  </w:t>
            </w:r>
          </w:p>
        </w:tc>
        <w:tc>
          <w:tcPr>
            <w:tcW w:w="2127" w:type="dxa"/>
          </w:tcPr>
          <w:p w14:paraId="65CCF1D2" w14:textId="77777777" w:rsidR="00A43587" w:rsidRPr="00334FF8" w:rsidRDefault="00A43587" w:rsidP="00A43587">
            <w:pPr>
              <w:spacing w:after="0" w:line="240" w:lineRule="auto"/>
              <w:rPr>
                <w:rFonts w:cstheme="minorHAnsi"/>
                <w:b/>
                <w:bCs/>
                <w:sz w:val="14"/>
                <w:szCs w:val="14"/>
                <w:u w:val="single"/>
              </w:rPr>
            </w:pPr>
            <w:r w:rsidRPr="00334FF8">
              <w:rPr>
                <w:rFonts w:eastAsia="Calibri" w:cstheme="minorHAnsi"/>
                <w:b/>
                <w:bCs/>
                <w:sz w:val="14"/>
                <w:szCs w:val="14"/>
                <w:u w:val="single"/>
              </w:rPr>
              <w:t>Topic Specific Vocabulary</w:t>
            </w:r>
          </w:p>
          <w:p w14:paraId="0265F11D" w14:textId="77777777" w:rsidR="00A43587" w:rsidRPr="00334FF8" w:rsidRDefault="00A43587" w:rsidP="00A43587">
            <w:pPr>
              <w:spacing w:after="0" w:line="240" w:lineRule="auto"/>
              <w:rPr>
                <w:rFonts w:cstheme="minorHAnsi"/>
                <w:sz w:val="14"/>
                <w:szCs w:val="14"/>
              </w:rPr>
            </w:pPr>
          </w:p>
          <w:p w14:paraId="043AA6EA" w14:textId="7234B2AB"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 xml:space="preserve">London, bakery , baker              </w:t>
            </w:r>
          </w:p>
          <w:p w14:paraId="0D485869" w14:textId="5238389A"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embers, timber framed</w:t>
            </w:r>
          </w:p>
          <w:p w14:paraId="2A875E25" w14:textId="5C763407"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thatch, flammable</w:t>
            </w:r>
          </w:p>
          <w:p w14:paraId="5CD4B364" w14:textId="2A508E53"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River Thames, fire squirter, lather bucket</w:t>
            </w:r>
          </w:p>
          <w:p w14:paraId="1165C667" w14:textId="6F70D01B"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ire break, King</w:t>
            </w:r>
          </w:p>
          <w:p w14:paraId="21E2DD67" w14:textId="1DA7EFCA"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Mayor, eye witness, , diary, cart</w:t>
            </w:r>
          </w:p>
          <w:p w14:paraId="092438A8" w14:textId="77777777" w:rsidR="00A43587" w:rsidRPr="00334FF8" w:rsidRDefault="00A43587" w:rsidP="00A43587">
            <w:pPr>
              <w:spacing w:after="0" w:line="240" w:lineRule="auto"/>
              <w:rPr>
                <w:rFonts w:cstheme="minorHAnsi"/>
                <w:sz w:val="14"/>
                <w:szCs w:val="14"/>
              </w:rPr>
            </w:pPr>
          </w:p>
        </w:tc>
        <w:tc>
          <w:tcPr>
            <w:tcW w:w="2126" w:type="dxa"/>
          </w:tcPr>
          <w:p w14:paraId="17547EB4" w14:textId="77777777" w:rsidR="00A43587" w:rsidRPr="00334FF8" w:rsidRDefault="00A43587" w:rsidP="00A43587">
            <w:pPr>
              <w:spacing w:after="0" w:line="240" w:lineRule="auto"/>
              <w:rPr>
                <w:rFonts w:cstheme="minorHAnsi"/>
                <w:b/>
                <w:bCs/>
                <w:sz w:val="14"/>
                <w:szCs w:val="14"/>
                <w:u w:val="single"/>
              </w:rPr>
            </w:pPr>
            <w:r w:rsidRPr="00334FF8">
              <w:rPr>
                <w:rFonts w:eastAsia="Calibri" w:cstheme="minorHAnsi"/>
                <w:b/>
                <w:bCs/>
                <w:sz w:val="14"/>
                <w:szCs w:val="14"/>
                <w:u w:val="single"/>
              </w:rPr>
              <w:t>Historical Specific Vocabulary</w:t>
            </w:r>
          </w:p>
          <w:p w14:paraId="1F8D8168" w14:textId="77777777" w:rsidR="00A43587" w:rsidRPr="00334FF8" w:rsidRDefault="00A43587" w:rsidP="00A43587">
            <w:pPr>
              <w:spacing w:after="0" w:line="240" w:lineRule="auto"/>
              <w:rPr>
                <w:rFonts w:cstheme="minorHAnsi"/>
                <w:b/>
                <w:bCs/>
                <w:sz w:val="14"/>
                <w:szCs w:val="14"/>
                <w:u w:val="single"/>
              </w:rPr>
            </w:pPr>
          </w:p>
          <w:p w14:paraId="0A7CB147" w14:textId="77777777"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A long time ago</w:t>
            </w:r>
          </w:p>
          <w:p w14:paraId="6CA99D86" w14:textId="77777777"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Past</w:t>
            </w:r>
          </w:p>
          <w:p w14:paraId="420D0861" w14:textId="77777777"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Present</w:t>
            </w:r>
          </w:p>
          <w:p w14:paraId="09073DE5" w14:textId="77777777"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Sources</w:t>
            </w:r>
          </w:p>
          <w:p w14:paraId="75DE26B2" w14:textId="77777777"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First  next  then finally</w:t>
            </w:r>
          </w:p>
          <w:p w14:paraId="667F76D1" w14:textId="77777777"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Object</w:t>
            </w:r>
          </w:p>
          <w:p w14:paraId="42FE2F61" w14:textId="77777777"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When?  Why?  Where?  How?  What?</w:t>
            </w:r>
          </w:p>
          <w:p w14:paraId="2C6C74F4" w14:textId="77777777"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Causes</w:t>
            </w:r>
          </w:p>
          <w:p w14:paraId="57CF90E0" w14:textId="77777777" w:rsidR="00A43587" w:rsidRPr="00334FF8" w:rsidRDefault="00A43587" w:rsidP="00A43587">
            <w:pPr>
              <w:spacing w:after="0" w:line="240" w:lineRule="auto"/>
              <w:rPr>
                <w:rFonts w:cstheme="minorHAnsi"/>
                <w:sz w:val="14"/>
                <w:szCs w:val="14"/>
              </w:rPr>
            </w:pPr>
            <w:r w:rsidRPr="00334FF8">
              <w:rPr>
                <w:rFonts w:eastAsia="Calibri" w:cstheme="minorHAnsi"/>
                <w:sz w:val="14"/>
                <w:szCs w:val="14"/>
              </w:rPr>
              <w:t>Different   same</w:t>
            </w:r>
          </w:p>
          <w:p w14:paraId="50F5D237" w14:textId="77777777" w:rsidR="00A43587" w:rsidRPr="00334FF8" w:rsidRDefault="00A43587" w:rsidP="00A43587">
            <w:pPr>
              <w:spacing w:after="0" w:line="240" w:lineRule="auto"/>
              <w:rPr>
                <w:rFonts w:cstheme="minorHAnsi"/>
                <w:sz w:val="14"/>
                <w:szCs w:val="14"/>
              </w:rPr>
            </w:pPr>
          </w:p>
          <w:p w14:paraId="146C568E" w14:textId="77777777" w:rsidR="00A43587" w:rsidRPr="00334FF8" w:rsidRDefault="00A43587" w:rsidP="00A43587">
            <w:pPr>
              <w:spacing w:after="0" w:line="240" w:lineRule="auto"/>
              <w:rPr>
                <w:rFonts w:cstheme="minorHAnsi"/>
                <w:b/>
                <w:bCs/>
                <w:sz w:val="14"/>
                <w:szCs w:val="14"/>
                <w:u w:val="single"/>
              </w:rPr>
            </w:pPr>
          </w:p>
        </w:tc>
      </w:tr>
      <w:tr w:rsidR="00A43587" w14:paraId="5F793086" w14:textId="77777777" w:rsidTr="00185408">
        <w:trPr>
          <w:trHeight w:val="553"/>
        </w:trPr>
        <w:tc>
          <w:tcPr>
            <w:tcW w:w="1530" w:type="dxa"/>
            <w:vMerge w:val="restart"/>
            <w:shd w:val="clear" w:color="auto" w:fill="C6D9F1" w:themeFill="text2" w:themeFillTint="33"/>
          </w:tcPr>
          <w:p w14:paraId="1E266682" w14:textId="77777777" w:rsidR="00A43587" w:rsidRDefault="00A43587" w:rsidP="00A43587">
            <w:pPr>
              <w:spacing w:after="0" w:line="240" w:lineRule="auto"/>
              <w:jc w:val="center"/>
              <w:rPr>
                <w:sz w:val="32"/>
                <w:szCs w:val="24"/>
              </w:rPr>
            </w:pPr>
            <w:r>
              <w:rPr>
                <w:rFonts w:eastAsia="Calibri"/>
                <w:sz w:val="32"/>
                <w:szCs w:val="24"/>
              </w:rPr>
              <w:lastRenderedPageBreak/>
              <w:t>EYFS</w:t>
            </w:r>
          </w:p>
        </w:tc>
        <w:tc>
          <w:tcPr>
            <w:tcW w:w="12753" w:type="dxa"/>
            <w:gridSpan w:val="7"/>
          </w:tcPr>
          <w:p w14:paraId="42375308" w14:textId="77777777" w:rsidR="00A43587" w:rsidRDefault="00A43587" w:rsidP="00A43587">
            <w:pPr>
              <w:spacing w:after="0" w:line="240" w:lineRule="auto"/>
              <w:jc w:val="center"/>
              <w:rPr>
                <w:rFonts w:ascii="Arial" w:eastAsia="Times New Roman" w:hAnsi="Arial" w:cs="Calibri"/>
                <w:color w:val="000000"/>
                <w:lang w:eastAsia="en-GB"/>
              </w:rPr>
            </w:pPr>
            <w:r>
              <w:rPr>
                <w:rFonts w:eastAsia="Calibri"/>
                <w:color w:val="0070C0"/>
                <w:sz w:val="28"/>
                <w:szCs w:val="28"/>
              </w:rPr>
              <w:t>Understanding The World – Historical Development</w:t>
            </w:r>
          </w:p>
        </w:tc>
      </w:tr>
      <w:tr w:rsidR="00A43587" w14:paraId="4435E3DA" w14:textId="77777777" w:rsidTr="00185408">
        <w:trPr>
          <w:trHeight w:val="544"/>
        </w:trPr>
        <w:tc>
          <w:tcPr>
            <w:tcW w:w="1530" w:type="dxa"/>
            <w:vMerge/>
            <w:shd w:val="clear" w:color="auto" w:fill="C6D9F1" w:themeFill="text2" w:themeFillTint="33"/>
          </w:tcPr>
          <w:p w14:paraId="47475D9F" w14:textId="77777777" w:rsidR="00A43587" w:rsidRDefault="00A43587" w:rsidP="00A43587">
            <w:pPr>
              <w:spacing w:after="0" w:line="240" w:lineRule="auto"/>
              <w:jc w:val="center"/>
              <w:rPr>
                <w:sz w:val="32"/>
                <w:szCs w:val="24"/>
              </w:rPr>
            </w:pPr>
          </w:p>
        </w:tc>
        <w:tc>
          <w:tcPr>
            <w:tcW w:w="4248" w:type="dxa"/>
            <w:gridSpan w:val="2"/>
          </w:tcPr>
          <w:p w14:paraId="17DF678B" w14:textId="77777777" w:rsidR="00A43587" w:rsidRDefault="00A43587" w:rsidP="00A43587">
            <w:pPr>
              <w:spacing w:after="0" w:line="240" w:lineRule="auto"/>
              <w:jc w:val="center"/>
              <w:rPr>
                <w:rFonts w:ascii="Arial" w:hAnsi="Arial" w:cs="Arial"/>
                <w:b/>
                <w:bCs/>
                <w:color w:val="548DD4" w:themeColor="text2" w:themeTint="99"/>
                <w:sz w:val="24"/>
                <w:szCs w:val="24"/>
                <w:u w:val="single"/>
              </w:rPr>
            </w:pPr>
            <w:r>
              <w:rPr>
                <w:rFonts w:eastAsia="Calibri"/>
                <w:sz w:val="32"/>
                <w:szCs w:val="32"/>
              </w:rPr>
              <w:t>EYFS Development Bands</w:t>
            </w:r>
          </w:p>
        </w:tc>
        <w:tc>
          <w:tcPr>
            <w:tcW w:w="4252" w:type="dxa"/>
            <w:gridSpan w:val="3"/>
          </w:tcPr>
          <w:p w14:paraId="7093FD9C" w14:textId="77777777" w:rsidR="00A43587" w:rsidRDefault="00A43587" w:rsidP="00A43587">
            <w:pPr>
              <w:spacing w:after="0" w:line="240" w:lineRule="auto"/>
              <w:jc w:val="center"/>
              <w:rPr>
                <w:rFonts w:ascii="Arial" w:hAnsi="Arial" w:cs="Arial"/>
                <w:b/>
                <w:bCs/>
                <w:color w:val="548DD4" w:themeColor="text2" w:themeTint="99"/>
                <w:sz w:val="24"/>
                <w:szCs w:val="24"/>
                <w:u w:val="single"/>
              </w:rPr>
            </w:pPr>
            <w:r>
              <w:rPr>
                <w:rFonts w:eastAsia="Calibri"/>
                <w:sz w:val="32"/>
                <w:szCs w:val="32"/>
              </w:rPr>
              <w:t xml:space="preserve">Key Learning </w:t>
            </w:r>
          </w:p>
        </w:tc>
        <w:tc>
          <w:tcPr>
            <w:tcW w:w="4253" w:type="dxa"/>
            <w:gridSpan w:val="2"/>
          </w:tcPr>
          <w:p w14:paraId="787539C3" w14:textId="77777777" w:rsidR="00A43587" w:rsidRDefault="00A43587" w:rsidP="00A43587">
            <w:pPr>
              <w:spacing w:after="0" w:line="240" w:lineRule="auto"/>
              <w:jc w:val="center"/>
              <w:rPr>
                <w:rFonts w:ascii="Arial" w:hAnsi="Arial" w:cs="Arial"/>
                <w:b/>
                <w:bCs/>
                <w:color w:val="548DD4" w:themeColor="text2" w:themeTint="99"/>
                <w:sz w:val="24"/>
                <w:szCs w:val="24"/>
                <w:u w:val="single"/>
              </w:rPr>
            </w:pPr>
            <w:r>
              <w:rPr>
                <w:rFonts w:eastAsia="Calibri"/>
                <w:sz w:val="32"/>
                <w:szCs w:val="32"/>
              </w:rPr>
              <w:t>Vocabulary</w:t>
            </w:r>
          </w:p>
        </w:tc>
      </w:tr>
      <w:tr w:rsidR="00A43587" w14:paraId="2131710F" w14:textId="77777777" w:rsidTr="00185408">
        <w:trPr>
          <w:trHeight w:val="1256"/>
        </w:trPr>
        <w:tc>
          <w:tcPr>
            <w:tcW w:w="1530" w:type="dxa"/>
            <w:vMerge/>
            <w:shd w:val="clear" w:color="auto" w:fill="C6D9F1" w:themeFill="text2" w:themeFillTint="33"/>
          </w:tcPr>
          <w:p w14:paraId="6272FF54" w14:textId="77777777" w:rsidR="00A43587" w:rsidRDefault="00A43587" w:rsidP="00A43587">
            <w:pPr>
              <w:spacing w:after="0" w:line="240" w:lineRule="auto"/>
              <w:jc w:val="center"/>
              <w:rPr>
                <w:sz w:val="32"/>
                <w:szCs w:val="24"/>
              </w:rPr>
            </w:pPr>
          </w:p>
        </w:tc>
        <w:tc>
          <w:tcPr>
            <w:tcW w:w="4248" w:type="dxa"/>
            <w:gridSpan w:val="2"/>
          </w:tcPr>
          <w:p w14:paraId="70BA3140" w14:textId="77777777" w:rsidR="00A43587" w:rsidRDefault="00A43587" w:rsidP="00A43587">
            <w:pPr>
              <w:spacing w:after="0" w:line="240" w:lineRule="auto"/>
              <w:rPr>
                <w:b/>
                <w:sz w:val="20"/>
                <w:szCs w:val="20"/>
              </w:rPr>
            </w:pPr>
            <w:r>
              <w:rPr>
                <w:rFonts w:eastAsia="Calibri"/>
                <w:b/>
                <w:sz w:val="20"/>
                <w:szCs w:val="20"/>
              </w:rPr>
              <w:t>Birth To Five Matters</w:t>
            </w:r>
          </w:p>
          <w:p w14:paraId="32004821" w14:textId="77777777" w:rsidR="00A43587" w:rsidRDefault="00A43587" w:rsidP="00A43587">
            <w:pPr>
              <w:spacing w:after="0" w:line="240" w:lineRule="auto"/>
              <w:rPr>
                <w:sz w:val="20"/>
                <w:szCs w:val="20"/>
              </w:rPr>
            </w:pPr>
            <w:r>
              <w:rPr>
                <w:rFonts w:eastAsia="Calibri"/>
                <w:sz w:val="20"/>
                <w:szCs w:val="20"/>
              </w:rPr>
              <w:t>Range 5</w:t>
            </w:r>
          </w:p>
          <w:p w14:paraId="4FDBF8C6" w14:textId="77777777" w:rsidR="00A43587" w:rsidRDefault="00A43587" w:rsidP="00A43587">
            <w:pPr>
              <w:spacing w:after="0" w:line="240" w:lineRule="auto"/>
              <w:rPr>
                <w:sz w:val="20"/>
                <w:szCs w:val="20"/>
              </w:rPr>
            </w:pPr>
            <w:r>
              <w:rPr>
                <w:rFonts w:eastAsia="Calibri"/>
                <w:sz w:val="20"/>
                <w:szCs w:val="20"/>
              </w:rPr>
              <w:t xml:space="preserve">• Shows interest in the lives of people who are familiar to them </w:t>
            </w:r>
          </w:p>
          <w:p w14:paraId="44E39527" w14:textId="77777777" w:rsidR="00A43587" w:rsidRDefault="00A43587" w:rsidP="00A43587">
            <w:pPr>
              <w:spacing w:after="0" w:line="240" w:lineRule="auto"/>
              <w:rPr>
                <w:sz w:val="20"/>
                <w:szCs w:val="20"/>
              </w:rPr>
            </w:pPr>
            <w:r>
              <w:rPr>
                <w:rFonts w:eastAsia="Calibri"/>
                <w:sz w:val="20"/>
                <w:szCs w:val="20"/>
              </w:rPr>
              <w:t xml:space="preserve">• Enjoys joining in with family customs and routines </w:t>
            </w:r>
          </w:p>
          <w:p w14:paraId="69DDCF1C" w14:textId="77777777" w:rsidR="00A43587" w:rsidRDefault="00A43587" w:rsidP="00A43587">
            <w:pPr>
              <w:spacing w:after="0" w:line="240" w:lineRule="auto"/>
              <w:rPr>
                <w:sz w:val="20"/>
                <w:szCs w:val="20"/>
              </w:rPr>
            </w:pPr>
            <w:r>
              <w:rPr>
                <w:rFonts w:eastAsia="Calibri"/>
                <w:sz w:val="20"/>
                <w:szCs w:val="20"/>
              </w:rPr>
              <w:t xml:space="preserve">• Remembers and talks about significant events in their own experience </w:t>
            </w:r>
          </w:p>
          <w:p w14:paraId="7D5F4C1F" w14:textId="77777777" w:rsidR="00A43587" w:rsidRDefault="00A43587" w:rsidP="00A43587">
            <w:pPr>
              <w:spacing w:after="0" w:line="240" w:lineRule="auto"/>
              <w:rPr>
                <w:sz w:val="20"/>
                <w:szCs w:val="20"/>
              </w:rPr>
            </w:pPr>
            <w:r>
              <w:rPr>
                <w:rFonts w:eastAsia="Calibri"/>
                <w:sz w:val="20"/>
                <w:szCs w:val="20"/>
              </w:rPr>
              <w:t xml:space="preserve">• Recognises and describes special times or events for family or friends </w:t>
            </w:r>
          </w:p>
          <w:p w14:paraId="4BF83121" w14:textId="77777777" w:rsidR="00A43587" w:rsidRDefault="00A43587" w:rsidP="00A43587">
            <w:pPr>
              <w:spacing w:after="0" w:line="240" w:lineRule="auto"/>
              <w:rPr>
                <w:sz w:val="20"/>
                <w:szCs w:val="20"/>
              </w:rPr>
            </w:pPr>
            <w:r>
              <w:rPr>
                <w:rFonts w:eastAsia="Calibri"/>
                <w:sz w:val="20"/>
                <w:szCs w:val="20"/>
              </w:rPr>
              <w:t xml:space="preserve">• Shows interest in different occupations and ways of life indoors and outdoors </w:t>
            </w:r>
          </w:p>
          <w:p w14:paraId="0B81A02C" w14:textId="77777777" w:rsidR="00A43587" w:rsidRDefault="00A43587" w:rsidP="00A43587">
            <w:pPr>
              <w:spacing w:after="0" w:line="240" w:lineRule="auto"/>
              <w:rPr>
                <w:sz w:val="20"/>
                <w:szCs w:val="20"/>
              </w:rPr>
            </w:pPr>
            <w:r>
              <w:rPr>
                <w:rFonts w:eastAsia="Calibri"/>
                <w:sz w:val="20"/>
                <w:szCs w:val="20"/>
              </w:rPr>
              <w:t>• Knows some of the things that make them unique, and can talk about some of the similarities and differences in relation to friends or family</w:t>
            </w:r>
          </w:p>
          <w:p w14:paraId="06EA8204" w14:textId="77777777" w:rsidR="00A43587" w:rsidRDefault="00A43587" w:rsidP="00A43587">
            <w:pPr>
              <w:spacing w:after="0" w:line="240" w:lineRule="auto"/>
              <w:rPr>
                <w:sz w:val="20"/>
                <w:szCs w:val="20"/>
              </w:rPr>
            </w:pPr>
          </w:p>
          <w:p w14:paraId="6D8A989C" w14:textId="77777777" w:rsidR="00A43587" w:rsidRDefault="00A43587" w:rsidP="00A43587">
            <w:pPr>
              <w:spacing w:after="0" w:line="240" w:lineRule="auto"/>
              <w:rPr>
                <w:sz w:val="20"/>
                <w:szCs w:val="20"/>
              </w:rPr>
            </w:pPr>
            <w:r>
              <w:rPr>
                <w:rFonts w:eastAsia="Calibri"/>
                <w:sz w:val="20"/>
                <w:szCs w:val="20"/>
              </w:rPr>
              <w:t xml:space="preserve">Range 6 </w:t>
            </w:r>
          </w:p>
          <w:p w14:paraId="790D8B9C" w14:textId="77777777" w:rsidR="00A43587" w:rsidRDefault="00A43587" w:rsidP="00A43587">
            <w:pPr>
              <w:spacing w:after="0" w:line="240" w:lineRule="auto"/>
              <w:rPr>
                <w:sz w:val="20"/>
                <w:szCs w:val="20"/>
              </w:rPr>
            </w:pPr>
            <w:r>
              <w:rPr>
                <w:rFonts w:eastAsia="Calibri"/>
                <w:sz w:val="20"/>
                <w:szCs w:val="20"/>
              </w:rPr>
              <w:t xml:space="preserve">• Enjoys joining in with family customs and routines </w:t>
            </w:r>
          </w:p>
          <w:p w14:paraId="17B1D217" w14:textId="77777777" w:rsidR="00A43587" w:rsidRDefault="00A43587" w:rsidP="00A43587">
            <w:pPr>
              <w:spacing w:after="0" w:line="240" w:lineRule="auto"/>
              <w:rPr>
                <w:sz w:val="20"/>
                <w:szCs w:val="20"/>
              </w:rPr>
            </w:pPr>
            <w:r>
              <w:rPr>
                <w:rFonts w:eastAsia="Calibri"/>
                <w:sz w:val="20"/>
                <w:szCs w:val="20"/>
              </w:rPr>
              <w:t xml:space="preserve">• Talks about past and present events in their own life and in the lives of family members </w:t>
            </w:r>
          </w:p>
          <w:p w14:paraId="1BD57DEC" w14:textId="77777777" w:rsidR="00A43587" w:rsidRDefault="00A43587" w:rsidP="00A43587">
            <w:pPr>
              <w:spacing w:after="0" w:line="240" w:lineRule="auto"/>
              <w:rPr>
                <w:sz w:val="20"/>
                <w:szCs w:val="20"/>
              </w:rPr>
            </w:pPr>
            <w:r>
              <w:rPr>
                <w:rFonts w:eastAsia="Calibri"/>
                <w:sz w:val="20"/>
                <w:szCs w:val="20"/>
              </w:rPr>
              <w:t xml:space="preserve">• Knows that other children do not always enjoy the same things, and is sensitive to this </w:t>
            </w:r>
          </w:p>
          <w:p w14:paraId="684C77BC" w14:textId="77777777" w:rsidR="00A43587" w:rsidRDefault="00A43587" w:rsidP="00A43587">
            <w:pPr>
              <w:spacing w:after="0" w:line="240" w:lineRule="auto"/>
              <w:rPr>
                <w:sz w:val="20"/>
                <w:szCs w:val="20"/>
              </w:rPr>
            </w:pPr>
            <w:r>
              <w:rPr>
                <w:rFonts w:eastAsia="Calibri"/>
                <w:sz w:val="20"/>
                <w:szCs w:val="20"/>
              </w:rPr>
              <w:t>• Knows about similarities and differences between themselves and others, and among families, communities, cultures and traditions.</w:t>
            </w:r>
          </w:p>
          <w:p w14:paraId="589A5F8E" w14:textId="77777777" w:rsidR="00A43587" w:rsidRDefault="00A43587" w:rsidP="00A43587">
            <w:pPr>
              <w:spacing w:after="0" w:line="240" w:lineRule="auto"/>
              <w:rPr>
                <w:sz w:val="20"/>
                <w:szCs w:val="20"/>
              </w:rPr>
            </w:pPr>
          </w:p>
          <w:p w14:paraId="3550B8E2" w14:textId="77777777" w:rsidR="00A43587" w:rsidRDefault="00A43587" w:rsidP="00A43587">
            <w:pPr>
              <w:spacing w:after="0" w:line="240" w:lineRule="auto"/>
              <w:rPr>
                <w:b/>
                <w:sz w:val="20"/>
                <w:szCs w:val="20"/>
              </w:rPr>
            </w:pPr>
            <w:r>
              <w:rPr>
                <w:rFonts w:eastAsia="Calibri"/>
                <w:b/>
                <w:sz w:val="20"/>
                <w:szCs w:val="20"/>
              </w:rPr>
              <w:t>Statutory Framework Early years Foundation Stage Curriculum 2021</w:t>
            </w:r>
          </w:p>
          <w:p w14:paraId="74D177F6" w14:textId="77777777" w:rsidR="00A43587" w:rsidRDefault="00A43587" w:rsidP="00A43587">
            <w:pPr>
              <w:spacing w:after="0" w:line="240" w:lineRule="auto"/>
              <w:rPr>
                <w:sz w:val="20"/>
                <w:szCs w:val="20"/>
              </w:rPr>
            </w:pPr>
          </w:p>
          <w:p w14:paraId="22F40B9C" w14:textId="77777777" w:rsidR="00A43587" w:rsidRDefault="00A43587" w:rsidP="00A43587">
            <w:pPr>
              <w:spacing w:after="0" w:line="240" w:lineRule="auto"/>
              <w:rPr>
                <w:rFonts w:ascii="Arial" w:hAnsi="Arial" w:cs="Arial"/>
                <w:b/>
                <w:bCs/>
                <w:sz w:val="20"/>
                <w:szCs w:val="20"/>
                <w:u w:val="single"/>
              </w:rPr>
            </w:pPr>
            <w:r>
              <w:rPr>
                <w:rFonts w:eastAsia="Calibri"/>
                <w:sz w:val="20"/>
                <w:szCs w:val="20"/>
              </w:rPr>
              <w:t>Statutory ELG: Past and Present Children at the expected level of development will: - Talk about the lives of the people around them and their roles in society; - Know some similarities and differences between things in the past and now, drawing on their experiences and what has been read in class; - Understand the past through settings, characters and events encountered in books read in class and storytelling.</w:t>
            </w:r>
          </w:p>
        </w:tc>
        <w:tc>
          <w:tcPr>
            <w:tcW w:w="4252" w:type="dxa"/>
            <w:gridSpan w:val="3"/>
          </w:tcPr>
          <w:p w14:paraId="076E213D" w14:textId="77777777" w:rsidR="00A43587" w:rsidRDefault="00A43587" w:rsidP="00A43587">
            <w:pPr>
              <w:spacing w:after="0" w:line="240" w:lineRule="auto"/>
              <w:ind w:left="720" w:hanging="720"/>
              <w:rPr>
                <w:rFonts w:ascii="Calibri" w:eastAsia="Calibri" w:hAnsi="Calibri"/>
              </w:rPr>
            </w:pPr>
            <w:r>
              <w:rPr>
                <w:rFonts w:eastAsia="Calibri"/>
                <w:u w:val="single"/>
              </w:rPr>
              <w:t>Communication</w:t>
            </w:r>
            <w:r>
              <w:rPr>
                <w:rFonts w:eastAsia="Calibri"/>
              </w:rPr>
              <w:t xml:space="preserve"> – talk about key events, in own lives, about family, friends, other people including significant people. </w:t>
            </w:r>
          </w:p>
          <w:p w14:paraId="26FDD22A" w14:textId="77777777" w:rsidR="00A43587" w:rsidRDefault="00A43587" w:rsidP="00A43587">
            <w:pPr>
              <w:spacing w:after="0" w:line="240" w:lineRule="auto"/>
              <w:ind w:left="720" w:hanging="720"/>
              <w:rPr>
                <w:rFonts w:ascii="Calibri" w:eastAsia="Calibri" w:hAnsi="Calibri"/>
              </w:rPr>
            </w:pPr>
          </w:p>
          <w:p w14:paraId="72746727" w14:textId="77777777" w:rsidR="00A43587" w:rsidRDefault="00A43587" w:rsidP="00A43587">
            <w:pPr>
              <w:spacing w:after="0" w:line="240" w:lineRule="auto"/>
              <w:ind w:left="720" w:hanging="720"/>
              <w:rPr>
                <w:rFonts w:ascii="Calibri" w:eastAsia="Calibri" w:hAnsi="Calibri"/>
              </w:rPr>
            </w:pPr>
            <w:r>
              <w:rPr>
                <w:rFonts w:eastAsia="Calibri"/>
                <w:u w:val="single"/>
              </w:rPr>
              <w:t>Observe</w:t>
            </w:r>
            <w:r>
              <w:rPr>
                <w:rFonts w:eastAsia="Calibri"/>
              </w:rPr>
              <w:t xml:space="preserve"> – show an interest in significant events and experiences in the lives of others, including friends, family members.</w:t>
            </w:r>
          </w:p>
          <w:p w14:paraId="76A63176" w14:textId="77777777" w:rsidR="00A43587" w:rsidRDefault="00A43587" w:rsidP="00A43587">
            <w:pPr>
              <w:spacing w:after="0" w:line="240" w:lineRule="auto"/>
              <w:ind w:left="720" w:hanging="720"/>
              <w:rPr>
                <w:rFonts w:ascii="Calibri" w:eastAsia="Calibri" w:hAnsi="Calibri"/>
              </w:rPr>
            </w:pPr>
          </w:p>
          <w:p w14:paraId="60C46417" w14:textId="77777777" w:rsidR="00A43587" w:rsidRDefault="00A43587" w:rsidP="00A43587">
            <w:pPr>
              <w:spacing w:after="0" w:line="240" w:lineRule="auto"/>
              <w:rPr>
                <w:rFonts w:ascii="Calibri" w:eastAsia="Calibri" w:hAnsi="Calibri"/>
              </w:rPr>
            </w:pPr>
            <w:r>
              <w:rPr>
                <w:rFonts w:eastAsia="Calibri"/>
                <w:u w:val="single"/>
              </w:rPr>
              <w:t>Describe</w:t>
            </w:r>
            <w:r>
              <w:rPr>
                <w:rFonts w:eastAsia="Calibri"/>
              </w:rPr>
              <w:t xml:space="preserve"> – features of objects, people, places at different times, make comparisons. </w:t>
            </w:r>
          </w:p>
          <w:p w14:paraId="6940B9AB" w14:textId="77777777" w:rsidR="00A43587" w:rsidRDefault="00A43587" w:rsidP="00A43587">
            <w:pPr>
              <w:spacing w:after="0" w:line="240" w:lineRule="auto"/>
              <w:rPr>
                <w:rFonts w:ascii="Calibri" w:eastAsia="Calibri" w:hAnsi="Calibri"/>
              </w:rPr>
            </w:pPr>
          </w:p>
          <w:p w14:paraId="731FC3DD" w14:textId="77777777" w:rsidR="00A43587" w:rsidRDefault="00A43587" w:rsidP="00A43587">
            <w:pPr>
              <w:spacing w:after="0" w:line="240" w:lineRule="auto"/>
              <w:rPr>
                <w:rFonts w:ascii="Calibri" w:eastAsia="Calibri" w:hAnsi="Calibri"/>
              </w:rPr>
            </w:pPr>
            <w:r>
              <w:rPr>
                <w:rFonts w:eastAsia="Calibri"/>
                <w:u w:val="single"/>
              </w:rPr>
              <w:t>Research</w:t>
            </w:r>
            <w:r>
              <w:rPr>
                <w:rFonts w:eastAsia="Calibri"/>
              </w:rPr>
              <w:t xml:space="preserve"> – find out about people, places, events, objects, ask questions, use different sources to find the answers. </w:t>
            </w:r>
          </w:p>
          <w:p w14:paraId="24A9E0F6" w14:textId="77777777" w:rsidR="00A43587" w:rsidRDefault="00A43587" w:rsidP="00A43587">
            <w:pPr>
              <w:spacing w:after="0" w:line="240" w:lineRule="auto"/>
              <w:rPr>
                <w:rFonts w:ascii="Calibri" w:eastAsia="Calibri" w:hAnsi="Calibri"/>
              </w:rPr>
            </w:pPr>
          </w:p>
          <w:p w14:paraId="2427F198" w14:textId="77777777" w:rsidR="00A43587" w:rsidRDefault="00A43587" w:rsidP="00A43587">
            <w:pPr>
              <w:spacing w:after="0" w:line="240" w:lineRule="auto"/>
              <w:rPr>
                <w:rFonts w:ascii="Arial" w:hAnsi="Arial" w:cs="Arial"/>
                <w:b/>
                <w:bCs/>
                <w:sz w:val="24"/>
                <w:szCs w:val="24"/>
                <w:u w:val="single"/>
              </w:rPr>
            </w:pPr>
            <w:r>
              <w:rPr>
                <w:rFonts w:eastAsia="Calibri"/>
                <w:u w:val="single"/>
              </w:rPr>
              <w:t>Chronology</w:t>
            </w:r>
            <w:r>
              <w:rPr>
                <w:rFonts w:eastAsia="Calibri"/>
              </w:rPr>
              <w:t xml:space="preserve"> – order simple experiences in relation to themselves, and others including stories, events and experiences. </w:t>
            </w:r>
          </w:p>
        </w:tc>
        <w:tc>
          <w:tcPr>
            <w:tcW w:w="4253" w:type="dxa"/>
            <w:gridSpan w:val="2"/>
          </w:tcPr>
          <w:p w14:paraId="2B6C1ED9" w14:textId="77777777" w:rsidR="00A43587" w:rsidRDefault="00A43587" w:rsidP="00A43587">
            <w:pPr>
              <w:spacing w:after="0" w:line="240" w:lineRule="auto"/>
              <w:rPr>
                <w:rFonts w:ascii="Calibri" w:eastAsia="Calibri" w:hAnsi="Calibri"/>
              </w:rPr>
            </w:pPr>
            <w:r>
              <w:rPr>
                <w:rFonts w:eastAsia="Calibri"/>
              </w:rPr>
              <w:t xml:space="preserve">Today, yesterday, tomorrow, morning, afternoon, evening, last week, this week, next week, last night, this morning. </w:t>
            </w:r>
          </w:p>
          <w:p w14:paraId="6DE8415F" w14:textId="77777777" w:rsidR="00A43587" w:rsidRDefault="00A43587" w:rsidP="00A43587">
            <w:pPr>
              <w:spacing w:after="0" w:line="240" w:lineRule="auto"/>
              <w:rPr>
                <w:rFonts w:ascii="Calibri" w:eastAsia="Calibri" w:hAnsi="Calibri"/>
              </w:rPr>
            </w:pPr>
            <w:r>
              <w:rPr>
                <w:rFonts w:eastAsia="Calibri"/>
              </w:rPr>
              <w:t>Old, new, then, now, past, future, before, after, birthday, next.</w:t>
            </w:r>
          </w:p>
          <w:p w14:paraId="0220D1DA" w14:textId="77777777" w:rsidR="00A43587" w:rsidRDefault="00A43587" w:rsidP="00A43587">
            <w:pPr>
              <w:spacing w:after="0" w:line="240" w:lineRule="auto"/>
              <w:rPr>
                <w:rFonts w:ascii="Calibri" w:eastAsia="Calibri" w:hAnsi="Calibri"/>
              </w:rPr>
            </w:pPr>
            <w:r>
              <w:rPr>
                <w:rFonts w:eastAsia="Calibri"/>
              </w:rPr>
              <w:t xml:space="preserve">Summer, winter, spring, autumn, long ago, while, week, year, month, last, hour, back, clock, during, breakfast, lunch, dinner, supper, season, calendar, night, day. </w:t>
            </w:r>
          </w:p>
          <w:p w14:paraId="401F40E2" w14:textId="77777777" w:rsidR="00A43587" w:rsidRDefault="00A43587" w:rsidP="00A43587">
            <w:pPr>
              <w:spacing w:after="0" w:line="240" w:lineRule="auto"/>
              <w:rPr>
                <w:rFonts w:ascii="Calibri" w:eastAsia="Calibri" w:hAnsi="Calibri"/>
              </w:rPr>
            </w:pPr>
            <w:r>
              <w:rPr>
                <w:rFonts w:eastAsia="Calibri"/>
              </w:rPr>
              <w:t xml:space="preserve">Holiday, celebration, Christmas, Easter, Eid, Diwali, Bonfire Night. </w:t>
            </w:r>
          </w:p>
          <w:p w14:paraId="0A08E9C9" w14:textId="77777777" w:rsidR="00A43587" w:rsidRDefault="00A43587" w:rsidP="00A43587">
            <w:pPr>
              <w:spacing w:after="0" w:line="240" w:lineRule="auto"/>
              <w:rPr>
                <w:rFonts w:ascii="Calibri" w:eastAsia="Calibri" w:hAnsi="Calibri"/>
              </w:rPr>
            </w:pPr>
          </w:p>
          <w:p w14:paraId="12FD79AC" w14:textId="77777777" w:rsidR="00A43587" w:rsidRDefault="00A43587" w:rsidP="00A43587">
            <w:pPr>
              <w:spacing w:after="0" w:line="240" w:lineRule="auto"/>
              <w:rPr>
                <w:rFonts w:ascii="Arial" w:hAnsi="Arial" w:cs="Arial"/>
                <w:b/>
                <w:bCs/>
                <w:sz w:val="24"/>
                <w:szCs w:val="24"/>
                <w:u w:val="single"/>
              </w:rPr>
            </w:pPr>
            <w:r>
              <w:rPr>
                <w:rFonts w:eastAsia="Calibri"/>
              </w:rPr>
              <w:t xml:space="preserve">Language to help them understand the concept of change such as key words around old and new, historic, traditional, old-fashioned, ancient, antiques, well used, worn, mended, shabby, innovative, cutting edge, novel, latest, state of art, current, bright, fresh, sparkly, modern, recent, contemporary, up to date. </w:t>
            </w:r>
          </w:p>
        </w:tc>
      </w:tr>
    </w:tbl>
    <w:p w14:paraId="00CB216C" w14:textId="77777777" w:rsidR="00354305" w:rsidRDefault="00354305"/>
    <w:sectPr w:rsidR="00354305">
      <w:pgSz w:w="16838" w:h="11906" w:orient="landscape"/>
      <w:pgMar w:top="340" w:right="1440" w:bottom="340" w:left="1440" w:header="0" w:footer="0" w:gutter="0"/>
      <w:cols w:space="720"/>
      <w:formProt w:val="0"/>
      <w:docGrid w:linePitch="36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OpenSymbol">
    <w:altName w:val="Segoe UI Symbol"/>
    <w:charset w:val="02"/>
    <w:family w:val="auto"/>
    <w:pitch w:val="default"/>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00"/>
    <w:family w:val="swiss"/>
    <w:pitch w:val="variable"/>
    <w:sig w:usb0="E0002EFF" w:usb1="C000785B" w:usb2="00000009" w:usb3="00000000" w:csb0="000001FF" w:csb1="00000000"/>
  </w:font>
  <w:font w:name="Layout">
    <w:altName w:val="Calibri"/>
    <w:charset w:val="01"/>
    <w:family w:val="auto"/>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427B32"/>
    <w:multiLevelType w:val="multilevel"/>
    <w:tmpl w:val="E59076A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1" w15:restartNumberingAfterBreak="0">
    <w:nsid w:val="01C64153"/>
    <w:multiLevelType w:val="multilevel"/>
    <w:tmpl w:val="B4EEC508"/>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2" w15:restartNumberingAfterBreak="0">
    <w:nsid w:val="02216021"/>
    <w:multiLevelType w:val="multilevel"/>
    <w:tmpl w:val="50A8C99E"/>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3" w15:restartNumberingAfterBreak="0">
    <w:nsid w:val="03905EE4"/>
    <w:multiLevelType w:val="multilevel"/>
    <w:tmpl w:val="54E2DD20"/>
    <w:lvl w:ilvl="0">
      <w:start w:val="1"/>
      <w:numFmt w:val="decimal"/>
      <w:lvlText w:val="%1."/>
      <w:lvlJc w:val="left"/>
      <w:pPr>
        <w:tabs>
          <w:tab w:val="num" w:pos="709"/>
        </w:tabs>
        <w:ind w:left="709" w:hanging="283"/>
      </w:p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4" w15:restartNumberingAfterBreak="0">
    <w:nsid w:val="07295384"/>
    <w:multiLevelType w:val="hybridMultilevel"/>
    <w:tmpl w:val="586A662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79935CC"/>
    <w:multiLevelType w:val="multilevel"/>
    <w:tmpl w:val="0D5248A8"/>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6" w15:restartNumberingAfterBreak="0">
    <w:nsid w:val="0AA63C93"/>
    <w:multiLevelType w:val="multilevel"/>
    <w:tmpl w:val="18061C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B6978C4"/>
    <w:multiLevelType w:val="multilevel"/>
    <w:tmpl w:val="18061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D2E5601"/>
    <w:multiLevelType w:val="multilevel"/>
    <w:tmpl w:val="53401D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E3F29D0"/>
    <w:multiLevelType w:val="multilevel"/>
    <w:tmpl w:val="97C842A6"/>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10" w15:restartNumberingAfterBreak="0">
    <w:nsid w:val="0E7F5640"/>
    <w:multiLevelType w:val="multilevel"/>
    <w:tmpl w:val="5D70F004"/>
    <w:lvl w:ilvl="0">
      <w:start w:val="1"/>
      <w:numFmt w:val="decimal"/>
      <w:lvlText w:val="%1."/>
      <w:lvlJc w:val="left"/>
      <w:pPr>
        <w:tabs>
          <w:tab w:val="num" w:pos="709"/>
        </w:tabs>
        <w:ind w:left="709" w:hanging="283"/>
      </w:p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11" w15:restartNumberingAfterBreak="0">
    <w:nsid w:val="0FC64B07"/>
    <w:multiLevelType w:val="multilevel"/>
    <w:tmpl w:val="18061C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113022E4"/>
    <w:multiLevelType w:val="multilevel"/>
    <w:tmpl w:val="73D2AE54"/>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13" w15:restartNumberingAfterBreak="0">
    <w:nsid w:val="11744420"/>
    <w:multiLevelType w:val="hybridMultilevel"/>
    <w:tmpl w:val="769CCAC6"/>
    <w:lvl w:ilvl="0" w:tplc="08090001">
      <w:start w:val="1"/>
      <w:numFmt w:val="bullet"/>
      <w:lvlText w:val=""/>
      <w:lvlJc w:val="left"/>
      <w:pPr>
        <w:ind w:left="663" w:hanging="360"/>
      </w:pPr>
      <w:rPr>
        <w:rFonts w:ascii="Symbol" w:hAnsi="Symbol" w:hint="default"/>
      </w:rPr>
    </w:lvl>
    <w:lvl w:ilvl="1" w:tplc="08090003" w:tentative="1">
      <w:start w:val="1"/>
      <w:numFmt w:val="bullet"/>
      <w:lvlText w:val="o"/>
      <w:lvlJc w:val="left"/>
      <w:pPr>
        <w:ind w:left="1383" w:hanging="360"/>
      </w:pPr>
      <w:rPr>
        <w:rFonts w:ascii="Courier New" w:hAnsi="Courier New" w:cs="Courier New" w:hint="default"/>
      </w:rPr>
    </w:lvl>
    <w:lvl w:ilvl="2" w:tplc="08090005" w:tentative="1">
      <w:start w:val="1"/>
      <w:numFmt w:val="bullet"/>
      <w:lvlText w:val=""/>
      <w:lvlJc w:val="left"/>
      <w:pPr>
        <w:ind w:left="2103" w:hanging="360"/>
      </w:pPr>
      <w:rPr>
        <w:rFonts w:ascii="Wingdings" w:hAnsi="Wingdings" w:hint="default"/>
      </w:rPr>
    </w:lvl>
    <w:lvl w:ilvl="3" w:tplc="08090001" w:tentative="1">
      <w:start w:val="1"/>
      <w:numFmt w:val="bullet"/>
      <w:lvlText w:val=""/>
      <w:lvlJc w:val="left"/>
      <w:pPr>
        <w:ind w:left="2823" w:hanging="360"/>
      </w:pPr>
      <w:rPr>
        <w:rFonts w:ascii="Symbol" w:hAnsi="Symbol" w:hint="default"/>
      </w:rPr>
    </w:lvl>
    <w:lvl w:ilvl="4" w:tplc="08090003" w:tentative="1">
      <w:start w:val="1"/>
      <w:numFmt w:val="bullet"/>
      <w:lvlText w:val="o"/>
      <w:lvlJc w:val="left"/>
      <w:pPr>
        <w:ind w:left="3543" w:hanging="360"/>
      </w:pPr>
      <w:rPr>
        <w:rFonts w:ascii="Courier New" w:hAnsi="Courier New" w:cs="Courier New" w:hint="default"/>
      </w:rPr>
    </w:lvl>
    <w:lvl w:ilvl="5" w:tplc="08090005" w:tentative="1">
      <w:start w:val="1"/>
      <w:numFmt w:val="bullet"/>
      <w:lvlText w:val=""/>
      <w:lvlJc w:val="left"/>
      <w:pPr>
        <w:ind w:left="4263" w:hanging="360"/>
      </w:pPr>
      <w:rPr>
        <w:rFonts w:ascii="Wingdings" w:hAnsi="Wingdings" w:hint="default"/>
      </w:rPr>
    </w:lvl>
    <w:lvl w:ilvl="6" w:tplc="08090001" w:tentative="1">
      <w:start w:val="1"/>
      <w:numFmt w:val="bullet"/>
      <w:lvlText w:val=""/>
      <w:lvlJc w:val="left"/>
      <w:pPr>
        <w:ind w:left="4983" w:hanging="360"/>
      </w:pPr>
      <w:rPr>
        <w:rFonts w:ascii="Symbol" w:hAnsi="Symbol" w:hint="default"/>
      </w:rPr>
    </w:lvl>
    <w:lvl w:ilvl="7" w:tplc="08090003" w:tentative="1">
      <w:start w:val="1"/>
      <w:numFmt w:val="bullet"/>
      <w:lvlText w:val="o"/>
      <w:lvlJc w:val="left"/>
      <w:pPr>
        <w:ind w:left="5703" w:hanging="360"/>
      </w:pPr>
      <w:rPr>
        <w:rFonts w:ascii="Courier New" w:hAnsi="Courier New" w:cs="Courier New" w:hint="default"/>
      </w:rPr>
    </w:lvl>
    <w:lvl w:ilvl="8" w:tplc="08090005" w:tentative="1">
      <w:start w:val="1"/>
      <w:numFmt w:val="bullet"/>
      <w:lvlText w:val=""/>
      <w:lvlJc w:val="left"/>
      <w:pPr>
        <w:ind w:left="6423" w:hanging="360"/>
      </w:pPr>
      <w:rPr>
        <w:rFonts w:ascii="Wingdings" w:hAnsi="Wingdings" w:hint="default"/>
      </w:rPr>
    </w:lvl>
  </w:abstractNum>
  <w:abstractNum w:abstractNumId="14" w15:restartNumberingAfterBreak="0">
    <w:nsid w:val="132D65C1"/>
    <w:multiLevelType w:val="multilevel"/>
    <w:tmpl w:val="BB288C10"/>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15" w15:restartNumberingAfterBreak="0">
    <w:nsid w:val="160B65F6"/>
    <w:multiLevelType w:val="multilevel"/>
    <w:tmpl w:val="C93805D0"/>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16" w15:restartNumberingAfterBreak="0">
    <w:nsid w:val="19B72605"/>
    <w:multiLevelType w:val="multilevel"/>
    <w:tmpl w:val="B0761184"/>
    <w:lvl w:ilvl="0">
      <w:start w:val="1"/>
      <w:numFmt w:val="bullet"/>
      <w:lvlText w:val=""/>
      <w:lvlJc w:val="left"/>
      <w:pPr>
        <w:tabs>
          <w:tab w:val="num" w:pos="0"/>
        </w:tabs>
        <w:ind w:left="663" w:hanging="360"/>
      </w:pPr>
      <w:rPr>
        <w:rFonts w:ascii="Symbol" w:hAnsi="Symbol" w:cs="Symbol" w:hint="default"/>
      </w:rPr>
    </w:lvl>
    <w:lvl w:ilvl="1">
      <w:start w:val="1"/>
      <w:numFmt w:val="bullet"/>
      <w:lvlText w:val="o"/>
      <w:lvlJc w:val="left"/>
      <w:pPr>
        <w:tabs>
          <w:tab w:val="num" w:pos="0"/>
        </w:tabs>
        <w:ind w:left="1383" w:hanging="360"/>
      </w:pPr>
      <w:rPr>
        <w:rFonts w:ascii="Courier New" w:hAnsi="Courier New" w:cs="Courier New" w:hint="default"/>
      </w:rPr>
    </w:lvl>
    <w:lvl w:ilvl="2">
      <w:start w:val="1"/>
      <w:numFmt w:val="bullet"/>
      <w:lvlText w:val=""/>
      <w:lvlJc w:val="left"/>
      <w:pPr>
        <w:tabs>
          <w:tab w:val="num" w:pos="0"/>
        </w:tabs>
        <w:ind w:left="2103" w:hanging="360"/>
      </w:pPr>
      <w:rPr>
        <w:rFonts w:ascii="Wingdings" w:hAnsi="Wingdings" w:cs="Wingdings" w:hint="default"/>
      </w:rPr>
    </w:lvl>
    <w:lvl w:ilvl="3">
      <w:start w:val="1"/>
      <w:numFmt w:val="bullet"/>
      <w:lvlText w:val=""/>
      <w:lvlJc w:val="left"/>
      <w:pPr>
        <w:tabs>
          <w:tab w:val="num" w:pos="0"/>
        </w:tabs>
        <w:ind w:left="2823" w:hanging="360"/>
      </w:pPr>
      <w:rPr>
        <w:rFonts w:ascii="Symbol" w:hAnsi="Symbol" w:cs="Symbol" w:hint="default"/>
      </w:rPr>
    </w:lvl>
    <w:lvl w:ilvl="4">
      <w:start w:val="1"/>
      <w:numFmt w:val="bullet"/>
      <w:lvlText w:val="o"/>
      <w:lvlJc w:val="left"/>
      <w:pPr>
        <w:tabs>
          <w:tab w:val="num" w:pos="0"/>
        </w:tabs>
        <w:ind w:left="3543" w:hanging="360"/>
      </w:pPr>
      <w:rPr>
        <w:rFonts w:ascii="Courier New" w:hAnsi="Courier New" w:cs="Courier New" w:hint="default"/>
      </w:rPr>
    </w:lvl>
    <w:lvl w:ilvl="5">
      <w:start w:val="1"/>
      <w:numFmt w:val="bullet"/>
      <w:lvlText w:val=""/>
      <w:lvlJc w:val="left"/>
      <w:pPr>
        <w:tabs>
          <w:tab w:val="num" w:pos="0"/>
        </w:tabs>
        <w:ind w:left="4263" w:hanging="360"/>
      </w:pPr>
      <w:rPr>
        <w:rFonts w:ascii="Wingdings" w:hAnsi="Wingdings" w:cs="Wingdings" w:hint="default"/>
      </w:rPr>
    </w:lvl>
    <w:lvl w:ilvl="6">
      <w:start w:val="1"/>
      <w:numFmt w:val="bullet"/>
      <w:lvlText w:val=""/>
      <w:lvlJc w:val="left"/>
      <w:pPr>
        <w:tabs>
          <w:tab w:val="num" w:pos="0"/>
        </w:tabs>
        <w:ind w:left="4983" w:hanging="360"/>
      </w:pPr>
      <w:rPr>
        <w:rFonts w:ascii="Symbol" w:hAnsi="Symbol" w:cs="Symbol" w:hint="default"/>
      </w:rPr>
    </w:lvl>
    <w:lvl w:ilvl="7">
      <w:start w:val="1"/>
      <w:numFmt w:val="bullet"/>
      <w:lvlText w:val="o"/>
      <w:lvlJc w:val="left"/>
      <w:pPr>
        <w:tabs>
          <w:tab w:val="num" w:pos="0"/>
        </w:tabs>
        <w:ind w:left="5703" w:hanging="360"/>
      </w:pPr>
      <w:rPr>
        <w:rFonts w:ascii="Courier New" w:hAnsi="Courier New" w:cs="Courier New" w:hint="default"/>
      </w:rPr>
    </w:lvl>
    <w:lvl w:ilvl="8">
      <w:start w:val="1"/>
      <w:numFmt w:val="bullet"/>
      <w:lvlText w:val=""/>
      <w:lvlJc w:val="left"/>
      <w:pPr>
        <w:tabs>
          <w:tab w:val="num" w:pos="0"/>
        </w:tabs>
        <w:ind w:left="6423" w:hanging="360"/>
      </w:pPr>
      <w:rPr>
        <w:rFonts w:ascii="Wingdings" w:hAnsi="Wingdings" w:cs="Wingdings" w:hint="default"/>
      </w:rPr>
    </w:lvl>
  </w:abstractNum>
  <w:abstractNum w:abstractNumId="17" w15:restartNumberingAfterBreak="0">
    <w:nsid w:val="1AE0295E"/>
    <w:multiLevelType w:val="hybridMultilevel"/>
    <w:tmpl w:val="4BE067A8"/>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18" w15:restartNumberingAfterBreak="0">
    <w:nsid w:val="1DB011CF"/>
    <w:multiLevelType w:val="hybridMultilevel"/>
    <w:tmpl w:val="2C7272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1E096D40"/>
    <w:multiLevelType w:val="multilevel"/>
    <w:tmpl w:val="EE3895E0"/>
    <w:lvl w:ilvl="0">
      <w:start w:val="1"/>
      <w:numFmt w:val="bullet"/>
      <w:lvlText w:val=""/>
      <w:lvlJc w:val="left"/>
      <w:pPr>
        <w:tabs>
          <w:tab w:val="num" w:pos="720"/>
        </w:tabs>
        <w:ind w:left="720" w:hanging="360"/>
      </w:pPr>
      <w:rPr>
        <w:rFonts w:ascii="Symbol" w:hAnsi="Symbol" w:hint="default"/>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1E804969"/>
    <w:multiLevelType w:val="multilevel"/>
    <w:tmpl w:val="1912352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1" w15:restartNumberingAfterBreak="0">
    <w:nsid w:val="1F0F48CF"/>
    <w:multiLevelType w:val="hybridMultilevel"/>
    <w:tmpl w:val="F1A05246"/>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22" w15:restartNumberingAfterBreak="0">
    <w:nsid w:val="208D7846"/>
    <w:multiLevelType w:val="multilevel"/>
    <w:tmpl w:val="F1C25F5E"/>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23" w15:restartNumberingAfterBreak="0">
    <w:nsid w:val="20FD3337"/>
    <w:multiLevelType w:val="multilevel"/>
    <w:tmpl w:val="24A41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21A164E3"/>
    <w:multiLevelType w:val="multilevel"/>
    <w:tmpl w:val="27EC0FA2"/>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25" w15:restartNumberingAfterBreak="0">
    <w:nsid w:val="25125A1B"/>
    <w:multiLevelType w:val="multilevel"/>
    <w:tmpl w:val="2392D8EE"/>
    <w:lvl w:ilvl="0">
      <w:start w:val="1"/>
      <w:numFmt w:val="bullet"/>
      <w:lvlText w:val=""/>
      <w:lvlJc w:val="left"/>
      <w:pPr>
        <w:tabs>
          <w:tab w:val="num" w:pos="0"/>
        </w:tabs>
        <w:ind w:left="663" w:hanging="360"/>
      </w:pPr>
      <w:rPr>
        <w:rFonts w:ascii="Symbol" w:hAnsi="Symbol" w:cs="Symbol" w:hint="default"/>
      </w:rPr>
    </w:lvl>
    <w:lvl w:ilvl="1">
      <w:start w:val="1"/>
      <w:numFmt w:val="bullet"/>
      <w:lvlText w:val="o"/>
      <w:lvlJc w:val="left"/>
      <w:pPr>
        <w:tabs>
          <w:tab w:val="num" w:pos="0"/>
        </w:tabs>
        <w:ind w:left="1383" w:hanging="360"/>
      </w:pPr>
      <w:rPr>
        <w:rFonts w:ascii="Courier New" w:hAnsi="Courier New" w:cs="Courier New" w:hint="default"/>
      </w:rPr>
    </w:lvl>
    <w:lvl w:ilvl="2">
      <w:start w:val="1"/>
      <w:numFmt w:val="bullet"/>
      <w:lvlText w:val=""/>
      <w:lvlJc w:val="left"/>
      <w:pPr>
        <w:tabs>
          <w:tab w:val="num" w:pos="0"/>
        </w:tabs>
        <w:ind w:left="2103" w:hanging="360"/>
      </w:pPr>
      <w:rPr>
        <w:rFonts w:ascii="Wingdings" w:hAnsi="Wingdings" w:cs="Wingdings" w:hint="default"/>
      </w:rPr>
    </w:lvl>
    <w:lvl w:ilvl="3">
      <w:start w:val="1"/>
      <w:numFmt w:val="bullet"/>
      <w:lvlText w:val=""/>
      <w:lvlJc w:val="left"/>
      <w:pPr>
        <w:tabs>
          <w:tab w:val="num" w:pos="0"/>
        </w:tabs>
        <w:ind w:left="2823" w:hanging="360"/>
      </w:pPr>
      <w:rPr>
        <w:rFonts w:ascii="Symbol" w:hAnsi="Symbol" w:cs="Symbol" w:hint="default"/>
      </w:rPr>
    </w:lvl>
    <w:lvl w:ilvl="4">
      <w:start w:val="1"/>
      <w:numFmt w:val="bullet"/>
      <w:lvlText w:val="o"/>
      <w:lvlJc w:val="left"/>
      <w:pPr>
        <w:tabs>
          <w:tab w:val="num" w:pos="0"/>
        </w:tabs>
        <w:ind w:left="3543" w:hanging="360"/>
      </w:pPr>
      <w:rPr>
        <w:rFonts w:ascii="Courier New" w:hAnsi="Courier New" w:cs="Courier New" w:hint="default"/>
      </w:rPr>
    </w:lvl>
    <w:lvl w:ilvl="5">
      <w:start w:val="1"/>
      <w:numFmt w:val="bullet"/>
      <w:lvlText w:val=""/>
      <w:lvlJc w:val="left"/>
      <w:pPr>
        <w:tabs>
          <w:tab w:val="num" w:pos="0"/>
        </w:tabs>
        <w:ind w:left="4263" w:hanging="360"/>
      </w:pPr>
      <w:rPr>
        <w:rFonts w:ascii="Wingdings" w:hAnsi="Wingdings" w:cs="Wingdings" w:hint="default"/>
      </w:rPr>
    </w:lvl>
    <w:lvl w:ilvl="6">
      <w:start w:val="1"/>
      <w:numFmt w:val="bullet"/>
      <w:lvlText w:val=""/>
      <w:lvlJc w:val="left"/>
      <w:pPr>
        <w:tabs>
          <w:tab w:val="num" w:pos="0"/>
        </w:tabs>
        <w:ind w:left="4983" w:hanging="360"/>
      </w:pPr>
      <w:rPr>
        <w:rFonts w:ascii="Symbol" w:hAnsi="Symbol" w:cs="Symbol" w:hint="default"/>
      </w:rPr>
    </w:lvl>
    <w:lvl w:ilvl="7">
      <w:start w:val="1"/>
      <w:numFmt w:val="bullet"/>
      <w:lvlText w:val="o"/>
      <w:lvlJc w:val="left"/>
      <w:pPr>
        <w:tabs>
          <w:tab w:val="num" w:pos="0"/>
        </w:tabs>
        <w:ind w:left="5703" w:hanging="360"/>
      </w:pPr>
      <w:rPr>
        <w:rFonts w:ascii="Courier New" w:hAnsi="Courier New" w:cs="Courier New" w:hint="default"/>
      </w:rPr>
    </w:lvl>
    <w:lvl w:ilvl="8">
      <w:start w:val="1"/>
      <w:numFmt w:val="bullet"/>
      <w:lvlText w:val=""/>
      <w:lvlJc w:val="left"/>
      <w:pPr>
        <w:tabs>
          <w:tab w:val="num" w:pos="0"/>
        </w:tabs>
        <w:ind w:left="6423" w:hanging="360"/>
      </w:pPr>
      <w:rPr>
        <w:rFonts w:ascii="Wingdings" w:hAnsi="Wingdings" w:cs="Wingdings" w:hint="default"/>
      </w:rPr>
    </w:lvl>
  </w:abstractNum>
  <w:abstractNum w:abstractNumId="26" w15:restartNumberingAfterBreak="0">
    <w:nsid w:val="255B56E4"/>
    <w:multiLevelType w:val="multilevel"/>
    <w:tmpl w:val="7E005F30"/>
    <w:lvl w:ilvl="0">
      <w:start w:val="1"/>
      <w:numFmt w:val="bullet"/>
      <w:lvlText w:val=""/>
      <w:lvlJc w:val="left"/>
      <w:pPr>
        <w:tabs>
          <w:tab w:val="num" w:pos="720"/>
        </w:tabs>
        <w:ind w:left="720" w:hanging="283"/>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7" w15:restartNumberingAfterBreak="0">
    <w:nsid w:val="26264668"/>
    <w:multiLevelType w:val="multilevel"/>
    <w:tmpl w:val="7D1CFC84"/>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28" w15:restartNumberingAfterBreak="0">
    <w:nsid w:val="26D86863"/>
    <w:multiLevelType w:val="multilevel"/>
    <w:tmpl w:val="F9608464"/>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9" w15:restartNumberingAfterBreak="0">
    <w:nsid w:val="26ED0F67"/>
    <w:multiLevelType w:val="multilevel"/>
    <w:tmpl w:val="1BBA013C"/>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30" w15:restartNumberingAfterBreak="0">
    <w:nsid w:val="28074CCC"/>
    <w:multiLevelType w:val="multilevel"/>
    <w:tmpl w:val="E926044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1" w15:restartNumberingAfterBreak="0">
    <w:nsid w:val="28BD1E33"/>
    <w:multiLevelType w:val="hybridMultilevel"/>
    <w:tmpl w:val="9CA01C9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2" w15:restartNumberingAfterBreak="0">
    <w:nsid w:val="2AA25375"/>
    <w:multiLevelType w:val="multilevel"/>
    <w:tmpl w:val="F2EC02F8"/>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33" w15:restartNumberingAfterBreak="0">
    <w:nsid w:val="2B423E19"/>
    <w:multiLevelType w:val="hybridMultilevel"/>
    <w:tmpl w:val="FED00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2D8F7C5C"/>
    <w:multiLevelType w:val="multilevel"/>
    <w:tmpl w:val="2C1ED018"/>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35" w15:restartNumberingAfterBreak="0">
    <w:nsid w:val="2E163236"/>
    <w:multiLevelType w:val="multilevel"/>
    <w:tmpl w:val="F6884768"/>
    <w:lvl w:ilvl="0">
      <w:start w:val="4"/>
      <w:numFmt w:val="decimal"/>
      <w:lvlText w:val="%1."/>
      <w:lvlJc w:val="left"/>
      <w:pPr>
        <w:tabs>
          <w:tab w:val="num" w:pos="709"/>
        </w:tabs>
        <w:ind w:left="709" w:hanging="283"/>
      </w:p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36" w15:restartNumberingAfterBreak="0">
    <w:nsid w:val="2E1D5D96"/>
    <w:multiLevelType w:val="multilevel"/>
    <w:tmpl w:val="3424D454"/>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37" w15:restartNumberingAfterBreak="0">
    <w:nsid w:val="2F8B3714"/>
    <w:multiLevelType w:val="multilevel"/>
    <w:tmpl w:val="86A86FB2"/>
    <w:lvl w:ilvl="0">
      <w:start w:val="1"/>
      <w:numFmt w:val="bullet"/>
      <w:lvlText w:val=""/>
      <w:lvlJc w:val="left"/>
      <w:pPr>
        <w:tabs>
          <w:tab w:val="num" w:pos="0"/>
        </w:tabs>
        <w:ind w:left="1080" w:hanging="360"/>
      </w:pPr>
      <w:rPr>
        <w:rFonts w:ascii="Symbol" w:hAnsi="Symbol" w:cs="Symbol" w:hint="default"/>
      </w:rPr>
    </w:lvl>
    <w:lvl w:ilvl="1">
      <w:start w:val="1"/>
      <w:numFmt w:val="bullet"/>
      <w:lvlText w:val="o"/>
      <w:lvlJc w:val="left"/>
      <w:pPr>
        <w:tabs>
          <w:tab w:val="num" w:pos="0"/>
        </w:tabs>
        <w:ind w:left="1800" w:hanging="360"/>
      </w:pPr>
      <w:rPr>
        <w:rFonts w:ascii="Courier New" w:hAnsi="Courier New" w:cs="Courier New" w:hint="default"/>
      </w:rPr>
    </w:lvl>
    <w:lvl w:ilvl="2">
      <w:start w:val="1"/>
      <w:numFmt w:val="bullet"/>
      <w:lvlText w:val=""/>
      <w:lvlJc w:val="left"/>
      <w:pPr>
        <w:tabs>
          <w:tab w:val="num" w:pos="0"/>
        </w:tabs>
        <w:ind w:left="2520" w:hanging="360"/>
      </w:pPr>
      <w:rPr>
        <w:rFonts w:ascii="Wingdings" w:hAnsi="Wingdings" w:cs="Wingdings" w:hint="default"/>
      </w:rPr>
    </w:lvl>
    <w:lvl w:ilvl="3">
      <w:start w:val="1"/>
      <w:numFmt w:val="bullet"/>
      <w:lvlText w:val=""/>
      <w:lvlJc w:val="left"/>
      <w:pPr>
        <w:tabs>
          <w:tab w:val="num" w:pos="0"/>
        </w:tabs>
        <w:ind w:left="3240" w:hanging="360"/>
      </w:pPr>
      <w:rPr>
        <w:rFonts w:ascii="Symbol" w:hAnsi="Symbol" w:cs="Symbol" w:hint="default"/>
      </w:rPr>
    </w:lvl>
    <w:lvl w:ilvl="4">
      <w:start w:val="1"/>
      <w:numFmt w:val="bullet"/>
      <w:lvlText w:val="o"/>
      <w:lvlJc w:val="left"/>
      <w:pPr>
        <w:tabs>
          <w:tab w:val="num" w:pos="0"/>
        </w:tabs>
        <w:ind w:left="3960" w:hanging="360"/>
      </w:pPr>
      <w:rPr>
        <w:rFonts w:ascii="Courier New" w:hAnsi="Courier New" w:cs="Courier New" w:hint="default"/>
      </w:rPr>
    </w:lvl>
    <w:lvl w:ilvl="5">
      <w:start w:val="1"/>
      <w:numFmt w:val="bullet"/>
      <w:lvlText w:val=""/>
      <w:lvlJc w:val="left"/>
      <w:pPr>
        <w:tabs>
          <w:tab w:val="num" w:pos="0"/>
        </w:tabs>
        <w:ind w:left="4680" w:hanging="360"/>
      </w:pPr>
      <w:rPr>
        <w:rFonts w:ascii="Wingdings" w:hAnsi="Wingdings" w:cs="Wingdings" w:hint="default"/>
      </w:rPr>
    </w:lvl>
    <w:lvl w:ilvl="6">
      <w:start w:val="1"/>
      <w:numFmt w:val="bullet"/>
      <w:lvlText w:val=""/>
      <w:lvlJc w:val="left"/>
      <w:pPr>
        <w:tabs>
          <w:tab w:val="num" w:pos="0"/>
        </w:tabs>
        <w:ind w:left="5400" w:hanging="360"/>
      </w:pPr>
      <w:rPr>
        <w:rFonts w:ascii="Symbol" w:hAnsi="Symbol" w:cs="Symbol" w:hint="default"/>
      </w:rPr>
    </w:lvl>
    <w:lvl w:ilvl="7">
      <w:start w:val="1"/>
      <w:numFmt w:val="bullet"/>
      <w:lvlText w:val="o"/>
      <w:lvlJc w:val="left"/>
      <w:pPr>
        <w:tabs>
          <w:tab w:val="num" w:pos="0"/>
        </w:tabs>
        <w:ind w:left="6120" w:hanging="360"/>
      </w:pPr>
      <w:rPr>
        <w:rFonts w:ascii="Courier New" w:hAnsi="Courier New" w:cs="Courier New" w:hint="default"/>
      </w:rPr>
    </w:lvl>
    <w:lvl w:ilvl="8">
      <w:start w:val="1"/>
      <w:numFmt w:val="bullet"/>
      <w:lvlText w:val=""/>
      <w:lvlJc w:val="left"/>
      <w:pPr>
        <w:tabs>
          <w:tab w:val="num" w:pos="0"/>
        </w:tabs>
        <w:ind w:left="6840" w:hanging="360"/>
      </w:pPr>
      <w:rPr>
        <w:rFonts w:ascii="Wingdings" w:hAnsi="Wingdings" w:cs="Wingdings" w:hint="default"/>
      </w:rPr>
    </w:lvl>
  </w:abstractNum>
  <w:abstractNum w:abstractNumId="38" w15:restartNumberingAfterBreak="0">
    <w:nsid w:val="30334271"/>
    <w:multiLevelType w:val="multilevel"/>
    <w:tmpl w:val="3F1ED512"/>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9" w15:restartNumberingAfterBreak="0">
    <w:nsid w:val="33AE4AF4"/>
    <w:multiLevelType w:val="multilevel"/>
    <w:tmpl w:val="8AE4F818"/>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0" w15:restartNumberingAfterBreak="0">
    <w:nsid w:val="372A7933"/>
    <w:multiLevelType w:val="multilevel"/>
    <w:tmpl w:val="F6E43A9A"/>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41" w15:restartNumberingAfterBreak="0">
    <w:nsid w:val="3988580F"/>
    <w:multiLevelType w:val="multilevel"/>
    <w:tmpl w:val="E39A1AB6"/>
    <w:lvl w:ilvl="0">
      <w:start w:val="1"/>
      <w:numFmt w:val="bullet"/>
      <w:lvlText w:val=""/>
      <w:lvlJc w:val="left"/>
      <w:pPr>
        <w:tabs>
          <w:tab w:val="num" w:pos="720"/>
        </w:tabs>
        <w:ind w:left="720" w:hanging="283"/>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2" w15:restartNumberingAfterBreak="0">
    <w:nsid w:val="3A046A29"/>
    <w:multiLevelType w:val="multilevel"/>
    <w:tmpl w:val="C94AA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3C7634C6"/>
    <w:multiLevelType w:val="multilevel"/>
    <w:tmpl w:val="91CA7F2A"/>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44" w15:restartNumberingAfterBreak="0">
    <w:nsid w:val="3F542928"/>
    <w:multiLevelType w:val="hybridMultilevel"/>
    <w:tmpl w:val="D26CF5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3FDA3ED3"/>
    <w:multiLevelType w:val="multilevel"/>
    <w:tmpl w:val="C0AACF7E"/>
    <w:lvl w:ilvl="0">
      <w:start w:val="1"/>
      <w:numFmt w:val="decimal"/>
      <w:lvlText w:val="%1."/>
      <w:lvlJc w:val="left"/>
      <w:pPr>
        <w:tabs>
          <w:tab w:val="num" w:pos="709"/>
        </w:tabs>
        <w:ind w:left="709" w:hanging="283"/>
      </w:p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46" w15:restartNumberingAfterBreak="0">
    <w:nsid w:val="4049042C"/>
    <w:multiLevelType w:val="multilevel"/>
    <w:tmpl w:val="18061C1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415E695A"/>
    <w:multiLevelType w:val="hybridMultilevel"/>
    <w:tmpl w:val="CAE2C3F2"/>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48" w15:restartNumberingAfterBreak="0">
    <w:nsid w:val="422703FE"/>
    <w:multiLevelType w:val="multilevel"/>
    <w:tmpl w:val="C35AF898"/>
    <w:lvl w:ilvl="0">
      <w:start w:val="1"/>
      <w:numFmt w:val="bullet"/>
      <w:lvlText w:val=""/>
      <w:lvlJc w:val="left"/>
      <w:pPr>
        <w:tabs>
          <w:tab w:val="num" w:pos="720"/>
        </w:tabs>
        <w:ind w:left="720" w:hanging="283"/>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9" w15:restartNumberingAfterBreak="0">
    <w:nsid w:val="43AD0773"/>
    <w:multiLevelType w:val="multilevel"/>
    <w:tmpl w:val="F45E4376"/>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50" w15:restartNumberingAfterBreak="0">
    <w:nsid w:val="46892A72"/>
    <w:multiLevelType w:val="multilevel"/>
    <w:tmpl w:val="259C37FE"/>
    <w:lvl w:ilvl="0">
      <w:start w:val="1"/>
      <w:numFmt w:val="bullet"/>
      <w:lvlText w:val=""/>
      <w:lvlJc w:val="left"/>
      <w:pPr>
        <w:tabs>
          <w:tab w:val="num" w:pos="720"/>
        </w:tabs>
        <w:ind w:left="720" w:hanging="283"/>
      </w:pPr>
      <w:rPr>
        <w:rFonts w:ascii="Symbol" w:hAnsi="Symbol" w:cs="Symbol" w:hint="default"/>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1" w15:restartNumberingAfterBreak="0">
    <w:nsid w:val="4E8B60D3"/>
    <w:multiLevelType w:val="multilevel"/>
    <w:tmpl w:val="A9F0D146"/>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52" w15:restartNumberingAfterBreak="0">
    <w:nsid w:val="4EEC0BC7"/>
    <w:multiLevelType w:val="multilevel"/>
    <w:tmpl w:val="21CC0A6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53" w15:restartNumberingAfterBreak="0">
    <w:nsid w:val="501D2CCB"/>
    <w:multiLevelType w:val="multilevel"/>
    <w:tmpl w:val="39D05CBE"/>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54" w15:restartNumberingAfterBreak="0">
    <w:nsid w:val="51E75D58"/>
    <w:multiLevelType w:val="multilevel"/>
    <w:tmpl w:val="9D88DAD2"/>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55" w15:restartNumberingAfterBreak="0">
    <w:nsid w:val="54476D76"/>
    <w:multiLevelType w:val="multilevel"/>
    <w:tmpl w:val="60CAAD6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15:restartNumberingAfterBreak="0">
    <w:nsid w:val="560A18A4"/>
    <w:multiLevelType w:val="multilevel"/>
    <w:tmpl w:val="1348F5EE"/>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57" w15:restartNumberingAfterBreak="0">
    <w:nsid w:val="57D709EE"/>
    <w:multiLevelType w:val="multilevel"/>
    <w:tmpl w:val="401E2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57F069F2"/>
    <w:multiLevelType w:val="multilevel"/>
    <w:tmpl w:val="7012E1AA"/>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59" w15:restartNumberingAfterBreak="0">
    <w:nsid w:val="58870015"/>
    <w:multiLevelType w:val="multilevel"/>
    <w:tmpl w:val="C2A83020"/>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60" w15:restartNumberingAfterBreak="0">
    <w:nsid w:val="58CA03CD"/>
    <w:multiLevelType w:val="multilevel"/>
    <w:tmpl w:val="172C3C4A"/>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1" w15:restartNumberingAfterBreak="0">
    <w:nsid w:val="5947407B"/>
    <w:multiLevelType w:val="multilevel"/>
    <w:tmpl w:val="BE18314C"/>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62" w15:restartNumberingAfterBreak="0">
    <w:nsid w:val="597D477D"/>
    <w:multiLevelType w:val="hybridMultilevel"/>
    <w:tmpl w:val="7D5A6160"/>
    <w:lvl w:ilvl="0" w:tplc="08090001">
      <w:start w:val="1"/>
      <w:numFmt w:val="bullet"/>
      <w:lvlText w:val=""/>
      <w:lvlJc w:val="left"/>
      <w:pPr>
        <w:ind w:left="1800" w:hanging="360"/>
      </w:pPr>
      <w:rPr>
        <w:rFonts w:ascii="Symbol" w:hAnsi="Symbol" w:hint="default"/>
      </w:rPr>
    </w:lvl>
    <w:lvl w:ilvl="1" w:tplc="08090003" w:tentative="1">
      <w:start w:val="1"/>
      <w:numFmt w:val="bullet"/>
      <w:lvlText w:val="o"/>
      <w:lvlJc w:val="left"/>
      <w:pPr>
        <w:ind w:left="2520" w:hanging="360"/>
      </w:pPr>
      <w:rPr>
        <w:rFonts w:ascii="Courier New" w:hAnsi="Courier New" w:cs="Courier New" w:hint="default"/>
      </w:rPr>
    </w:lvl>
    <w:lvl w:ilvl="2" w:tplc="08090005" w:tentative="1">
      <w:start w:val="1"/>
      <w:numFmt w:val="bullet"/>
      <w:lvlText w:val=""/>
      <w:lvlJc w:val="left"/>
      <w:pPr>
        <w:ind w:left="3240" w:hanging="360"/>
      </w:pPr>
      <w:rPr>
        <w:rFonts w:ascii="Wingdings" w:hAnsi="Wingdings" w:hint="default"/>
      </w:rPr>
    </w:lvl>
    <w:lvl w:ilvl="3" w:tplc="08090001" w:tentative="1">
      <w:start w:val="1"/>
      <w:numFmt w:val="bullet"/>
      <w:lvlText w:val=""/>
      <w:lvlJc w:val="left"/>
      <w:pPr>
        <w:ind w:left="3960" w:hanging="360"/>
      </w:pPr>
      <w:rPr>
        <w:rFonts w:ascii="Symbol" w:hAnsi="Symbol" w:hint="default"/>
      </w:rPr>
    </w:lvl>
    <w:lvl w:ilvl="4" w:tplc="08090003" w:tentative="1">
      <w:start w:val="1"/>
      <w:numFmt w:val="bullet"/>
      <w:lvlText w:val="o"/>
      <w:lvlJc w:val="left"/>
      <w:pPr>
        <w:ind w:left="4680" w:hanging="360"/>
      </w:pPr>
      <w:rPr>
        <w:rFonts w:ascii="Courier New" w:hAnsi="Courier New" w:cs="Courier New" w:hint="default"/>
      </w:rPr>
    </w:lvl>
    <w:lvl w:ilvl="5" w:tplc="08090005" w:tentative="1">
      <w:start w:val="1"/>
      <w:numFmt w:val="bullet"/>
      <w:lvlText w:val=""/>
      <w:lvlJc w:val="left"/>
      <w:pPr>
        <w:ind w:left="5400" w:hanging="360"/>
      </w:pPr>
      <w:rPr>
        <w:rFonts w:ascii="Wingdings" w:hAnsi="Wingdings" w:hint="default"/>
      </w:rPr>
    </w:lvl>
    <w:lvl w:ilvl="6" w:tplc="08090001" w:tentative="1">
      <w:start w:val="1"/>
      <w:numFmt w:val="bullet"/>
      <w:lvlText w:val=""/>
      <w:lvlJc w:val="left"/>
      <w:pPr>
        <w:ind w:left="6120" w:hanging="360"/>
      </w:pPr>
      <w:rPr>
        <w:rFonts w:ascii="Symbol" w:hAnsi="Symbol" w:hint="default"/>
      </w:rPr>
    </w:lvl>
    <w:lvl w:ilvl="7" w:tplc="08090003" w:tentative="1">
      <w:start w:val="1"/>
      <w:numFmt w:val="bullet"/>
      <w:lvlText w:val="o"/>
      <w:lvlJc w:val="left"/>
      <w:pPr>
        <w:ind w:left="6840" w:hanging="360"/>
      </w:pPr>
      <w:rPr>
        <w:rFonts w:ascii="Courier New" w:hAnsi="Courier New" w:cs="Courier New" w:hint="default"/>
      </w:rPr>
    </w:lvl>
    <w:lvl w:ilvl="8" w:tplc="08090005" w:tentative="1">
      <w:start w:val="1"/>
      <w:numFmt w:val="bullet"/>
      <w:lvlText w:val=""/>
      <w:lvlJc w:val="left"/>
      <w:pPr>
        <w:ind w:left="7560" w:hanging="360"/>
      </w:pPr>
      <w:rPr>
        <w:rFonts w:ascii="Wingdings" w:hAnsi="Wingdings" w:hint="default"/>
      </w:rPr>
    </w:lvl>
  </w:abstractNum>
  <w:abstractNum w:abstractNumId="63" w15:restartNumberingAfterBreak="0">
    <w:nsid w:val="5A663171"/>
    <w:multiLevelType w:val="multilevel"/>
    <w:tmpl w:val="E96C724E"/>
    <w:lvl w:ilvl="0">
      <w:start w:val="1"/>
      <w:numFmt w:val="bullet"/>
      <w:lvlText w:val=""/>
      <w:lvlJc w:val="left"/>
      <w:pPr>
        <w:tabs>
          <w:tab w:val="num" w:pos="0"/>
        </w:tabs>
        <w:ind w:left="663" w:hanging="360"/>
      </w:pPr>
      <w:rPr>
        <w:rFonts w:ascii="Symbol" w:hAnsi="Symbol" w:cs="Symbol" w:hint="default"/>
      </w:rPr>
    </w:lvl>
    <w:lvl w:ilvl="1">
      <w:start w:val="1"/>
      <w:numFmt w:val="bullet"/>
      <w:lvlText w:val="o"/>
      <w:lvlJc w:val="left"/>
      <w:pPr>
        <w:tabs>
          <w:tab w:val="num" w:pos="0"/>
        </w:tabs>
        <w:ind w:left="1383" w:hanging="360"/>
      </w:pPr>
      <w:rPr>
        <w:rFonts w:ascii="Courier New" w:hAnsi="Courier New" w:cs="Courier New" w:hint="default"/>
      </w:rPr>
    </w:lvl>
    <w:lvl w:ilvl="2">
      <w:start w:val="1"/>
      <w:numFmt w:val="bullet"/>
      <w:lvlText w:val=""/>
      <w:lvlJc w:val="left"/>
      <w:pPr>
        <w:tabs>
          <w:tab w:val="num" w:pos="0"/>
        </w:tabs>
        <w:ind w:left="2103" w:hanging="360"/>
      </w:pPr>
      <w:rPr>
        <w:rFonts w:ascii="Wingdings" w:hAnsi="Wingdings" w:cs="Wingdings" w:hint="default"/>
      </w:rPr>
    </w:lvl>
    <w:lvl w:ilvl="3">
      <w:start w:val="1"/>
      <w:numFmt w:val="bullet"/>
      <w:lvlText w:val=""/>
      <w:lvlJc w:val="left"/>
      <w:pPr>
        <w:tabs>
          <w:tab w:val="num" w:pos="0"/>
        </w:tabs>
        <w:ind w:left="2823" w:hanging="360"/>
      </w:pPr>
      <w:rPr>
        <w:rFonts w:ascii="Symbol" w:hAnsi="Symbol" w:cs="Symbol" w:hint="default"/>
      </w:rPr>
    </w:lvl>
    <w:lvl w:ilvl="4">
      <w:start w:val="1"/>
      <w:numFmt w:val="bullet"/>
      <w:lvlText w:val="o"/>
      <w:lvlJc w:val="left"/>
      <w:pPr>
        <w:tabs>
          <w:tab w:val="num" w:pos="0"/>
        </w:tabs>
        <w:ind w:left="3543" w:hanging="360"/>
      </w:pPr>
      <w:rPr>
        <w:rFonts w:ascii="Courier New" w:hAnsi="Courier New" w:cs="Courier New" w:hint="default"/>
      </w:rPr>
    </w:lvl>
    <w:lvl w:ilvl="5">
      <w:start w:val="1"/>
      <w:numFmt w:val="bullet"/>
      <w:lvlText w:val=""/>
      <w:lvlJc w:val="left"/>
      <w:pPr>
        <w:tabs>
          <w:tab w:val="num" w:pos="0"/>
        </w:tabs>
        <w:ind w:left="4263" w:hanging="360"/>
      </w:pPr>
      <w:rPr>
        <w:rFonts w:ascii="Wingdings" w:hAnsi="Wingdings" w:cs="Wingdings" w:hint="default"/>
      </w:rPr>
    </w:lvl>
    <w:lvl w:ilvl="6">
      <w:start w:val="1"/>
      <w:numFmt w:val="bullet"/>
      <w:lvlText w:val=""/>
      <w:lvlJc w:val="left"/>
      <w:pPr>
        <w:tabs>
          <w:tab w:val="num" w:pos="0"/>
        </w:tabs>
        <w:ind w:left="4983" w:hanging="360"/>
      </w:pPr>
      <w:rPr>
        <w:rFonts w:ascii="Symbol" w:hAnsi="Symbol" w:cs="Symbol" w:hint="default"/>
      </w:rPr>
    </w:lvl>
    <w:lvl w:ilvl="7">
      <w:start w:val="1"/>
      <w:numFmt w:val="bullet"/>
      <w:lvlText w:val="o"/>
      <w:lvlJc w:val="left"/>
      <w:pPr>
        <w:tabs>
          <w:tab w:val="num" w:pos="0"/>
        </w:tabs>
        <w:ind w:left="5703" w:hanging="360"/>
      </w:pPr>
      <w:rPr>
        <w:rFonts w:ascii="Courier New" w:hAnsi="Courier New" w:cs="Courier New" w:hint="default"/>
      </w:rPr>
    </w:lvl>
    <w:lvl w:ilvl="8">
      <w:start w:val="1"/>
      <w:numFmt w:val="bullet"/>
      <w:lvlText w:val=""/>
      <w:lvlJc w:val="left"/>
      <w:pPr>
        <w:tabs>
          <w:tab w:val="num" w:pos="0"/>
        </w:tabs>
        <w:ind w:left="6423" w:hanging="360"/>
      </w:pPr>
      <w:rPr>
        <w:rFonts w:ascii="Wingdings" w:hAnsi="Wingdings" w:cs="Wingdings" w:hint="default"/>
      </w:rPr>
    </w:lvl>
  </w:abstractNum>
  <w:abstractNum w:abstractNumId="64" w15:restartNumberingAfterBreak="0">
    <w:nsid w:val="5D2804CF"/>
    <w:multiLevelType w:val="multilevel"/>
    <w:tmpl w:val="43A8DD1C"/>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65" w15:restartNumberingAfterBreak="0">
    <w:nsid w:val="62E36AD9"/>
    <w:multiLevelType w:val="multilevel"/>
    <w:tmpl w:val="B260AEBC"/>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66" w15:restartNumberingAfterBreak="0">
    <w:nsid w:val="68F71064"/>
    <w:multiLevelType w:val="multilevel"/>
    <w:tmpl w:val="DF6E066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67" w15:restartNumberingAfterBreak="0">
    <w:nsid w:val="6A7562D1"/>
    <w:multiLevelType w:val="multilevel"/>
    <w:tmpl w:val="6270E98C"/>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68" w15:restartNumberingAfterBreak="0">
    <w:nsid w:val="6A7E23AF"/>
    <w:multiLevelType w:val="multilevel"/>
    <w:tmpl w:val="31CE26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15:restartNumberingAfterBreak="0">
    <w:nsid w:val="6AED4679"/>
    <w:multiLevelType w:val="multilevel"/>
    <w:tmpl w:val="CA4C5106"/>
    <w:lvl w:ilvl="0">
      <w:start w:val="1"/>
      <w:numFmt w:val="decimal"/>
      <w:lvlText w:val="%1."/>
      <w:lvlJc w:val="left"/>
      <w:pPr>
        <w:tabs>
          <w:tab w:val="num" w:pos="709"/>
        </w:tabs>
        <w:ind w:left="709" w:hanging="283"/>
      </w:p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70" w15:restartNumberingAfterBreak="0">
    <w:nsid w:val="6B754627"/>
    <w:multiLevelType w:val="multilevel"/>
    <w:tmpl w:val="33D6DF32"/>
    <w:lvl w:ilvl="0">
      <w:start w:val="1"/>
      <w:numFmt w:val="decimal"/>
      <w:lvlText w:val="%1."/>
      <w:lvlJc w:val="left"/>
      <w:pPr>
        <w:tabs>
          <w:tab w:val="num" w:pos="709"/>
        </w:tabs>
        <w:ind w:left="709" w:hanging="283"/>
      </w:p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71" w15:restartNumberingAfterBreak="0">
    <w:nsid w:val="6CAE21CF"/>
    <w:multiLevelType w:val="multilevel"/>
    <w:tmpl w:val="7D521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15:restartNumberingAfterBreak="0">
    <w:nsid w:val="6D0F16BD"/>
    <w:multiLevelType w:val="multilevel"/>
    <w:tmpl w:val="E61EBC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6D6F0181"/>
    <w:multiLevelType w:val="multilevel"/>
    <w:tmpl w:val="AFB2E1B0"/>
    <w:lvl w:ilvl="0">
      <w:start w:val="1"/>
      <w:numFmt w:val="decimal"/>
      <w:lvlText w:val="%1."/>
      <w:lvlJc w:val="left"/>
      <w:pPr>
        <w:tabs>
          <w:tab w:val="num" w:pos="709"/>
        </w:tabs>
        <w:ind w:left="709" w:hanging="283"/>
      </w:p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74" w15:restartNumberingAfterBreak="0">
    <w:nsid w:val="6F7D5DAD"/>
    <w:multiLevelType w:val="multilevel"/>
    <w:tmpl w:val="1B886FC2"/>
    <w:lvl w:ilvl="0">
      <w:start w:val="1"/>
      <w:numFmt w:val="bullet"/>
      <w:lvlText w:val=""/>
      <w:lvlJc w:val="left"/>
      <w:pPr>
        <w:tabs>
          <w:tab w:val="num" w:pos="709"/>
        </w:tabs>
        <w:ind w:left="709" w:hanging="283"/>
      </w:pPr>
      <w:rPr>
        <w:rFonts w:ascii="Symbol" w:hAnsi="Symbol" w:cs="Symbol" w:hint="default"/>
      </w:r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75" w15:restartNumberingAfterBreak="0">
    <w:nsid w:val="715172FD"/>
    <w:multiLevelType w:val="multilevel"/>
    <w:tmpl w:val="26EECD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15:restartNumberingAfterBreak="0">
    <w:nsid w:val="71F6492B"/>
    <w:multiLevelType w:val="hybridMultilevel"/>
    <w:tmpl w:val="522A99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7" w15:restartNumberingAfterBreak="0">
    <w:nsid w:val="73F84B50"/>
    <w:multiLevelType w:val="multilevel"/>
    <w:tmpl w:val="1A58E08E"/>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78" w15:restartNumberingAfterBreak="0">
    <w:nsid w:val="77942922"/>
    <w:multiLevelType w:val="multilevel"/>
    <w:tmpl w:val="59A818DC"/>
    <w:lvl w:ilvl="0">
      <w:start w:val="1"/>
      <w:numFmt w:val="decimal"/>
      <w:lvlText w:val="%1."/>
      <w:lvlJc w:val="left"/>
      <w:pPr>
        <w:tabs>
          <w:tab w:val="num" w:pos="709"/>
        </w:tabs>
        <w:ind w:left="709" w:hanging="283"/>
      </w:pPr>
    </w:lvl>
    <w:lvl w:ilvl="1">
      <w:start w:val="1"/>
      <w:numFmt w:val="bullet"/>
      <w:lvlText w:val=""/>
      <w:lvlJc w:val="left"/>
      <w:pPr>
        <w:tabs>
          <w:tab w:val="num" w:pos="1418"/>
        </w:tabs>
        <w:ind w:left="1418" w:hanging="283"/>
      </w:pPr>
      <w:rPr>
        <w:rFonts w:ascii="Symbol" w:hAnsi="Symbol" w:cs="Symbol" w:hint="default"/>
      </w:rPr>
    </w:lvl>
    <w:lvl w:ilvl="2">
      <w:start w:val="1"/>
      <w:numFmt w:val="bullet"/>
      <w:lvlText w:val=""/>
      <w:lvlJc w:val="left"/>
      <w:pPr>
        <w:tabs>
          <w:tab w:val="num" w:pos="2127"/>
        </w:tabs>
        <w:ind w:left="2127" w:hanging="283"/>
      </w:pPr>
      <w:rPr>
        <w:rFonts w:ascii="Symbol" w:hAnsi="Symbol" w:cs="Symbol" w:hint="default"/>
      </w:rPr>
    </w:lvl>
    <w:lvl w:ilvl="3">
      <w:start w:val="1"/>
      <w:numFmt w:val="bullet"/>
      <w:lvlText w:val=""/>
      <w:lvlJc w:val="left"/>
      <w:pPr>
        <w:tabs>
          <w:tab w:val="num" w:pos="2836"/>
        </w:tabs>
        <w:ind w:left="2836" w:hanging="283"/>
      </w:pPr>
      <w:rPr>
        <w:rFonts w:ascii="Symbol" w:hAnsi="Symbol" w:cs="Symbol" w:hint="default"/>
      </w:rPr>
    </w:lvl>
    <w:lvl w:ilvl="4">
      <w:start w:val="1"/>
      <w:numFmt w:val="bullet"/>
      <w:lvlText w:val=""/>
      <w:lvlJc w:val="left"/>
      <w:pPr>
        <w:tabs>
          <w:tab w:val="num" w:pos="3545"/>
        </w:tabs>
        <w:ind w:left="3545" w:hanging="283"/>
      </w:pPr>
      <w:rPr>
        <w:rFonts w:ascii="Symbol" w:hAnsi="Symbol" w:cs="Symbol" w:hint="default"/>
      </w:rPr>
    </w:lvl>
    <w:lvl w:ilvl="5">
      <w:start w:val="1"/>
      <w:numFmt w:val="bullet"/>
      <w:lvlText w:val=""/>
      <w:lvlJc w:val="left"/>
      <w:pPr>
        <w:tabs>
          <w:tab w:val="num" w:pos="4254"/>
        </w:tabs>
        <w:ind w:left="4254" w:hanging="283"/>
      </w:pPr>
      <w:rPr>
        <w:rFonts w:ascii="Symbol" w:hAnsi="Symbol" w:cs="Symbol" w:hint="default"/>
      </w:rPr>
    </w:lvl>
    <w:lvl w:ilvl="6">
      <w:start w:val="1"/>
      <w:numFmt w:val="bullet"/>
      <w:lvlText w:val=""/>
      <w:lvlJc w:val="left"/>
      <w:pPr>
        <w:tabs>
          <w:tab w:val="num" w:pos="4963"/>
        </w:tabs>
        <w:ind w:left="4963" w:hanging="283"/>
      </w:pPr>
      <w:rPr>
        <w:rFonts w:ascii="Symbol" w:hAnsi="Symbol" w:cs="Symbol" w:hint="default"/>
      </w:rPr>
    </w:lvl>
    <w:lvl w:ilvl="7">
      <w:start w:val="1"/>
      <w:numFmt w:val="bullet"/>
      <w:lvlText w:val=""/>
      <w:lvlJc w:val="left"/>
      <w:pPr>
        <w:tabs>
          <w:tab w:val="num" w:pos="5672"/>
        </w:tabs>
        <w:ind w:left="5672" w:hanging="283"/>
      </w:pPr>
      <w:rPr>
        <w:rFonts w:ascii="Symbol" w:hAnsi="Symbol" w:cs="Symbol" w:hint="default"/>
      </w:rPr>
    </w:lvl>
    <w:lvl w:ilvl="8">
      <w:start w:val="1"/>
      <w:numFmt w:val="bullet"/>
      <w:lvlText w:val=""/>
      <w:lvlJc w:val="left"/>
      <w:pPr>
        <w:tabs>
          <w:tab w:val="num" w:pos="6381"/>
        </w:tabs>
        <w:ind w:left="6381" w:hanging="283"/>
      </w:pPr>
      <w:rPr>
        <w:rFonts w:ascii="Symbol" w:hAnsi="Symbol" w:cs="Symbol" w:hint="default"/>
      </w:rPr>
    </w:lvl>
  </w:abstractNum>
  <w:abstractNum w:abstractNumId="79" w15:restartNumberingAfterBreak="0">
    <w:nsid w:val="7C6867E1"/>
    <w:multiLevelType w:val="multilevel"/>
    <w:tmpl w:val="18061C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0" w15:restartNumberingAfterBreak="0">
    <w:nsid w:val="7C7316FB"/>
    <w:multiLevelType w:val="multilevel"/>
    <w:tmpl w:val="60CAAD6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7DBC587F"/>
    <w:multiLevelType w:val="multilevel"/>
    <w:tmpl w:val="77E8641C"/>
    <w:lvl w:ilvl="0">
      <w:start w:val="1"/>
      <w:numFmt w:val="bullet"/>
      <w:lvlText w:val=""/>
      <w:lvlJc w:val="left"/>
      <w:pPr>
        <w:tabs>
          <w:tab w:val="num" w:pos="720"/>
        </w:tabs>
        <w:ind w:left="720" w:hanging="360"/>
      </w:pPr>
      <w:rPr>
        <w:rFonts w:ascii="Symbol" w:hAnsi="Symbol" w:cs="Symbol" w:hint="default"/>
        <w:sz w:val="20"/>
      </w:rPr>
    </w:lvl>
    <w:lvl w:ilvl="1">
      <w:start w:val="1"/>
      <w:numFmt w:val="bullet"/>
      <w:lvlText w:val="o"/>
      <w:lvlJc w:val="left"/>
      <w:pPr>
        <w:tabs>
          <w:tab w:val="num" w:pos="1440"/>
        </w:tabs>
        <w:ind w:left="1440" w:hanging="360"/>
      </w:pPr>
      <w:rPr>
        <w:rFonts w:ascii="Courier New" w:hAnsi="Courier New" w:cs="Courier New" w:hint="default"/>
        <w:sz w:val="20"/>
      </w:rPr>
    </w:lvl>
    <w:lvl w:ilvl="2">
      <w:start w:val="1"/>
      <w:numFmt w:val="bullet"/>
      <w:lvlText w:val=""/>
      <w:lvlJc w:val="left"/>
      <w:pPr>
        <w:tabs>
          <w:tab w:val="num" w:pos="2160"/>
        </w:tabs>
        <w:ind w:left="2160" w:hanging="360"/>
      </w:pPr>
      <w:rPr>
        <w:rFonts w:ascii="Wingdings" w:hAnsi="Wingdings" w:cs="Wingdings" w:hint="default"/>
        <w:sz w:val="20"/>
      </w:rPr>
    </w:lvl>
    <w:lvl w:ilvl="3">
      <w:start w:val="1"/>
      <w:numFmt w:val="bullet"/>
      <w:lvlText w:val=""/>
      <w:lvlJc w:val="left"/>
      <w:pPr>
        <w:tabs>
          <w:tab w:val="num" w:pos="2880"/>
        </w:tabs>
        <w:ind w:left="2880" w:hanging="360"/>
      </w:pPr>
      <w:rPr>
        <w:rFonts w:ascii="Wingdings" w:hAnsi="Wingdings" w:cs="Wingdings" w:hint="default"/>
        <w:sz w:val="20"/>
      </w:rPr>
    </w:lvl>
    <w:lvl w:ilvl="4">
      <w:start w:val="1"/>
      <w:numFmt w:val="bullet"/>
      <w:lvlText w:val=""/>
      <w:lvlJc w:val="left"/>
      <w:pPr>
        <w:tabs>
          <w:tab w:val="num" w:pos="3600"/>
        </w:tabs>
        <w:ind w:left="3600" w:hanging="360"/>
      </w:pPr>
      <w:rPr>
        <w:rFonts w:ascii="Wingdings" w:hAnsi="Wingdings" w:cs="Wingdings" w:hint="default"/>
        <w:sz w:val="20"/>
      </w:rPr>
    </w:lvl>
    <w:lvl w:ilvl="5">
      <w:start w:val="1"/>
      <w:numFmt w:val="bullet"/>
      <w:lvlText w:val=""/>
      <w:lvlJc w:val="left"/>
      <w:pPr>
        <w:tabs>
          <w:tab w:val="num" w:pos="4320"/>
        </w:tabs>
        <w:ind w:left="4320" w:hanging="360"/>
      </w:pPr>
      <w:rPr>
        <w:rFonts w:ascii="Wingdings" w:hAnsi="Wingdings" w:cs="Wingdings" w:hint="default"/>
        <w:sz w:val="20"/>
      </w:rPr>
    </w:lvl>
    <w:lvl w:ilvl="6">
      <w:start w:val="1"/>
      <w:numFmt w:val="bullet"/>
      <w:lvlText w:val=""/>
      <w:lvlJc w:val="left"/>
      <w:pPr>
        <w:tabs>
          <w:tab w:val="num" w:pos="5040"/>
        </w:tabs>
        <w:ind w:left="5040" w:hanging="360"/>
      </w:pPr>
      <w:rPr>
        <w:rFonts w:ascii="Wingdings" w:hAnsi="Wingdings" w:cs="Wingdings" w:hint="default"/>
        <w:sz w:val="20"/>
      </w:rPr>
    </w:lvl>
    <w:lvl w:ilvl="7">
      <w:start w:val="1"/>
      <w:numFmt w:val="bullet"/>
      <w:lvlText w:val=""/>
      <w:lvlJc w:val="left"/>
      <w:pPr>
        <w:tabs>
          <w:tab w:val="num" w:pos="5760"/>
        </w:tabs>
        <w:ind w:left="5760" w:hanging="360"/>
      </w:pPr>
      <w:rPr>
        <w:rFonts w:ascii="Wingdings" w:hAnsi="Wingdings" w:cs="Wingdings" w:hint="default"/>
        <w:sz w:val="20"/>
      </w:rPr>
    </w:lvl>
    <w:lvl w:ilvl="8">
      <w:start w:val="1"/>
      <w:numFmt w:val="bullet"/>
      <w:lvlText w:val=""/>
      <w:lvlJc w:val="left"/>
      <w:pPr>
        <w:tabs>
          <w:tab w:val="num" w:pos="6480"/>
        </w:tabs>
        <w:ind w:left="6480" w:hanging="360"/>
      </w:pPr>
      <w:rPr>
        <w:rFonts w:ascii="Wingdings" w:hAnsi="Wingdings" w:cs="Wingdings" w:hint="default"/>
        <w:sz w:val="20"/>
      </w:rPr>
    </w:lvl>
  </w:abstractNum>
  <w:abstractNum w:abstractNumId="82" w15:restartNumberingAfterBreak="0">
    <w:nsid w:val="7DDB0AA4"/>
    <w:multiLevelType w:val="multilevel"/>
    <w:tmpl w:val="DE7A677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83" w15:restartNumberingAfterBreak="0">
    <w:nsid w:val="7DDD49A2"/>
    <w:multiLevelType w:val="multilevel"/>
    <w:tmpl w:val="386859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4" w15:restartNumberingAfterBreak="0">
    <w:nsid w:val="7E7C2731"/>
    <w:multiLevelType w:val="multilevel"/>
    <w:tmpl w:val="9F480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81298351">
    <w:abstractNumId w:val="38"/>
  </w:num>
  <w:num w:numId="2" w16cid:durableId="963541284">
    <w:abstractNumId w:val="63"/>
  </w:num>
  <w:num w:numId="3" w16cid:durableId="1945191364">
    <w:abstractNumId w:val="82"/>
  </w:num>
  <w:num w:numId="4" w16cid:durableId="431555492">
    <w:abstractNumId w:val="20"/>
  </w:num>
  <w:num w:numId="5" w16cid:durableId="777219143">
    <w:abstractNumId w:val="0"/>
  </w:num>
  <w:num w:numId="6" w16cid:durableId="1550148220">
    <w:abstractNumId w:val="39"/>
  </w:num>
  <w:num w:numId="7" w16cid:durableId="211693344">
    <w:abstractNumId w:val="77"/>
  </w:num>
  <w:num w:numId="8" w16cid:durableId="1694376829">
    <w:abstractNumId w:val="28"/>
  </w:num>
  <w:num w:numId="9" w16cid:durableId="2035496321">
    <w:abstractNumId w:val="60"/>
  </w:num>
  <w:num w:numId="10" w16cid:durableId="1460414899">
    <w:abstractNumId w:val="29"/>
  </w:num>
  <w:num w:numId="11" w16cid:durableId="652754685">
    <w:abstractNumId w:val="22"/>
  </w:num>
  <w:num w:numId="12" w16cid:durableId="1408651599">
    <w:abstractNumId w:val="52"/>
  </w:num>
  <w:num w:numId="13" w16cid:durableId="696085666">
    <w:abstractNumId w:val="37"/>
  </w:num>
  <w:num w:numId="14" w16cid:durableId="1583565026">
    <w:abstractNumId w:val="66"/>
  </w:num>
  <w:num w:numId="15" w16cid:durableId="1194727431">
    <w:abstractNumId w:val="30"/>
  </w:num>
  <w:num w:numId="16" w16cid:durableId="901520647">
    <w:abstractNumId w:val="51"/>
  </w:num>
  <w:num w:numId="17" w16cid:durableId="520240621">
    <w:abstractNumId w:val="16"/>
  </w:num>
  <w:num w:numId="18" w16cid:durableId="947615090">
    <w:abstractNumId w:val="25"/>
  </w:num>
  <w:num w:numId="19" w16cid:durableId="122233248">
    <w:abstractNumId w:val="81"/>
  </w:num>
  <w:num w:numId="20" w16cid:durableId="452481836">
    <w:abstractNumId w:val="3"/>
  </w:num>
  <w:num w:numId="21" w16cid:durableId="1236086561">
    <w:abstractNumId w:val="59"/>
  </w:num>
  <w:num w:numId="22" w16cid:durableId="1545799071">
    <w:abstractNumId w:val="35"/>
  </w:num>
  <w:num w:numId="23" w16cid:durableId="466777128">
    <w:abstractNumId w:val="34"/>
  </w:num>
  <w:num w:numId="24" w16cid:durableId="1601259733">
    <w:abstractNumId w:val="73"/>
  </w:num>
  <w:num w:numId="25" w16cid:durableId="2092072807">
    <w:abstractNumId w:val="48"/>
  </w:num>
  <w:num w:numId="26" w16cid:durableId="235937509">
    <w:abstractNumId w:val="50"/>
  </w:num>
  <w:num w:numId="27" w16cid:durableId="932014874">
    <w:abstractNumId w:val="41"/>
  </w:num>
  <w:num w:numId="28" w16cid:durableId="1352534489">
    <w:abstractNumId w:val="26"/>
  </w:num>
  <w:num w:numId="29" w16cid:durableId="751851883">
    <w:abstractNumId w:val="69"/>
  </w:num>
  <w:num w:numId="30" w16cid:durableId="696080839">
    <w:abstractNumId w:val="64"/>
  </w:num>
  <w:num w:numId="31" w16cid:durableId="350181820">
    <w:abstractNumId w:val="24"/>
  </w:num>
  <w:num w:numId="32" w16cid:durableId="892469620">
    <w:abstractNumId w:val="58"/>
  </w:num>
  <w:num w:numId="33" w16cid:durableId="734671446">
    <w:abstractNumId w:val="56"/>
  </w:num>
  <w:num w:numId="34" w16cid:durableId="1966740492">
    <w:abstractNumId w:val="36"/>
  </w:num>
  <w:num w:numId="35" w16cid:durableId="1195267681">
    <w:abstractNumId w:val="49"/>
  </w:num>
  <w:num w:numId="36" w16cid:durableId="514417846">
    <w:abstractNumId w:val="54"/>
  </w:num>
  <w:num w:numId="37" w16cid:durableId="2111702618">
    <w:abstractNumId w:val="45"/>
  </w:num>
  <w:num w:numId="38" w16cid:durableId="1110049816">
    <w:abstractNumId w:val="32"/>
  </w:num>
  <w:num w:numId="39" w16cid:durableId="2106030007">
    <w:abstractNumId w:val="9"/>
  </w:num>
  <w:num w:numId="40" w16cid:durableId="909854280">
    <w:abstractNumId w:val="1"/>
  </w:num>
  <w:num w:numId="41" w16cid:durableId="2098749369">
    <w:abstractNumId w:val="12"/>
  </w:num>
  <w:num w:numId="42" w16cid:durableId="1753307479">
    <w:abstractNumId w:val="74"/>
  </w:num>
  <w:num w:numId="43" w16cid:durableId="936015548">
    <w:abstractNumId w:val="65"/>
  </w:num>
  <w:num w:numId="44" w16cid:durableId="47657646">
    <w:abstractNumId w:val="5"/>
  </w:num>
  <w:num w:numId="45" w16cid:durableId="1850637431">
    <w:abstractNumId w:val="27"/>
  </w:num>
  <w:num w:numId="46" w16cid:durableId="1129737206">
    <w:abstractNumId w:val="15"/>
  </w:num>
  <w:num w:numId="47" w16cid:durableId="450249865">
    <w:abstractNumId w:val="14"/>
  </w:num>
  <w:num w:numId="48" w16cid:durableId="1235819616">
    <w:abstractNumId w:val="40"/>
  </w:num>
  <w:num w:numId="49" w16cid:durableId="170922252">
    <w:abstractNumId w:val="67"/>
  </w:num>
  <w:num w:numId="50" w16cid:durableId="176583941">
    <w:abstractNumId w:val="61"/>
  </w:num>
  <w:num w:numId="51" w16cid:durableId="1425414236">
    <w:abstractNumId w:val="53"/>
  </w:num>
  <w:num w:numId="52" w16cid:durableId="2111319272">
    <w:abstractNumId w:val="43"/>
  </w:num>
  <w:num w:numId="53" w16cid:durableId="1365986511">
    <w:abstractNumId w:val="2"/>
  </w:num>
  <w:num w:numId="54" w16cid:durableId="1892840971">
    <w:abstractNumId w:val="10"/>
  </w:num>
  <w:num w:numId="55" w16cid:durableId="1779567823">
    <w:abstractNumId w:val="70"/>
  </w:num>
  <w:num w:numId="56" w16cid:durableId="671759973">
    <w:abstractNumId w:val="78"/>
  </w:num>
  <w:num w:numId="57" w16cid:durableId="1803112509">
    <w:abstractNumId w:val="76"/>
  </w:num>
  <w:num w:numId="58" w16cid:durableId="825121868">
    <w:abstractNumId w:val="17"/>
  </w:num>
  <w:num w:numId="59" w16cid:durableId="247545255">
    <w:abstractNumId w:val="57"/>
  </w:num>
  <w:num w:numId="60" w16cid:durableId="1613317248">
    <w:abstractNumId w:val="31"/>
  </w:num>
  <w:num w:numId="61" w16cid:durableId="1835603551">
    <w:abstractNumId w:val="68"/>
  </w:num>
  <w:num w:numId="62" w16cid:durableId="535966707">
    <w:abstractNumId w:val="11"/>
  </w:num>
  <w:num w:numId="63" w16cid:durableId="195701760">
    <w:abstractNumId w:val="72"/>
  </w:num>
  <w:num w:numId="64" w16cid:durableId="1955553279">
    <w:abstractNumId w:val="4"/>
  </w:num>
  <w:num w:numId="65" w16cid:durableId="688069156">
    <w:abstractNumId w:val="21"/>
  </w:num>
  <w:num w:numId="66" w16cid:durableId="112553087">
    <w:abstractNumId w:val="18"/>
  </w:num>
  <w:num w:numId="67" w16cid:durableId="1345402949">
    <w:abstractNumId w:val="7"/>
  </w:num>
  <w:num w:numId="68" w16cid:durableId="1056398476">
    <w:abstractNumId w:val="46"/>
  </w:num>
  <w:num w:numId="69" w16cid:durableId="2142110452">
    <w:abstractNumId w:val="6"/>
  </w:num>
  <w:num w:numId="70" w16cid:durableId="1823815932">
    <w:abstractNumId w:val="62"/>
  </w:num>
  <w:num w:numId="71" w16cid:durableId="1407068087">
    <w:abstractNumId w:val="47"/>
  </w:num>
  <w:num w:numId="72" w16cid:durableId="1829857090">
    <w:abstractNumId w:val="79"/>
  </w:num>
  <w:num w:numId="73" w16cid:durableId="441850842">
    <w:abstractNumId w:val="55"/>
  </w:num>
  <w:num w:numId="74" w16cid:durableId="1199659293">
    <w:abstractNumId w:val="80"/>
  </w:num>
  <w:num w:numId="75" w16cid:durableId="1035159002">
    <w:abstractNumId w:val="13"/>
  </w:num>
  <w:num w:numId="76" w16cid:durableId="1379010671">
    <w:abstractNumId w:val="44"/>
  </w:num>
  <w:num w:numId="77" w16cid:durableId="1008673701">
    <w:abstractNumId w:val="33"/>
  </w:num>
  <w:num w:numId="78" w16cid:durableId="455610581">
    <w:abstractNumId w:val="23"/>
  </w:num>
  <w:num w:numId="79" w16cid:durableId="1147894885">
    <w:abstractNumId w:val="84"/>
  </w:num>
  <w:num w:numId="80" w16cid:durableId="1125463653">
    <w:abstractNumId w:val="83"/>
  </w:num>
  <w:num w:numId="81" w16cid:durableId="478496300">
    <w:abstractNumId w:val="8"/>
  </w:num>
  <w:num w:numId="82" w16cid:durableId="603537858">
    <w:abstractNumId w:val="71"/>
  </w:num>
  <w:num w:numId="83" w16cid:durableId="1748262145">
    <w:abstractNumId w:val="75"/>
  </w:num>
  <w:num w:numId="84" w16cid:durableId="811093090">
    <w:abstractNumId w:val="42"/>
  </w:num>
  <w:num w:numId="85" w16cid:durableId="272592302">
    <w:abstractNumId w:val="19"/>
  </w:num>
  <w:numIdMacAtCleanup w:val="8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autoHyphenation/>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54305"/>
    <w:rsid w:val="000319D8"/>
    <w:rsid w:val="00036B8D"/>
    <w:rsid w:val="0004619E"/>
    <w:rsid w:val="0009727C"/>
    <w:rsid w:val="000B46FC"/>
    <w:rsid w:val="00166A97"/>
    <w:rsid w:val="00173261"/>
    <w:rsid w:val="00185408"/>
    <w:rsid w:val="001A675D"/>
    <w:rsid w:val="001B5B10"/>
    <w:rsid w:val="001E594F"/>
    <w:rsid w:val="0020245C"/>
    <w:rsid w:val="00222EFB"/>
    <w:rsid w:val="0022532D"/>
    <w:rsid w:val="00230A20"/>
    <w:rsid w:val="00240E2D"/>
    <w:rsid w:val="002566B5"/>
    <w:rsid w:val="00285063"/>
    <w:rsid w:val="002D64BA"/>
    <w:rsid w:val="003065DE"/>
    <w:rsid w:val="00334FF8"/>
    <w:rsid w:val="0034239D"/>
    <w:rsid w:val="00354305"/>
    <w:rsid w:val="003C6EC7"/>
    <w:rsid w:val="003D7A40"/>
    <w:rsid w:val="0043128B"/>
    <w:rsid w:val="004459B0"/>
    <w:rsid w:val="00540B6C"/>
    <w:rsid w:val="00560C6B"/>
    <w:rsid w:val="005C19D0"/>
    <w:rsid w:val="005D2652"/>
    <w:rsid w:val="005E2F63"/>
    <w:rsid w:val="00686A85"/>
    <w:rsid w:val="006D00DA"/>
    <w:rsid w:val="006D41B3"/>
    <w:rsid w:val="0070348B"/>
    <w:rsid w:val="007C1ED9"/>
    <w:rsid w:val="008248E2"/>
    <w:rsid w:val="00904569"/>
    <w:rsid w:val="00932599"/>
    <w:rsid w:val="00A229AE"/>
    <w:rsid w:val="00A4094F"/>
    <w:rsid w:val="00A43587"/>
    <w:rsid w:val="00AC627C"/>
    <w:rsid w:val="00BA5148"/>
    <w:rsid w:val="00BD3797"/>
    <w:rsid w:val="00BE4251"/>
    <w:rsid w:val="00BF5B72"/>
    <w:rsid w:val="00C00365"/>
    <w:rsid w:val="00C61574"/>
    <w:rsid w:val="00C916FC"/>
    <w:rsid w:val="00CF0B68"/>
    <w:rsid w:val="00D227B5"/>
    <w:rsid w:val="00DC4BAB"/>
    <w:rsid w:val="00DC4C89"/>
    <w:rsid w:val="00DE7FAE"/>
    <w:rsid w:val="00E00E4D"/>
    <w:rsid w:val="00E24AF0"/>
    <w:rsid w:val="00E63BD9"/>
    <w:rsid w:val="00EB71B1"/>
    <w:rsid w:val="00EC076F"/>
    <w:rsid w:val="00F56204"/>
    <w:rsid w:val="00F64114"/>
    <w:rsid w:val="00F80D5C"/>
    <w:rsid w:val="00F822A2"/>
    <w:rsid w:val="00FA6424"/>
    <w:rsid w:val="00FA762D"/>
    <w:rsid w:val="00FC1D4B"/>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1E909E"/>
  <w15:docId w15:val="{88873669-77B4-4D1A-AC2E-A694C0AF32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3636"/>
    <w:pPr>
      <w:spacing w:after="200" w:line="276" w:lineRule="auto"/>
    </w:pPr>
  </w:style>
  <w:style w:type="paragraph" w:styleId="Heading2">
    <w:name w:val="heading 2"/>
    <w:basedOn w:val="Normal"/>
    <w:link w:val="Heading2Char"/>
    <w:uiPriority w:val="9"/>
    <w:qFormat/>
    <w:rsid w:val="0069035B"/>
    <w:pPr>
      <w:spacing w:beforeAutospacing="1"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next w:val="Normal"/>
    <w:link w:val="Heading3Char"/>
    <w:uiPriority w:val="9"/>
    <w:unhideWhenUsed/>
    <w:qFormat/>
    <w:rsid w:val="00D858E5"/>
    <w:pPr>
      <w:keepNext/>
      <w:keepLines/>
      <w:spacing w:before="40" w:after="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link w:val="Heading4Char"/>
    <w:uiPriority w:val="9"/>
    <w:semiHidden/>
    <w:unhideWhenUsed/>
    <w:qFormat/>
    <w:rsid w:val="00D858E5"/>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iPriority w:val="9"/>
    <w:semiHidden/>
    <w:unhideWhenUsed/>
    <w:qFormat/>
    <w:rsid w:val="00D858E5"/>
    <w:pPr>
      <w:keepNext/>
      <w:keepLines/>
      <w:spacing w:before="40" w:after="0"/>
      <w:outlineLvl w:val="4"/>
    </w:pPr>
    <w:rPr>
      <w:rFonts w:asciiTheme="majorHAnsi" w:eastAsiaTheme="majorEastAsia" w:hAnsiTheme="majorHAnsi" w:cstheme="majorBidi"/>
      <w:color w:val="365F91" w:themeColor="accent1" w:themeShade="BF"/>
    </w:rPr>
  </w:style>
  <w:style w:type="paragraph" w:styleId="Heading6">
    <w:name w:val="heading 6"/>
    <w:basedOn w:val="Normal"/>
    <w:next w:val="Normal"/>
    <w:link w:val="Heading6Char"/>
    <w:uiPriority w:val="9"/>
    <w:semiHidden/>
    <w:unhideWhenUsed/>
    <w:qFormat/>
    <w:rsid w:val="00D858E5"/>
    <w:pPr>
      <w:keepNext/>
      <w:keepLines/>
      <w:spacing w:before="40" w:after="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1B3AC2"/>
    <w:rPr>
      <w:color w:val="0000FF"/>
      <w:u w:val="single"/>
    </w:rPr>
  </w:style>
  <w:style w:type="character" w:customStyle="1" w:styleId="BalloonTextChar">
    <w:name w:val="Balloon Text Char"/>
    <w:basedOn w:val="DefaultParagraphFont"/>
    <w:link w:val="BalloonText"/>
    <w:uiPriority w:val="99"/>
    <w:semiHidden/>
    <w:qFormat/>
    <w:rsid w:val="00464A3B"/>
    <w:rPr>
      <w:rFonts w:ascii="Segoe UI" w:hAnsi="Segoe UI" w:cs="Segoe UI"/>
      <w:sz w:val="18"/>
      <w:szCs w:val="18"/>
    </w:rPr>
  </w:style>
  <w:style w:type="character" w:styleId="Strong">
    <w:name w:val="Strong"/>
    <w:uiPriority w:val="22"/>
    <w:qFormat/>
    <w:rPr>
      <w:b/>
      <w:bCs/>
    </w:rPr>
  </w:style>
  <w:style w:type="character" w:customStyle="1" w:styleId="HeaderChar">
    <w:name w:val="Header Char"/>
    <w:basedOn w:val="DefaultParagraphFont"/>
    <w:link w:val="Header"/>
    <w:uiPriority w:val="99"/>
    <w:qFormat/>
    <w:rsid w:val="00E41C03"/>
  </w:style>
  <w:style w:type="character" w:customStyle="1" w:styleId="FooterChar">
    <w:name w:val="Footer Char"/>
    <w:basedOn w:val="DefaultParagraphFont"/>
    <w:link w:val="Footer"/>
    <w:uiPriority w:val="99"/>
    <w:qFormat/>
    <w:rsid w:val="00E41C03"/>
  </w:style>
  <w:style w:type="character" w:styleId="CommentReference">
    <w:name w:val="annotation reference"/>
    <w:basedOn w:val="DefaultParagraphFont"/>
    <w:uiPriority w:val="99"/>
    <w:semiHidden/>
    <w:unhideWhenUsed/>
    <w:qFormat/>
    <w:rsid w:val="000C40C1"/>
    <w:rPr>
      <w:sz w:val="16"/>
      <w:szCs w:val="16"/>
    </w:rPr>
  </w:style>
  <w:style w:type="character" w:customStyle="1" w:styleId="CommentTextChar">
    <w:name w:val="Comment Text Char"/>
    <w:basedOn w:val="DefaultParagraphFont"/>
    <w:link w:val="CommentText"/>
    <w:uiPriority w:val="99"/>
    <w:semiHidden/>
    <w:qFormat/>
    <w:rsid w:val="000C40C1"/>
    <w:rPr>
      <w:sz w:val="20"/>
      <w:szCs w:val="20"/>
    </w:rPr>
  </w:style>
  <w:style w:type="character" w:customStyle="1" w:styleId="CommentSubjectChar">
    <w:name w:val="Comment Subject Char"/>
    <w:basedOn w:val="CommentTextChar"/>
    <w:link w:val="CommentSubject"/>
    <w:uiPriority w:val="99"/>
    <w:semiHidden/>
    <w:qFormat/>
    <w:rsid w:val="000C40C1"/>
    <w:rPr>
      <w:b/>
      <w:bCs/>
      <w:sz w:val="20"/>
      <w:szCs w:val="20"/>
    </w:rPr>
  </w:style>
  <w:style w:type="character" w:styleId="FollowedHyperlink">
    <w:name w:val="FollowedHyperlink"/>
    <w:basedOn w:val="DefaultParagraphFont"/>
    <w:uiPriority w:val="99"/>
    <w:semiHidden/>
    <w:unhideWhenUsed/>
    <w:rsid w:val="00463858"/>
    <w:rPr>
      <w:color w:val="800080" w:themeColor="followedHyperlink"/>
      <w:u w:val="single"/>
    </w:rPr>
  </w:style>
  <w:style w:type="character" w:customStyle="1" w:styleId="s1">
    <w:name w:val="s1"/>
    <w:basedOn w:val="DefaultParagraphFont"/>
    <w:qFormat/>
    <w:rsid w:val="007548E9"/>
  </w:style>
  <w:style w:type="character" w:customStyle="1" w:styleId="Heading2Char">
    <w:name w:val="Heading 2 Char"/>
    <w:basedOn w:val="DefaultParagraphFont"/>
    <w:link w:val="Heading2"/>
    <w:uiPriority w:val="9"/>
    <w:qFormat/>
    <w:rsid w:val="0069035B"/>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qFormat/>
    <w:rsid w:val="00D858E5"/>
    <w:rPr>
      <w:rFonts w:asciiTheme="majorHAnsi" w:eastAsiaTheme="majorEastAsia" w:hAnsiTheme="majorHAnsi" w:cstheme="majorBidi"/>
      <w:color w:val="243F60" w:themeColor="accent1" w:themeShade="7F"/>
      <w:sz w:val="24"/>
      <w:szCs w:val="24"/>
    </w:rPr>
  </w:style>
  <w:style w:type="character" w:customStyle="1" w:styleId="Heading4Char">
    <w:name w:val="Heading 4 Char"/>
    <w:basedOn w:val="DefaultParagraphFont"/>
    <w:link w:val="Heading4"/>
    <w:uiPriority w:val="9"/>
    <w:semiHidden/>
    <w:qFormat/>
    <w:rsid w:val="00D858E5"/>
    <w:rPr>
      <w:rFonts w:asciiTheme="majorHAnsi" w:eastAsiaTheme="majorEastAsia" w:hAnsiTheme="majorHAnsi" w:cstheme="majorBidi"/>
      <w:i/>
      <w:iCs/>
      <w:color w:val="365F91" w:themeColor="accent1" w:themeShade="BF"/>
    </w:rPr>
  </w:style>
  <w:style w:type="character" w:customStyle="1" w:styleId="Heading5Char">
    <w:name w:val="Heading 5 Char"/>
    <w:basedOn w:val="DefaultParagraphFont"/>
    <w:link w:val="Heading5"/>
    <w:uiPriority w:val="9"/>
    <w:semiHidden/>
    <w:qFormat/>
    <w:rsid w:val="00D858E5"/>
    <w:rPr>
      <w:rFonts w:asciiTheme="majorHAnsi" w:eastAsiaTheme="majorEastAsia" w:hAnsiTheme="majorHAnsi" w:cstheme="majorBidi"/>
      <w:color w:val="365F91" w:themeColor="accent1" w:themeShade="BF"/>
    </w:rPr>
  </w:style>
  <w:style w:type="character" w:customStyle="1" w:styleId="Heading6Char">
    <w:name w:val="Heading 6 Char"/>
    <w:basedOn w:val="DefaultParagraphFont"/>
    <w:link w:val="Heading6"/>
    <w:uiPriority w:val="9"/>
    <w:semiHidden/>
    <w:qFormat/>
    <w:rsid w:val="00D858E5"/>
    <w:rPr>
      <w:rFonts w:asciiTheme="majorHAnsi" w:eastAsiaTheme="majorEastAsia" w:hAnsiTheme="majorHAnsi" w:cstheme="majorBidi"/>
      <w:color w:val="243F60" w:themeColor="accent1" w:themeShade="7F"/>
    </w:rPr>
  </w:style>
  <w:style w:type="character" w:customStyle="1" w:styleId="citation-1">
    <w:name w:val="citation-1"/>
    <w:basedOn w:val="DefaultParagraphFont"/>
    <w:qFormat/>
    <w:rsid w:val="00EC5C52"/>
  </w:style>
  <w:style w:type="character" w:customStyle="1" w:styleId="citation-2">
    <w:name w:val="citation-2"/>
    <w:basedOn w:val="DefaultParagraphFont"/>
    <w:qFormat/>
    <w:rsid w:val="00EC5C52"/>
  </w:style>
  <w:style w:type="character" w:customStyle="1" w:styleId="button-container">
    <w:name w:val="button-container"/>
    <w:basedOn w:val="DefaultParagraphFont"/>
    <w:qFormat/>
    <w:rsid w:val="00EC5C52"/>
  </w:style>
  <w:style w:type="character" w:customStyle="1" w:styleId="citation-3">
    <w:name w:val="citation-3"/>
    <w:basedOn w:val="DefaultParagraphFont"/>
    <w:qFormat/>
    <w:rsid w:val="00EC5C52"/>
  </w:style>
  <w:style w:type="character" w:customStyle="1" w:styleId="citation-4">
    <w:name w:val="citation-4"/>
    <w:basedOn w:val="DefaultParagraphFont"/>
    <w:qFormat/>
    <w:rsid w:val="00EC5C52"/>
  </w:style>
  <w:style w:type="character" w:customStyle="1" w:styleId="citation-5">
    <w:name w:val="citation-5"/>
    <w:basedOn w:val="DefaultParagraphFont"/>
    <w:qFormat/>
    <w:rsid w:val="00EC5C52"/>
  </w:style>
  <w:style w:type="character" w:customStyle="1" w:styleId="Bullets">
    <w:name w:val="Bullets"/>
    <w:qFormat/>
    <w:rPr>
      <w:rFonts w:ascii="OpenSymbol" w:eastAsia="OpenSymbol" w:hAnsi="OpenSymbol" w:cs="OpenSymbol"/>
    </w:rPr>
  </w:style>
  <w:style w:type="character" w:customStyle="1" w:styleId="NumberingSymbols">
    <w:name w:val="Numbering Symbols"/>
    <w:qFormat/>
  </w:style>
  <w:style w:type="character" w:styleId="Emphasis">
    <w:name w:val="Emphasis"/>
    <w:uiPriority w:val="20"/>
    <w:qFormat/>
    <w:rPr>
      <w:i/>
      <w:iCs/>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link w:val="BodyTextChar"/>
    <w:pPr>
      <w:spacing w:after="140"/>
    </w:p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ListParagraph">
    <w:name w:val="List Paragraph"/>
    <w:basedOn w:val="Normal"/>
    <w:uiPriority w:val="1"/>
    <w:qFormat/>
    <w:rsid w:val="00CE56B2"/>
    <w:pPr>
      <w:ind w:left="720"/>
      <w:contextualSpacing/>
    </w:pPr>
  </w:style>
  <w:style w:type="paragraph" w:styleId="BalloonText">
    <w:name w:val="Balloon Text"/>
    <w:basedOn w:val="Normal"/>
    <w:link w:val="BalloonTextChar"/>
    <w:uiPriority w:val="99"/>
    <w:semiHidden/>
    <w:unhideWhenUsed/>
    <w:qFormat/>
    <w:rsid w:val="00464A3B"/>
    <w:pPr>
      <w:spacing w:after="0" w:line="240" w:lineRule="auto"/>
    </w:pPr>
    <w:rPr>
      <w:rFonts w:ascii="Segoe UI" w:hAnsi="Segoe UI" w:cs="Segoe UI"/>
      <w:sz w:val="18"/>
      <w:szCs w:val="18"/>
    </w:rPr>
  </w:style>
  <w:style w:type="paragraph" w:customStyle="1" w:styleId="HeaderandFooter">
    <w:name w:val="Header and Footer"/>
    <w:basedOn w:val="Normal"/>
    <w:qFormat/>
  </w:style>
  <w:style w:type="paragraph" w:styleId="Header">
    <w:name w:val="header"/>
    <w:basedOn w:val="Normal"/>
    <w:link w:val="HeaderChar"/>
    <w:uiPriority w:val="99"/>
    <w:unhideWhenUsed/>
    <w:rsid w:val="00E41C03"/>
    <w:pPr>
      <w:tabs>
        <w:tab w:val="center" w:pos="4513"/>
        <w:tab w:val="right" w:pos="9026"/>
      </w:tabs>
      <w:spacing w:after="0" w:line="240" w:lineRule="auto"/>
    </w:pPr>
  </w:style>
  <w:style w:type="paragraph" w:styleId="Footer">
    <w:name w:val="footer"/>
    <w:basedOn w:val="Normal"/>
    <w:link w:val="FooterChar"/>
    <w:uiPriority w:val="99"/>
    <w:unhideWhenUsed/>
    <w:rsid w:val="00E41C03"/>
    <w:pPr>
      <w:tabs>
        <w:tab w:val="center" w:pos="4513"/>
        <w:tab w:val="right" w:pos="9026"/>
      </w:tabs>
      <w:spacing w:after="0" w:line="240" w:lineRule="auto"/>
    </w:pPr>
  </w:style>
  <w:style w:type="paragraph" w:styleId="CommentText">
    <w:name w:val="annotation text"/>
    <w:basedOn w:val="Normal"/>
    <w:link w:val="CommentTextChar"/>
    <w:uiPriority w:val="99"/>
    <w:semiHidden/>
    <w:unhideWhenUsed/>
    <w:qFormat/>
    <w:rsid w:val="000C40C1"/>
    <w:pPr>
      <w:spacing w:line="240" w:lineRule="auto"/>
    </w:pPr>
    <w:rPr>
      <w:sz w:val="20"/>
      <w:szCs w:val="20"/>
    </w:rPr>
  </w:style>
  <w:style w:type="paragraph" w:styleId="CommentSubject">
    <w:name w:val="annotation subject"/>
    <w:basedOn w:val="CommentText"/>
    <w:next w:val="CommentText"/>
    <w:link w:val="CommentSubjectChar"/>
    <w:uiPriority w:val="99"/>
    <w:semiHidden/>
    <w:unhideWhenUsed/>
    <w:qFormat/>
    <w:rsid w:val="000C40C1"/>
    <w:rPr>
      <w:b/>
      <w:bCs/>
    </w:rPr>
  </w:style>
  <w:style w:type="paragraph" w:styleId="NormalWeb">
    <w:name w:val="Normal (Web)"/>
    <w:basedOn w:val="Normal"/>
    <w:uiPriority w:val="99"/>
    <w:unhideWhenUsed/>
    <w:qFormat/>
    <w:rsid w:val="00243D1F"/>
    <w:pPr>
      <w:spacing w:beforeAutospacing="1" w:afterAutospacing="1" w:line="240" w:lineRule="auto"/>
    </w:pPr>
    <w:rPr>
      <w:rFonts w:ascii="Times New Roman" w:eastAsia="Times New Roman" w:hAnsi="Times New Roman" w:cs="Times New Roman"/>
      <w:sz w:val="24"/>
      <w:szCs w:val="24"/>
      <w:lang w:eastAsia="en-GB"/>
    </w:rPr>
  </w:style>
  <w:style w:type="paragraph" w:customStyle="1" w:styleId="TableParagraph">
    <w:name w:val="Table Paragraph"/>
    <w:basedOn w:val="Normal"/>
    <w:uiPriority w:val="1"/>
    <w:qFormat/>
    <w:rsid w:val="008B6CBE"/>
    <w:pPr>
      <w:widowControl w:val="0"/>
      <w:spacing w:after="0" w:line="240" w:lineRule="auto"/>
    </w:pPr>
    <w:rPr>
      <w:lang w:val="en-US"/>
    </w:rPr>
  </w:style>
  <w:style w:type="paragraph" w:customStyle="1" w:styleId="HorizontalLine">
    <w:name w:val="Horizontal Line"/>
    <w:basedOn w:val="Normal"/>
    <w:next w:val="BodyText"/>
    <w:qFormat/>
    <w:pPr>
      <w:suppressLineNumbers/>
      <w:pBdr>
        <w:bottom w:val="double" w:sz="2" w:space="0" w:color="808080"/>
      </w:pBdr>
      <w:spacing w:after="283"/>
    </w:pPr>
    <w:rPr>
      <w:sz w:val="12"/>
      <w:szCs w:val="12"/>
    </w:rPr>
  </w:style>
  <w:style w:type="table" w:styleId="TableGrid">
    <w:name w:val="Table Grid"/>
    <w:basedOn w:val="TableNormal"/>
    <w:uiPriority w:val="59"/>
    <w:rsid w:val="00A41F1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dyTextChar">
    <w:name w:val="Body Text Char"/>
    <w:basedOn w:val="DefaultParagraphFont"/>
    <w:link w:val="BodyText"/>
    <w:rsid w:val="00A435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048125">
      <w:bodyDiv w:val="1"/>
      <w:marLeft w:val="0"/>
      <w:marRight w:val="0"/>
      <w:marTop w:val="0"/>
      <w:marBottom w:val="0"/>
      <w:divBdr>
        <w:top w:val="none" w:sz="0" w:space="0" w:color="auto"/>
        <w:left w:val="none" w:sz="0" w:space="0" w:color="auto"/>
        <w:bottom w:val="none" w:sz="0" w:space="0" w:color="auto"/>
        <w:right w:val="none" w:sz="0" w:space="0" w:color="auto"/>
      </w:divBdr>
    </w:div>
    <w:div w:id="26104272">
      <w:bodyDiv w:val="1"/>
      <w:marLeft w:val="0"/>
      <w:marRight w:val="0"/>
      <w:marTop w:val="0"/>
      <w:marBottom w:val="0"/>
      <w:divBdr>
        <w:top w:val="none" w:sz="0" w:space="0" w:color="auto"/>
        <w:left w:val="none" w:sz="0" w:space="0" w:color="auto"/>
        <w:bottom w:val="none" w:sz="0" w:space="0" w:color="auto"/>
        <w:right w:val="none" w:sz="0" w:space="0" w:color="auto"/>
      </w:divBdr>
    </w:div>
    <w:div w:id="171072235">
      <w:bodyDiv w:val="1"/>
      <w:marLeft w:val="0"/>
      <w:marRight w:val="0"/>
      <w:marTop w:val="0"/>
      <w:marBottom w:val="0"/>
      <w:divBdr>
        <w:top w:val="none" w:sz="0" w:space="0" w:color="auto"/>
        <w:left w:val="none" w:sz="0" w:space="0" w:color="auto"/>
        <w:bottom w:val="none" w:sz="0" w:space="0" w:color="auto"/>
        <w:right w:val="none" w:sz="0" w:space="0" w:color="auto"/>
      </w:divBdr>
      <w:divsChild>
        <w:div w:id="377903270">
          <w:marLeft w:val="0"/>
          <w:marRight w:val="0"/>
          <w:marTop w:val="0"/>
          <w:marBottom w:val="0"/>
          <w:divBdr>
            <w:top w:val="none" w:sz="0" w:space="0" w:color="auto"/>
            <w:left w:val="none" w:sz="0" w:space="0" w:color="auto"/>
            <w:bottom w:val="none" w:sz="0" w:space="0" w:color="auto"/>
            <w:right w:val="none" w:sz="0" w:space="0" w:color="auto"/>
          </w:divBdr>
          <w:divsChild>
            <w:div w:id="1426146559">
              <w:marLeft w:val="0"/>
              <w:marRight w:val="0"/>
              <w:marTop w:val="0"/>
              <w:marBottom w:val="0"/>
              <w:divBdr>
                <w:top w:val="none" w:sz="0" w:space="0" w:color="auto"/>
                <w:left w:val="none" w:sz="0" w:space="0" w:color="auto"/>
                <w:bottom w:val="none" w:sz="0" w:space="0" w:color="auto"/>
                <w:right w:val="none" w:sz="0" w:space="0" w:color="auto"/>
              </w:divBdr>
              <w:divsChild>
                <w:div w:id="1086460330">
                  <w:marLeft w:val="0"/>
                  <w:marRight w:val="0"/>
                  <w:marTop w:val="0"/>
                  <w:marBottom w:val="0"/>
                  <w:divBdr>
                    <w:top w:val="none" w:sz="0" w:space="0" w:color="auto"/>
                    <w:left w:val="none" w:sz="0" w:space="0" w:color="auto"/>
                    <w:bottom w:val="none" w:sz="0" w:space="0" w:color="auto"/>
                    <w:right w:val="none" w:sz="0" w:space="0" w:color="auto"/>
                  </w:divBdr>
                </w:div>
                <w:div w:id="1127578351">
                  <w:marLeft w:val="0"/>
                  <w:marRight w:val="0"/>
                  <w:marTop w:val="0"/>
                  <w:marBottom w:val="0"/>
                  <w:divBdr>
                    <w:top w:val="none" w:sz="0" w:space="0" w:color="auto"/>
                    <w:left w:val="none" w:sz="0" w:space="0" w:color="auto"/>
                    <w:bottom w:val="none" w:sz="0" w:space="0" w:color="auto"/>
                    <w:right w:val="none" w:sz="0" w:space="0" w:color="auto"/>
                  </w:divBdr>
                  <w:divsChild>
                    <w:div w:id="9122058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2787049">
          <w:marLeft w:val="0"/>
          <w:marRight w:val="0"/>
          <w:marTop w:val="0"/>
          <w:marBottom w:val="0"/>
          <w:divBdr>
            <w:top w:val="none" w:sz="0" w:space="0" w:color="auto"/>
            <w:left w:val="none" w:sz="0" w:space="0" w:color="auto"/>
            <w:bottom w:val="none" w:sz="0" w:space="0" w:color="auto"/>
            <w:right w:val="none" w:sz="0" w:space="0" w:color="auto"/>
          </w:divBdr>
          <w:divsChild>
            <w:div w:id="339545268">
              <w:marLeft w:val="0"/>
              <w:marRight w:val="0"/>
              <w:marTop w:val="0"/>
              <w:marBottom w:val="0"/>
              <w:divBdr>
                <w:top w:val="none" w:sz="0" w:space="0" w:color="auto"/>
                <w:left w:val="none" w:sz="0" w:space="0" w:color="auto"/>
                <w:bottom w:val="none" w:sz="0" w:space="0" w:color="auto"/>
                <w:right w:val="none" w:sz="0" w:space="0" w:color="auto"/>
              </w:divBdr>
              <w:divsChild>
                <w:div w:id="1063288124">
                  <w:marLeft w:val="0"/>
                  <w:marRight w:val="0"/>
                  <w:marTop w:val="0"/>
                  <w:marBottom w:val="0"/>
                  <w:divBdr>
                    <w:top w:val="none" w:sz="0" w:space="0" w:color="auto"/>
                    <w:left w:val="none" w:sz="0" w:space="0" w:color="auto"/>
                    <w:bottom w:val="none" w:sz="0" w:space="0" w:color="auto"/>
                    <w:right w:val="none" w:sz="0" w:space="0" w:color="auto"/>
                  </w:divBdr>
                  <w:divsChild>
                    <w:div w:id="1529370445">
                      <w:marLeft w:val="0"/>
                      <w:marRight w:val="0"/>
                      <w:marTop w:val="0"/>
                      <w:marBottom w:val="0"/>
                      <w:divBdr>
                        <w:top w:val="none" w:sz="0" w:space="0" w:color="auto"/>
                        <w:left w:val="none" w:sz="0" w:space="0" w:color="auto"/>
                        <w:bottom w:val="none" w:sz="0" w:space="0" w:color="auto"/>
                        <w:right w:val="none" w:sz="0" w:space="0" w:color="auto"/>
                      </w:divBdr>
                      <w:divsChild>
                        <w:div w:id="273635541">
                          <w:marLeft w:val="0"/>
                          <w:marRight w:val="0"/>
                          <w:marTop w:val="0"/>
                          <w:marBottom w:val="0"/>
                          <w:divBdr>
                            <w:top w:val="none" w:sz="0" w:space="0" w:color="auto"/>
                            <w:left w:val="none" w:sz="0" w:space="0" w:color="auto"/>
                            <w:bottom w:val="none" w:sz="0" w:space="0" w:color="auto"/>
                            <w:right w:val="none" w:sz="0" w:space="0" w:color="auto"/>
                          </w:divBdr>
                          <w:divsChild>
                            <w:div w:id="2111118568">
                              <w:marLeft w:val="0"/>
                              <w:marRight w:val="0"/>
                              <w:marTop w:val="0"/>
                              <w:marBottom w:val="0"/>
                              <w:divBdr>
                                <w:top w:val="none" w:sz="0" w:space="0" w:color="auto"/>
                                <w:left w:val="none" w:sz="0" w:space="0" w:color="auto"/>
                                <w:bottom w:val="none" w:sz="0" w:space="0" w:color="auto"/>
                                <w:right w:val="none" w:sz="0" w:space="0" w:color="auto"/>
                              </w:divBdr>
                              <w:divsChild>
                                <w:div w:id="287663655">
                                  <w:marLeft w:val="0"/>
                                  <w:marRight w:val="0"/>
                                  <w:marTop w:val="0"/>
                                  <w:marBottom w:val="0"/>
                                  <w:divBdr>
                                    <w:top w:val="none" w:sz="0" w:space="0" w:color="auto"/>
                                    <w:left w:val="none" w:sz="0" w:space="0" w:color="auto"/>
                                    <w:bottom w:val="none" w:sz="0" w:space="0" w:color="auto"/>
                                    <w:right w:val="none" w:sz="0" w:space="0" w:color="auto"/>
                                  </w:divBdr>
                                  <w:divsChild>
                                    <w:div w:id="312879701">
                                      <w:marLeft w:val="0"/>
                                      <w:marRight w:val="0"/>
                                      <w:marTop w:val="0"/>
                                      <w:marBottom w:val="0"/>
                                      <w:divBdr>
                                        <w:top w:val="none" w:sz="0" w:space="0" w:color="auto"/>
                                        <w:left w:val="none" w:sz="0" w:space="0" w:color="auto"/>
                                        <w:bottom w:val="none" w:sz="0" w:space="0" w:color="auto"/>
                                        <w:right w:val="none" w:sz="0" w:space="0" w:color="auto"/>
                                      </w:divBdr>
                                      <w:divsChild>
                                        <w:div w:id="1785424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4004528">
                          <w:marLeft w:val="0"/>
                          <w:marRight w:val="0"/>
                          <w:marTop w:val="0"/>
                          <w:marBottom w:val="0"/>
                          <w:divBdr>
                            <w:top w:val="none" w:sz="0" w:space="0" w:color="auto"/>
                            <w:left w:val="none" w:sz="0" w:space="0" w:color="auto"/>
                            <w:bottom w:val="none" w:sz="0" w:space="0" w:color="auto"/>
                            <w:right w:val="none" w:sz="0" w:space="0" w:color="auto"/>
                          </w:divBdr>
                          <w:divsChild>
                            <w:div w:id="61830584">
                              <w:marLeft w:val="0"/>
                              <w:marRight w:val="0"/>
                              <w:marTop w:val="0"/>
                              <w:marBottom w:val="0"/>
                              <w:divBdr>
                                <w:top w:val="none" w:sz="0" w:space="0" w:color="auto"/>
                                <w:left w:val="none" w:sz="0" w:space="0" w:color="auto"/>
                                <w:bottom w:val="none" w:sz="0" w:space="0" w:color="auto"/>
                                <w:right w:val="none" w:sz="0" w:space="0" w:color="auto"/>
                              </w:divBdr>
                              <w:divsChild>
                                <w:div w:id="2124110037">
                                  <w:marLeft w:val="0"/>
                                  <w:marRight w:val="0"/>
                                  <w:marTop w:val="0"/>
                                  <w:marBottom w:val="0"/>
                                  <w:divBdr>
                                    <w:top w:val="none" w:sz="0" w:space="0" w:color="auto"/>
                                    <w:left w:val="none" w:sz="0" w:space="0" w:color="auto"/>
                                    <w:bottom w:val="none" w:sz="0" w:space="0" w:color="auto"/>
                                    <w:right w:val="none" w:sz="0" w:space="0" w:color="auto"/>
                                  </w:divBdr>
                                  <w:divsChild>
                                    <w:div w:id="2351659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52362893">
          <w:marLeft w:val="0"/>
          <w:marRight w:val="0"/>
          <w:marTop w:val="0"/>
          <w:marBottom w:val="0"/>
          <w:divBdr>
            <w:top w:val="none" w:sz="0" w:space="0" w:color="auto"/>
            <w:left w:val="none" w:sz="0" w:space="0" w:color="auto"/>
            <w:bottom w:val="none" w:sz="0" w:space="0" w:color="auto"/>
            <w:right w:val="none" w:sz="0" w:space="0" w:color="auto"/>
          </w:divBdr>
          <w:divsChild>
            <w:div w:id="1206483057">
              <w:marLeft w:val="0"/>
              <w:marRight w:val="0"/>
              <w:marTop w:val="0"/>
              <w:marBottom w:val="0"/>
              <w:divBdr>
                <w:top w:val="none" w:sz="0" w:space="0" w:color="auto"/>
                <w:left w:val="none" w:sz="0" w:space="0" w:color="auto"/>
                <w:bottom w:val="none" w:sz="0" w:space="0" w:color="auto"/>
                <w:right w:val="none" w:sz="0" w:space="0" w:color="auto"/>
              </w:divBdr>
              <w:divsChild>
                <w:div w:id="940407750">
                  <w:marLeft w:val="0"/>
                  <w:marRight w:val="0"/>
                  <w:marTop w:val="0"/>
                  <w:marBottom w:val="0"/>
                  <w:divBdr>
                    <w:top w:val="none" w:sz="0" w:space="0" w:color="auto"/>
                    <w:left w:val="none" w:sz="0" w:space="0" w:color="auto"/>
                    <w:bottom w:val="none" w:sz="0" w:space="0" w:color="auto"/>
                    <w:right w:val="none" w:sz="0" w:space="0" w:color="auto"/>
                  </w:divBdr>
                  <w:divsChild>
                    <w:div w:id="249121852">
                      <w:marLeft w:val="0"/>
                      <w:marRight w:val="0"/>
                      <w:marTop w:val="0"/>
                      <w:marBottom w:val="0"/>
                      <w:divBdr>
                        <w:top w:val="none" w:sz="0" w:space="0" w:color="auto"/>
                        <w:left w:val="none" w:sz="0" w:space="0" w:color="auto"/>
                        <w:bottom w:val="none" w:sz="0" w:space="0" w:color="auto"/>
                        <w:right w:val="none" w:sz="0" w:space="0" w:color="auto"/>
                      </w:divBdr>
                      <w:divsChild>
                        <w:div w:id="1275743735">
                          <w:marLeft w:val="0"/>
                          <w:marRight w:val="0"/>
                          <w:marTop w:val="0"/>
                          <w:marBottom w:val="0"/>
                          <w:divBdr>
                            <w:top w:val="none" w:sz="0" w:space="0" w:color="auto"/>
                            <w:left w:val="none" w:sz="0" w:space="0" w:color="auto"/>
                            <w:bottom w:val="none" w:sz="0" w:space="0" w:color="auto"/>
                            <w:right w:val="none" w:sz="0" w:space="0" w:color="auto"/>
                          </w:divBdr>
                          <w:divsChild>
                            <w:div w:id="130486375">
                              <w:marLeft w:val="0"/>
                              <w:marRight w:val="0"/>
                              <w:marTop w:val="0"/>
                              <w:marBottom w:val="0"/>
                              <w:divBdr>
                                <w:top w:val="none" w:sz="0" w:space="0" w:color="auto"/>
                                <w:left w:val="none" w:sz="0" w:space="0" w:color="auto"/>
                                <w:bottom w:val="none" w:sz="0" w:space="0" w:color="auto"/>
                                <w:right w:val="none" w:sz="0" w:space="0" w:color="auto"/>
                              </w:divBdr>
                              <w:divsChild>
                                <w:div w:id="549999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12282477">
                  <w:marLeft w:val="0"/>
                  <w:marRight w:val="0"/>
                  <w:marTop w:val="0"/>
                  <w:marBottom w:val="0"/>
                  <w:divBdr>
                    <w:top w:val="none" w:sz="0" w:space="0" w:color="auto"/>
                    <w:left w:val="none" w:sz="0" w:space="0" w:color="auto"/>
                    <w:bottom w:val="none" w:sz="0" w:space="0" w:color="auto"/>
                    <w:right w:val="none" w:sz="0" w:space="0" w:color="auto"/>
                  </w:divBdr>
                  <w:divsChild>
                    <w:div w:id="1237935230">
                      <w:marLeft w:val="0"/>
                      <w:marRight w:val="0"/>
                      <w:marTop w:val="0"/>
                      <w:marBottom w:val="0"/>
                      <w:divBdr>
                        <w:top w:val="none" w:sz="0" w:space="0" w:color="auto"/>
                        <w:left w:val="none" w:sz="0" w:space="0" w:color="auto"/>
                        <w:bottom w:val="none" w:sz="0" w:space="0" w:color="auto"/>
                        <w:right w:val="none" w:sz="0" w:space="0" w:color="auto"/>
                      </w:divBdr>
                      <w:divsChild>
                        <w:div w:id="1606185413">
                          <w:marLeft w:val="0"/>
                          <w:marRight w:val="0"/>
                          <w:marTop w:val="0"/>
                          <w:marBottom w:val="0"/>
                          <w:divBdr>
                            <w:top w:val="none" w:sz="0" w:space="0" w:color="auto"/>
                            <w:left w:val="none" w:sz="0" w:space="0" w:color="auto"/>
                            <w:bottom w:val="none" w:sz="0" w:space="0" w:color="auto"/>
                            <w:right w:val="none" w:sz="0" w:space="0" w:color="auto"/>
                          </w:divBdr>
                          <w:divsChild>
                            <w:div w:id="492335885">
                              <w:marLeft w:val="0"/>
                              <w:marRight w:val="0"/>
                              <w:marTop w:val="0"/>
                              <w:marBottom w:val="0"/>
                              <w:divBdr>
                                <w:top w:val="none" w:sz="0" w:space="0" w:color="auto"/>
                                <w:left w:val="none" w:sz="0" w:space="0" w:color="auto"/>
                                <w:bottom w:val="none" w:sz="0" w:space="0" w:color="auto"/>
                                <w:right w:val="none" w:sz="0" w:space="0" w:color="auto"/>
                              </w:divBdr>
                              <w:divsChild>
                                <w:div w:id="1225261670">
                                  <w:marLeft w:val="0"/>
                                  <w:marRight w:val="0"/>
                                  <w:marTop w:val="0"/>
                                  <w:marBottom w:val="0"/>
                                  <w:divBdr>
                                    <w:top w:val="none" w:sz="0" w:space="0" w:color="auto"/>
                                    <w:left w:val="none" w:sz="0" w:space="0" w:color="auto"/>
                                    <w:bottom w:val="none" w:sz="0" w:space="0" w:color="auto"/>
                                    <w:right w:val="none" w:sz="0" w:space="0" w:color="auto"/>
                                  </w:divBdr>
                                  <w:divsChild>
                                    <w:div w:id="311953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5048393">
                          <w:marLeft w:val="0"/>
                          <w:marRight w:val="0"/>
                          <w:marTop w:val="0"/>
                          <w:marBottom w:val="0"/>
                          <w:divBdr>
                            <w:top w:val="none" w:sz="0" w:space="0" w:color="auto"/>
                            <w:left w:val="none" w:sz="0" w:space="0" w:color="auto"/>
                            <w:bottom w:val="none" w:sz="0" w:space="0" w:color="auto"/>
                            <w:right w:val="none" w:sz="0" w:space="0" w:color="auto"/>
                          </w:divBdr>
                          <w:divsChild>
                            <w:div w:id="1218855734">
                              <w:marLeft w:val="0"/>
                              <w:marRight w:val="0"/>
                              <w:marTop w:val="0"/>
                              <w:marBottom w:val="0"/>
                              <w:divBdr>
                                <w:top w:val="none" w:sz="0" w:space="0" w:color="auto"/>
                                <w:left w:val="none" w:sz="0" w:space="0" w:color="auto"/>
                                <w:bottom w:val="none" w:sz="0" w:space="0" w:color="auto"/>
                                <w:right w:val="none" w:sz="0" w:space="0" w:color="auto"/>
                              </w:divBdr>
                              <w:divsChild>
                                <w:div w:id="2065978933">
                                  <w:marLeft w:val="0"/>
                                  <w:marRight w:val="0"/>
                                  <w:marTop w:val="0"/>
                                  <w:marBottom w:val="0"/>
                                  <w:divBdr>
                                    <w:top w:val="none" w:sz="0" w:space="0" w:color="auto"/>
                                    <w:left w:val="none" w:sz="0" w:space="0" w:color="auto"/>
                                    <w:bottom w:val="none" w:sz="0" w:space="0" w:color="auto"/>
                                    <w:right w:val="none" w:sz="0" w:space="0" w:color="auto"/>
                                  </w:divBdr>
                                  <w:divsChild>
                                    <w:div w:id="113301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6052853">
          <w:marLeft w:val="0"/>
          <w:marRight w:val="0"/>
          <w:marTop w:val="0"/>
          <w:marBottom w:val="0"/>
          <w:divBdr>
            <w:top w:val="none" w:sz="0" w:space="0" w:color="auto"/>
            <w:left w:val="none" w:sz="0" w:space="0" w:color="auto"/>
            <w:bottom w:val="none" w:sz="0" w:space="0" w:color="auto"/>
            <w:right w:val="none" w:sz="0" w:space="0" w:color="auto"/>
          </w:divBdr>
          <w:divsChild>
            <w:div w:id="40522865">
              <w:marLeft w:val="0"/>
              <w:marRight w:val="0"/>
              <w:marTop w:val="0"/>
              <w:marBottom w:val="0"/>
              <w:divBdr>
                <w:top w:val="none" w:sz="0" w:space="0" w:color="auto"/>
                <w:left w:val="none" w:sz="0" w:space="0" w:color="auto"/>
                <w:bottom w:val="none" w:sz="0" w:space="0" w:color="auto"/>
                <w:right w:val="none" w:sz="0" w:space="0" w:color="auto"/>
              </w:divBdr>
              <w:divsChild>
                <w:div w:id="1172179068">
                  <w:marLeft w:val="0"/>
                  <w:marRight w:val="0"/>
                  <w:marTop w:val="0"/>
                  <w:marBottom w:val="0"/>
                  <w:divBdr>
                    <w:top w:val="none" w:sz="0" w:space="0" w:color="auto"/>
                    <w:left w:val="none" w:sz="0" w:space="0" w:color="auto"/>
                    <w:bottom w:val="none" w:sz="0" w:space="0" w:color="auto"/>
                    <w:right w:val="none" w:sz="0" w:space="0" w:color="auto"/>
                  </w:divBdr>
                  <w:divsChild>
                    <w:div w:id="1707369494">
                      <w:marLeft w:val="0"/>
                      <w:marRight w:val="0"/>
                      <w:marTop w:val="0"/>
                      <w:marBottom w:val="0"/>
                      <w:divBdr>
                        <w:top w:val="none" w:sz="0" w:space="0" w:color="auto"/>
                        <w:left w:val="none" w:sz="0" w:space="0" w:color="auto"/>
                        <w:bottom w:val="none" w:sz="0" w:space="0" w:color="auto"/>
                        <w:right w:val="none" w:sz="0" w:space="0" w:color="auto"/>
                      </w:divBdr>
                      <w:divsChild>
                        <w:div w:id="1326933759">
                          <w:marLeft w:val="0"/>
                          <w:marRight w:val="0"/>
                          <w:marTop w:val="0"/>
                          <w:marBottom w:val="0"/>
                          <w:divBdr>
                            <w:top w:val="none" w:sz="0" w:space="0" w:color="auto"/>
                            <w:left w:val="none" w:sz="0" w:space="0" w:color="auto"/>
                            <w:bottom w:val="none" w:sz="0" w:space="0" w:color="auto"/>
                            <w:right w:val="none" w:sz="0" w:space="0" w:color="auto"/>
                          </w:divBdr>
                          <w:divsChild>
                            <w:div w:id="49502453">
                              <w:marLeft w:val="0"/>
                              <w:marRight w:val="0"/>
                              <w:marTop w:val="0"/>
                              <w:marBottom w:val="0"/>
                              <w:divBdr>
                                <w:top w:val="none" w:sz="0" w:space="0" w:color="auto"/>
                                <w:left w:val="none" w:sz="0" w:space="0" w:color="auto"/>
                                <w:bottom w:val="none" w:sz="0" w:space="0" w:color="auto"/>
                                <w:right w:val="none" w:sz="0" w:space="0" w:color="auto"/>
                              </w:divBdr>
                              <w:divsChild>
                                <w:div w:id="1882087244">
                                  <w:marLeft w:val="0"/>
                                  <w:marRight w:val="0"/>
                                  <w:marTop w:val="0"/>
                                  <w:marBottom w:val="0"/>
                                  <w:divBdr>
                                    <w:top w:val="none" w:sz="0" w:space="0" w:color="auto"/>
                                    <w:left w:val="none" w:sz="0" w:space="0" w:color="auto"/>
                                    <w:bottom w:val="none" w:sz="0" w:space="0" w:color="auto"/>
                                    <w:right w:val="none" w:sz="0" w:space="0" w:color="auto"/>
                                  </w:divBdr>
                                  <w:divsChild>
                                    <w:div w:id="1776293135">
                                      <w:marLeft w:val="0"/>
                                      <w:marRight w:val="0"/>
                                      <w:marTop w:val="0"/>
                                      <w:marBottom w:val="0"/>
                                      <w:divBdr>
                                        <w:top w:val="none" w:sz="0" w:space="0" w:color="auto"/>
                                        <w:left w:val="none" w:sz="0" w:space="0" w:color="auto"/>
                                        <w:bottom w:val="none" w:sz="0" w:space="0" w:color="auto"/>
                                        <w:right w:val="none" w:sz="0" w:space="0" w:color="auto"/>
                                      </w:divBdr>
                                      <w:divsChild>
                                        <w:div w:id="8979391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081100604">
          <w:marLeft w:val="0"/>
          <w:marRight w:val="0"/>
          <w:marTop w:val="0"/>
          <w:marBottom w:val="0"/>
          <w:divBdr>
            <w:top w:val="none" w:sz="0" w:space="0" w:color="auto"/>
            <w:left w:val="none" w:sz="0" w:space="0" w:color="auto"/>
            <w:bottom w:val="none" w:sz="0" w:space="0" w:color="auto"/>
            <w:right w:val="none" w:sz="0" w:space="0" w:color="auto"/>
          </w:divBdr>
          <w:divsChild>
            <w:div w:id="259030798">
              <w:marLeft w:val="0"/>
              <w:marRight w:val="0"/>
              <w:marTop w:val="0"/>
              <w:marBottom w:val="0"/>
              <w:divBdr>
                <w:top w:val="none" w:sz="0" w:space="0" w:color="auto"/>
                <w:left w:val="none" w:sz="0" w:space="0" w:color="auto"/>
                <w:bottom w:val="none" w:sz="0" w:space="0" w:color="auto"/>
                <w:right w:val="none" w:sz="0" w:space="0" w:color="auto"/>
              </w:divBdr>
              <w:divsChild>
                <w:div w:id="1410880194">
                  <w:marLeft w:val="0"/>
                  <w:marRight w:val="0"/>
                  <w:marTop w:val="0"/>
                  <w:marBottom w:val="0"/>
                  <w:divBdr>
                    <w:top w:val="none" w:sz="0" w:space="0" w:color="auto"/>
                    <w:left w:val="none" w:sz="0" w:space="0" w:color="auto"/>
                    <w:bottom w:val="none" w:sz="0" w:space="0" w:color="auto"/>
                    <w:right w:val="none" w:sz="0" w:space="0" w:color="auto"/>
                  </w:divBdr>
                  <w:divsChild>
                    <w:div w:id="927813496">
                      <w:marLeft w:val="0"/>
                      <w:marRight w:val="0"/>
                      <w:marTop w:val="0"/>
                      <w:marBottom w:val="0"/>
                      <w:divBdr>
                        <w:top w:val="none" w:sz="0" w:space="0" w:color="auto"/>
                        <w:left w:val="none" w:sz="0" w:space="0" w:color="auto"/>
                        <w:bottom w:val="none" w:sz="0" w:space="0" w:color="auto"/>
                        <w:right w:val="none" w:sz="0" w:space="0" w:color="auto"/>
                      </w:divBdr>
                      <w:divsChild>
                        <w:div w:id="1780027935">
                          <w:marLeft w:val="0"/>
                          <w:marRight w:val="0"/>
                          <w:marTop w:val="0"/>
                          <w:marBottom w:val="0"/>
                          <w:divBdr>
                            <w:top w:val="none" w:sz="0" w:space="0" w:color="auto"/>
                            <w:left w:val="none" w:sz="0" w:space="0" w:color="auto"/>
                            <w:bottom w:val="none" w:sz="0" w:space="0" w:color="auto"/>
                            <w:right w:val="none" w:sz="0" w:space="0" w:color="auto"/>
                          </w:divBdr>
                          <w:divsChild>
                            <w:div w:id="1298148778">
                              <w:marLeft w:val="0"/>
                              <w:marRight w:val="0"/>
                              <w:marTop w:val="0"/>
                              <w:marBottom w:val="0"/>
                              <w:divBdr>
                                <w:top w:val="none" w:sz="0" w:space="0" w:color="auto"/>
                                <w:left w:val="none" w:sz="0" w:space="0" w:color="auto"/>
                                <w:bottom w:val="none" w:sz="0" w:space="0" w:color="auto"/>
                                <w:right w:val="none" w:sz="0" w:space="0" w:color="auto"/>
                              </w:divBdr>
                              <w:divsChild>
                                <w:div w:id="1248541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41538814">
                  <w:marLeft w:val="0"/>
                  <w:marRight w:val="0"/>
                  <w:marTop w:val="0"/>
                  <w:marBottom w:val="0"/>
                  <w:divBdr>
                    <w:top w:val="none" w:sz="0" w:space="0" w:color="auto"/>
                    <w:left w:val="none" w:sz="0" w:space="0" w:color="auto"/>
                    <w:bottom w:val="none" w:sz="0" w:space="0" w:color="auto"/>
                    <w:right w:val="none" w:sz="0" w:space="0" w:color="auto"/>
                  </w:divBdr>
                  <w:divsChild>
                    <w:div w:id="1942755758">
                      <w:marLeft w:val="0"/>
                      <w:marRight w:val="0"/>
                      <w:marTop w:val="0"/>
                      <w:marBottom w:val="0"/>
                      <w:divBdr>
                        <w:top w:val="none" w:sz="0" w:space="0" w:color="auto"/>
                        <w:left w:val="none" w:sz="0" w:space="0" w:color="auto"/>
                        <w:bottom w:val="none" w:sz="0" w:space="0" w:color="auto"/>
                        <w:right w:val="none" w:sz="0" w:space="0" w:color="auto"/>
                      </w:divBdr>
                      <w:divsChild>
                        <w:div w:id="904293527">
                          <w:marLeft w:val="0"/>
                          <w:marRight w:val="0"/>
                          <w:marTop w:val="0"/>
                          <w:marBottom w:val="0"/>
                          <w:divBdr>
                            <w:top w:val="none" w:sz="0" w:space="0" w:color="auto"/>
                            <w:left w:val="none" w:sz="0" w:space="0" w:color="auto"/>
                            <w:bottom w:val="none" w:sz="0" w:space="0" w:color="auto"/>
                            <w:right w:val="none" w:sz="0" w:space="0" w:color="auto"/>
                          </w:divBdr>
                          <w:divsChild>
                            <w:div w:id="1744066694">
                              <w:marLeft w:val="0"/>
                              <w:marRight w:val="0"/>
                              <w:marTop w:val="0"/>
                              <w:marBottom w:val="0"/>
                              <w:divBdr>
                                <w:top w:val="none" w:sz="0" w:space="0" w:color="auto"/>
                                <w:left w:val="none" w:sz="0" w:space="0" w:color="auto"/>
                                <w:bottom w:val="none" w:sz="0" w:space="0" w:color="auto"/>
                                <w:right w:val="none" w:sz="0" w:space="0" w:color="auto"/>
                              </w:divBdr>
                              <w:divsChild>
                                <w:div w:id="1646932978">
                                  <w:marLeft w:val="0"/>
                                  <w:marRight w:val="0"/>
                                  <w:marTop w:val="0"/>
                                  <w:marBottom w:val="0"/>
                                  <w:divBdr>
                                    <w:top w:val="none" w:sz="0" w:space="0" w:color="auto"/>
                                    <w:left w:val="none" w:sz="0" w:space="0" w:color="auto"/>
                                    <w:bottom w:val="none" w:sz="0" w:space="0" w:color="auto"/>
                                    <w:right w:val="none" w:sz="0" w:space="0" w:color="auto"/>
                                  </w:divBdr>
                                  <w:divsChild>
                                    <w:div w:id="6800124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4013596">
                          <w:marLeft w:val="0"/>
                          <w:marRight w:val="0"/>
                          <w:marTop w:val="0"/>
                          <w:marBottom w:val="0"/>
                          <w:divBdr>
                            <w:top w:val="none" w:sz="0" w:space="0" w:color="auto"/>
                            <w:left w:val="none" w:sz="0" w:space="0" w:color="auto"/>
                            <w:bottom w:val="none" w:sz="0" w:space="0" w:color="auto"/>
                            <w:right w:val="none" w:sz="0" w:space="0" w:color="auto"/>
                          </w:divBdr>
                          <w:divsChild>
                            <w:div w:id="325090786">
                              <w:marLeft w:val="0"/>
                              <w:marRight w:val="0"/>
                              <w:marTop w:val="0"/>
                              <w:marBottom w:val="0"/>
                              <w:divBdr>
                                <w:top w:val="none" w:sz="0" w:space="0" w:color="auto"/>
                                <w:left w:val="none" w:sz="0" w:space="0" w:color="auto"/>
                                <w:bottom w:val="none" w:sz="0" w:space="0" w:color="auto"/>
                                <w:right w:val="none" w:sz="0" w:space="0" w:color="auto"/>
                              </w:divBdr>
                              <w:divsChild>
                                <w:div w:id="325206905">
                                  <w:marLeft w:val="0"/>
                                  <w:marRight w:val="0"/>
                                  <w:marTop w:val="0"/>
                                  <w:marBottom w:val="0"/>
                                  <w:divBdr>
                                    <w:top w:val="none" w:sz="0" w:space="0" w:color="auto"/>
                                    <w:left w:val="none" w:sz="0" w:space="0" w:color="auto"/>
                                    <w:bottom w:val="none" w:sz="0" w:space="0" w:color="auto"/>
                                    <w:right w:val="none" w:sz="0" w:space="0" w:color="auto"/>
                                  </w:divBdr>
                                  <w:divsChild>
                                    <w:div w:id="59713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42794339">
          <w:marLeft w:val="0"/>
          <w:marRight w:val="0"/>
          <w:marTop w:val="0"/>
          <w:marBottom w:val="0"/>
          <w:divBdr>
            <w:top w:val="none" w:sz="0" w:space="0" w:color="auto"/>
            <w:left w:val="none" w:sz="0" w:space="0" w:color="auto"/>
            <w:bottom w:val="none" w:sz="0" w:space="0" w:color="auto"/>
            <w:right w:val="none" w:sz="0" w:space="0" w:color="auto"/>
          </w:divBdr>
          <w:divsChild>
            <w:div w:id="1922173914">
              <w:marLeft w:val="0"/>
              <w:marRight w:val="0"/>
              <w:marTop w:val="0"/>
              <w:marBottom w:val="0"/>
              <w:divBdr>
                <w:top w:val="none" w:sz="0" w:space="0" w:color="auto"/>
                <w:left w:val="none" w:sz="0" w:space="0" w:color="auto"/>
                <w:bottom w:val="none" w:sz="0" w:space="0" w:color="auto"/>
                <w:right w:val="none" w:sz="0" w:space="0" w:color="auto"/>
              </w:divBdr>
              <w:divsChild>
                <w:div w:id="950087870">
                  <w:marLeft w:val="0"/>
                  <w:marRight w:val="0"/>
                  <w:marTop w:val="0"/>
                  <w:marBottom w:val="0"/>
                  <w:divBdr>
                    <w:top w:val="none" w:sz="0" w:space="0" w:color="auto"/>
                    <w:left w:val="none" w:sz="0" w:space="0" w:color="auto"/>
                    <w:bottom w:val="none" w:sz="0" w:space="0" w:color="auto"/>
                    <w:right w:val="none" w:sz="0" w:space="0" w:color="auto"/>
                  </w:divBdr>
                  <w:divsChild>
                    <w:div w:id="1873615281">
                      <w:marLeft w:val="0"/>
                      <w:marRight w:val="0"/>
                      <w:marTop w:val="0"/>
                      <w:marBottom w:val="0"/>
                      <w:divBdr>
                        <w:top w:val="none" w:sz="0" w:space="0" w:color="auto"/>
                        <w:left w:val="none" w:sz="0" w:space="0" w:color="auto"/>
                        <w:bottom w:val="none" w:sz="0" w:space="0" w:color="auto"/>
                        <w:right w:val="none" w:sz="0" w:space="0" w:color="auto"/>
                      </w:divBdr>
                      <w:divsChild>
                        <w:div w:id="1964117913">
                          <w:marLeft w:val="0"/>
                          <w:marRight w:val="0"/>
                          <w:marTop w:val="0"/>
                          <w:marBottom w:val="0"/>
                          <w:divBdr>
                            <w:top w:val="none" w:sz="0" w:space="0" w:color="auto"/>
                            <w:left w:val="none" w:sz="0" w:space="0" w:color="auto"/>
                            <w:bottom w:val="none" w:sz="0" w:space="0" w:color="auto"/>
                            <w:right w:val="none" w:sz="0" w:space="0" w:color="auto"/>
                          </w:divBdr>
                          <w:divsChild>
                            <w:div w:id="1711495210">
                              <w:marLeft w:val="0"/>
                              <w:marRight w:val="0"/>
                              <w:marTop w:val="0"/>
                              <w:marBottom w:val="0"/>
                              <w:divBdr>
                                <w:top w:val="none" w:sz="0" w:space="0" w:color="auto"/>
                                <w:left w:val="none" w:sz="0" w:space="0" w:color="auto"/>
                                <w:bottom w:val="none" w:sz="0" w:space="0" w:color="auto"/>
                                <w:right w:val="none" w:sz="0" w:space="0" w:color="auto"/>
                              </w:divBdr>
                              <w:divsChild>
                                <w:div w:id="797340556">
                                  <w:marLeft w:val="0"/>
                                  <w:marRight w:val="0"/>
                                  <w:marTop w:val="0"/>
                                  <w:marBottom w:val="0"/>
                                  <w:divBdr>
                                    <w:top w:val="none" w:sz="0" w:space="0" w:color="auto"/>
                                    <w:left w:val="none" w:sz="0" w:space="0" w:color="auto"/>
                                    <w:bottom w:val="none" w:sz="0" w:space="0" w:color="auto"/>
                                    <w:right w:val="none" w:sz="0" w:space="0" w:color="auto"/>
                                  </w:divBdr>
                                  <w:divsChild>
                                    <w:div w:id="310715262">
                                      <w:marLeft w:val="0"/>
                                      <w:marRight w:val="0"/>
                                      <w:marTop w:val="0"/>
                                      <w:marBottom w:val="0"/>
                                      <w:divBdr>
                                        <w:top w:val="none" w:sz="0" w:space="0" w:color="auto"/>
                                        <w:left w:val="none" w:sz="0" w:space="0" w:color="auto"/>
                                        <w:bottom w:val="none" w:sz="0" w:space="0" w:color="auto"/>
                                        <w:right w:val="none" w:sz="0" w:space="0" w:color="auto"/>
                                      </w:divBdr>
                                      <w:divsChild>
                                        <w:div w:id="1663242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09214562">
          <w:marLeft w:val="0"/>
          <w:marRight w:val="0"/>
          <w:marTop w:val="0"/>
          <w:marBottom w:val="0"/>
          <w:divBdr>
            <w:top w:val="none" w:sz="0" w:space="0" w:color="auto"/>
            <w:left w:val="none" w:sz="0" w:space="0" w:color="auto"/>
            <w:bottom w:val="none" w:sz="0" w:space="0" w:color="auto"/>
            <w:right w:val="none" w:sz="0" w:space="0" w:color="auto"/>
          </w:divBdr>
          <w:divsChild>
            <w:div w:id="575013371">
              <w:marLeft w:val="0"/>
              <w:marRight w:val="0"/>
              <w:marTop w:val="0"/>
              <w:marBottom w:val="0"/>
              <w:divBdr>
                <w:top w:val="none" w:sz="0" w:space="0" w:color="auto"/>
                <w:left w:val="none" w:sz="0" w:space="0" w:color="auto"/>
                <w:bottom w:val="none" w:sz="0" w:space="0" w:color="auto"/>
                <w:right w:val="none" w:sz="0" w:space="0" w:color="auto"/>
              </w:divBdr>
              <w:divsChild>
                <w:div w:id="18360854">
                  <w:marLeft w:val="0"/>
                  <w:marRight w:val="0"/>
                  <w:marTop w:val="0"/>
                  <w:marBottom w:val="0"/>
                  <w:divBdr>
                    <w:top w:val="none" w:sz="0" w:space="0" w:color="auto"/>
                    <w:left w:val="none" w:sz="0" w:space="0" w:color="auto"/>
                    <w:bottom w:val="none" w:sz="0" w:space="0" w:color="auto"/>
                    <w:right w:val="none" w:sz="0" w:space="0" w:color="auto"/>
                  </w:divBdr>
                  <w:divsChild>
                    <w:div w:id="1667434720">
                      <w:marLeft w:val="0"/>
                      <w:marRight w:val="0"/>
                      <w:marTop w:val="0"/>
                      <w:marBottom w:val="0"/>
                      <w:divBdr>
                        <w:top w:val="none" w:sz="0" w:space="0" w:color="auto"/>
                        <w:left w:val="none" w:sz="0" w:space="0" w:color="auto"/>
                        <w:bottom w:val="none" w:sz="0" w:space="0" w:color="auto"/>
                        <w:right w:val="none" w:sz="0" w:space="0" w:color="auto"/>
                      </w:divBdr>
                      <w:divsChild>
                        <w:div w:id="39984349">
                          <w:marLeft w:val="0"/>
                          <w:marRight w:val="0"/>
                          <w:marTop w:val="0"/>
                          <w:marBottom w:val="0"/>
                          <w:divBdr>
                            <w:top w:val="none" w:sz="0" w:space="0" w:color="auto"/>
                            <w:left w:val="none" w:sz="0" w:space="0" w:color="auto"/>
                            <w:bottom w:val="none" w:sz="0" w:space="0" w:color="auto"/>
                            <w:right w:val="none" w:sz="0" w:space="0" w:color="auto"/>
                          </w:divBdr>
                          <w:divsChild>
                            <w:div w:id="959798315">
                              <w:marLeft w:val="0"/>
                              <w:marRight w:val="0"/>
                              <w:marTop w:val="0"/>
                              <w:marBottom w:val="0"/>
                              <w:divBdr>
                                <w:top w:val="none" w:sz="0" w:space="0" w:color="auto"/>
                                <w:left w:val="none" w:sz="0" w:space="0" w:color="auto"/>
                                <w:bottom w:val="none" w:sz="0" w:space="0" w:color="auto"/>
                                <w:right w:val="none" w:sz="0" w:space="0" w:color="auto"/>
                              </w:divBdr>
                              <w:divsChild>
                                <w:div w:id="20337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182516">
                  <w:marLeft w:val="0"/>
                  <w:marRight w:val="0"/>
                  <w:marTop w:val="0"/>
                  <w:marBottom w:val="0"/>
                  <w:divBdr>
                    <w:top w:val="none" w:sz="0" w:space="0" w:color="auto"/>
                    <w:left w:val="none" w:sz="0" w:space="0" w:color="auto"/>
                    <w:bottom w:val="none" w:sz="0" w:space="0" w:color="auto"/>
                    <w:right w:val="none" w:sz="0" w:space="0" w:color="auto"/>
                  </w:divBdr>
                  <w:divsChild>
                    <w:div w:id="694498291">
                      <w:marLeft w:val="0"/>
                      <w:marRight w:val="0"/>
                      <w:marTop w:val="0"/>
                      <w:marBottom w:val="0"/>
                      <w:divBdr>
                        <w:top w:val="none" w:sz="0" w:space="0" w:color="auto"/>
                        <w:left w:val="none" w:sz="0" w:space="0" w:color="auto"/>
                        <w:bottom w:val="none" w:sz="0" w:space="0" w:color="auto"/>
                        <w:right w:val="none" w:sz="0" w:space="0" w:color="auto"/>
                      </w:divBdr>
                      <w:divsChild>
                        <w:div w:id="2129159807">
                          <w:marLeft w:val="0"/>
                          <w:marRight w:val="0"/>
                          <w:marTop w:val="0"/>
                          <w:marBottom w:val="0"/>
                          <w:divBdr>
                            <w:top w:val="none" w:sz="0" w:space="0" w:color="auto"/>
                            <w:left w:val="none" w:sz="0" w:space="0" w:color="auto"/>
                            <w:bottom w:val="none" w:sz="0" w:space="0" w:color="auto"/>
                            <w:right w:val="none" w:sz="0" w:space="0" w:color="auto"/>
                          </w:divBdr>
                          <w:divsChild>
                            <w:div w:id="825819913">
                              <w:marLeft w:val="0"/>
                              <w:marRight w:val="0"/>
                              <w:marTop w:val="0"/>
                              <w:marBottom w:val="0"/>
                              <w:divBdr>
                                <w:top w:val="none" w:sz="0" w:space="0" w:color="auto"/>
                                <w:left w:val="none" w:sz="0" w:space="0" w:color="auto"/>
                                <w:bottom w:val="none" w:sz="0" w:space="0" w:color="auto"/>
                                <w:right w:val="none" w:sz="0" w:space="0" w:color="auto"/>
                              </w:divBdr>
                              <w:divsChild>
                                <w:div w:id="1580093430">
                                  <w:marLeft w:val="0"/>
                                  <w:marRight w:val="0"/>
                                  <w:marTop w:val="0"/>
                                  <w:marBottom w:val="0"/>
                                  <w:divBdr>
                                    <w:top w:val="none" w:sz="0" w:space="0" w:color="auto"/>
                                    <w:left w:val="none" w:sz="0" w:space="0" w:color="auto"/>
                                    <w:bottom w:val="none" w:sz="0" w:space="0" w:color="auto"/>
                                    <w:right w:val="none" w:sz="0" w:space="0" w:color="auto"/>
                                  </w:divBdr>
                                  <w:divsChild>
                                    <w:div w:id="1281063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1048858">
                          <w:marLeft w:val="0"/>
                          <w:marRight w:val="0"/>
                          <w:marTop w:val="0"/>
                          <w:marBottom w:val="0"/>
                          <w:divBdr>
                            <w:top w:val="none" w:sz="0" w:space="0" w:color="auto"/>
                            <w:left w:val="none" w:sz="0" w:space="0" w:color="auto"/>
                            <w:bottom w:val="none" w:sz="0" w:space="0" w:color="auto"/>
                            <w:right w:val="none" w:sz="0" w:space="0" w:color="auto"/>
                          </w:divBdr>
                          <w:divsChild>
                            <w:div w:id="1883788912">
                              <w:marLeft w:val="0"/>
                              <w:marRight w:val="0"/>
                              <w:marTop w:val="0"/>
                              <w:marBottom w:val="0"/>
                              <w:divBdr>
                                <w:top w:val="none" w:sz="0" w:space="0" w:color="auto"/>
                                <w:left w:val="none" w:sz="0" w:space="0" w:color="auto"/>
                                <w:bottom w:val="none" w:sz="0" w:space="0" w:color="auto"/>
                                <w:right w:val="none" w:sz="0" w:space="0" w:color="auto"/>
                              </w:divBdr>
                              <w:divsChild>
                                <w:div w:id="1699625904">
                                  <w:marLeft w:val="0"/>
                                  <w:marRight w:val="0"/>
                                  <w:marTop w:val="0"/>
                                  <w:marBottom w:val="0"/>
                                  <w:divBdr>
                                    <w:top w:val="none" w:sz="0" w:space="0" w:color="auto"/>
                                    <w:left w:val="none" w:sz="0" w:space="0" w:color="auto"/>
                                    <w:bottom w:val="none" w:sz="0" w:space="0" w:color="auto"/>
                                    <w:right w:val="none" w:sz="0" w:space="0" w:color="auto"/>
                                  </w:divBdr>
                                  <w:divsChild>
                                    <w:div w:id="998458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10063343">
          <w:marLeft w:val="0"/>
          <w:marRight w:val="0"/>
          <w:marTop w:val="0"/>
          <w:marBottom w:val="0"/>
          <w:divBdr>
            <w:top w:val="none" w:sz="0" w:space="0" w:color="auto"/>
            <w:left w:val="none" w:sz="0" w:space="0" w:color="auto"/>
            <w:bottom w:val="none" w:sz="0" w:space="0" w:color="auto"/>
            <w:right w:val="none" w:sz="0" w:space="0" w:color="auto"/>
          </w:divBdr>
          <w:divsChild>
            <w:div w:id="1722055895">
              <w:marLeft w:val="0"/>
              <w:marRight w:val="0"/>
              <w:marTop w:val="0"/>
              <w:marBottom w:val="0"/>
              <w:divBdr>
                <w:top w:val="none" w:sz="0" w:space="0" w:color="auto"/>
                <w:left w:val="none" w:sz="0" w:space="0" w:color="auto"/>
                <w:bottom w:val="none" w:sz="0" w:space="0" w:color="auto"/>
                <w:right w:val="none" w:sz="0" w:space="0" w:color="auto"/>
              </w:divBdr>
              <w:divsChild>
                <w:div w:id="230506997">
                  <w:marLeft w:val="0"/>
                  <w:marRight w:val="0"/>
                  <w:marTop w:val="0"/>
                  <w:marBottom w:val="0"/>
                  <w:divBdr>
                    <w:top w:val="none" w:sz="0" w:space="0" w:color="auto"/>
                    <w:left w:val="none" w:sz="0" w:space="0" w:color="auto"/>
                    <w:bottom w:val="none" w:sz="0" w:space="0" w:color="auto"/>
                    <w:right w:val="none" w:sz="0" w:space="0" w:color="auto"/>
                  </w:divBdr>
                  <w:divsChild>
                    <w:div w:id="311981008">
                      <w:marLeft w:val="0"/>
                      <w:marRight w:val="0"/>
                      <w:marTop w:val="0"/>
                      <w:marBottom w:val="0"/>
                      <w:divBdr>
                        <w:top w:val="none" w:sz="0" w:space="0" w:color="auto"/>
                        <w:left w:val="none" w:sz="0" w:space="0" w:color="auto"/>
                        <w:bottom w:val="none" w:sz="0" w:space="0" w:color="auto"/>
                        <w:right w:val="none" w:sz="0" w:space="0" w:color="auto"/>
                      </w:divBdr>
                      <w:divsChild>
                        <w:div w:id="654991767">
                          <w:marLeft w:val="0"/>
                          <w:marRight w:val="0"/>
                          <w:marTop w:val="0"/>
                          <w:marBottom w:val="0"/>
                          <w:divBdr>
                            <w:top w:val="none" w:sz="0" w:space="0" w:color="auto"/>
                            <w:left w:val="none" w:sz="0" w:space="0" w:color="auto"/>
                            <w:bottom w:val="none" w:sz="0" w:space="0" w:color="auto"/>
                            <w:right w:val="none" w:sz="0" w:space="0" w:color="auto"/>
                          </w:divBdr>
                          <w:divsChild>
                            <w:div w:id="1568223016">
                              <w:marLeft w:val="0"/>
                              <w:marRight w:val="0"/>
                              <w:marTop w:val="0"/>
                              <w:marBottom w:val="0"/>
                              <w:divBdr>
                                <w:top w:val="none" w:sz="0" w:space="0" w:color="auto"/>
                                <w:left w:val="none" w:sz="0" w:space="0" w:color="auto"/>
                                <w:bottom w:val="none" w:sz="0" w:space="0" w:color="auto"/>
                                <w:right w:val="none" w:sz="0" w:space="0" w:color="auto"/>
                              </w:divBdr>
                              <w:divsChild>
                                <w:div w:id="1036153823">
                                  <w:marLeft w:val="0"/>
                                  <w:marRight w:val="0"/>
                                  <w:marTop w:val="0"/>
                                  <w:marBottom w:val="0"/>
                                  <w:divBdr>
                                    <w:top w:val="none" w:sz="0" w:space="0" w:color="auto"/>
                                    <w:left w:val="none" w:sz="0" w:space="0" w:color="auto"/>
                                    <w:bottom w:val="none" w:sz="0" w:space="0" w:color="auto"/>
                                    <w:right w:val="none" w:sz="0" w:space="0" w:color="auto"/>
                                  </w:divBdr>
                                  <w:divsChild>
                                    <w:div w:id="740567842">
                                      <w:marLeft w:val="0"/>
                                      <w:marRight w:val="0"/>
                                      <w:marTop w:val="0"/>
                                      <w:marBottom w:val="0"/>
                                      <w:divBdr>
                                        <w:top w:val="none" w:sz="0" w:space="0" w:color="auto"/>
                                        <w:left w:val="none" w:sz="0" w:space="0" w:color="auto"/>
                                        <w:bottom w:val="none" w:sz="0" w:space="0" w:color="auto"/>
                                        <w:right w:val="none" w:sz="0" w:space="0" w:color="auto"/>
                                      </w:divBdr>
                                      <w:divsChild>
                                        <w:div w:id="1924873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34053918">
          <w:marLeft w:val="0"/>
          <w:marRight w:val="0"/>
          <w:marTop w:val="0"/>
          <w:marBottom w:val="0"/>
          <w:divBdr>
            <w:top w:val="none" w:sz="0" w:space="0" w:color="auto"/>
            <w:left w:val="none" w:sz="0" w:space="0" w:color="auto"/>
            <w:bottom w:val="none" w:sz="0" w:space="0" w:color="auto"/>
            <w:right w:val="none" w:sz="0" w:space="0" w:color="auto"/>
          </w:divBdr>
          <w:divsChild>
            <w:div w:id="1165432627">
              <w:marLeft w:val="0"/>
              <w:marRight w:val="0"/>
              <w:marTop w:val="0"/>
              <w:marBottom w:val="0"/>
              <w:divBdr>
                <w:top w:val="none" w:sz="0" w:space="0" w:color="auto"/>
                <w:left w:val="none" w:sz="0" w:space="0" w:color="auto"/>
                <w:bottom w:val="none" w:sz="0" w:space="0" w:color="auto"/>
                <w:right w:val="none" w:sz="0" w:space="0" w:color="auto"/>
              </w:divBdr>
              <w:divsChild>
                <w:div w:id="1412579828">
                  <w:marLeft w:val="0"/>
                  <w:marRight w:val="0"/>
                  <w:marTop w:val="0"/>
                  <w:marBottom w:val="0"/>
                  <w:divBdr>
                    <w:top w:val="none" w:sz="0" w:space="0" w:color="auto"/>
                    <w:left w:val="none" w:sz="0" w:space="0" w:color="auto"/>
                    <w:bottom w:val="none" w:sz="0" w:space="0" w:color="auto"/>
                    <w:right w:val="none" w:sz="0" w:space="0" w:color="auto"/>
                  </w:divBdr>
                  <w:divsChild>
                    <w:div w:id="540019615">
                      <w:marLeft w:val="0"/>
                      <w:marRight w:val="0"/>
                      <w:marTop w:val="0"/>
                      <w:marBottom w:val="0"/>
                      <w:divBdr>
                        <w:top w:val="none" w:sz="0" w:space="0" w:color="auto"/>
                        <w:left w:val="none" w:sz="0" w:space="0" w:color="auto"/>
                        <w:bottom w:val="none" w:sz="0" w:space="0" w:color="auto"/>
                        <w:right w:val="none" w:sz="0" w:space="0" w:color="auto"/>
                      </w:divBdr>
                      <w:divsChild>
                        <w:div w:id="1323895022">
                          <w:marLeft w:val="0"/>
                          <w:marRight w:val="0"/>
                          <w:marTop w:val="0"/>
                          <w:marBottom w:val="0"/>
                          <w:divBdr>
                            <w:top w:val="none" w:sz="0" w:space="0" w:color="auto"/>
                            <w:left w:val="none" w:sz="0" w:space="0" w:color="auto"/>
                            <w:bottom w:val="none" w:sz="0" w:space="0" w:color="auto"/>
                            <w:right w:val="none" w:sz="0" w:space="0" w:color="auto"/>
                          </w:divBdr>
                          <w:divsChild>
                            <w:div w:id="1245531584">
                              <w:marLeft w:val="0"/>
                              <w:marRight w:val="0"/>
                              <w:marTop w:val="0"/>
                              <w:marBottom w:val="0"/>
                              <w:divBdr>
                                <w:top w:val="none" w:sz="0" w:space="0" w:color="auto"/>
                                <w:left w:val="none" w:sz="0" w:space="0" w:color="auto"/>
                                <w:bottom w:val="none" w:sz="0" w:space="0" w:color="auto"/>
                                <w:right w:val="none" w:sz="0" w:space="0" w:color="auto"/>
                              </w:divBdr>
                              <w:divsChild>
                                <w:div w:id="1470710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20636107">
                  <w:marLeft w:val="0"/>
                  <w:marRight w:val="0"/>
                  <w:marTop w:val="0"/>
                  <w:marBottom w:val="0"/>
                  <w:divBdr>
                    <w:top w:val="none" w:sz="0" w:space="0" w:color="auto"/>
                    <w:left w:val="none" w:sz="0" w:space="0" w:color="auto"/>
                    <w:bottom w:val="none" w:sz="0" w:space="0" w:color="auto"/>
                    <w:right w:val="none" w:sz="0" w:space="0" w:color="auto"/>
                  </w:divBdr>
                  <w:divsChild>
                    <w:div w:id="864441970">
                      <w:marLeft w:val="0"/>
                      <w:marRight w:val="0"/>
                      <w:marTop w:val="0"/>
                      <w:marBottom w:val="0"/>
                      <w:divBdr>
                        <w:top w:val="none" w:sz="0" w:space="0" w:color="auto"/>
                        <w:left w:val="none" w:sz="0" w:space="0" w:color="auto"/>
                        <w:bottom w:val="none" w:sz="0" w:space="0" w:color="auto"/>
                        <w:right w:val="none" w:sz="0" w:space="0" w:color="auto"/>
                      </w:divBdr>
                      <w:divsChild>
                        <w:div w:id="921333928">
                          <w:marLeft w:val="0"/>
                          <w:marRight w:val="0"/>
                          <w:marTop w:val="0"/>
                          <w:marBottom w:val="0"/>
                          <w:divBdr>
                            <w:top w:val="none" w:sz="0" w:space="0" w:color="auto"/>
                            <w:left w:val="none" w:sz="0" w:space="0" w:color="auto"/>
                            <w:bottom w:val="none" w:sz="0" w:space="0" w:color="auto"/>
                            <w:right w:val="none" w:sz="0" w:space="0" w:color="auto"/>
                          </w:divBdr>
                          <w:divsChild>
                            <w:div w:id="1213885392">
                              <w:marLeft w:val="0"/>
                              <w:marRight w:val="0"/>
                              <w:marTop w:val="0"/>
                              <w:marBottom w:val="0"/>
                              <w:divBdr>
                                <w:top w:val="none" w:sz="0" w:space="0" w:color="auto"/>
                                <w:left w:val="none" w:sz="0" w:space="0" w:color="auto"/>
                                <w:bottom w:val="none" w:sz="0" w:space="0" w:color="auto"/>
                                <w:right w:val="none" w:sz="0" w:space="0" w:color="auto"/>
                              </w:divBdr>
                              <w:divsChild>
                                <w:div w:id="1383600471">
                                  <w:marLeft w:val="0"/>
                                  <w:marRight w:val="0"/>
                                  <w:marTop w:val="0"/>
                                  <w:marBottom w:val="0"/>
                                  <w:divBdr>
                                    <w:top w:val="none" w:sz="0" w:space="0" w:color="auto"/>
                                    <w:left w:val="none" w:sz="0" w:space="0" w:color="auto"/>
                                    <w:bottom w:val="none" w:sz="0" w:space="0" w:color="auto"/>
                                    <w:right w:val="none" w:sz="0" w:space="0" w:color="auto"/>
                                  </w:divBdr>
                                  <w:divsChild>
                                    <w:div w:id="2053964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9173461">
                          <w:marLeft w:val="0"/>
                          <w:marRight w:val="0"/>
                          <w:marTop w:val="0"/>
                          <w:marBottom w:val="0"/>
                          <w:divBdr>
                            <w:top w:val="none" w:sz="0" w:space="0" w:color="auto"/>
                            <w:left w:val="none" w:sz="0" w:space="0" w:color="auto"/>
                            <w:bottom w:val="none" w:sz="0" w:space="0" w:color="auto"/>
                            <w:right w:val="none" w:sz="0" w:space="0" w:color="auto"/>
                          </w:divBdr>
                          <w:divsChild>
                            <w:div w:id="961810359">
                              <w:marLeft w:val="0"/>
                              <w:marRight w:val="0"/>
                              <w:marTop w:val="0"/>
                              <w:marBottom w:val="0"/>
                              <w:divBdr>
                                <w:top w:val="none" w:sz="0" w:space="0" w:color="auto"/>
                                <w:left w:val="none" w:sz="0" w:space="0" w:color="auto"/>
                                <w:bottom w:val="none" w:sz="0" w:space="0" w:color="auto"/>
                                <w:right w:val="none" w:sz="0" w:space="0" w:color="auto"/>
                              </w:divBdr>
                              <w:divsChild>
                                <w:div w:id="2141803464">
                                  <w:marLeft w:val="0"/>
                                  <w:marRight w:val="0"/>
                                  <w:marTop w:val="0"/>
                                  <w:marBottom w:val="0"/>
                                  <w:divBdr>
                                    <w:top w:val="none" w:sz="0" w:space="0" w:color="auto"/>
                                    <w:left w:val="none" w:sz="0" w:space="0" w:color="auto"/>
                                    <w:bottom w:val="none" w:sz="0" w:space="0" w:color="auto"/>
                                    <w:right w:val="none" w:sz="0" w:space="0" w:color="auto"/>
                                  </w:divBdr>
                                  <w:divsChild>
                                    <w:div w:id="3133381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97374425">
          <w:marLeft w:val="0"/>
          <w:marRight w:val="0"/>
          <w:marTop w:val="0"/>
          <w:marBottom w:val="0"/>
          <w:divBdr>
            <w:top w:val="none" w:sz="0" w:space="0" w:color="auto"/>
            <w:left w:val="none" w:sz="0" w:space="0" w:color="auto"/>
            <w:bottom w:val="none" w:sz="0" w:space="0" w:color="auto"/>
            <w:right w:val="none" w:sz="0" w:space="0" w:color="auto"/>
          </w:divBdr>
          <w:divsChild>
            <w:div w:id="2021271792">
              <w:marLeft w:val="0"/>
              <w:marRight w:val="0"/>
              <w:marTop w:val="0"/>
              <w:marBottom w:val="0"/>
              <w:divBdr>
                <w:top w:val="none" w:sz="0" w:space="0" w:color="auto"/>
                <w:left w:val="none" w:sz="0" w:space="0" w:color="auto"/>
                <w:bottom w:val="none" w:sz="0" w:space="0" w:color="auto"/>
                <w:right w:val="none" w:sz="0" w:space="0" w:color="auto"/>
              </w:divBdr>
              <w:divsChild>
                <w:div w:id="1408260202">
                  <w:marLeft w:val="0"/>
                  <w:marRight w:val="0"/>
                  <w:marTop w:val="0"/>
                  <w:marBottom w:val="0"/>
                  <w:divBdr>
                    <w:top w:val="none" w:sz="0" w:space="0" w:color="auto"/>
                    <w:left w:val="none" w:sz="0" w:space="0" w:color="auto"/>
                    <w:bottom w:val="none" w:sz="0" w:space="0" w:color="auto"/>
                    <w:right w:val="none" w:sz="0" w:space="0" w:color="auto"/>
                  </w:divBdr>
                  <w:divsChild>
                    <w:div w:id="1475948876">
                      <w:marLeft w:val="0"/>
                      <w:marRight w:val="0"/>
                      <w:marTop w:val="0"/>
                      <w:marBottom w:val="0"/>
                      <w:divBdr>
                        <w:top w:val="none" w:sz="0" w:space="0" w:color="auto"/>
                        <w:left w:val="none" w:sz="0" w:space="0" w:color="auto"/>
                        <w:bottom w:val="none" w:sz="0" w:space="0" w:color="auto"/>
                        <w:right w:val="none" w:sz="0" w:space="0" w:color="auto"/>
                      </w:divBdr>
                      <w:divsChild>
                        <w:div w:id="1868518762">
                          <w:marLeft w:val="0"/>
                          <w:marRight w:val="0"/>
                          <w:marTop w:val="0"/>
                          <w:marBottom w:val="0"/>
                          <w:divBdr>
                            <w:top w:val="none" w:sz="0" w:space="0" w:color="auto"/>
                            <w:left w:val="none" w:sz="0" w:space="0" w:color="auto"/>
                            <w:bottom w:val="none" w:sz="0" w:space="0" w:color="auto"/>
                            <w:right w:val="none" w:sz="0" w:space="0" w:color="auto"/>
                          </w:divBdr>
                          <w:divsChild>
                            <w:div w:id="1578321200">
                              <w:marLeft w:val="0"/>
                              <w:marRight w:val="0"/>
                              <w:marTop w:val="0"/>
                              <w:marBottom w:val="0"/>
                              <w:divBdr>
                                <w:top w:val="none" w:sz="0" w:space="0" w:color="auto"/>
                                <w:left w:val="none" w:sz="0" w:space="0" w:color="auto"/>
                                <w:bottom w:val="none" w:sz="0" w:space="0" w:color="auto"/>
                                <w:right w:val="none" w:sz="0" w:space="0" w:color="auto"/>
                              </w:divBdr>
                              <w:divsChild>
                                <w:div w:id="1297367920">
                                  <w:marLeft w:val="0"/>
                                  <w:marRight w:val="0"/>
                                  <w:marTop w:val="0"/>
                                  <w:marBottom w:val="0"/>
                                  <w:divBdr>
                                    <w:top w:val="none" w:sz="0" w:space="0" w:color="auto"/>
                                    <w:left w:val="none" w:sz="0" w:space="0" w:color="auto"/>
                                    <w:bottom w:val="none" w:sz="0" w:space="0" w:color="auto"/>
                                    <w:right w:val="none" w:sz="0" w:space="0" w:color="auto"/>
                                  </w:divBdr>
                                </w:div>
                                <w:div w:id="1596019206">
                                  <w:marLeft w:val="0"/>
                                  <w:marRight w:val="0"/>
                                  <w:marTop w:val="0"/>
                                  <w:marBottom w:val="0"/>
                                  <w:divBdr>
                                    <w:top w:val="none" w:sz="0" w:space="0" w:color="auto"/>
                                    <w:left w:val="none" w:sz="0" w:space="0" w:color="auto"/>
                                    <w:bottom w:val="none" w:sz="0" w:space="0" w:color="auto"/>
                                    <w:right w:val="none" w:sz="0" w:space="0" w:color="auto"/>
                                  </w:divBdr>
                                  <w:divsChild>
                                    <w:div w:id="1028916617">
                                      <w:marLeft w:val="0"/>
                                      <w:marRight w:val="0"/>
                                      <w:marTop w:val="0"/>
                                      <w:marBottom w:val="0"/>
                                      <w:divBdr>
                                        <w:top w:val="none" w:sz="0" w:space="0" w:color="auto"/>
                                        <w:left w:val="none" w:sz="0" w:space="0" w:color="auto"/>
                                        <w:bottom w:val="none" w:sz="0" w:space="0" w:color="auto"/>
                                        <w:right w:val="none" w:sz="0" w:space="0" w:color="auto"/>
                                      </w:divBdr>
                                      <w:divsChild>
                                        <w:div w:id="13017647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87429852">
          <w:marLeft w:val="0"/>
          <w:marRight w:val="0"/>
          <w:marTop w:val="0"/>
          <w:marBottom w:val="0"/>
          <w:divBdr>
            <w:top w:val="none" w:sz="0" w:space="0" w:color="auto"/>
            <w:left w:val="none" w:sz="0" w:space="0" w:color="auto"/>
            <w:bottom w:val="none" w:sz="0" w:space="0" w:color="auto"/>
            <w:right w:val="none" w:sz="0" w:space="0" w:color="auto"/>
          </w:divBdr>
          <w:divsChild>
            <w:div w:id="1270891748">
              <w:marLeft w:val="0"/>
              <w:marRight w:val="0"/>
              <w:marTop w:val="0"/>
              <w:marBottom w:val="0"/>
              <w:divBdr>
                <w:top w:val="none" w:sz="0" w:space="0" w:color="auto"/>
                <w:left w:val="none" w:sz="0" w:space="0" w:color="auto"/>
                <w:bottom w:val="none" w:sz="0" w:space="0" w:color="auto"/>
                <w:right w:val="none" w:sz="0" w:space="0" w:color="auto"/>
              </w:divBdr>
              <w:divsChild>
                <w:div w:id="125130433">
                  <w:marLeft w:val="0"/>
                  <w:marRight w:val="0"/>
                  <w:marTop w:val="0"/>
                  <w:marBottom w:val="0"/>
                  <w:divBdr>
                    <w:top w:val="none" w:sz="0" w:space="0" w:color="auto"/>
                    <w:left w:val="none" w:sz="0" w:space="0" w:color="auto"/>
                    <w:bottom w:val="none" w:sz="0" w:space="0" w:color="auto"/>
                    <w:right w:val="none" w:sz="0" w:space="0" w:color="auto"/>
                  </w:divBdr>
                  <w:divsChild>
                    <w:div w:id="528033958">
                      <w:marLeft w:val="0"/>
                      <w:marRight w:val="0"/>
                      <w:marTop w:val="0"/>
                      <w:marBottom w:val="0"/>
                      <w:divBdr>
                        <w:top w:val="none" w:sz="0" w:space="0" w:color="auto"/>
                        <w:left w:val="none" w:sz="0" w:space="0" w:color="auto"/>
                        <w:bottom w:val="none" w:sz="0" w:space="0" w:color="auto"/>
                        <w:right w:val="none" w:sz="0" w:space="0" w:color="auto"/>
                      </w:divBdr>
                      <w:divsChild>
                        <w:div w:id="1530676533">
                          <w:marLeft w:val="0"/>
                          <w:marRight w:val="0"/>
                          <w:marTop w:val="0"/>
                          <w:marBottom w:val="0"/>
                          <w:divBdr>
                            <w:top w:val="none" w:sz="0" w:space="0" w:color="auto"/>
                            <w:left w:val="none" w:sz="0" w:space="0" w:color="auto"/>
                            <w:bottom w:val="none" w:sz="0" w:space="0" w:color="auto"/>
                            <w:right w:val="none" w:sz="0" w:space="0" w:color="auto"/>
                          </w:divBdr>
                          <w:divsChild>
                            <w:div w:id="1908878358">
                              <w:marLeft w:val="0"/>
                              <w:marRight w:val="0"/>
                              <w:marTop w:val="0"/>
                              <w:marBottom w:val="0"/>
                              <w:divBdr>
                                <w:top w:val="none" w:sz="0" w:space="0" w:color="auto"/>
                                <w:left w:val="none" w:sz="0" w:space="0" w:color="auto"/>
                                <w:bottom w:val="none" w:sz="0" w:space="0" w:color="auto"/>
                                <w:right w:val="none" w:sz="0" w:space="0" w:color="auto"/>
                              </w:divBdr>
                              <w:divsChild>
                                <w:div w:id="182454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2646046">
                  <w:marLeft w:val="0"/>
                  <w:marRight w:val="0"/>
                  <w:marTop w:val="0"/>
                  <w:marBottom w:val="0"/>
                  <w:divBdr>
                    <w:top w:val="none" w:sz="0" w:space="0" w:color="auto"/>
                    <w:left w:val="none" w:sz="0" w:space="0" w:color="auto"/>
                    <w:bottom w:val="none" w:sz="0" w:space="0" w:color="auto"/>
                    <w:right w:val="none" w:sz="0" w:space="0" w:color="auto"/>
                  </w:divBdr>
                  <w:divsChild>
                    <w:div w:id="1341195247">
                      <w:marLeft w:val="0"/>
                      <w:marRight w:val="0"/>
                      <w:marTop w:val="0"/>
                      <w:marBottom w:val="0"/>
                      <w:divBdr>
                        <w:top w:val="none" w:sz="0" w:space="0" w:color="auto"/>
                        <w:left w:val="none" w:sz="0" w:space="0" w:color="auto"/>
                        <w:bottom w:val="none" w:sz="0" w:space="0" w:color="auto"/>
                        <w:right w:val="none" w:sz="0" w:space="0" w:color="auto"/>
                      </w:divBdr>
                      <w:divsChild>
                        <w:div w:id="1488012579">
                          <w:marLeft w:val="0"/>
                          <w:marRight w:val="0"/>
                          <w:marTop w:val="0"/>
                          <w:marBottom w:val="0"/>
                          <w:divBdr>
                            <w:top w:val="none" w:sz="0" w:space="0" w:color="auto"/>
                            <w:left w:val="none" w:sz="0" w:space="0" w:color="auto"/>
                            <w:bottom w:val="none" w:sz="0" w:space="0" w:color="auto"/>
                            <w:right w:val="none" w:sz="0" w:space="0" w:color="auto"/>
                          </w:divBdr>
                        </w:div>
                        <w:div w:id="717171884">
                          <w:marLeft w:val="0"/>
                          <w:marRight w:val="0"/>
                          <w:marTop w:val="0"/>
                          <w:marBottom w:val="0"/>
                          <w:divBdr>
                            <w:top w:val="none" w:sz="0" w:space="0" w:color="auto"/>
                            <w:left w:val="none" w:sz="0" w:space="0" w:color="auto"/>
                            <w:bottom w:val="none" w:sz="0" w:space="0" w:color="auto"/>
                            <w:right w:val="none" w:sz="0" w:space="0" w:color="auto"/>
                          </w:divBdr>
                          <w:divsChild>
                            <w:div w:id="1396271876">
                              <w:marLeft w:val="0"/>
                              <w:marRight w:val="0"/>
                              <w:marTop w:val="0"/>
                              <w:marBottom w:val="0"/>
                              <w:divBdr>
                                <w:top w:val="none" w:sz="0" w:space="0" w:color="auto"/>
                                <w:left w:val="none" w:sz="0" w:space="0" w:color="auto"/>
                                <w:bottom w:val="none" w:sz="0" w:space="0" w:color="auto"/>
                                <w:right w:val="none" w:sz="0" w:space="0" w:color="auto"/>
                              </w:divBdr>
                              <w:divsChild>
                                <w:div w:id="526528854">
                                  <w:marLeft w:val="0"/>
                                  <w:marRight w:val="0"/>
                                  <w:marTop w:val="0"/>
                                  <w:marBottom w:val="0"/>
                                  <w:divBdr>
                                    <w:top w:val="none" w:sz="0" w:space="0" w:color="auto"/>
                                    <w:left w:val="none" w:sz="0" w:space="0" w:color="auto"/>
                                    <w:bottom w:val="none" w:sz="0" w:space="0" w:color="auto"/>
                                    <w:right w:val="none" w:sz="0" w:space="0" w:color="auto"/>
                                  </w:divBdr>
                                  <w:divsChild>
                                    <w:div w:id="1882816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263928224">
      <w:bodyDiv w:val="1"/>
      <w:marLeft w:val="0"/>
      <w:marRight w:val="0"/>
      <w:marTop w:val="0"/>
      <w:marBottom w:val="0"/>
      <w:divBdr>
        <w:top w:val="none" w:sz="0" w:space="0" w:color="auto"/>
        <w:left w:val="none" w:sz="0" w:space="0" w:color="auto"/>
        <w:bottom w:val="none" w:sz="0" w:space="0" w:color="auto"/>
        <w:right w:val="none" w:sz="0" w:space="0" w:color="auto"/>
      </w:divBdr>
    </w:div>
    <w:div w:id="278948838">
      <w:bodyDiv w:val="1"/>
      <w:marLeft w:val="0"/>
      <w:marRight w:val="0"/>
      <w:marTop w:val="0"/>
      <w:marBottom w:val="0"/>
      <w:divBdr>
        <w:top w:val="none" w:sz="0" w:space="0" w:color="auto"/>
        <w:left w:val="none" w:sz="0" w:space="0" w:color="auto"/>
        <w:bottom w:val="none" w:sz="0" w:space="0" w:color="auto"/>
        <w:right w:val="none" w:sz="0" w:space="0" w:color="auto"/>
      </w:divBdr>
    </w:div>
    <w:div w:id="338238807">
      <w:bodyDiv w:val="1"/>
      <w:marLeft w:val="0"/>
      <w:marRight w:val="0"/>
      <w:marTop w:val="0"/>
      <w:marBottom w:val="0"/>
      <w:divBdr>
        <w:top w:val="none" w:sz="0" w:space="0" w:color="auto"/>
        <w:left w:val="none" w:sz="0" w:space="0" w:color="auto"/>
        <w:bottom w:val="none" w:sz="0" w:space="0" w:color="auto"/>
        <w:right w:val="none" w:sz="0" w:space="0" w:color="auto"/>
      </w:divBdr>
    </w:div>
    <w:div w:id="363480801">
      <w:bodyDiv w:val="1"/>
      <w:marLeft w:val="0"/>
      <w:marRight w:val="0"/>
      <w:marTop w:val="0"/>
      <w:marBottom w:val="0"/>
      <w:divBdr>
        <w:top w:val="none" w:sz="0" w:space="0" w:color="auto"/>
        <w:left w:val="none" w:sz="0" w:space="0" w:color="auto"/>
        <w:bottom w:val="none" w:sz="0" w:space="0" w:color="auto"/>
        <w:right w:val="none" w:sz="0" w:space="0" w:color="auto"/>
      </w:divBdr>
    </w:div>
    <w:div w:id="384378337">
      <w:bodyDiv w:val="1"/>
      <w:marLeft w:val="0"/>
      <w:marRight w:val="0"/>
      <w:marTop w:val="0"/>
      <w:marBottom w:val="0"/>
      <w:divBdr>
        <w:top w:val="none" w:sz="0" w:space="0" w:color="auto"/>
        <w:left w:val="none" w:sz="0" w:space="0" w:color="auto"/>
        <w:bottom w:val="none" w:sz="0" w:space="0" w:color="auto"/>
        <w:right w:val="none" w:sz="0" w:space="0" w:color="auto"/>
      </w:divBdr>
      <w:divsChild>
        <w:div w:id="2026327366">
          <w:marLeft w:val="0"/>
          <w:marRight w:val="0"/>
          <w:marTop w:val="0"/>
          <w:marBottom w:val="0"/>
          <w:divBdr>
            <w:top w:val="none" w:sz="0" w:space="0" w:color="auto"/>
            <w:left w:val="none" w:sz="0" w:space="0" w:color="auto"/>
            <w:bottom w:val="none" w:sz="0" w:space="0" w:color="auto"/>
            <w:right w:val="none" w:sz="0" w:space="0" w:color="auto"/>
          </w:divBdr>
          <w:divsChild>
            <w:div w:id="1738745081">
              <w:marLeft w:val="0"/>
              <w:marRight w:val="0"/>
              <w:marTop w:val="0"/>
              <w:marBottom w:val="0"/>
              <w:divBdr>
                <w:top w:val="none" w:sz="0" w:space="0" w:color="auto"/>
                <w:left w:val="none" w:sz="0" w:space="0" w:color="auto"/>
                <w:bottom w:val="none" w:sz="0" w:space="0" w:color="auto"/>
                <w:right w:val="none" w:sz="0" w:space="0" w:color="auto"/>
              </w:divBdr>
              <w:divsChild>
                <w:div w:id="107311351">
                  <w:marLeft w:val="0"/>
                  <w:marRight w:val="0"/>
                  <w:marTop w:val="0"/>
                  <w:marBottom w:val="0"/>
                  <w:divBdr>
                    <w:top w:val="none" w:sz="0" w:space="0" w:color="auto"/>
                    <w:left w:val="none" w:sz="0" w:space="0" w:color="auto"/>
                    <w:bottom w:val="none" w:sz="0" w:space="0" w:color="auto"/>
                    <w:right w:val="none" w:sz="0" w:space="0" w:color="auto"/>
                  </w:divBdr>
                </w:div>
                <w:div w:id="1844277816">
                  <w:marLeft w:val="0"/>
                  <w:marRight w:val="0"/>
                  <w:marTop w:val="0"/>
                  <w:marBottom w:val="0"/>
                  <w:divBdr>
                    <w:top w:val="none" w:sz="0" w:space="0" w:color="auto"/>
                    <w:left w:val="none" w:sz="0" w:space="0" w:color="auto"/>
                    <w:bottom w:val="none" w:sz="0" w:space="0" w:color="auto"/>
                    <w:right w:val="none" w:sz="0" w:space="0" w:color="auto"/>
                  </w:divBdr>
                  <w:divsChild>
                    <w:div w:id="220481180">
                      <w:marLeft w:val="0"/>
                      <w:marRight w:val="0"/>
                      <w:marTop w:val="0"/>
                      <w:marBottom w:val="0"/>
                      <w:divBdr>
                        <w:top w:val="none" w:sz="0" w:space="0" w:color="auto"/>
                        <w:left w:val="none" w:sz="0" w:space="0" w:color="auto"/>
                        <w:bottom w:val="none" w:sz="0" w:space="0" w:color="auto"/>
                        <w:right w:val="none" w:sz="0" w:space="0" w:color="auto"/>
                      </w:divBdr>
                      <w:divsChild>
                        <w:div w:id="448477679">
                          <w:marLeft w:val="0"/>
                          <w:marRight w:val="0"/>
                          <w:marTop w:val="0"/>
                          <w:marBottom w:val="0"/>
                          <w:divBdr>
                            <w:top w:val="none" w:sz="0" w:space="0" w:color="auto"/>
                            <w:left w:val="none" w:sz="0" w:space="0" w:color="auto"/>
                            <w:bottom w:val="none" w:sz="0" w:space="0" w:color="auto"/>
                            <w:right w:val="none" w:sz="0" w:space="0" w:color="auto"/>
                          </w:divBdr>
                          <w:divsChild>
                            <w:div w:id="13329532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98945464">
      <w:bodyDiv w:val="1"/>
      <w:marLeft w:val="0"/>
      <w:marRight w:val="0"/>
      <w:marTop w:val="0"/>
      <w:marBottom w:val="0"/>
      <w:divBdr>
        <w:top w:val="none" w:sz="0" w:space="0" w:color="auto"/>
        <w:left w:val="none" w:sz="0" w:space="0" w:color="auto"/>
        <w:bottom w:val="none" w:sz="0" w:space="0" w:color="auto"/>
        <w:right w:val="none" w:sz="0" w:space="0" w:color="auto"/>
      </w:divBdr>
      <w:divsChild>
        <w:div w:id="788478360">
          <w:marLeft w:val="0"/>
          <w:marRight w:val="0"/>
          <w:marTop w:val="0"/>
          <w:marBottom w:val="0"/>
          <w:divBdr>
            <w:top w:val="none" w:sz="0" w:space="0" w:color="auto"/>
            <w:left w:val="none" w:sz="0" w:space="0" w:color="auto"/>
            <w:bottom w:val="none" w:sz="0" w:space="0" w:color="auto"/>
            <w:right w:val="none" w:sz="0" w:space="0" w:color="auto"/>
          </w:divBdr>
          <w:divsChild>
            <w:div w:id="1722510151">
              <w:marLeft w:val="0"/>
              <w:marRight w:val="0"/>
              <w:marTop w:val="0"/>
              <w:marBottom w:val="0"/>
              <w:divBdr>
                <w:top w:val="none" w:sz="0" w:space="0" w:color="auto"/>
                <w:left w:val="none" w:sz="0" w:space="0" w:color="auto"/>
                <w:bottom w:val="none" w:sz="0" w:space="0" w:color="auto"/>
                <w:right w:val="none" w:sz="0" w:space="0" w:color="auto"/>
              </w:divBdr>
              <w:divsChild>
                <w:div w:id="1860506588">
                  <w:marLeft w:val="0"/>
                  <w:marRight w:val="0"/>
                  <w:marTop w:val="0"/>
                  <w:marBottom w:val="0"/>
                  <w:divBdr>
                    <w:top w:val="none" w:sz="0" w:space="0" w:color="auto"/>
                    <w:left w:val="none" w:sz="0" w:space="0" w:color="auto"/>
                    <w:bottom w:val="none" w:sz="0" w:space="0" w:color="auto"/>
                    <w:right w:val="none" w:sz="0" w:space="0" w:color="auto"/>
                  </w:divBdr>
                  <w:divsChild>
                    <w:div w:id="1298218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5303489">
          <w:marLeft w:val="0"/>
          <w:marRight w:val="0"/>
          <w:marTop w:val="0"/>
          <w:marBottom w:val="0"/>
          <w:divBdr>
            <w:top w:val="none" w:sz="0" w:space="0" w:color="auto"/>
            <w:left w:val="none" w:sz="0" w:space="0" w:color="auto"/>
            <w:bottom w:val="none" w:sz="0" w:space="0" w:color="auto"/>
            <w:right w:val="none" w:sz="0" w:space="0" w:color="auto"/>
          </w:divBdr>
          <w:divsChild>
            <w:div w:id="889538022">
              <w:marLeft w:val="0"/>
              <w:marRight w:val="0"/>
              <w:marTop w:val="0"/>
              <w:marBottom w:val="0"/>
              <w:divBdr>
                <w:top w:val="none" w:sz="0" w:space="0" w:color="auto"/>
                <w:left w:val="none" w:sz="0" w:space="0" w:color="auto"/>
                <w:bottom w:val="none" w:sz="0" w:space="0" w:color="auto"/>
                <w:right w:val="none" w:sz="0" w:space="0" w:color="auto"/>
              </w:divBdr>
              <w:divsChild>
                <w:div w:id="1786458770">
                  <w:marLeft w:val="0"/>
                  <w:marRight w:val="0"/>
                  <w:marTop w:val="0"/>
                  <w:marBottom w:val="0"/>
                  <w:divBdr>
                    <w:top w:val="none" w:sz="0" w:space="0" w:color="auto"/>
                    <w:left w:val="none" w:sz="0" w:space="0" w:color="auto"/>
                    <w:bottom w:val="none" w:sz="0" w:space="0" w:color="auto"/>
                    <w:right w:val="none" w:sz="0" w:space="0" w:color="auto"/>
                  </w:divBdr>
                  <w:divsChild>
                    <w:div w:id="2439536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48012539">
      <w:bodyDiv w:val="1"/>
      <w:marLeft w:val="0"/>
      <w:marRight w:val="0"/>
      <w:marTop w:val="0"/>
      <w:marBottom w:val="0"/>
      <w:divBdr>
        <w:top w:val="none" w:sz="0" w:space="0" w:color="auto"/>
        <w:left w:val="none" w:sz="0" w:space="0" w:color="auto"/>
        <w:bottom w:val="none" w:sz="0" w:space="0" w:color="auto"/>
        <w:right w:val="none" w:sz="0" w:space="0" w:color="auto"/>
      </w:divBdr>
    </w:div>
    <w:div w:id="492378102">
      <w:bodyDiv w:val="1"/>
      <w:marLeft w:val="0"/>
      <w:marRight w:val="0"/>
      <w:marTop w:val="0"/>
      <w:marBottom w:val="0"/>
      <w:divBdr>
        <w:top w:val="none" w:sz="0" w:space="0" w:color="auto"/>
        <w:left w:val="none" w:sz="0" w:space="0" w:color="auto"/>
        <w:bottom w:val="none" w:sz="0" w:space="0" w:color="auto"/>
        <w:right w:val="none" w:sz="0" w:space="0" w:color="auto"/>
      </w:divBdr>
    </w:div>
    <w:div w:id="577445714">
      <w:bodyDiv w:val="1"/>
      <w:marLeft w:val="0"/>
      <w:marRight w:val="0"/>
      <w:marTop w:val="0"/>
      <w:marBottom w:val="0"/>
      <w:divBdr>
        <w:top w:val="none" w:sz="0" w:space="0" w:color="auto"/>
        <w:left w:val="none" w:sz="0" w:space="0" w:color="auto"/>
        <w:bottom w:val="none" w:sz="0" w:space="0" w:color="auto"/>
        <w:right w:val="none" w:sz="0" w:space="0" w:color="auto"/>
      </w:divBdr>
    </w:div>
    <w:div w:id="609704308">
      <w:bodyDiv w:val="1"/>
      <w:marLeft w:val="0"/>
      <w:marRight w:val="0"/>
      <w:marTop w:val="0"/>
      <w:marBottom w:val="0"/>
      <w:divBdr>
        <w:top w:val="none" w:sz="0" w:space="0" w:color="auto"/>
        <w:left w:val="none" w:sz="0" w:space="0" w:color="auto"/>
        <w:bottom w:val="none" w:sz="0" w:space="0" w:color="auto"/>
        <w:right w:val="none" w:sz="0" w:space="0" w:color="auto"/>
      </w:divBdr>
      <w:divsChild>
        <w:div w:id="354506786">
          <w:marLeft w:val="0"/>
          <w:marRight w:val="0"/>
          <w:marTop w:val="0"/>
          <w:marBottom w:val="0"/>
          <w:divBdr>
            <w:top w:val="none" w:sz="0" w:space="0" w:color="auto"/>
            <w:left w:val="none" w:sz="0" w:space="0" w:color="auto"/>
            <w:bottom w:val="none" w:sz="0" w:space="0" w:color="auto"/>
            <w:right w:val="none" w:sz="0" w:space="0" w:color="auto"/>
          </w:divBdr>
          <w:divsChild>
            <w:div w:id="979918408">
              <w:marLeft w:val="0"/>
              <w:marRight w:val="0"/>
              <w:marTop w:val="0"/>
              <w:marBottom w:val="0"/>
              <w:divBdr>
                <w:top w:val="none" w:sz="0" w:space="0" w:color="auto"/>
                <w:left w:val="none" w:sz="0" w:space="0" w:color="auto"/>
                <w:bottom w:val="none" w:sz="0" w:space="0" w:color="auto"/>
                <w:right w:val="none" w:sz="0" w:space="0" w:color="auto"/>
              </w:divBdr>
              <w:divsChild>
                <w:div w:id="1829050425">
                  <w:marLeft w:val="0"/>
                  <w:marRight w:val="0"/>
                  <w:marTop w:val="0"/>
                  <w:marBottom w:val="0"/>
                  <w:divBdr>
                    <w:top w:val="none" w:sz="0" w:space="0" w:color="auto"/>
                    <w:left w:val="none" w:sz="0" w:space="0" w:color="auto"/>
                    <w:bottom w:val="none" w:sz="0" w:space="0" w:color="auto"/>
                    <w:right w:val="none" w:sz="0" w:space="0" w:color="auto"/>
                  </w:divBdr>
                </w:div>
                <w:div w:id="1616213842">
                  <w:marLeft w:val="0"/>
                  <w:marRight w:val="0"/>
                  <w:marTop w:val="0"/>
                  <w:marBottom w:val="0"/>
                  <w:divBdr>
                    <w:top w:val="none" w:sz="0" w:space="0" w:color="auto"/>
                    <w:left w:val="none" w:sz="0" w:space="0" w:color="auto"/>
                    <w:bottom w:val="none" w:sz="0" w:space="0" w:color="auto"/>
                    <w:right w:val="none" w:sz="0" w:space="0" w:color="auto"/>
                  </w:divBdr>
                  <w:divsChild>
                    <w:div w:id="981428634">
                      <w:marLeft w:val="0"/>
                      <w:marRight w:val="0"/>
                      <w:marTop w:val="0"/>
                      <w:marBottom w:val="0"/>
                      <w:divBdr>
                        <w:top w:val="none" w:sz="0" w:space="0" w:color="auto"/>
                        <w:left w:val="none" w:sz="0" w:space="0" w:color="auto"/>
                        <w:bottom w:val="none" w:sz="0" w:space="0" w:color="auto"/>
                        <w:right w:val="none" w:sz="0" w:space="0" w:color="auto"/>
                      </w:divBdr>
                      <w:divsChild>
                        <w:div w:id="1377195322">
                          <w:marLeft w:val="0"/>
                          <w:marRight w:val="0"/>
                          <w:marTop w:val="0"/>
                          <w:marBottom w:val="0"/>
                          <w:divBdr>
                            <w:top w:val="none" w:sz="0" w:space="0" w:color="auto"/>
                            <w:left w:val="none" w:sz="0" w:space="0" w:color="auto"/>
                            <w:bottom w:val="none" w:sz="0" w:space="0" w:color="auto"/>
                            <w:right w:val="none" w:sz="0" w:space="0" w:color="auto"/>
                          </w:divBdr>
                          <w:divsChild>
                            <w:div w:id="1543401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3945210">
      <w:bodyDiv w:val="1"/>
      <w:marLeft w:val="0"/>
      <w:marRight w:val="0"/>
      <w:marTop w:val="0"/>
      <w:marBottom w:val="0"/>
      <w:divBdr>
        <w:top w:val="none" w:sz="0" w:space="0" w:color="auto"/>
        <w:left w:val="none" w:sz="0" w:space="0" w:color="auto"/>
        <w:bottom w:val="none" w:sz="0" w:space="0" w:color="auto"/>
        <w:right w:val="none" w:sz="0" w:space="0" w:color="auto"/>
      </w:divBdr>
    </w:div>
    <w:div w:id="853882063">
      <w:bodyDiv w:val="1"/>
      <w:marLeft w:val="0"/>
      <w:marRight w:val="0"/>
      <w:marTop w:val="0"/>
      <w:marBottom w:val="0"/>
      <w:divBdr>
        <w:top w:val="none" w:sz="0" w:space="0" w:color="auto"/>
        <w:left w:val="none" w:sz="0" w:space="0" w:color="auto"/>
        <w:bottom w:val="none" w:sz="0" w:space="0" w:color="auto"/>
        <w:right w:val="none" w:sz="0" w:space="0" w:color="auto"/>
      </w:divBdr>
    </w:div>
    <w:div w:id="863638424">
      <w:bodyDiv w:val="1"/>
      <w:marLeft w:val="0"/>
      <w:marRight w:val="0"/>
      <w:marTop w:val="0"/>
      <w:marBottom w:val="0"/>
      <w:divBdr>
        <w:top w:val="none" w:sz="0" w:space="0" w:color="auto"/>
        <w:left w:val="none" w:sz="0" w:space="0" w:color="auto"/>
        <w:bottom w:val="none" w:sz="0" w:space="0" w:color="auto"/>
        <w:right w:val="none" w:sz="0" w:space="0" w:color="auto"/>
      </w:divBdr>
    </w:div>
    <w:div w:id="969748580">
      <w:bodyDiv w:val="1"/>
      <w:marLeft w:val="0"/>
      <w:marRight w:val="0"/>
      <w:marTop w:val="0"/>
      <w:marBottom w:val="0"/>
      <w:divBdr>
        <w:top w:val="none" w:sz="0" w:space="0" w:color="auto"/>
        <w:left w:val="none" w:sz="0" w:space="0" w:color="auto"/>
        <w:bottom w:val="none" w:sz="0" w:space="0" w:color="auto"/>
        <w:right w:val="none" w:sz="0" w:space="0" w:color="auto"/>
      </w:divBdr>
    </w:div>
    <w:div w:id="990329050">
      <w:bodyDiv w:val="1"/>
      <w:marLeft w:val="0"/>
      <w:marRight w:val="0"/>
      <w:marTop w:val="0"/>
      <w:marBottom w:val="0"/>
      <w:divBdr>
        <w:top w:val="none" w:sz="0" w:space="0" w:color="auto"/>
        <w:left w:val="none" w:sz="0" w:space="0" w:color="auto"/>
        <w:bottom w:val="none" w:sz="0" w:space="0" w:color="auto"/>
        <w:right w:val="none" w:sz="0" w:space="0" w:color="auto"/>
      </w:divBdr>
    </w:div>
    <w:div w:id="1034891054">
      <w:bodyDiv w:val="1"/>
      <w:marLeft w:val="0"/>
      <w:marRight w:val="0"/>
      <w:marTop w:val="0"/>
      <w:marBottom w:val="0"/>
      <w:divBdr>
        <w:top w:val="none" w:sz="0" w:space="0" w:color="auto"/>
        <w:left w:val="none" w:sz="0" w:space="0" w:color="auto"/>
        <w:bottom w:val="none" w:sz="0" w:space="0" w:color="auto"/>
        <w:right w:val="none" w:sz="0" w:space="0" w:color="auto"/>
      </w:divBdr>
    </w:div>
    <w:div w:id="1054351323">
      <w:bodyDiv w:val="1"/>
      <w:marLeft w:val="0"/>
      <w:marRight w:val="0"/>
      <w:marTop w:val="0"/>
      <w:marBottom w:val="0"/>
      <w:divBdr>
        <w:top w:val="none" w:sz="0" w:space="0" w:color="auto"/>
        <w:left w:val="none" w:sz="0" w:space="0" w:color="auto"/>
        <w:bottom w:val="none" w:sz="0" w:space="0" w:color="auto"/>
        <w:right w:val="none" w:sz="0" w:space="0" w:color="auto"/>
      </w:divBdr>
    </w:div>
    <w:div w:id="1087993704">
      <w:bodyDiv w:val="1"/>
      <w:marLeft w:val="0"/>
      <w:marRight w:val="0"/>
      <w:marTop w:val="0"/>
      <w:marBottom w:val="0"/>
      <w:divBdr>
        <w:top w:val="none" w:sz="0" w:space="0" w:color="auto"/>
        <w:left w:val="none" w:sz="0" w:space="0" w:color="auto"/>
        <w:bottom w:val="none" w:sz="0" w:space="0" w:color="auto"/>
        <w:right w:val="none" w:sz="0" w:space="0" w:color="auto"/>
      </w:divBdr>
      <w:divsChild>
        <w:div w:id="1105421139">
          <w:marLeft w:val="0"/>
          <w:marRight w:val="0"/>
          <w:marTop w:val="0"/>
          <w:marBottom w:val="0"/>
          <w:divBdr>
            <w:top w:val="none" w:sz="0" w:space="0" w:color="auto"/>
            <w:left w:val="none" w:sz="0" w:space="0" w:color="auto"/>
            <w:bottom w:val="none" w:sz="0" w:space="0" w:color="auto"/>
            <w:right w:val="none" w:sz="0" w:space="0" w:color="auto"/>
          </w:divBdr>
          <w:divsChild>
            <w:div w:id="159782198">
              <w:marLeft w:val="0"/>
              <w:marRight w:val="0"/>
              <w:marTop w:val="0"/>
              <w:marBottom w:val="0"/>
              <w:divBdr>
                <w:top w:val="none" w:sz="0" w:space="0" w:color="auto"/>
                <w:left w:val="none" w:sz="0" w:space="0" w:color="auto"/>
                <w:bottom w:val="none" w:sz="0" w:space="0" w:color="auto"/>
                <w:right w:val="none" w:sz="0" w:space="0" w:color="auto"/>
              </w:divBdr>
              <w:divsChild>
                <w:div w:id="338191744">
                  <w:marLeft w:val="0"/>
                  <w:marRight w:val="0"/>
                  <w:marTop w:val="0"/>
                  <w:marBottom w:val="0"/>
                  <w:divBdr>
                    <w:top w:val="none" w:sz="0" w:space="0" w:color="auto"/>
                    <w:left w:val="none" w:sz="0" w:space="0" w:color="auto"/>
                    <w:bottom w:val="none" w:sz="0" w:space="0" w:color="auto"/>
                    <w:right w:val="none" w:sz="0" w:space="0" w:color="auto"/>
                  </w:divBdr>
                  <w:divsChild>
                    <w:div w:id="1134370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1380269">
          <w:marLeft w:val="0"/>
          <w:marRight w:val="0"/>
          <w:marTop w:val="0"/>
          <w:marBottom w:val="0"/>
          <w:divBdr>
            <w:top w:val="none" w:sz="0" w:space="0" w:color="auto"/>
            <w:left w:val="none" w:sz="0" w:space="0" w:color="auto"/>
            <w:bottom w:val="none" w:sz="0" w:space="0" w:color="auto"/>
            <w:right w:val="none" w:sz="0" w:space="0" w:color="auto"/>
          </w:divBdr>
          <w:divsChild>
            <w:div w:id="1089422518">
              <w:marLeft w:val="0"/>
              <w:marRight w:val="0"/>
              <w:marTop w:val="0"/>
              <w:marBottom w:val="0"/>
              <w:divBdr>
                <w:top w:val="none" w:sz="0" w:space="0" w:color="auto"/>
                <w:left w:val="none" w:sz="0" w:space="0" w:color="auto"/>
                <w:bottom w:val="none" w:sz="0" w:space="0" w:color="auto"/>
                <w:right w:val="none" w:sz="0" w:space="0" w:color="auto"/>
              </w:divBdr>
              <w:divsChild>
                <w:div w:id="1396129504">
                  <w:marLeft w:val="0"/>
                  <w:marRight w:val="0"/>
                  <w:marTop w:val="0"/>
                  <w:marBottom w:val="0"/>
                  <w:divBdr>
                    <w:top w:val="none" w:sz="0" w:space="0" w:color="auto"/>
                    <w:left w:val="none" w:sz="0" w:space="0" w:color="auto"/>
                    <w:bottom w:val="none" w:sz="0" w:space="0" w:color="auto"/>
                    <w:right w:val="none" w:sz="0" w:space="0" w:color="auto"/>
                  </w:divBdr>
                  <w:divsChild>
                    <w:div w:id="341014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13785814">
      <w:bodyDiv w:val="1"/>
      <w:marLeft w:val="0"/>
      <w:marRight w:val="0"/>
      <w:marTop w:val="0"/>
      <w:marBottom w:val="0"/>
      <w:divBdr>
        <w:top w:val="none" w:sz="0" w:space="0" w:color="auto"/>
        <w:left w:val="none" w:sz="0" w:space="0" w:color="auto"/>
        <w:bottom w:val="none" w:sz="0" w:space="0" w:color="auto"/>
        <w:right w:val="none" w:sz="0" w:space="0" w:color="auto"/>
      </w:divBdr>
    </w:div>
    <w:div w:id="1250188367">
      <w:bodyDiv w:val="1"/>
      <w:marLeft w:val="0"/>
      <w:marRight w:val="0"/>
      <w:marTop w:val="0"/>
      <w:marBottom w:val="0"/>
      <w:divBdr>
        <w:top w:val="none" w:sz="0" w:space="0" w:color="auto"/>
        <w:left w:val="none" w:sz="0" w:space="0" w:color="auto"/>
        <w:bottom w:val="none" w:sz="0" w:space="0" w:color="auto"/>
        <w:right w:val="none" w:sz="0" w:space="0" w:color="auto"/>
      </w:divBdr>
    </w:div>
    <w:div w:id="1301038600">
      <w:bodyDiv w:val="1"/>
      <w:marLeft w:val="0"/>
      <w:marRight w:val="0"/>
      <w:marTop w:val="0"/>
      <w:marBottom w:val="0"/>
      <w:divBdr>
        <w:top w:val="none" w:sz="0" w:space="0" w:color="auto"/>
        <w:left w:val="none" w:sz="0" w:space="0" w:color="auto"/>
        <w:bottom w:val="none" w:sz="0" w:space="0" w:color="auto"/>
        <w:right w:val="none" w:sz="0" w:space="0" w:color="auto"/>
      </w:divBdr>
    </w:div>
    <w:div w:id="1389962661">
      <w:bodyDiv w:val="1"/>
      <w:marLeft w:val="0"/>
      <w:marRight w:val="0"/>
      <w:marTop w:val="0"/>
      <w:marBottom w:val="0"/>
      <w:divBdr>
        <w:top w:val="none" w:sz="0" w:space="0" w:color="auto"/>
        <w:left w:val="none" w:sz="0" w:space="0" w:color="auto"/>
        <w:bottom w:val="none" w:sz="0" w:space="0" w:color="auto"/>
        <w:right w:val="none" w:sz="0" w:space="0" w:color="auto"/>
      </w:divBdr>
    </w:div>
    <w:div w:id="1398672073">
      <w:bodyDiv w:val="1"/>
      <w:marLeft w:val="0"/>
      <w:marRight w:val="0"/>
      <w:marTop w:val="0"/>
      <w:marBottom w:val="0"/>
      <w:divBdr>
        <w:top w:val="none" w:sz="0" w:space="0" w:color="auto"/>
        <w:left w:val="none" w:sz="0" w:space="0" w:color="auto"/>
        <w:bottom w:val="none" w:sz="0" w:space="0" w:color="auto"/>
        <w:right w:val="none" w:sz="0" w:space="0" w:color="auto"/>
      </w:divBdr>
    </w:div>
    <w:div w:id="1449157354">
      <w:bodyDiv w:val="1"/>
      <w:marLeft w:val="0"/>
      <w:marRight w:val="0"/>
      <w:marTop w:val="0"/>
      <w:marBottom w:val="0"/>
      <w:divBdr>
        <w:top w:val="none" w:sz="0" w:space="0" w:color="auto"/>
        <w:left w:val="none" w:sz="0" w:space="0" w:color="auto"/>
        <w:bottom w:val="none" w:sz="0" w:space="0" w:color="auto"/>
        <w:right w:val="none" w:sz="0" w:space="0" w:color="auto"/>
      </w:divBdr>
    </w:div>
    <w:div w:id="1494762833">
      <w:bodyDiv w:val="1"/>
      <w:marLeft w:val="0"/>
      <w:marRight w:val="0"/>
      <w:marTop w:val="0"/>
      <w:marBottom w:val="0"/>
      <w:divBdr>
        <w:top w:val="none" w:sz="0" w:space="0" w:color="auto"/>
        <w:left w:val="none" w:sz="0" w:space="0" w:color="auto"/>
        <w:bottom w:val="none" w:sz="0" w:space="0" w:color="auto"/>
        <w:right w:val="none" w:sz="0" w:space="0" w:color="auto"/>
      </w:divBdr>
    </w:div>
    <w:div w:id="1511750874">
      <w:bodyDiv w:val="1"/>
      <w:marLeft w:val="0"/>
      <w:marRight w:val="0"/>
      <w:marTop w:val="0"/>
      <w:marBottom w:val="0"/>
      <w:divBdr>
        <w:top w:val="none" w:sz="0" w:space="0" w:color="auto"/>
        <w:left w:val="none" w:sz="0" w:space="0" w:color="auto"/>
        <w:bottom w:val="none" w:sz="0" w:space="0" w:color="auto"/>
        <w:right w:val="none" w:sz="0" w:space="0" w:color="auto"/>
      </w:divBdr>
    </w:div>
    <w:div w:id="1518078963">
      <w:bodyDiv w:val="1"/>
      <w:marLeft w:val="0"/>
      <w:marRight w:val="0"/>
      <w:marTop w:val="0"/>
      <w:marBottom w:val="0"/>
      <w:divBdr>
        <w:top w:val="none" w:sz="0" w:space="0" w:color="auto"/>
        <w:left w:val="none" w:sz="0" w:space="0" w:color="auto"/>
        <w:bottom w:val="none" w:sz="0" w:space="0" w:color="auto"/>
        <w:right w:val="none" w:sz="0" w:space="0" w:color="auto"/>
      </w:divBdr>
    </w:div>
    <w:div w:id="1683388880">
      <w:bodyDiv w:val="1"/>
      <w:marLeft w:val="0"/>
      <w:marRight w:val="0"/>
      <w:marTop w:val="0"/>
      <w:marBottom w:val="0"/>
      <w:divBdr>
        <w:top w:val="none" w:sz="0" w:space="0" w:color="auto"/>
        <w:left w:val="none" w:sz="0" w:space="0" w:color="auto"/>
        <w:bottom w:val="none" w:sz="0" w:space="0" w:color="auto"/>
        <w:right w:val="none" w:sz="0" w:space="0" w:color="auto"/>
      </w:divBdr>
      <w:divsChild>
        <w:div w:id="363598645">
          <w:marLeft w:val="0"/>
          <w:marRight w:val="0"/>
          <w:marTop w:val="0"/>
          <w:marBottom w:val="0"/>
          <w:divBdr>
            <w:top w:val="none" w:sz="0" w:space="0" w:color="auto"/>
            <w:left w:val="none" w:sz="0" w:space="0" w:color="auto"/>
            <w:bottom w:val="none" w:sz="0" w:space="0" w:color="auto"/>
            <w:right w:val="none" w:sz="0" w:space="0" w:color="auto"/>
          </w:divBdr>
          <w:divsChild>
            <w:div w:id="1171413993">
              <w:marLeft w:val="0"/>
              <w:marRight w:val="0"/>
              <w:marTop w:val="0"/>
              <w:marBottom w:val="0"/>
              <w:divBdr>
                <w:top w:val="none" w:sz="0" w:space="0" w:color="auto"/>
                <w:left w:val="none" w:sz="0" w:space="0" w:color="auto"/>
                <w:bottom w:val="none" w:sz="0" w:space="0" w:color="auto"/>
                <w:right w:val="none" w:sz="0" w:space="0" w:color="auto"/>
              </w:divBdr>
              <w:divsChild>
                <w:div w:id="1852180917">
                  <w:marLeft w:val="0"/>
                  <w:marRight w:val="0"/>
                  <w:marTop w:val="0"/>
                  <w:marBottom w:val="0"/>
                  <w:divBdr>
                    <w:top w:val="none" w:sz="0" w:space="0" w:color="auto"/>
                    <w:left w:val="none" w:sz="0" w:space="0" w:color="auto"/>
                    <w:bottom w:val="none" w:sz="0" w:space="0" w:color="auto"/>
                    <w:right w:val="none" w:sz="0" w:space="0" w:color="auto"/>
                  </w:divBdr>
                </w:div>
                <w:div w:id="1115100744">
                  <w:marLeft w:val="0"/>
                  <w:marRight w:val="0"/>
                  <w:marTop w:val="0"/>
                  <w:marBottom w:val="0"/>
                  <w:divBdr>
                    <w:top w:val="none" w:sz="0" w:space="0" w:color="auto"/>
                    <w:left w:val="none" w:sz="0" w:space="0" w:color="auto"/>
                    <w:bottom w:val="none" w:sz="0" w:space="0" w:color="auto"/>
                    <w:right w:val="none" w:sz="0" w:space="0" w:color="auto"/>
                  </w:divBdr>
                  <w:divsChild>
                    <w:div w:id="1948271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86110971">
          <w:marLeft w:val="0"/>
          <w:marRight w:val="0"/>
          <w:marTop w:val="0"/>
          <w:marBottom w:val="0"/>
          <w:divBdr>
            <w:top w:val="none" w:sz="0" w:space="0" w:color="auto"/>
            <w:left w:val="none" w:sz="0" w:space="0" w:color="auto"/>
            <w:bottom w:val="none" w:sz="0" w:space="0" w:color="auto"/>
            <w:right w:val="none" w:sz="0" w:space="0" w:color="auto"/>
          </w:divBdr>
          <w:divsChild>
            <w:div w:id="1879971267">
              <w:marLeft w:val="0"/>
              <w:marRight w:val="0"/>
              <w:marTop w:val="0"/>
              <w:marBottom w:val="0"/>
              <w:divBdr>
                <w:top w:val="none" w:sz="0" w:space="0" w:color="auto"/>
                <w:left w:val="none" w:sz="0" w:space="0" w:color="auto"/>
                <w:bottom w:val="none" w:sz="0" w:space="0" w:color="auto"/>
                <w:right w:val="none" w:sz="0" w:space="0" w:color="auto"/>
              </w:divBdr>
              <w:divsChild>
                <w:div w:id="892237031">
                  <w:marLeft w:val="0"/>
                  <w:marRight w:val="0"/>
                  <w:marTop w:val="0"/>
                  <w:marBottom w:val="0"/>
                  <w:divBdr>
                    <w:top w:val="none" w:sz="0" w:space="0" w:color="auto"/>
                    <w:left w:val="none" w:sz="0" w:space="0" w:color="auto"/>
                    <w:bottom w:val="none" w:sz="0" w:space="0" w:color="auto"/>
                    <w:right w:val="none" w:sz="0" w:space="0" w:color="auto"/>
                  </w:divBdr>
                  <w:divsChild>
                    <w:div w:id="668557987">
                      <w:marLeft w:val="0"/>
                      <w:marRight w:val="0"/>
                      <w:marTop w:val="0"/>
                      <w:marBottom w:val="0"/>
                      <w:divBdr>
                        <w:top w:val="none" w:sz="0" w:space="0" w:color="auto"/>
                        <w:left w:val="none" w:sz="0" w:space="0" w:color="auto"/>
                        <w:bottom w:val="none" w:sz="0" w:space="0" w:color="auto"/>
                        <w:right w:val="none" w:sz="0" w:space="0" w:color="auto"/>
                      </w:divBdr>
                      <w:divsChild>
                        <w:div w:id="1005979186">
                          <w:marLeft w:val="0"/>
                          <w:marRight w:val="0"/>
                          <w:marTop w:val="0"/>
                          <w:marBottom w:val="0"/>
                          <w:divBdr>
                            <w:top w:val="none" w:sz="0" w:space="0" w:color="auto"/>
                            <w:left w:val="none" w:sz="0" w:space="0" w:color="auto"/>
                            <w:bottom w:val="none" w:sz="0" w:space="0" w:color="auto"/>
                            <w:right w:val="none" w:sz="0" w:space="0" w:color="auto"/>
                          </w:divBdr>
                          <w:divsChild>
                            <w:div w:id="968972552">
                              <w:marLeft w:val="0"/>
                              <w:marRight w:val="0"/>
                              <w:marTop w:val="0"/>
                              <w:marBottom w:val="0"/>
                              <w:divBdr>
                                <w:top w:val="none" w:sz="0" w:space="0" w:color="auto"/>
                                <w:left w:val="none" w:sz="0" w:space="0" w:color="auto"/>
                                <w:bottom w:val="none" w:sz="0" w:space="0" w:color="auto"/>
                                <w:right w:val="none" w:sz="0" w:space="0" w:color="auto"/>
                              </w:divBdr>
                              <w:divsChild>
                                <w:div w:id="929235196">
                                  <w:marLeft w:val="0"/>
                                  <w:marRight w:val="0"/>
                                  <w:marTop w:val="0"/>
                                  <w:marBottom w:val="0"/>
                                  <w:divBdr>
                                    <w:top w:val="none" w:sz="0" w:space="0" w:color="auto"/>
                                    <w:left w:val="none" w:sz="0" w:space="0" w:color="auto"/>
                                    <w:bottom w:val="none" w:sz="0" w:space="0" w:color="auto"/>
                                    <w:right w:val="none" w:sz="0" w:space="0" w:color="auto"/>
                                  </w:divBdr>
                                  <w:divsChild>
                                    <w:div w:id="1913664267">
                                      <w:marLeft w:val="0"/>
                                      <w:marRight w:val="0"/>
                                      <w:marTop w:val="0"/>
                                      <w:marBottom w:val="0"/>
                                      <w:divBdr>
                                        <w:top w:val="none" w:sz="0" w:space="0" w:color="auto"/>
                                        <w:left w:val="none" w:sz="0" w:space="0" w:color="auto"/>
                                        <w:bottom w:val="none" w:sz="0" w:space="0" w:color="auto"/>
                                        <w:right w:val="none" w:sz="0" w:space="0" w:color="auto"/>
                                      </w:divBdr>
                                      <w:divsChild>
                                        <w:div w:id="1525165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00427951">
                          <w:marLeft w:val="0"/>
                          <w:marRight w:val="0"/>
                          <w:marTop w:val="0"/>
                          <w:marBottom w:val="0"/>
                          <w:divBdr>
                            <w:top w:val="none" w:sz="0" w:space="0" w:color="auto"/>
                            <w:left w:val="none" w:sz="0" w:space="0" w:color="auto"/>
                            <w:bottom w:val="none" w:sz="0" w:space="0" w:color="auto"/>
                            <w:right w:val="none" w:sz="0" w:space="0" w:color="auto"/>
                          </w:divBdr>
                          <w:divsChild>
                            <w:div w:id="1606890062">
                              <w:marLeft w:val="0"/>
                              <w:marRight w:val="0"/>
                              <w:marTop w:val="0"/>
                              <w:marBottom w:val="0"/>
                              <w:divBdr>
                                <w:top w:val="none" w:sz="0" w:space="0" w:color="auto"/>
                                <w:left w:val="none" w:sz="0" w:space="0" w:color="auto"/>
                                <w:bottom w:val="none" w:sz="0" w:space="0" w:color="auto"/>
                                <w:right w:val="none" w:sz="0" w:space="0" w:color="auto"/>
                              </w:divBdr>
                              <w:divsChild>
                                <w:div w:id="984120992">
                                  <w:marLeft w:val="0"/>
                                  <w:marRight w:val="0"/>
                                  <w:marTop w:val="0"/>
                                  <w:marBottom w:val="0"/>
                                  <w:divBdr>
                                    <w:top w:val="none" w:sz="0" w:space="0" w:color="auto"/>
                                    <w:left w:val="none" w:sz="0" w:space="0" w:color="auto"/>
                                    <w:bottom w:val="none" w:sz="0" w:space="0" w:color="auto"/>
                                    <w:right w:val="none" w:sz="0" w:space="0" w:color="auto"/>
                                  </w:divBdr>
                                  <w:divsChild>
                                    <w:div w:id="877622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395661768">
          <w:marLeft w:val="0"/>
          <w:marRight w:val="0"/>
          <w:marTop w:val="0"/>
          <w:marBottom w:val="0"/>
          <w:divBdr>
            <w:top w:val="none" w:sz="0" w:space="0" w:color="auto"/>
            <w:left w:val="none" w:sz="0" w:space="0" w:color="auto"/>
            <w:bottom w:val="none" w:sz="0" w:space="0" w:color="auto"/>
            <w:right w:val="none" w:sz="0" w:space="0" w:color="auto"/>
          </w:divBdr>
          <w:divsChild>
            <w:div w:id="162212003">
              <w:marLeft w:val="0"/>
              <w:marRight w:val="0"/>
              <w:marTop w:val="0"/>
              <w:marBottom w:val="0"/>
              <w:divBdr>
                <w:top w:val="none" w:sz="0" w:space="0" w:color="auto"/>
                <w:left w:val="none" w:sz="0" w:space="0" w:color="auto"/>
                <w:bottom w:val="none" w:sz="0" w:space="0" w:color="auto"/>
                <w:right w:val="none" w:sz="0" w:space="0" w:color="auto"/>
              </w:divBdr>
              <w:divsChild>
                <w:div w:id="517161966">
                  <w:marLeft w:val="0"/>
                  <w:marRight w:val="0"/>
                  <w:marTop w:val="0"/>
                  <w:marBottom w:val="0"/>
                  <w:divBdr>
                    <w:top w:val="none" w:sz="0" w:space="0" w:color="auto"/>
                    <w:left w:val="none" w:sz="0" w:space="0" w:color="auto"/>
                    <w:bottom w:val="none" w:sz="0" w:space="0" w:color="auto"/>
                    <w:right w:val="none" w:sz="0" w:space="0" w:color="auto"/>
                  </w:divBdr>
                  <w:divsChild>
                    <w:div w:id="2037999200">
                      <w:marLeft w:val="0"/>
                      <w:marRight w:val="0"/>
                      <w:marTop w:val="0"/>
                      <w:marBottom w:val="0"/>
                      <w:divBdr>
                        <w:top w:val="none" w:sz="0" w:space="0" w:color="auto"/>
                        <w:left w:val="none" w:sz="0" w:space="0" w:color="auto"/>
                        <w:bottom w:val="none" w:sz="0" w:space="0" w:color="auto"/>
                        <w:right w:val="none" w:sz="0" w:space="0" w:color="auto"/>
                      </w:divBdr>
                      <w:divsChild>
                        <w:div w:id="1103499825">
                          <w:marLeft w:val="0"/>
                          <w:marRight w:val="0"/>
                          <w:marTop w:val="0"/>
                          <w:marBottom w:val="0"/>
                          <w:divBdr>
                            <w:top w:val="none" w:sz="0" w:space="0" w:color="auto"/>
                            <w:left w:val="none" w:sz="0" w:space="0" w:color="auto"/>
                            <w:bottom w:val="none" w:sz="0" w:space="0" w:color="auto"/>
                            <w:right w:val="none" w:sz="0" w:space="0" w:color="auto"/>
                          </w:divBdr>
                          <w:divsChild>
                            <w:div w:id="1220946695">
                              <w:marLeft w:val="0"/>
                              <w:marRight w:val="0"/>
                              <w:marTop w:val="0"/>
                              <w:marBottom w:val="0"/>
                              <w:divBdr>
                                <w:top w:val="none" w:sz="0" w:space="0" w:color="auto"/>
                                <w:left w:val="none" w:sz="0" w:space="0" w:color="auto"/>
                                <w:bottom w:val="none" w:sz="0" w:space="0" w:color="auto"/>
                                <w:right w:val="none" w:sz="0" w:space="0" w:color="auto"/>
                              </w:divBdr>
                              <w:divsChild>
                                <w:div w:id="714624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78924837">
                  <w:marLeft w:val="0"/>
                  <w:marRight w:val="0"/>
                  <w:marTop w:val="0"/>
                  <w:marBottom w:val="0"/>
                  <w:divBdr>
                    <w:top w:val="none" w:sz="0" w:space="0" w:color="auto"/>
                    <w:left w:val="none" w:sz="0" w:space="0" w:color="auto"/>
                    <w:bottom w:val="none" w:sz="0" w:space="0" w:color="auto"/>
                    <w:right w:val="none" w:sz="0" w:space="0" w:color="auto"/>
                  </w:divBdr>
                  <w:divsChild>
                    <w:div w:id="1876230647">
                      <w:marLeft w:val="0"/>
                      <w:marRight w:val="0"/>
                      <w:marTop w:val="0"/>
                      <w:marBottom w:val="0"/>
                      <w:divBdr>
                        <w:top w:val="none" w:sz="0" w:space="0" w:color="auto"/>
                        <w:left w:val="none" w:sz="0" w:space="0" w:color="auto"/>
                        <w:bottom w:val="none" w:sz="0" w:space="0" w:color="auto"/>
                        <w:right w:val="none" w:sz="0" w:space="0" w:color="auto"/>
                      </w:divBdr>
                      <w:divsChild>
                        <w:div w:id="1039665596">
                          <w:marLeft w:val="0"/>
                          <w:marRight w:val="0"/>
                          <w:marTop w:val="0"/>
                          <w:marBottom w:val="0"/>
                          <w:divBdr>
                            <w:top w:val="none" w:sz="0" w:space="0" w:color="auto"/>
                            <w:left w:val="none" w:sz="0" w:space="0" w:color="auto"/>
                            <w:bottom w:val="none" w:sz="0" w:space="0" w:color="auto"/>
                            <w:right w:val="none" w:sz="0" w:space="0" w:color="auto"/>
                          </w:divBdr>
                          <w:divsChild>
                            <w:div w:id="484395738">
                              <w:marLeft w:val="0"/>
                              <w:marRight w:val="0"/>
                              <w:marTop w:val="0"/>
                              <w:marBottom w:val="0"/>
                              <w:divBdr>
                                <w:top w:val="none" w:sz="0" w:space="0" w:color="auto"/>
                                <w:left w:val="none" w:sz="0" w:space="0" w:color="auto"/>
                                <w:bottom w:val="none" w:sz="0" w:space="0" w:color="auto"/>
                                <w:right w:val="none" w:sz="0" w:space="0" w:color="auto"/>
                              </w:divBdr>
                              <w:divsChild>
                                <w:div w:id="741175064">
                                  <w:marLeft w:val="0"/>
                                  <w:marRight w:val="0"/>
                                  <w:marTop w:val="0"/>
                                  <w:marBottom w:val="0"/>
                                  <w:divBdr>
                                    <w:top w:val="none" w:sz="0" w:space="0" w:color="auto"/>
                                    <w:left w:val="none" w:sz="0" w:space="0" w:color="auto"/>
                                    <w:bottom w:val="none" w:sz="0" w:space="0" w:color="auto"/>
                                    <w:right w:val="none" w:sz="0" w:space="0" w:color="auto"/>
                                  </w:divBdr>
                                  <w:divsChild>
                                    <w:div w:id="1100955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6841654">
                          <w:marLeft w:val="0"/>
                          <w:marRight w:val="0"/>
                          <w:marTop w:val="0"/>
                          <w:marBottom w:val="0"/>
                          <w:divBdr>
                            <w:top w:val="none" w:sz="0" w:space="0" w:color="auto"/>
                            <w:left w:val="none" w:sz="0" w:space="0" w:color="auto"/>
                            <w:bottom w:val="none" w:sz="0" w:space="0" w:color="auto"/>
                            <w:right w:val="none" w:sz="0" w:space="0" w:color="auto"/>
                          </w:divBdr>
                          <w:divsChild>
                            <w:div w:id="1540314260">
                              <w:marLeft w:val="0"/>
                              <w:marRight w:val="0"/>
                              <w:marTop w:val="0"/>
                              <w:marBottom w:val="0"/>
                              <w:divBdr>
                                <w:top w:val="none" w:sz="0" w:space="0" w:color="auto"/>
                                <w:left w:val="none" w:sz="0" w:space="0" w:color="auto"/>
                                <w:bottom w:val="none" w:sz="0" w:space="0" w:color="auto"/>
                                <w:right w:val="none" w:sz="0" w:space="0" w:color="auto"/>
                              </w:divBdr>
                              <w:divsChild>
                                <w:div w:id="490369898">
                                  <w:marLeft w:val="0"/>
                                  <w:marRight w:val="0"/>
                                  <w:marTop w:val="0"/>
                                  <w:marBottom w:val="0"/>
                                  <w:divBdr>
                                    <w:top w:val="none" w:sz="0" w:space="0" w:color="auto"/>
                                    <w:left w:val="none" w:sz="0" w:space="0" w:color="auto"/>
                                    <w:bottom w:val="none" w:sz="0" w:space="0" w:color="auto"/>
                                    <w:right w:val="none" w:sz="0" w:space="0" w:color="auto"/>
                                  </w:divBdr>
                                  <w:divsChild>
                                    <w:div w:id="19851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31464336">
          <w:marLeft w:val="0"/>
          <w:marRight w:val="0"/>
          <w:marTop w:val="0"/>
          <w:marBottom w:val="0"/>
          <w:divBdr>
            <w:top w:val="none" w:sz="0" w:space="0" w:color="auto"/>
            <w:left w:val="none" w:sz="0" w:space="0" w:color="auto"/>
            <w:bottom w:val="none" w:sz="0" w:space="0" w:color="auto"/>
            <w:right w:val="none" w:sz="0" w:space="0" w:color="auto"/>
          </w:divBdr>
          <w:divsChild>
            <w:div w:id="1561404934">
              <w:marLeft w:val="0"/>
              <w:marRight w:val="0"/>
              <w:marTop w:val="0"/>
              <w:marBottom w:val="0"/>
              <w:divBdr>
                <w:top w:val="none" w:sz="0" w:space="0" w:color="auto"/>
                <w:left w:val="none" w:sz="0" w:space="0" w:color="auto"/>
                <w:bottom w:val="none" w:sz="0" w:space="0" w:color="auto"/>
                <w:right w:val="none" w:sz="0" w:space="0" w:color="auto"/>
              </w:divBdr>
              <w:divsChild>
                <w:div w:id="1788815735">
                  <w:marLeft w:val="0"/>
                  <w:marRight w:val="0"/>
                  <w:marTop w:val="0"/>
                  <w:marBottom w:val="0"/>
                  <w:divBdr>
                    <w:top w:val="none" w:sz="0" w:space="0" w:color="auto"/>
                    <w:left w:val="none" w:sz="0" w:space="0" w:color="auto"/>
                    <w:bottom w:val="none" w:sz="0" w:space="0" w:color="auto"/>
                    <w:right w:val="none" w:sz="0" w:space="0" w:color="auto"/>
                  </w:divBdr>
                  <w:divsChild>
                    <w:div w:id="1746414788">
                      <w:marLeft w:val="0"/>
                      <w:marRight w:val="0"/>
                      <w:marTop w:val="0"/>
                      <w:marBottom w:val="0"/>
                      <w:divBdr>
                        <w:top w:val="none" w:sz="0" w:space="0" w:color="auto"/>
                        <w:left w:val="none" w:sz="0" w:space="0" w:color="auto"/>
                        <w:bottom w:val="none" w:sz="0" w:space="0" w:color="auto"/>
                        <w:right w:val="none" w:sz="0" w:space="0" w:color="auto"/>
                      </w:divBdr>
                      <w:divsChild>
                        <w:div w:id="1321694773">
                          <w:marLeft w:val="0"/>
                          <w:marRight w:val="0"/>
                          <w:marTop w:val="0"/>
                          <w:marBottom w:val="0"/>
                          <w:divBdr>
                            <w:top w:val="none" w:sz="0" w:space="0" w:color="auto"/>
                            <w:left w:val="none" w:sz="0" w:space="0" w:color="auto"/>
                            <w:bottom w:val="none" w:sz="0" w:space="0" w:color="auto"/>
                            <w:right w:val="none" w:sz="0" w:space="0" w:color="auto"/>
                          </w:divBdr>
                          <w:divsChild>
                            <w:div w:id="1390306023">
                              <w:marLeft w:val="0"/>
                              <w:marRight w:val="0"/>
                              <w:marTop w:val="0"/>
                              <w:marBottom w:val="0"/>
                              <w:divBdr>
                                <w:top w:val="none" w:sz="0" w:space="0" w:color="auto"/>
                                <w:left w:val="none" w:sz="0" w:space="0" w:color="auto"/>
                                <w:bottom w:val="none" w:sz="0" w:space="0" w:color="auto"/>
                                <w:right w:val="none" w:sz="0" w:space="0" w:color="auto"/>
                              </w:divBdr>
                              <w:divsChild>
                                <w:div w:id="487790626">
                                  <w:marLeft w:val="0"/>
                                  <w:marRight w:val="0"/>
                                  <w:marTop w:val="0"/>
                                  <w:marBottom w:val="0"/>
                                  <w:divBdr>
                                    <w:top w:val="none" w:sz="0" w:space="0" w:color="auto"/>
                                    <w:left w:val="none" w:sz="0" w:space="0" w:color="auto"/>
                                    <w:bottom w:val="none" w:sz="0" w:space="0" w:color="auto"/>
                                    <w:right w:val="none" w:sz="0" w:space="0" w:color="auto"/>
                                  </w:divBdr>
                                  <w:divsChild>
                                    <w:div w:id="298996853">
                                      <w:marLeft w:val="0"/>
                                      <w:marRight w:val="0"/>
                                      <w:marTop w:val="0"/>
                                      <w:marBottom w:val="0"/>
                                      <w:divBdr>
                                        <w:top w:val="none" w:sz="0" w:space="0" w:color="auto"/>
                                        <w:left w:val="none" w:sz="0" w:space="0" w:color="auto"/>
                                        <w:bottom w:val="none" w:sz="0" w:space="0" w:color="auto"/>
                                        <w:right w:val="none" w:sz="0" w:space="0" w:color="auto"/>
                                      </w:divBdr>
                                      <w:divsChild>
                                        <w:div w:id="402222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11057040">
          <w:marLeft w:val="0"/>
          <w:marRight w:val="0"/>
          <w:marTop w:val="0"/>
          <w:marBottom w:val="0"/>
          <w:divBdr>
            <w:top w:val="none" w:sz="0" w:space="0" w:color="auto"/>
            <w:left w:val="none" w:sz="0" w:space="0" w:color="auto"/>
            <w:bottom w:val="none" w:sz="0" w:space="0" w:color="auto"/>
            <w:right w:val="none" w:sz="0" w:space="0" w:color="auto"/>
          </w:divBdr>
          <w:divsChild>
            <w:div w:id="696468115">
              <w:marLeft w:val="0"/>
              <w:marRight w:val="0"/>
              <w:marTop w:val="0"/>
              <w:marBottom w:val="0"/>
              <w:divBdr>
                <w:top w:val="none" w:sz="0" w:space="0" w:color="auto"/>
                <w:left w:val="none" w:sz="0" w:space="0" w:color="auto"/>
                <w:bottom w:val="none" w:sz="0" w:space="0" w:color="auto"/>
                <w:right w:val="none" w:sz="0" w:space="0" w:color="auto"/>
              </w:divBdr>
              <w:divsChild>
                <w:div w:id="777407414">
                  <w:marLeft w:val="0"/>
                  <w:marRight w:val="0"/>
                  <w:marTop w:val="0"/>
                  <w:marBottom w:val="0"/>
                  <w:divBdr>
                    <w:top w:val="none" w:sz="0" w:space="0" w:color="auto"/>
                    <w:left w:val="none" w:sz="0" w:space="0" w:color="auto"/>
                    <w:bottom w:val="none" w:sz="0" w:space="0" w:color="auto"/>
                    <w:right w:val="none" w:sz="0" w:space="0" w:color="auto"/>
                  </w:divBdr>
                  <w:divsChild>
                    <w:div w:id="1230384689">
                      <w:marLeft w:val="0"/>
                      <w:marRight w:val="0"/>
                      <w:marTop w:val="0"/>
                      <w:marBottom w:val="0"/>
                      <w:divBdr>
                        <w:top w:val="none" w:sz="0" w:space="0" w:color="auto"/>
                        <w:left w:val="none" w:sz="0" w:space="0" w:color="auto"/>
                        <w:bottom w:val="none" w:sz="0" w:space="0" w:color="auto"/>
                        <w:right w:val="none" w:sz="0" w:space="0" w:color="auto"/>
                      </w:divBdr>
                      <w:divsChild>
                        <w:div w:id="1903252651">
                          <w:marLeft w:val="0"/>
                          <w:marRight w:val="0"/>
                          <w:marTop w:val="0"/>
                          <w:marBottom w:val="0"/>
                          <w:divBdr>
                            <w:top w:val="none" w:sz="0" w:space="0" w:color="auto"/>
                            <w:left w:val="none" w:sz="0" w:space="0" w:color="auto"/>
                            <w:bottom w:val="none" w:sz="0" w:space="0" w:color="auto"/>
                            <w:right w:val="none" w:sz="0" w:space="0" w:color="auto"/>
                          </w:divBdr>
                          <w:divsChild>
                            <w:div w:id="916867994">
                              <w:marLeft w:val="0"/>
                              <w:marRight w:val="0"/>
                              <w:marTop w:val="0"/>
                              <w:marBottom w:val="0"/>
                              <w:divBdr>
                                <w:top w:val="none" w:sz="0" w:space="0" w:color="auto"/>
                                <w:left w:val="none" w:sz="0" w:space="0" w:color="auto"/>
                                <w:bottom w:val="none" w:sz="0" w:space="0" w:color="auto"/>
                                <w:right w:val="none" w:sz="0" w:space="0" w:color="auto"/>
                              </w:divBdr>
                              <w:divsChild>
                                <w:div w:id="1932665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58490479">
                  <w:marLeft w:val="0"/>
                  <w:marRight w:val="0"/>
                  <w:marTop w:val="0"/>
                  <w:marBottom w:val="0"/>
                  <w:divBdr>
                    <w:top w:val="none" w:sz="0" w:space="0" w:color="auto"/>
                    <w:left w:val="none" w:sz="0" w:space="0" w:color="auto"/>
                    <w:bottom w:val="none" w:sz="0" w:space="0" w:color="auto"/>
                    <w:right w:val="none" w:sz="0" w:space="0" w:color="auto"/>
                  </w:divBdr>
                  <w:divsChild>
                    <w:div w:id="1250387463">
                      <w:marLeft w:val="0"/>
                      <w:marRight w:val="0"/>
                      <w:marTop w:val="0"/>
                      <w:marBottom w:val="0"/>
                      <w:divBdr>
                        <w:top w:val="none" w:sz="0" w:space="0" w:color="auto"/>
                        <w:left w:val="none" w:sz="0" w:space="0" w:color="auto"/>
                        <w:bottom w:val="none" w:sz="0" w:space="0" w:color="auto"/>
                        <w:right w:val="none" w:sz="0" w:space="0" w:color="auto"/>
                      </w:divBdr>
                      <w:divsChild>
                        <w:div w:id="1889880987">
                          <w:marLeft w:val="0"/>
                          <w:marRight w:val="0"/>
                          <w:marTop w:val="0"/>
                          <w:marBottom w:val="0"/>
                          <w:divBdr>
                            <w:top w:val="none" w:sz="0" w:space="0" w:color="auto"/>
                            <w:left w:val="none" w:sz="0" w:space="0" w:color="auto"/>
                            <w:bottom w:val="none" w:sz="0" w:space="0" w:color="auto"/>
                            <w:right w:val="none" w:sz="0" w:space="0" w:color="auto"/>
                          </w:divBdr>
                          <w:divsChild>
                            <w:div w:id="1106921763">
                              <w:marLeft w:val="0"/>
                              <w:marRight w:val="0"/>
                              <w:marTop w:val="0"/>
                              <w:marBottom w:val="0"/>
                              <w:divBdr>
                                <w:top w:val="none" w:sz="0" w:space="0" w:color="auto"/>
                                <w:left w:val="none" w:sz="0" w:space="0" w:color="auto"/>
                                <w:bottom w:val="none" w:sz="0" w:space="0" w:color="auto"/>
                                <w:right w:val="none" w:sz="0" w:space="0" w:color="auto"/>
                              </w:divBdr>
                              <w:divsChild>
                                <w:div w:id="916473032">
                                  <w:marLeft w:val="0"/>
                                  <w:marRight w:val="0"/>
                                  <w:marTop w:val="0"/>
                                  <w:marBottom w:val="0"/>
                                  <w:divBdr>
                                    <w:top w:val="none" w:sz="0" w:space="0" w:color="auto"/>
                                    <w:left w:val="none" w:sz="0" w:space="0" w:color="auto"/>
                                    <w:bottom w:val="none" w:sz="0" w:space="0" w:color="auto"/>
                                    <w:right w:val="none" w:sz="0" w:space="0" w:color="auto"/>
                                  </w:divBdr>
                                  <w:divsChild>
                                    <w:div w:id="1211502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302530">
                          <w:marLeft w:val="0"/>
                          <w:marRight w:val="0"/>
                          <w:marTop w:val="0"/>
                          <w:marBottom w:val="0"/>
                          <w:divBdr>
                            <w:top w:val="none" w:sz="0" w:space="0" w:color="auto"/>
                            <w:left w:val="none" w:sz="0" w:space="0" w:color="auto"/>
                            <w:bottom w:val="none" w:sz="0" w:space="0" w:color="auto"/>
                            <w:right w:val="none" w:sz="0" w:space="0" w:color="auto"/>
                          </w:divBdr>
                          <w:divsChild>
                            <w:div w:id="1810129653">
                              <w:marLeft w:val="0"/>
                              <w:marRight w:val="0"/>
                              <w:marTop w:val="0"/>
                              <w:marBottom w:val="0"/>
                              <w:divBdr>
                                <w:top w:val="none" w:sz="0" w:space="0" w:color="auto"/>
                                <w:left w:val="none" w:sz="0" w:space="0" w:color="auto"/>
                                <w:bottom w:val="none" w:sz="0" w:space="0" w:color="auto"/>
                                <w:right w:val="none" w:sz="0" w:space="0" w:color="auto"/>
                              </w:divBdr>
                              <w:divsChild>
                                <w:div w:id="2127311374">
                                  <w:marLeft w:val="0"/>
                                  <w:marRight w:val="0"/>
                                  <w:marTop w:val="0"/>
                                  <w:marBottom w:val="0"/>
                                  <w:divBdr>
                                    <w:top w:val="none" w:sz="0" w:space="0" w:color="auto"/>
                                    <w:left w:val="none" w:sz="0" w:space="0" w:color="auto"/>
                                    <w:bottom w:val="none" w:sz="0" w:space="0" w:color="auto"/>
                                    <w:right w:val="none" w:sz="0" w:space="0" w:color="auto"/>
                                  </w:divBdr>
                                  <w:divsChild>
                                    <w:div w:id="5380521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1310571">
          <w:marLeft w:val="0"/>
          <w:marRight w:val="0"/>
          <w:marTop w:val="0"/>
          <w:marBottom w:val="0"/>
          <w:divBdr>
            <w:top w:val="none" w:sz="0" w:space="0" w:color="auto"/>
            <w:left w:val="none" w:sz="0" w:space="0" w:color="auto"/>
            <w:bottom w:val="none" w:sz="0" w:space="0" w:color="auto"/>
            <w:right w:val="none" w:sz="0" w:space="0" w:color="auto"/>
          </w:divBdr>
          <w:divsChild>
            <w:div w:id="388498442">
              <w:marLeft w:val="0"/>
              <w:marRight w:val="0"/>
              <w:marTop w:val="0"/>
              <w:marBottom w:val="0"/>
              <w:divBdr>
                <w:top w:val="none" w:sz="0" w:space="0" w:color="auto"/>
                <w:left w:val="none" w:sz="0" w:space="0" w:color="auto"/>
                <w:bottom w:val="none" w:sz="0" w:space="0" w:color="auto"/>
                <w:right w:val="none" w:sz="0" w:space="0" w:color="auto"/>
              </w:divBdr>
              <w:divsChild>
                <w:div w:id="508258122">
                  <w:marLeft w:val="0"/>
                  <w:marRight w:val="0"/>
                  <w:marTop w:val="0"/>
                  <w:marBottom w:val="0"/>
                  <w:divBdr>
                    <w:top w:val="none" w:sz="0" w:space="0" w:color="auto"/>
                    <w:left w:val="none" w:sz="0" w:space="0" w:color="auto"/>
                    <w:bottom w:val="none" w:sz="0" w:space="0" w:color="auto"/>
                    <w:right w:val="none" w:sz="0" w:space="0" w:color="auto"/>
                  </w:divBdr>
                  <w:divsChild>
                    <w:div w:id="1902250382">
                      <w:marLeft w:val="0"/>
                      <w:marRight w:val="0"/>
                      <w:marTop w:val="0"/>
                      <w:marBottom w:val="0"/>
                      <w:divBdr>
                        <w:top w:val="none" w:sz="0" w:space="0" w:color="auto"/>
                        <w:left w:val="none" w:sz="0" w:space="0" w:color="auto"/>
                        <w:bottom w:val="none" w:sz="0" w:space="0" w:color="auto"/>
                        <w:right w:val="none" w:sz="0" w:space="0" w:color="auto"/>
                      </w:divBdr>
                      <w:divsChild>
                        <w:div w:id="1980647559">
                          <w:marLeft w:val="0"/>
                          <w:marRight w:val="0"/>
                          <w:marTop w:val="0"/>
                          <w:marBottom w:val="0"/>
                          <w:divBdr>
                            <w:top w:val="none" w:sz="0" w:space="0" w:color="auto"/>
                            <w:left w:val="none" w:sz="0" w:space="0" w:color="auto"/>
                            <w:bottom w:val="none" w:sz="0" w:space="0" w:color="auto"/>
                            <w:right w:val="none" w:sz="0" w:space="0" w:color="auto"/>
                          </w:divBdr>
                          <w:divsChild>
                            <w:div w:id="1680086881">
                              <w:marLeft w:val="0"/>
                              <w:marRight w:val="0"/>
                              <w:marTop w:val="0"/>
                              <w:marBottom w:val="0"/>
                              <w:divBdr>
                                <w:top w:val="none" w:sz="0" w:space="0" w:color="auto"/>
                                <w:left w:val="none" w:sz="0" w:space="0" w:color="auto"/>
                                <w:bottom w:val="none" w:sz="0" w:space="0" w:color="auto"/>
                                <w:right w:val="none" w:sz="0" w:space="0" w:color="auto"/>
                              </w:divBdr>
                              <w:divsChild>
                                <w:div w:id="1915164649">
                                  <w:marLeft w:val="0"/>
                                  <w:marRight w:val="0"/>
                                  <w:marTop w:val="0"/>
                                  <w:marBottom w:val="0"/>
                                  <w:divBdr>
                                    <w:top w:val="none" w:sz="0" w:space="0" w:color="auto"/>
                                    <w:left w:val="none" w:sz="0" w:space="0" w:color="auto"/>
                                    <w:bottom w:val="none" w:sz="0" w:space="0" w:color="auto"/>
                                    <w:right w:val="none" w:sz="0" w:space="0" w:color="auto"/>
                                  </w:divBdr>
                                  <w:divsChild>
                                    <w:div w:id="374160741">
                                      <w:marLeft w:val="0"/>
                                      <w:marRight w:val="0"/>
                                      <w:marTop w:val="0"/>
                                      <w:marBottom w:val="0"/>
                                      <w:divBdr>
                                        <w:top w:val="none" w:sz="0" w:space="0" w:color="auto"/>
                                        <w:left w:val="none" w:sz="0" w:space="0" w:color="auto"/>
                                        <w:bottom w:val="none" w:sz="0" w:space="0" w:color="auto"/>
                                        <w:right w:val="none" w:sz="0" w:space="0" w:color="auto"/>
                                      </w:divBdr>
                                      <w:divsChild>
                                        <w:div w:id="1943605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547230160">
          <w:marLeft w:val="0"/>
          <w:marRight w:val="0"/>
          <w:marTop w:val="0"/>
          <w:marBottom w:val="0"/>
          <w:divBdr>
            <w:top w:val="none" w:sz="0" w:space="0" w:color="auto"/>
            <w:left w:val="none" w:sz="0" w:space="0" w:color="auto"/>
            <w:bottom w:val="none" w:sz="0" w:space="0" w:color="auto"/>
            <w:right w:val="none" w:sz="0" w:space="0" w:color="auto"/>
          </w:divBdr>
          <w:divsChild>
            <w:div w:id="824930219">
              <w:marLeft w:val="0"/>
              <w:marRight w:val="0"/>
              <w:marTop w:val="0"/>
              <w:marBottom w:val="0"/>
              <w:divBdr>
                <w:top w:val="none" w:sz="0" w:space="0" w:color="auto"/>
                <w:left w:val="none" w:sz="0" w:space="0" w:color="auto"/>
                <w:bottom w:val="none" w:sz="0" w:space="0" w:color="auto"/>
                <w:right w:val="none" w:sz="0" w:space="0" w:color="auto"/>
              </w:divBdr>
              <w:divsChild>
                <w:div w:id="1581982141">
                  <w:marLeft w:val="0"/>
                  <w:marRight w:val="0"/>
                  <w:marTop w:val="0"/>
                  <w:marBottom w:val="0"/>
                  <w:divBdr>
                    <w:top w:val="none" w:sz="0" w:space="0" w:color="auto"/>
                    <w:left w:val="none" w:sz="0" w:space="0" w:color="auto"/>
                    <w:bottom w:val="none" w:sz="0" w:space="0" w:color="auto"/>
                    <w:right w:val="none" w:sz="0" w:space="0" w:color="auto"/>
                  </w:divBdr>
                  <w:divsChild>
                    <w:div w:id="2128886423">
                      <w:marLeft w:val="0"/>
                      <w:marRight w:val="0"/>
                      <w:marTop w:val="0"/>
                      <w:marBottom w:val="0"/>
                      <w:divBdr>
                        <w:top w:val="none" w:sz="0" w:space="0" w:color="auto"/>
                        <w:left w:val="none" w:sz="0" w:space="0" w:color="auto"/>
                        <w:bottom w:val="none" w:sz="0" w:space="0" w:color="auto"/>
                        <w:right w:val="none" w:sz="0" w:space="0" w:color="auto"/>
                      </w:divBdr>
                      <w:divsChild>
                        <w:div w:id="170145325">
                          <w:marLeft w:val="0"/>
                          <w:marRight w:val="0"/>
                          <w:marTop w:val="0"/>
                          <w:marBottom w:val="0"/>
                          <w:divBdr>
                            <w:top w:val="none" w:sz="0" w:space="0" w:color="auto"/>
                            <w:left w:val="none" w:sz="0" w:space="0" w:color="auto"/>
                            <w:bottom w:val="none" w:sz="0" w:space="0" w:color="auto"/>
                            <w:right w:val="none" w:sz="0" w:space="0" w:color="auto"/>
                          </w:divBdr>
                          <w:divsChild>
                            <w:div w:id="975601249">
                              <w:marLeft w:val="0"/>
                              <w:marRight w:val="0"/>
                              <w:marTop w:val="0"/>
                              <w:marBottom w:val="0"/>
                              <w:divBdr>
                                <w:top w:val="none" w:sz="0" w:space="0" w:color="auto"/>
                                <w:left w:val="none" w:sz="0" w:space="0" w:color="auto"/>
                                <w:bottom w:val="none" w:sz="0" w:space="0" w:color="auto"/>
                                <w:right w:val="none" w:sz="0" w:space="0" w:color="auto"/>
                              </w:divBdr>
                              <w:divsChild>
                                <w:div w:id="306592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52663953">
                  <w:marLeft w:val="0"/>
                  <w:marRight w:val="0"/>
                  <w:marTop w:val="0"/>
                  <w:marBottom w:val="0"/>
                  <w:divBdr>
                    <w:top w:val="none" w:sz="0" w:space="0" w:color="auto"/>
                    <w:left w:val="none" w:sz="0" w:space="0" w:color="auto"/>
                    <w:bottom w:val="none" w:sz="0" w:space="0" w:color="auto"/>
                    <w:right w:val="none" w:sz="0" w:space="0" w:color="auto"/>
                  </w:divBdr>
                  <w:divsChild>
                    <w:div w:id="1653219375">
                      <w:marLeft w:val="0"/>
                      <w:marRight w:val="0"/>
                      <w:marTop w:val="0"/>
                      <w:marBottom w:val="0"/>
                      <w:divBdr>
                        <w:top w:val="none" w:sz="0" w:space="0" w:color="auto"/>
                        <w:left w:val="none" w:sz="0" w:space="0" w:color="auto"/>
                        <w:bottom w:val="none" w:sz="0" w:space="0" w:color="auto"/>
                        <w:right w:val="none" w:sz="0" w:space="0" w:color="auto"/>
                      </w:divBdr>
                      <w:divsChild>
                        <w:div w:id="26295242">
                          <w:marLeft w:val="0"/>
                          <w:marRight w:val="0"/>
                          <w:marTop w:val="0"/>
                          <w:marBottom w:val="0"/>
                          <w:divBdr>
                            <w:top w:val="none" w:sz="0" w:space="0" w:color="auto"/>
                            <w:left w:val="none" w:sz="0" w:space="0" w:color="auto"/>
                            <w:bottom w:val="none" w:sz="0" w:space="0" w:color="auto"/>
                            <w:right w:val="none" w:sz="0" w:space="0" w:color="auto"/>
                          </w:divBdr>
                          <w:divsChild>
                            <w:div w:id="1025714769">
                              <w:marLeft w:val="0"/>
                              <w:marRight w:val="0"/>
                              <w:marTop w:val="0"/>
                              <w:marBottom w:val="0"/>
                              <w:divBdr>
                                <w:top w:val="none" w:sz="0" w:space="0" w:color="auto"/>
                                <w:left w:val="none" w:sz="0" w:space="0" w:color="auto"/>
                                <w:bottom w:val="none" w:sz="0" w:space="0" w:color="auto"/>
                                <w:right w:val="none" w:sz="0" w:space="0" w:color="auto"/>
                              </w:divBdr>
                              <w:divsChild>
                                <w:div w:id="236478596">
                                  <w:marLeft w:val="0"/>
                                  <w:marRight w:val="0"/>
                                  <w:marTop w:val="0"/>
                                  <w:marBottom w:val="0"/>
                                  <w:divBdr>
                                    <w:top w:val="none" w:sz="0" w:space="0" w:color="auto"/>
                                    <w:left w:val="none" w:sz="0" w:space="0" w:color="auto"/>
                                    <w:bottom w:val="none" w:sz="0" w:space="0" w:color="auto"/>
                                    <w:right w:val="none" w:sz="0" w:space="0" w:color="auto"/>
                                  </w:divBdr>
                                  <w:divsChild>
                                    <w:div w:id="1826705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074145">
                          <w:marLeft w:val="0"/>
                          <w:marRight w:val="0"/>
                          <w:marTop w:val="0"/>
                          <w:marBottom w:val="0"/>
                          <w:divBdr>
                            <w:top w:val="none" w:sz="0" w:space="0" w:color="auto"/>
                            <w:left w:val="none" w:sz="0" w:space="0" w:color="auto"/>
                            <w:bottom w:val="none" w:sz="0" w:space="0" w:color="auto"/>
                            <w:right w:val="none" w:sz="0" w:space="0" w:color="auto"/>
                          </w:divBdr>
                          <w:divsChild>
                            <w:div w:id="1792891904">
                              <w:marLeft w:val="0"/>
                              <w:marRight w:val="0"/>
                              <w:marTop w:val="0"/>
                              <w:marBottom w:val="0"/>
                              <w:divBdr>
                                <w:top w:val="none" w:sz="0" w:space="0" w:color="auto"/>
                                <w:left w:val="none" w:sz="0" w:space="0" w:color="auto"/>
                                <w:bottom w:val="none" w:sz="0" w:space="0" w:color="auto"/>
                                <w:right w:val="none" w:sz="0" w:space="0" w:color="auto"/>
                              </w:divBdr>
                              <w:divsChild>
                                <w:div w:id="1139961750">
                                  <w:marLeft w:val="0"/>
                                  <w:marRight w:val="0"/>
                                  <w:marTop w:val="0"/>
                                  <w:marBottom w:val="0"/>
                                  <w:divBdr>
                                    <w:top w:val="none" w:sz="0" w:space="0" w:color="auto"/>
                                    <w:left w:val="none" w:sz="0" w:space="0" w:color="auto"/>
                                    <w:bottom w:val="none" w:sz="0" w:space="0" w:color="auto"/>
                                    <w:right w:val="none" w:sz="0" w:space="0" w:color="auto"/>
                                  </w:divBdr>
                                  <w:divsChild>
                                    <w:div w:id="1430736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477651227">
          <w:marLeft w:val="0"/>
          <w:marRight w:val="0"/>
          <w:marTop w:val="0"/>
          <w:marBottom w:val="0"/>
          <w:divBdr>
            <w:top w:val="none" w:sz="0" w:space="0" w:color="auto"/>
            <w:left w:val="none" w:sz="0" w:space="0" w:color="auto"/>
            <w:bottom w:val="none" w:sz="0" w:space="0" w:color="auto"/>
            <w:right w:val="none" w:sz="0" w:space="0" w:color="auto"/>
          </w:divBdr>
          <w:divsChild>
            <w:div w:id="593127232">
              <w:marLeft w:val="0"/>
              <w:marRight w:val="0"/>
              <w:marTop w:val="0"/>
              <w:marBottom w:val="0"/>
              <w:divBdr>
                <w:top w:val="none" w:sz="0" w:space="0" w:color="auto"/>
                <w:left w:val="none" w:sz="0" w:space="0" w:color="auto"/>
                <w:bottom w:val="none" w:sz="0" w:space="0" w:color="auto"/>
                <w:right w:val="none" w:sz="0" w:space="0" w:color="auto"/>
              </w:divBdr>
              <w:divsChild>
                <w:div w:id="21631732">
                  <w:marLeft w:val="0"/>
                  <w:marRight w:val="0"/>
                  <w:marTop w:val="0"/>
                  <w:marBottom w:val="0"/>
                  <w:divBdr>
                    <w:top w:val="none" w:sz="0" w:space="0" w:color="auto"/>
                    <w:left w:val="none" w:sz="0" w:space="0" w:color="auto"/>
                    <w:bottom w:val="none" w:sz="0" w:space="0" w:color="auto"/>
                    <w:right w:val="none" w:sz="0" w:space="0" w:color="auto"/>
                  </w:divBdr>
                  <w:divsChild>
                    <w:div w:id="43021887">
                      <w:marLeft w:val="0"/>
                      <w:marRight w:val="0"/>
                      <w:marTop w:val="0"/>
                      <w:marBottom w:val="0"/>
                      <w:divBdr>
                        <w:top w:val="none" w:sz="0" w:space="0" w:color="auto"/>
                        <w:left w:val="none" w:sz="0" w:space="0" w:color="auto"/>
                        <w:bottom w:val="none" w:sz="0" w:space="0" w:color="auto"/>
                        <w:right w:val="none" w:sz="0" w:space="0" w:color="auto"/>
                      </w:divBdr>
                      <w:divsChild>
                        <w:div w:id="672801477">
                          <w:marLeft w:val="0"/>
                          <w:marRight w:val="0"/>
                          <w:marTop w:val="0"/>
                          <w:marBottom w:val="0"/>
                          <w:divBdr>
                            <w:top w:val="none" w:sz="0" w:space="0" w:color="auto"/>
                            <w:left w:val="none" w:sz="0" w:space="0" w:color="auto"/>
                            <w:bottom w:val="none" w:sz="0" w:space="0" w:color="auto"/>
                            <w:right w:val="none" w:sz="0" w:space="0" w:color="auto"/>
                          </w:divBdr>
                          <w:divsChild>
                            <w:div w:id="617227234">
                              <w:marLeft w:val="0"/>
                              <w:marRight w:val="0"/>
                              <w:marTop w:val="0"/>
                              <w:marBottom w:val="0"/>
                              <w:divBdr>
                                <w:top w:val="none" w:sz="0" w:space="0" w:color="auto"/>
                                <w:left w:val="none" w:sz="0" w:space="0" w:color="auto"/>
                                <w:bottom w:val="none" w:sz="0" w:space="0" w:color="auto"/>
                                <w:right w:val="none" w:sz="0" w:space="0" w:color="auto"/>
                              </w:divBdr>
                              <w:divsChild>
                                <w:div w:id="1120878737">
                                  <w:marLeft w:val="0"/>
                                  <w:marRight w:val="0"/>
                                  <w:marTop w:val="0"/>
                                  <w:marBottom w:val="0"/>
                                  <w:divBdr>
                                    <w:top w:val="none" w:sz="0" w:space="0" w:color="auto"/>
                                    <w:left w:val="none" w:sz="0" w:space="0" w:color="auto"/>
                                    <w:bottom w:val="none" w:sz="0" w:space="0" w:color="auto"/>
                                    <w:right w:val="none" w:sz="0" w:space="0" w:color="auto"/>
                                  </w:divBdr>
                                  <w:divsChild>
                                    <w:div w:id="247202274">
                                      <w:marLeft w:val="0"/>
                                      <w:marRight w:val="0"/>
                                      <w:marTop w:val="0"/>
                                      <w:marBottom w:val="0"/>
                                      <w:divBdr>
                                        <w:top w:val="none" w:sz="0" w:space="0" w:color="auto"/>
                                        <w:left w:val="none" w:sz="0" w:space="0" w:color="auto"/>
                                        <w:bottom w:val="none" w:sz="0" w:space="0" w:color="auto"/>
                                        <w:right w:val="none" w:sz="0" w:space="0" w:color="auto"/>
                                      </w:divBdr>
                                      <w:divsChild>
                                        <w:div w:id="2005434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79892137">
          <w:marLeft w:val="0"/>
          <w:marRight w:val="0"/>
          <w:marTop w:val="0"/>
          <w:marBottom w:val="0"/>
          <w:divBdr>
            <w:top w:val="none" w:sz="0" w:space="0" w:color="auto"/>
            <w:left w:val="none" w:sz="0" w:space="0" w:color="auto"/>
            <w:bottom w:val="none" w:sz="0" w:space="0" w:color="auto"/>
            <w:right w:val="none" w:sz="0" w:space="0" w:color="auto"/>
          </w:divBdr>
          <w:divsChild>
            <w:div w:id="516693473">
              <w:marLeft w:val="0"/>
              <w:marRight w:val="0"/>
              <w:marTop w:val="0"/>
              <w:marBottom w:val="0"/>
              <w:divBdr>
                <w:top w:val="none" w:sz="0" w:space="0" w:color="auto"/>
                <w:left w:val="none" w:sz="0" w:space="0" w:color="auto"/>
                <w:bottom w:val="none" w:sz="0" w:space="0" w:color="auto"/>
                <w:right w:val="none" w:sz="0" w:space="0" w:color="auto"/>
              </w:divBdr>
              <w:divsChild>
                <w:div w:id="1199664287">
                  <w:marLeft w:val="0"/>
                  <w:marRight w:val="0"/>
                  <w:marTop w:val="0"/>
                  <w:marBottom w:val="0"/>
                  <w:divBdr>
                    <w:top w:val="none" w:sz="0" w:space="0" w:color="auto"/>
                    <w:left w:val="none" w:sz="0" w:space="0" w:color="auto"/>
                    <w:bottom w:val="none" w:sz="0" w:space="0" w:color="auto"/>
                    <w:right w:val="none" w:sz="0" w:space="0" w:color="auto"/>
                  </w:divBdr>
                  <w:divsChild>
                    <w:div w:id="1843621534">
                      <w:marLeft w:val="0"/>
                      <w:marRight w:val="0"/>
                      <w:marTop w:val="0"/>
                      <w:marBottom w:val="0"/>
                      <w:divBdr>
                        <w:top w:val="none" w:sz="0" w:space="0" w:color="auto"/>
                        <w:left w:val="none" w:sz="0" w:space="0" w:color="auto"/>
                        <w:bottom w:val="none" w:sz="0" w:space="0" w:color="auto"/>
                        <w:right w:val="none" w:sz="0" w:space="0" w:color="auto"/>
                      </w:divBdr>
                      <w:divsChild>
                        <w:div w:id="1449474372">
                          <w:marLeft w:val="0"/>
                          <w:marRight w:val="0"/>
                          <w:marTop w:val="0"/>
                          <w:marBottom w:val="0"/>
                          <w:divBdr>
                            <w:top w:val="none" w:sz="0" w:space="0" w:color="auto"/>
                            <w:left w:val="none" w:sz="0" w:space="0" w:color="auto"/>
                            <w:bottom w:val="none" w:sz="0" w:space="0" w:color="auto"/>
                            <w:right w:val="none" w:sz="0" w:space="0" w:color="auto"/>
                          </w:divBdr>
                          <w:divsChild>
                            <w:div w:id="428744778">
                              <w:marLeft w:val="0"/>
                              <w:marRight w:val="0"/>
                              <w:marTop w:val="0"/>
                              <w:marBottom w:val="0"/>
                              <w:divBdr>
                                <w:top w:val="none" w:sz="0" w:space="0" w:color="auto"/>
                                <w:left w:val="none" w:sz="0" w:space="0" w:color="auto"/>
                                <w:bottom w:val="none" w:sz="0" w:space="0" w:color="auto"/>
                                <w:right w:val="none" w:sz="0" w:space="0" w:color="auto"/>
                              </w:divBdr>
                              <w:divsChild>
                                <w:div w:id="2040008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54362739">
                  <w:marLeft w:val="0"/>
                  <w:marRight w:val="0"/>
                  <w:marTop w:val="0"/>
                  <w:marBottom w:val="0"/>
                  <w:divBdr>
                    <w:top w:val="none" w:sz="0" w:space="0" w:color="auto"/>
                    <w:left w:val="none" w:sz="0" w:space="0" w:color="auto"/>
                    <w:bottom w:val="none" w:sz="0" w:space="0" w:color="auto"/>
                    <w:right w:val="none" w:sz="0" w:space="0" w:color="auto"/>
                  </w:divBdr>
                  <w:divsChild>
                    <w:div w:id="240918714">
                      <w:marLeft w:val="0"/>
                      <w:marRight w:val="0"/>
                      <w:marTop w:val="0"/>
                      <w:marBottom w:val="0"/>
                      <w:divBdr>
                        <w:top w:val="none" w:sz="0" w:space="0" w:color="auto"/>
                        <w:left w:val="none" w:sz="0" w:space="0" w:color="auto"/>
                        <w:bottom w:val="none" w:sz="0" w:space="0" w:color="auto"/>
                        <w:right w:val="none" w:sz="0" w:space="0" w:color="auto"/>
                      </w:divBdr>
                      <w:divsChild>
                        <w:div w:id="185414556">
                          <w:marLeft w:val="0"/>
                          <w:marRight w:val="0"/>
                          <w:marTop w:val="0"/>
                          <w:marBottom w:val="0"/>
                          <w:divBdr>
                            <w:top w:val="none" w:sz="0" w:space="0" w:color="auto"/>
                            <w:left w:val="none" w:sz="0" w:space="0" w:color="auto"/>
                            <w:bottom w:val="none" w:sz="0" w:space="0" w:color="auto"/>
                            <w:right w:val="none" w:sz="0" w:space="0" w:color="auto"/>
                          </w:divBdr>
                          <w:divsChild>
                            <w:div w:id="701707948">
                              <w:marLeft w:val="0"/>
                              <w:marRight w:val="0"/>
                              <w:marTop w:val="0"/>
                              <w:marBottom w:val="0"/>
                              <w:divBdr>
                                <w:top w:val="none" w:sz="0" w:space="0" w:color="auto"/>
                                <w:left w:val="none" w:sz="0" w:space="0" w:color="auto"/>
                                <w:bottom w:val="none" w:sz="0" w:space="0" w:color="auto"/>
                                <w:right w:val="none" w:sz="0" w:space="0" w:color="auto"/>
                              </w:divBdr>
                              <w:divsChild>
                                <w:div w:id="73747008">
                                  <w:marLeft w:val="0"/>
                                  <w:marRight w:val="0"/>
                                  <w:marTop w:val="0"/>
                                  <w:marBottom w:val="0"/>
                                  <w:divBdr>
                                    <w:top w:val="none" w:sz="0" w:space="0" w:color="auto"/>
                                    <w:left w:val="none" w:sz="0" w:space="0" w:color="auto"/>
                                    <w:bottom w:val="none" w:sz="0" w:space="0" w:color="auto"/>
                                    <w:right w:val="none" w:sz="0" w:space="0" w:color="auto"/>
                                  </w:divBdr>
                                  <w:divsChild>
                                    <w:div w:id="1309166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06887">
                          <w:marLeft w:val="0"/>
                          <w:marRight w:val="0"/>
                          <w:marTop w:val="0"/>
                          <w:marBottom w:val="0"/>
                          <w:divBdr>
                            <w:top w:val="none" w:sz="0" w:space="0" w:color="auto"/>
                            <w:left w:val="none" w:sz="0" w:space="0" w:color="auto"/>
                            <w:bottom w:val="none" w:sz="0" w:space="0" w:color="auto"/>
                            <w:right w:val="none" w:sz="0" w:space="0" w:color="auto"/>
                          </w:divBdr>
                          <w:divsChild>
                            <w:div w:id="1128278914">
                              <w:marLeft w:val="0"/>
                              <w:marRight w:val="0"/>
                              <w:marTop w:val="0"/>
                              <w:marBottom w:val="0"/>
                              <w:divBdr>
                                <w:top w:val="none" w:sz="0" w:space="0" w:color="auto"/>
                                <w:left w:val="none" w:sz="0" w:space="0" w:color="auto"/>
                                <w:bottom w:val="none" w:sz="0" w:space="0" w:color="auto"/>
                                <w:right w:val="none" w:sz="0" w:space="0" w:color="auto"/>
                              </w:divBdr>
                              <w:divsChild>
                                <w:div w:id="270630772">
                                  <w:marLeft w:val="0"/>
                                  <w:marRight w:val="0"/>
                                  <w:marTop w:val="0"/>
                                  <w:marBottom w:val="0"/>
                                  <w:divBdr>
                                    <w:top w:val="none" w:sz="0" w:space="0" w:color="auto"/>
                                    <w:left w:val="none" w:sz="0" w:space="0" w:color="auto"/>
                                    <w:bottom w:val="none" w:sz="0" w:space="0" w:color="auto"/>
                                    <w:right w:val="none" w:sz="0" w:space="0" w:color="auto"/>
                                  </w:divBdr>
                                  <w:divsChild>
                                    <w:div w:id="291133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4463726">
          <w:marLeft w:val="0"/>
          <w:marRight w:val="0"/>
          <w:marTop w:val="0"/>
          <w:marBottom w:val="0"/>
          <w:divBdr>
            <w:top w:val="none" w:sz="0" w:space="0" w:color="auto"/>
            <w:left w:val="none" w:sz="0" w:space="0" w:color="auto"/>
            <w:bottom w:val="none" w:sz="0" w:space="0" w:color="auto"/>
            <w:right w:val="none" w:sz="0" w:space="0" w:color="auto"/>
          </w:divBdr>
          <w:divsChild>
            <w:div w:id="1633174514">
              <w:marLeft w:val="0"/>
              <w:marRight w:val="0"/>
              <w:marTop w:val="0"/>
              <w:marBottom w:val="0"/>
              <w:divBdr>
                <w:top w:val="none" w:sz="0" w:space="0" w:color="auto"/>
                <w:left w:val="none" w:sz="0" w:space="0" w:color="auto"/>
                <w:bottom w:val="none" w:sz="0" w:space="0" w:color="auto"/>
                <w:right w:val="none" w:sz="0" w:space="0" w:color="auto"/>
              </w:divBdr>
              <w:divsChild>
                <w:div w:id="593560352">
                  <w:marLeft w:val="0"/>
                  <w:marRight w:val="0"/>
                  <w:marTop w:val="0"/>
                  <w:marBottom w:val="0"/>
                  <w:divBdr>
                    <w:top w:val="none" w:sz="0" w:space="0" w:color="auto"/>
                    <w:left w:val="none" w:sz="0" w:space="0" w:color="auto"/>
                    <w:bottom w:val="none" w:sz="0" w:space="0" w:color="auto"/>
                    <w:right w:val="none" w:sz="0" w:space="0" w:color="auto"/>
                  </w:divBdr>
                  <w:divsChild>
                    <w:div w:id="758335597">
                      <w:marLeft w:val="0"/>
                      <w:marRight w:val="0"/>
                      <w:marTop w:val="0"/>
                      <w:marBottom w:val="0"/>
                      <w:divBdr>
                        <w:top w:val="none" w:sz="0" w:space="0" w:color="auto"/>
                        <w:left w:val="none" w:sz="0" w:space="0" w:color="auto"/>
                        <w:bottom w:val="none" w:sz="0" w:space="0" w:color="auto"/>
                        <w:right w:val="none" w:sz="0" w:space="0" w:color="auto"/>
                      </w:divBdr>
                      <w:divsChild>
                        <w:div w:id="794250410">
                          <w:marLeft w:val="0"/>
                          <w:marRight w:val="0"/>
                          <w:marTop w:val="0"/>
                          <w:marBottom w:val="0"/>
                          <w:divBdr>
                            <w:top w:val="none" w:sz="0" w:space="0" w:color="auto"/>
                            <w:left w:val="none" w:sz="0" w:space="0" w:color="auto"/>
                            <w:bottom w:val="none" w:sz="0" w:space="0" w:color="auto"/>
                            <w:right w:val="none" w:sz="0" w:space="0" w:color="auto"/>
                          </w:divBdr>
                          <w:divsChild>
                            <w:div w:id="1345206274">
                              <w:marLeft w:val="0"/>
                              <w:marRight w:val="0"/>
                              <w:marTop w:val="0"/>
                              <w:marBottom w:val="0"/>
                              <w:divBdr>
                                <w:top w:val="none" w:sz="0" w:space="0" w:color="auto"/>
                                <w:left w:val="none" w:sz="0" w:space="0" w:color="auto"/>
                                <w:bottom w:val="none" w:sz="0" w:space="0" w:color="auto"/>
                                <w:right w:val="none" w:sz="0" w:space="0" w:color="auto"/>
                              </w:divBdr>
                              <w:divsChild>
                                <w:div w:id="1394504857">
                                  <w:marLeft w:val="0"/>
                                  <w:marRight w:val="0"/>
                                  <w:marTop w:val="0"/>
                                  <w:marBottom w:val="0"/>
                                  <w:divBdr>
                                    <w:top w:val="none" w:sz="0" w:space="0" w:color="auto"/>
                                    <w:left w:val="none" w:sz="0" w:space="0" w:color="auto"/>
                                    <w:bottom w:val="none" w:sz="0" w:space="0" w:color="auto"/>
                                    <w:right w:val="none" w:sz="0" w:space="0" w:color="auto"/>
                                  </w:divBdr>
                                </w:div>
                                <w:div w:id="1424691947">
                                  <w:marLeft w:val="0"/>
                                  <w:marRight w:val="0"/>
                                  <w:marTop w:val="0"/>
                                  <w:marBottom w:val="0"/>
                                  <w:divBdr>
                                    <w:top w:val="none" w:sz="0" w:space="0" w:color="auto"/>
                                    <w:left w:val="none" w:sz="0" w:space="0" w:color="auto"/>
                                    <w:bottom w:val="none" w:sz="0" w:space="0" w:color="auto"/>
                                    <w:right w:val="none" w:sz="0" w:space="0" w:color="auto"/>
                                  </w:divBdr>
                                  <w:divsChild>
                                    <w:div w:id="2034306762">
                                      <w:marLeft w:val="0"/>
                                      <w:marRight w:val="0"/>
                                      <w:marTop w:val="0"/>
                                      <w:marBottom w:val="0"/>
                                      <w:divBdr>
                                        <w:top w:val="none" w:sz="0" w:space="0" w:color="auto"/>
                                        <w:left w:val="none" w:sz="0" w:space="0" w:color="auto"/>
                                        <w:bottom w:val="none" w:sz="0" w:space="0" w:color="auto"/>
                                        <w:right w:val="none" w:sz="0" w:space="0" w:color="auto"/>
                                      </w:divBdr>
                                      <w:divsChild>
                                        <w:div w:id="750465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671981896">
          <w:marLeft w:val="0"/>
          <w:marRight w:val="0"/>
          <w:marTop w:val="0"/>
          <w:marBottom w:val="0"/>
          <w:divBdr>
            <w:top w:val="none" w:sz="0" w:space="0" w:color="auto"/>
            <w:left w:val="none" w:sz="0" w:space="0" w:color="auto"/>
            <w:bottom w:val="none" w:sz="0" w:space="0" w:color="auto"/>
            <w:right w:val="none" w:sz="0" w:space="0" w:color="auto"/>
          </w:divBdr>
          <w:divsChild>
            <w:div w:id="1368793053">
              <w:marLeft w:val="0"/>
              <w:marRight w:val="0"/>
              <w:marTop w:val="0"/>
              <w:marBottom w:val="0"/>
              <w:divBdr>
                <w:top w:val="none" w:sz="0" w:space="0" w:color="auto"/>
                <w:left w:val="none" w:sz="0" w:space="0" w:color="auto"/>
                <w:bottom w:val="none" w:sz="0" w:space="0" w:color="auto"/>
                <w:right w:val="none" w:sz="0" w:space="0" w:color="auto"/>
              </w:divBdr>
              <w:divsChild>
                <w:div w:id="657614530">
                  <w:marLeft w:val="0"/>
                  <w:marRight w:val="0"/>
                  <w:marTop w:val="0"/>
                  <w:marBottom w:val="0"/>
                  <w:divBdr>
                    <w:top w:val="none" w:sz="0" w:space="0" w:color="auto"/>
                    <w:left w:val="none" w:sz="0" w:space="0" w:color="auto"/>
                    <w:bottom w:val="none" w:sz="0" w:space="0" w:color="auto"/>
                    <w:right w:val="none" w:sz="0" w:space="0" w:color="auto"/>
                  </w:divBdr>
                  <w:divsChild>
                    <w:div w:id="1681198359">
                      <w:marLeft w:val="0"/>
                      <w:marRight w:val="0"/>
                      <w:marTop w:val="0"/>
                      <w:marBottom w:val="0"/>
                      <w:divBdr>
                        <w:top w:val="none" w:sz="0" w:space="0" w:color="auto"/>
                        <w:left w:val="none" w:sz="0" w:space="0" w:color="auto"/>
                        <w:bottom w:val="none" w:sz="0" w:space="0" w:color="auto"/>
                        <w:right w:val="none" w:sz="0" w:space="0" w:color="auto"/>
                      </w:divBdr>
                      <w:divsChild>
                        <w:div w:id="1931542834">
                          <w:marLeft w:val="0"/>
                          <w:marRight w:val="0"/>
                          <w:marTop w:val="0"/>
                          <w:marBottom w:val="0"/>
                          <w:divBdr>
                            <w:top w:val="none" w:sz="0" w:space="0" w:color="auto"/>
                            <w:left w:val="none" w:sz="0" w:space="0" w:color="auto"/>
                            <w:bottom w:val="none" w:sz="0" w:space="0" w:color="auto"/>
                            <w:right w:val="none" w:sz="0" w:space="0" w:color="auto"/>
                          </w:divBdr>
                          <w:divsChild>
                            <w:div w:id="1640499460">
                              <w:marLeft w:val="0"/>
                              <w:marRight w:val="0"/>
                              <w:marTop w:val="0"/>
                              <w:marBottom w:val="0"/>
                              <w:divBdr>
                                <w:top w:val="none" w:sz="0" w:space="0" w:color="auto"/>
                                <w:left w:val="none" w:sz="0" w:space="0" w:color="auto"/>
                                <w:bottom w:val="none" w:sz="0" w:space="0" w:color="auto"/>
                                <w:right w:val="none" w:sz="0" w:space="0" w:color="auto"/>
                              </w:divBdr>
                              <w:divsChild>
                                <w:div w:id="870219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18294269">
                  <w:marLeft w:val="0"/>
                  <w:marRight w:val="0"/>
                  <w:marTop w:val="0"/>
                  <w:marBottom w:val="0"/>
                  <w:divBdr>
                    <w:top w:val="none" w:sz="0" w:space="0" w:color="auto"/>
                    <w:left w:val="none" w:sz="0" w:space="0" w:color="auto"/>
                    <w:bottom w:val="none" w:sz="0" w:space="0" w:color="auto"/>
                    <w:right w:val="none" w:sz="0" w:space="0" w:color="auto"/>
                  </w:divBdr>
                  <w:divsChild>
                    <w:div w:id="1594049463">
                      <w:marLeft w:val="0"/>
                      <w:marRight w:val="0"/>
                      <w:marTop w:val="0"/>
                      <w:marBottom w:val="0"/>
                      <w:divBdr>
                        <w:top w:val="none" w:sz="0" w:space="0" w:color="auto"/>
                        <w:left w:val="none" w:sz="0" w:space="0" w:color="auto"/>
                        <w:bottom w:val="none" w:sz="0" w:space="0" w:color="auto"/>
                        <w:right w:val="none" w:sz="0" w:space="0" w:color="auto"/>
                      </w:divBdr>
                      <w:divsChild>
                        <w:div w:id="1086417338">
                          <w:marLeft w:val="0"/>
                          <w:marRight w:val="0"/>
                          <w:marTop w:val="0"/>
                          <w:marBottom w:val="0"/>
                          <w:divBdr>
                            <w:top w:val="none" w:sz="0" w:space="0" w:color="auto"/>
                            <w:left w:val="none" w:sz="0" w:space="0" w:color="auto"/>
                            <w:bottom w:val="none" w:sz="0" w:space="0" w:color="auto"/>
                            <w:right w:val="none" w:sz="0" w:space="0" w:color="auto"/>
                          </w:divBdr>
                        </w:div>
                        <w:div w:id="383942651">
                          <w:marLeft w:val="0"/>
                          <w:marRight w:val="0"/>
                          <w:marTop w:val="0"/>
                          <w:marBottom w:val="0"/>
                          <w:divBdr>
                            <w:top w:val="none" w:sz="0" w:space="0" w:color="auto"/>
                            <w:left w:val="none" w:sz="0" w:space="0" w:color="auto"/>
                            <w:bottom w:val="none" w:sz="0" w:space="0" w:color="auto"/>
                            <w:right w:val="none" w:sz="0" w:space="0" w:color="auto"/>
                          </w:divBdr>
                          <w:divsChild>
                            <w:div w:id="781531818">
                              <w:marLeft w:val="0"/>
                              <w:marRight w:val="0"/>
                              <w:marTop w:val="0"/>
                              <w:marBottom w:val="0"/>
                              <w:divBdr>
                                <w:top w:val="none" w:sz="0" w:space="0" w:color="auto"/>
                                <w:left w:val="none" w:sz="0" w:space="0" w:color="auto"/>
                                <w:bottom w:val="none" w:sz="0" w:space="0" w:color="auto"/>
                                <w:right w:val="none" w:sz="0" w:space="0" w:color="auto"/>
                              </w:divBdr>
                              <w:divsChild>
                                <w:div w:id="2088722980">
                                  <w:marLeft w:val="0"/>
                                  <w:marRight w:val="0"/>
                                  <w:marTop w:val="0"/>
                                  <w:marBottom w:val="0"/>
                                  <w:divBdr>
                                    <w:top w:val="none" w:sz="0" w:space="0" w:color="auto"/>
                                    <w:left w:val="none" w:sz="0" w:space="0" w:color="auto"/>
                                    <w:bottom w:val="none" w:sz="0" w:space="0" w:color="auto"/>
                                    <w:right w:val="none" w:sz="0" w:space="0" w:color="auto"/>
                                  </w:divBdr>
                                  <w:divsChild>
                                    <w:div w:id="1046026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18118494">
      <w:bodyDiv w:val="1"/>
      <w:marLeft w:val="0"/>
      <w:marRight w:val="0"/>
      <w:marTop w:val="0"/>
      <w:marBottom w:val="0"/>
      <w:divBdr>
        <w:top w:val="none" w:sz="0" w:space="0" w:color="auto"/>
        <w:left w:val="none" w:sz="0" w:space="0" w:color="auto"/>
        <w:bottom w:val="none" w:sz="0" w:space="0" w:color="auto"/>
        <w:right w:val="none" w:sz="0" w:space="0" w:color="auto"/>
      </w:divBdr>
    </w:div>
    <w:div w:id="1943611639">
      <w:bodyDiv w:val="1"/>
      <w:marLeft w:val="0"/>
      <w:marRight w:val="0"/>
      <w:marTop w:val="0"/>
      <w:marBottom w:val="0"/>
      <w:divBdr>
        <w:top w:val="none" w:sz="0" w:space="0" w:color="auto"/>
        <w:left w:val="none" w:sz="0" w:space="0" w:color="auto"/>
        <w:bottom w:val="none" w:sz="0" w:space="0" w:color="auto"/>
        <w:right w:val="none" w:sz="0" w:space="0" w:color="auto"/>
      </w:divBdr>
    </w:div>
    <w:div w:id="1959605723">
      <w:bodyDiv w:val="1"/>
      <w:marLeft w:val="0"/>
      <w:marRight w:val="0"/>
      <w:marTop w:val="0"/>
      <w:marBottom w:val="0"/>
      <w:divBdr>
        <w:top w:val="none" w:sz="0" w:space="0" w:color="auto"/>
        <w:left w:val="none" w:sz="0" w:space="0" w:color="auto"/>
        <w:bottom w:val="none" w:sz="0" w:space="0" w:color="auto"/>
        <w:right w:val="none" w:sz="0" w:space="0" w:color="auto"/>
      </w:divBdr>
    </w:div>
    <w:div w:id="1960333236">
      <w:bodyDiv w:val="1"/>
      <w:marLeft w:val="0"/>
      <w:marRight w:val="0"/>
      <w:marTop w:val="0"/>
      <w:marBottom w:val="0"/>
      <w:divBdr>
        <w:top w:val="none" w:sz="0" w:space="0" w:color="auto"/>
        <w:left w:val="none" w:sz="0" w:space="0" w:color="auto"/>
        <w:bottom w:val="none" w:sz="0" w:space="0" w:color="auto"/>
        <w:right w:val="none" w:sz="0" w:space="0" w:color="auto"/>
      </w:divBdr>
    </w:div>
    <w:div w:id="2021001455">
      <w:bodyDiv w:val="1"/>
      <w:marLeft w:val="0"/>
      <w:marRight w:val="0"/>
      <w:marTop w:val="0"/>
      <w:marBottom w:val="0"/>
      <w:divBdr>
        <w:top w:val="none" w:sz="0" w:space="0" w:color="auto"/>
        <w:left w:val="none" w:sz="0" w:space="0" w:color="auto"/>
        <w:bottom w:val="none" w:sz="0" w:space="0" w:color="auto"/>
        <w:right w:val="none" w:sz="0" w:space="0" w:color="auto"/>
      </w:divBdr>
    </w:div>
    <w:div w:id="2085837558">
      <w:bodyDiv w:val="1"/>
      <w:marLeft w:val="0"/>
      <w:marRight w:val="0"/>
      <w:marTop w:val="0"/>
      <w:marBottom w:val="0"/>
      <w:divBdr>
        <w:top w:val="none" w:sz="0" w:space="0" w:color="auto"/>
        <w:left w:val="none" w:sz="0" w:space="0" w:color="auto"/>
        <w:bottom w:val="none" w:sz="0" w:space="0" w:color="auto"/>
        <w:right w:val="none" w:sz="0" w:space="0" w:color="auto"/>
      </w:divBdr>
    </w:div>
    <w:div w:id="2089617226">
      <w:bodyDiv w:val="1"/>
      <w:marLeft w:val="0"/>
      <w:marRight w:val="0"/>
      <w:marTop w:val="0"/>
      <w:marBottom w:val="0"/>
      <w:divBdr>
        <w:top w:val="none" w:sz="0" w:space="0" w:color="auto"/>
        <w:left w:val="none" w:sz="0" w:space="0" w:color="auto"/>
        <w:bottom w:val="none" w:sz="0" w:space="0" w:color="auto"/>
        <w:right w:val="none" w:sz="0" w:space="0" w:color="auto"/>
      </w:divBdr>
    </w:div>
    <w:div w:id="2102408998">
      <w:bodyDiv w:val="1"/>
      <w:marLeft w:val="0"/>
      <w:marRight w:val="0"/>
      <w:marTop w:val="0"/>
      <w:marBottom w:val="0"/>
      <w:divBdr>
        <w:top w:val="none" w:sz="0" w:space="0" w:color="auto"/>
        <w:left w:val="none" w:sz="0" w:space="0" w:color="auto"/>
        <w:bottom w:val="none" w:sz="0" w:space="0" w:color="auto"/>
        <w:right w:val="none" w:sz="0" w:space="0" w:color="auto"/>
      </w:divBdr>
    </w:div>
    <w:div w:id="212383549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yourschoollottery.co.uk/lottery/school/banks-st-stephens-cofe-primary-school"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7F072C-136E-4FED-8445-3E2139D0CA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20</Pages>
  <Words>8078</Words>
  <Characters>46048</Characters>
  <Application>Microsoft Office Word</Application>
  <DocSecurity>0</DocSecurity>
  <Lines>383</Lines>
  <Paragraphs>108</Paragraphs>
  <ScaleCrop>false</ScaleCrop>
  <HeadingPairs>
    <vt:vector size="2" baseType="variant">
      <vt:variant>
        <vt:lpstr>Title</vt:lpstr>
      </vt:variant>
      <vt:variant>
        <vt:i4>1</vt:i4>
      </vt:variant>
    </vt:vector>
  </HeadingPairs>
  <TitlesOfParts>
    <vt:vector size="1" baseType="lpstr">
      <vt:lpstr/>
    </vt:vector>
  </TitlesOfParts>
  <Company>The Westfield Centre</Company>
  <LinksUpToDate>false</LinksUpToDate>
  <CharactersWithSpaces>54018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Teacher</dc:creator>
  <dc:description/>
  <cp:lastModifiedBy>Robinson, Aoife (T0085885)</cp:lastModifiedBy>
  <cp:revision>2</cp:revision>
  <cp:lastPrinted>2020-04-24T12:10:00Z</cp:lastPrinted>
  <dcterms:created xsi:type="dcterms:W3CDTF">2025-05-13T19:37:00Z</dcterms:created>
  <dcterms:modified xsi:type="dcterms:W3CDTF">2025-05-13T19:37:00Z</dcterms:modified>
  <dc:language>en-GB</dc:language>
</cp:coreProperties>
</file>