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3AF3" w14:textId="42576EDC" w:rsidR="00D03EB0" w:rsidRPr="00E0248D" w:rsidRDefault="00D03EB0" w:rsidP="7E702E71">
      <w:pPr>
        <w:rPr>
          <w:rFonts w:cs="Arial"/>
          <w:b/>
          <w:bCs/>
          <w:i/>
          <w:iCs/>
          <w:color w:val="0000FF"/>
        </w:rPr>
      </w:pPr>
      <w:r w:rsidRPr="00E0248D">
        <w:rPr>
          <w:rFonts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BDFB49" wp14:editId="119C99B3">
            <wp:simplePos x="0" y="0"/>
            <wp:positionH relativeFrom="column">
              <wp:posOffset>88900</wp:posOffset>
            </wp:positionH>
            <wp:positionV relativeFrom="paragraph">
              <wp:posOffset>11430</wp:posOffset>
            </wp:positionV>
            <wp:extent cx="685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00" y="21150"/>
                <wp:lineTo x="21000" y="0"/>
                <wp:lineTo x="0" y="0"/>
              </wp:wrapPolygon>
            </wp:wrapTight>
            <wp:docPr id="2" name="Picture 2" descr="st-stephens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-stephens-fin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45E7266" w:rsidRPr="7E702E71">
        <w:rPr>
          <w:rFonts w:cs="Arial"/>
          <w:b/>
          <w:bCs/>
          <w:i/>
          <w:iCs/>
          <w:color w:val="0000FF"/>
        </w:rPr>
        <w:t xml:space="preserve">              </w:t>
      </w:r>
      <w:r w:rsidRPr="7E702E71">
        <w:rPr>
          <w:rFonts w:cs="Arial"/>
          <w:b/>
          <w:bCs/>
          <w:i/>
          <w:iCs/>
          <w:color w:val="0000FF"/>
        </w:rPr>
        <w:t>Banks St. Stephen’s Church of England Primary School</w:t>
      </w:r>
    </w:p>
    <w:p w14:paraId="485C69D9" w14:textId="77777777" w:rsidR="00D03EB0" w:rsidRPr="00E0248D" w:rsidRDefault="00D03EB0" w:rsidP="00D03EB0">
      <w:pPr>
        <w:jc w:val="center"/>
        <w:rPr>
          <w:rFonts w:cs="Arial"/>
          <w:b/>
          <w:i/>
          <w:color w:val="0000FF"/>
        </w:rPr>
      </w:pPr>
      <w:r w:rsidRPr="00E0248D">
        <w:rPr>
          <w:rFonts w:cs="Arial"/>
          <w:b/>
          <w:i/>
          <w:color w:val="0000FF"/>
        </w:rPr>
        <w:t>“Belonging, Serving, Succeeding”</w:t>
      </w:r>
    </w:p>
    <w:p w14:paraId="41C8F396" w14:textId="77777777" w:rsidR="00D03EB0" w:rsidRPr="00E0248D" w:rsidRDefault="00D03EB0" w:rsidP="00D03EB0">
      <w:pPr>
        <w:jc w:val="center"/>
        <w:rPr>
          <w:rFonts w:cs="Arial"/>
          <w:b/>
          <w:i/>
          <w:color w:val="0000FF"/>
        </w:rPr>
      </w:pPr>
    </w:p>
    <w:p w14:paraId="2EE2DC42" w14:textId="77777777" w:rsidR="00D03EB0" w:rsidRPr="00E0248D" w:rsidRDefault="00D03EB0" w:rsidP="00D03EB0">
      <w:pPr>
        <w:jc w:val="center"/>
        <w:rPr>
          <w:rFonts w:cs="Arial"/>
          <w:bCs/>
          <w:color w:val="0000FF"/>
        </w:rPr>
      </w:pPr>
      <w:r w:rsidRPr="00E0248D">
        <w:rPr>
          <w:rFonts w:cs="Arial"/>
          <w:bCs/>
          <w:color w:val="0000FF"/>
        </w:rPr>
        <w:t>Vision for Banks St. Stephen’s Church of England Primary School</w:t>
      </w:r>
    </w:p>
    <w:p w14:paraId="72A3D3EC" w14:textId="77777777" w:rsidR="00D03EB0" w:rsidRPr="00E0248D" w:rsidRDefault="00D03EB0" w:rsidP="00D03EB0">
      <w:pPr>
        <w:jc w:val="center"/>
        <w:rPr>
          <w:rFonts w:cs="Arial"/>
          <w:color w:val="0000FF"/>
          <w:szCs w:val="14"/>
        </w:rPr>
      </w:pPr>
    </w:p>
    <w:p w14:paraId="723AA078" w14:textId="4C1745A2" w:rsidR="00D03EB0" w:rsidRDefault="00D03EB0" w:rsidP="7E702E71">
      <w:pPr>
        <w:jc w:val="center"/>
        <w:rPr>
          <w:rFonts w:cs="Arial"/>
          <w:color w:val="0000FF"/>
        </w:rPr>
      </w:pPr>
      <w:r w:rsidRPr="7E702E71">
        <w:rPr>
          <w:rFonts w:cs="Arial"/>
          <w:color w:val="0000FF"/>
        </w:rPr>
        <w:t xml:space="preserve">“We actively promote a sense of pride in belonging to this community. Leading by example, we seek opportunities to serve God by serving others.  We are ambitious for </w:t>
      </w:r>
      <w:proofErr w:type="gramStart"/>
      <w:r w:rsidRPr="7E702E71">
        <w:rPr>
          <w:rFonts w:cs="Arial"/>
          <w:color w:val="0000FF"/>
        </w:rPr>
        <w:t>each individual</w:t>
      </w:r>
      <w:proofErr w:type="gramEnd"/>
      <w:r w:rsidRPr="7E702E71">
        <w:rPr>
          <w:rFonts w:cs="Arial"/>
          <w:color w:val="0000FF"/>
        </w:rPr>
        <w:t xml:space="preserve"> and determined to enable every member of the school community to flourish and succeed.”</w:t>
      </w:r>
    </w:p>
    <w:p w14:paraId="1359A28E" w14:textId="7A421121" w:rsidR="7E702E71" w:rsidRDefault="7E702E71" w:rsidP="7E702E71">
      <w:pPr>
        <w:jc w:val="center"/>
        <w:rPr>
          <w:rFonts w:eastAsia="Arial" w:cs="Arial"/>
          <w:b/>
          <w:bCs/>
          <w:sz w:val="28"/>
          <w:szCs w:val="28"/>
        </w:rPr>
      </w:pPr>
    </w:p>
    <w:p w14:paraId="6EA669CD" w14:textId="75A9D0D9" w:rsidR="636F2F34" w:rsidRDefault="0058276F" w:rsidP="7E702E71">
      <w:pPr>
        <w:jc w:val="center"/>
        <w:rPr>
          <w:rFonts w:eastAsia="Arial" w:cs="Arial"/>
          <w:b/>
          <w:bCs/>
          <w:sz w:val="44"/>
          <w:szCs w:val="44"/>
        </w:rPr>
      </w:pPr>
      <w:r>
        <w:rPr>
          <w:rFonts w:eastAsia="Arial" w:cs="Arial"/>
          <w:b/>
          <w:bCs/>
          <w:sz w:val="40"/>
          <w:szCs w:val="40"/>
        </w:rPr>
        <w:t>History</w:t>
      </w:r>
      <w:r w:rsidR="636F2F34" w:rsidRPr="7E702E71">
        <w:rPr>
          <w:rFonts w:eastAsia="Arial" w:cs="Arial"/>
          <w:b/>
          <w:bCs/>
          <w:sz w:val="40"/>
          <w:szCs w:val="40"/>
        </w:rPr>
        <w:t xml:space="preserve"> Policy for Key Stages 1 and 2</w:t>
      </w:r>
    </w:p>
    <w:p w14:paraId="2E561878" w14:textId="6C1CAB85" w:rsidR="7E702E71" w:rsidRDefault="7E702E71" w:rsidP="7E702E71">
      <w:pPr>
        <w:rPr>
          <w:rFonts w:cs="Arial"/>
          <w:b/>
          <w:bCs/>
          <w:color w:val="002060"/>
          <w:sz w:val="32"/>
          <w:szCs w:val="32"/>
        </w:rPr>
      </w:pPr>
    </w:p>
    <w:p w14:paraId="60061E4C" w14:textId="77777777" w:rsidR="00B76C8E" w:rsidRPr="00E0248D" w:rsidRDefault="00B76C8E" w:rsidP="0058276F">
      <w:pPr>
        <w:rPr>
          <w:rFonts w:cs="Arial"/>
          <w:b/>
          <w:bCs/>
          <w:sz w:val="22"/>
        </w:rPr>
      </w:pPr>
    </w:p>
    <w:p w14:paraId="043679C3" w14:textId="77777777" w:rsidR="0058276F" w:rsidRPr="00242570" w:rsidRDefault="0058276F" w:rsidP="0058276F">
      <w:pPr>
        <w:pStyle w:val="ListParagraph"/>
        <w:ind w:left="0"/>
        <w:rPr>
          <w:rFonts w:asciiTheme="minorHAnsi" w:eastAsiaTheme="minorEastAsia" w:hAnsiTheme="minorHAnsi"/>
          <w:b/>
          <w:bCs/>
          <w:szCs w:val="24"/>
        </w:rPr>
      </w:pPr>
      <w:r w:rsidRPr="00242570">
        <w:rPr>
          <w:rFonts w:asciiTheme="minorHAnsi" w:eastAsiaTheme="minorEastAsia" w:hAnsiTheme="minorHAnsi"/>
          <w:b/>
          <w:bCs/>
          <w:szCs w:val="24"/>
        </w:rPr>
        <w:t>History Policy for Key Stages 1 and 2</w:t>
      </w:r>
    </w:p>
    <w:p w14:paraId="14A8727D" w14:textId="77777777" w:rsidR="0058276F" w:rsidRPr="00242570" w:rsidRDefault="0058276F" w:rsidP="0058276F">
      <w:pPr>
        <w:pStyle w:val="ListParagraph"/>
        <w:ind w:left="0"/>
        <w:rPr>
          <w:rFonts w:asciiTheme="minorHAnsi" w:eastAsiaTheme="minorEastAsia" w:hAnsiTheme="minorHAnsi"/>
          <w:b/>
          <w:bCs/>
          <w:szCs w:val="24"/>
        </w:rPr>
      </w:pPr>
    </w:p>
    <w:p w14:paraId="38E9DBC6" w14:textId="77777777" w:rsidR="0058276F" w:rsidRDefault="0058276F" w:rsidP="0058276F">
      <w:pPr>
        <w:pStyle w:val="ListParagraph"/>
        <w:ind w:left="0"/>
        <w:rPr>
          <w:rFonts w:asciiTheme="minorHAnsi" w:eastAsiaTheme="minorEastAsia" w:hAnsiTheme="minorHAnsi"/>
          <w:b/>
          <w:bCs/>
          <w:szCs w:val="24"/>
        </w:rPr>
      </w:pPr>
      <w:r w:rsidRPr="00242570">
        <w:rPr>
          <w:rFonts w:asciiTheme="minorHAnsi" w:eastAsiaTheme="minorEastAsia" w:hAnsiTheme="minorHAnsi"/>
          <w:b/>
          <w:bCs/>
          <w:szCs w:val="24"/>
        </w:rPr>
        <w:t>At Banks St Stephen’s CE Primary School, our history curriculum is designed with the intention that learning should:</w:t>
      </w:r>
    </w:p>
    <w:p w14:paraId="54F27E78" w14:textId="77777777" w:rsidR="00242570" w:rsidRPr="00242570" w:rsidRDefault="00242570" w:rsidP="0058276F">
      <w:pPr>
        <w:pStyle w:val="ListParagraph"/>
        <w:ind w:left="0"/>
        <w:rPr>
          <w:rFonts w:asciiTheme="minorHAnsi" w:eastAsiaTheme="minorEastAsia" w:hAnsiTheme="minorHAnsi"/>
          <w:b/>
          <w:bCs/>
          <w:szCs w:val="24"/>
        </w:rPr>
      </w:pPr>
    </w:p>
    <w:p w14:paraId="422B5035" w14:textId="77777777" w:rsidR="0058276F" w:rsidRPr="00242570" w:rsidRDefault="0058276F" w:rsidP="0058276F">
      <w:pPr>
        <w:pStyle w:val="ListParagraph"/>
        <w:ind w:left="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b/>
          <w:bCs/>
          <w:szCs w:val="24"/>
        </w:rPr>
        <w:t xml:space="preserve">• </w:t>
      </w:r>
      <w:r w:rsidRPr="00242570">
        <w:rPr>
          <w:rFonts w:asciiTheme="minorHAnsi" w:eastAsiaTheme="minorEastAsia" w:hAnsiTheme="minorHAnsi"/>
          <w:szCs w:val="24"/>
        </w:rPr>
        <w:t xml:space="preserve">Inspire a lifelong interest in the past, starting with our local history and community. </w:t>
      </w:r>
    </w:p>
    <w:p w14:paraId="2422CCCB" w14:textId="77777777" w:rsidR="0058276F" w:rsidRPr="00242570" w:rsidRDefault="0058276F" w:rsidP="0058276F">
      <w:pPr>
        <w:pStyle w:val="ListParagraph"/>
        <w:ind w:left="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• Equip children with the skills to investigate and understand historical events and their significance. </w:t>
      </w:r>
    </w:p>
    <w:p w14:paraId="7EA0FBAA" w14:textId="12B0CFDB" w:rsidR="0058276F" w:rsidRPr="00242570" w:rsidRDefault="0058276F" w:rsidP="0058276F">
      <w:pPr>
        <w:pStyle w:val="ListParagraph"/>
        <w:ind w:left="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• Encourage reflection on the past to foster responsibility for shaping the future.</w:t>
      </w:r>
    </w:p>
    <w:p w14:paraId="310D2C36" w14:textId="54E5AFE0" w:rsidR="00075EEC" w:rsidRPr="00242570" w:rsidRDefault="5294989D" w:rsidP="7E702E71">
      <w:pPr>
        <w:pStyle w:val="Heading4"/>
        <w:spacing w:before="319" w:after="319"/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</w:pPr>
      <w:r w:rsidRPr="00242570"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  <w:t>Principles</w:t>
      </w:r>
    </w:p>
    <w:p w14:paraId="7FFC911E" w14:textId="1B6F1B86" w:rsidR="00075EEC" w:rsidRPr="00242570" w:rsidRDefault="5294989D" w:rsidP="4A4D4FC0">
      <w:pPr>
        <w:pStyle w:val="ListParagraph"/>
        <w:numPr>
          <w:ilvl w:val="0"/>
          <w:numId w:val="21"/>
        </w:numPr>
        <w:spacing w:before="240" w:after="240"/>
        <w:ind w:left="360"/>
        <w:rPr>
          <w:rFonts w:asciiTheme="minorHAnsi" w:eastAsiaTheme="minorEastAsia" w:hAnsiTheme="minorHAnsi"/>
        </w:rPr>
      </w:pPr>
      <w:r w:rsidRPr="4A4D4FC0">
        <w:rPr>
          <w:rFonts w:asciiTheme="minorHAnsi" w:eastAsiaTheme="minorEastAsia" w:hAnsiTheme="minorHAnsi"/>
        </w:rPr>
        <w:t xml:space="preserve">Develop confident, curious, and independent </w:t>
      </w:r>
      <w:r w:rsidR="1EE0803B" w:rsidRPr="4A4D4FC0">
        <w:rPr>
          <w:rFonts w:asciiTheme="minorHAnsi" w:eastAsiaTheme="minorEastAsia" w:hAnsiTheme="minorHAnsi"/>
        </w:rPr>
        <w:t xml:space="preserve">historians </w:t>
      </w:r>
      <w:r w:rsidRPr="4A4D4FC0">
        <w:rPr>
          <w:rFonts w:asciiTheme="minorHAnsi" w:eastAsiaTheme="minorEastAsia" w:hAnsiTheme="minorHAnsi"/>
        </w:rPr>
        <w:t>who ask questions about their local area and beyond.</w:t>
      </w:r>
    </w:p>
    <w:p w14:paraId="08FFFAFC" w14:textId="69093EDC" w:rsidR="00075EEC" w:rsidRPr="00242570" w:rsidRDefault="5294989D" w:rsidP="00242570">
      <w:pPr>
        <w:pStyle w:val="ListParagraph"/>
        <w:numPr>
          <w:ilvl w:val="0"/>
          <w:numId w:val="21"/>
        </w:numPr>
        <w:ind w:left="360"/>
        <w:rPr>
          <w:rFonts w:asciiTheme="minorHAnsi" w:eastAsiaTheme="minorEastAsia" w:hAnsiTheme="minorHAnsi"/>
          <w:szCs w:val="24"/>
        </w:rPr>
      </w:pPr>
      <w:r w:rsidRPr="4A4D4FC0">
        <w:rPr>
          <w:rFonts w:asciiTheme="minorHAnsi" w:eastAsiaTheme="minorEastAsia" w:hAnsiTheme="minorHAnsi"/>
        </w:rPr>
        <w:t>Ensure learning builds progressively, connecting knowledge to embed it in long-term memory.</w:t>
      </w:r>
    </w:p>
    <w:p w14:paraId="5D7F91F0" w14:textId="4729E2B2" w:rsidR="1077AD51" w:rsidRDefault="1077AD51" w:rsidP="4A4D4FC0">
      <w:pPr>
        <w:pStyle w:val="ListParagraph"/>
        <w:numPr>
          <w:ilvl w:val="0"/>
          <w:numId w:val="21"/>
        </w:numPr>
        <w:ind w:left="360"/>
        <w:rPr>
          <w:rFonts w:asciiTheme="minorHAnsi" w:eastAsiaTheme="minorEastAsia" w:hAnsiTheme="minorHAnsi"/>
        </w:rPr>
      </w:pPr>
      <w:r w:rsidRPr="4A4D4FC0">
        <w:rPr>
          <w:rFonts w:asciiTheme="minorHAnsi" w:eastAsiaTheme="minorEastAsia" w:hAnsiTheme="minorHAnsi"/>
        </w:rPr>
        <w:t>Promote respect for diverse historical periods, people, and cultures, valuing different perspectiv</w:t>
      </w:r>
      <w:r w:rsidRPr="4A4D4FC0">
        <w:t>e</w:t>
      </w:r>
      <w:r w:rsidRPr="4A4D4FC0">
        <w:rPr>
          <w:rFonts w:asciiTheme="minorHAnsi" w:eastAsiaTheme="minorEastAsia" w:hAnsiTheme="minorHAnsi"/>
        </w:rPr>
        <w:t>s and experiences from the past.</w:t>
      </w:r>
    </w:p>
    <w:p w14:paraId="319D13A9" w14:textId="6A1A887E" w:rsidR="00075EEC" w:rsidRPr="00242570" w:rsidRDefault="5294989D" w:rsidP="4A4D4FC0">
      <w:pPr>
        <w:pStyle w:val="ListParagraph"/>
        <w:numPr>
          <w:ilvl w:val="0"/>
          <w:numId w:val="21"/>
        </w:numPr>
        <w:ind w:left="360"/>
        <w:rPr>
          <w:rFonts w:asciiTheme="minorHAnsi" w:eastAsiaTheme="minorEastAsia" w:hAnsiTheme="minorHAnsi"/>
        </w:rPr>
      </w:pPr>
      <w:r w:rsidRPr="4A4D4FC0">
        <w:rPr>
          <w:rFonts w:asciiTheme="minorHAnsi" w:eastAsiaTheme="minorEastAsia" w:hAnsiTheme="minorHAnsi"/>
        </w:rPr>
        <w:t xml:space="preserve">Encourage pride in </w:t>
      </w:r>
      <w:r w:rsidR="00137519" w:rsidRPr="4A4D4FC0">
        <w:rPr>
          <w:rFonts w:asciiTheme="minorHAnsi" w:eastAsiaTheme="minorEastAsia" w:hAnsiTheme="minorHAnsi"/>
        </w:rPr>
        <w:t>historical</w:t>
      </w:r>
      <w:r w:rsidRPr="4A4D4FC0">
        <w:rPr>
          <w:rFonts w:asciiTheme="minorHAnsi" w:eastAsiaTheme="minorEastAsia" w:hAnsiTheme="minorHAnsi"/>
        </w:rPr>
        <w:t xml:space="preserve"> learning, celebrating personal and collective achievements.</w:t>
      </w:r>
    </w:p>
    <w:p w14:paraId="725BE62B" w14:textId="7B040FEB" w:rsidR="00075EEC" w:rsidRPr="00242570" w:rsidRDefault="39FFCDF8" w:rsidP="7E702E71">
      <w:pPr>
        <w:spacing w:before="240" w:after="240"/>
        <w:rPr>
          <w:rFonts w:asciiTheme="minorHAnsi" w:eastAsiaTheme="minorEastAsia" w:hAnsiTheme="minorHAnsi"/>
          <w:b/>
          <w:bCs/>
          <w:szCs w:val="24"/>
        </w:rPr>
      </w:pPr>
      <w:r w:rsidRPr="00242570">
        <w:rPr>
          <w:rFonts w:asciiTheme="minorHAnsi" w:eastAsiaTheme="minorEastAsia" w:hAnsiTheme="minorHAnsi"/>
          <w:b/>
          <w:bCs/>
          <w:szCs w:val="24"/>
        </w:rPr>
        <w:t>Learning Culture</w:t>
      </w:r>
    </w:p>
    <w:p w14:paraId="17AA2CDB" w14:textId="21081863" w:rsidR="00075EEC" w:rsidRPr="00242570" w:rsidRDefault="6A066A6A" w:rsidP="7E702E71">
      <w:pPr>
        <w:spacing w:before="240" w:after="24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color w:val="000000" w:themeColor="text1"/>
          <w:szCs w:val="24"/>
        </w:rPr>
        <w:t>To enable children to learn well, the school will develop a culture where children:</w:t>
      </w:r>
    </w:p>
    <w:p w14:paraId="20FAF587" w14:textId="29E1D59F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Enjoy exploring the </w:t>
      </w:r>
      <w:r w:rsidR="00242570" w:rsidRPr="00242570">
        <w:rPr>
          <w:rFonts w:asciiTheme="minorHAnsi" w:eastAsiaTheme="minorEastAsia" w:hAnsiTheme="minorHAnsi"/>
          <w:szCs w:val="24"/>
        </w:rPr>
        <w:t xml:space="preserve">past </w:t>
      </w:r>
      <w:r w:rsidRPr="00242570">
        <w:rPr>
          <w:rFonts w:asciiTheme="minorHAnsi" w:eastAsiaTheme="minorEastAsia" w:hAnsiTheme="minorHAnsi"/>
          <w:szCs w:val="24"/>
        </w:rPr>
        <w:t xml:space="preserve">through </w:t>
      </w:r>
      <w:r w:rsidR="003963F0" w:rsidRPr="00242570">
        <w:rPr>
          <w:rFonts w:asciiTheme="minorHAnsi" w:eastAsiaTheme="minorEastAsia" w:hAnsiTheme="minorHAnsi"/>
          <w:szCs w:val="24"/>
        </w:rPr>
        <w:t>history</w:t>
      </w:r>
    </w:p>
    <w:p w14:paraId="73272770" w14:textId="4E8E26BC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Feel safe and supported in sharing their ideas</w:t>
      </w:r>
    </w:p>
    <w:p w14:paraId="4893CEC5" w14:textId="1619106A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Interact respectfully with diverse people, places, and viewpoints</w:t>
      </w:r>
    </w:p>
    <w:p w14:paraId="23B04FA2" w14:textId="77D3F735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Take risks by asking questions and exploring new concepts</w:t>
      </w:r>
    </w:p>
    <w:p w14:paraId="552C29EE" w14:textId="57D77B3E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View mistakes as opportunities to deepen understanding</w:t>
      </w:r>
    </w:p>
    <w:p w14:paraId="64470E17" w14:textId="0A61DBEC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Persevere when faced with challenges in their </w:t>
      </w:r>
      <w:r w:rsidR="00137519" w:rsidRPr="00242570">
        <w:rPr>
          <w:rFonts w:asciiTheme="minorHAnsi" w:eastAsiaTheme="minorEastAsia" w:hAnsiTheme="minorHAnsi"/>
          <w:szCs w:val="24"/>
        </w:rPr>
        <w:t>historical</w:t>
      </w:r>
      <w:r w:rsidRPr="00242570">
        <w:rPr>
          <w:rFonts w:asciiTheme="minorHAnsi" w:eastAsiaTheme="minorEastAsia" w:hAnsiTheme="minorHAnsi"/>
          <w:szCs w:val="24"/>
        </w:rPr>
        <w:t xml:space="preserve"> learning</w:t>
      </w:r>
    </w:p>
    <w:p w14:paraId="31187D54" w14:textId="6BC284B0" w:rsidR="00075EEC" w:rsidRPr="00242570" w:rsidRDefault="39FFCDF8" w:rsidP="00242570">
      <w:pPr>
        <w:pStyle w:val="ListParagraph"/>
        <w:numPr>
          <w:ilvl w:val="0"/>
          <w:numId w:val="20"/>
        </w:numPr>
        <w:ind w:left="417"/>
        <w:rPr>
          <w:rFonts w:asciiTheme="minorHAnsi" w:eastAsiaTheme="minorEastAsia" w:hAnsiTheme="minorHAnsi"/>
          <w:szCs w:val="24"/>
        </w:rPr>
      </w:pPr>
      <w:r w:rsidRPr="4A4D4FC0">
        <w:rPr>
          <w:rFonts w:asciiTheme="minorHAnsi" w:eastAsiaTheme="minorEastAsia" w:hAnsiTheme="minorHAnsi"/>
        </w:rPr>
        <w:t xml:space="preserve">Respond positively to high expectations in their </w:t>
      </w:r>
      <w:r w:rsidR="00137519" w:rsidRPr="4A4D4FC0">
        <w:rPr>
          <w:rFonts w:asciiTheme="minorHAnsi" w:eastAsiaTheme="minorEastAsia" w:hAnsiTheme="minorHAnsi"/>
        </w:rPr>
        <w:t>historical</w:t>
      </w:r>
      <w:r w:rsidRPr="4A4D4FC0">
        <w:rPr>
          <w:rFonts w:asciiTheme="minorHAnsi" w:eastAsiaTheme="minorEastAsia" w:hAnsiTheme="minorHAnsi"/>
        </w:rPr>
        <w:t xml:space="preserve"> work</w:t>
      </w:r>
    </w:p>
    <w:p w14:paraId="769FEAED" w14:textId="68A62B27" w:rsidR="4A4D4FC0" w:rsidRDefault="4A4D4FC0" w:rsidP="4A4D4FC0">
      <w:pPr>
        <w:spacing w:before="240" w:after="240"/>
        <w:rPr>
          <w:rFonts w:asciiTheme="minorHAnsi" w:eastAsiaTheme="minorEastAsia" w:hAnsiTheme="minorHAnsi"/>
        </w:rPr>
      </w:pPr>
    </w:p>
    <w:p w14:paraId="71F8A513" w14:textId="77777777" w:rsidR="00E268B8" w:rsidRPr="00242570" w:rsidRDefault="00E268B8" w:rsidP="00E268B8">
      <w:pPr>
        <w:spacing w:before="240" w:after="24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And where adults:</w:t>
      </w:r>
    </w:p>
    <w:p w14:paraId="18AD50F6" w14:textId="77777777" w:rsidR="00E268B8" w:rsidRPr="00242570" w:rsidRDefault="00E268B8" w:rsidP="00242570">
      <w:pPr>
        <w:ind w:left="-57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 • Build positive relationships that inspire curiosity about history. </w:t>
      </w:r>
    </w:p>
    <w:p w14:paraId="5D953A6A" w14:textId="77777777" w:rsidR="00E268B8" w:rsidRPr="00242570" w:rsidRDefault="00E268B8" w:rsidP="00E268B8">
      <w:pPr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• Set high expectations for children's historical understanding and skills. </w:t>
      </w:r>
    </w:p>
    <w:p w14:paraId="2418C1E3" w14:textId="77777777" w:rsidR="00E268B8" w:rsidRPr="00242570" w:rsidRDefault="00E268B8" w:rsidP="00E268B8">
      <w:pPr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• Consistently guide behaviour and engagement in history lessons. </w:t>
      </w:r>
    </w:p>
    <w:p w14:paraId="08766542" w14:textId="77777777" w:rsidR="00E268B8" w:rsidRPr="00242570" w:rsidRDefault="00E268B8" w:rsidP="00E268B8">
      <w:pPr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• Model enthusiasm, inquiry, and respect for the subject. </w:t>
      </w:r>
    </w:p>
    <w:p w14:paraId="377C8235" w14:textId="77777777" w:rsidR="00E268B8" w:rsidRPr="00242570" w:rsidRDefault="00E268B8" w:rsidP="00E268B8">
      <w:pPr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 xml:space="preserve">• Treat all children fairly and with respect, reflecting Christian values and ethos. </w:t>
      </w:r>
    </w:p>
    <w:p w14:paraId="3F1E0461" w14:textId="4117574A" w:rsidR="00E268B8" w:rsidRPr="00242570" w:rsidRDefault="00E268B8" w:rsidP="00E268B8">
      <w:pPr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lastRenderedPageBreak/>
        <w:t>• Encourage and celebrate achievements in historical learning.</w:t>
      </w:r>
    </w:p>
    <w:p w14:paraId="32720C1A" w14:textId="77777777" w:rsidR="000E3847" w:rsidRPr="00242570" w:rsidRDefault="000E3847" w:rsidP="000E3847">
      <w:pPr>
        <w:spacing w:before="240" w:after="24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This history learning culture will be actively taught, quickly established, and continuously reinforced, with children involved at every stage.</w:t>
      </w:r>
    </w:p>
    <w:p w14:paraId="38469150" w14:textId="0CD4A4FE" w:rsidR="00075EEC" w:rsidRPr="00242570" w:rsidRDefault="1A3E7902" w:rsidP="7E702E71">
      <w:pPr>
        <w:spacing w:before="240" w:after="240"/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School Values in </w:t>
      </w:r>
      <w:r w:rsidR="003963F0" w:rsidRPr="00242570">
        <w:rPr>
          <w:rFonts w:ascii="Calibri" w:eastAsia="Calibri" w:hAnsi="Calibri" w:cs="Calibri"/>
          <w:b/>
          <w:bCs/>
          <w:szCs w:val="24"/>
        </w:rPr>
        <w:t>History</w:t>
      </w:r>
    </w:p>
    <w:p w14:paraId="1ED7558E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Belonging </w:t>
      </w:r>
    </w:p>
    <w:p w14:paraId="20D79CD1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• Develop a sense of belonging by exploring the local area’s history. </w:t>
      </w:r>
    </w:p>
    <w:p w14:paraId="78EE584F" w14:textId="45F9F2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Connect children’s history learning to their own community.</w:t>
      </w:r>
    </w:p>
    <w:p w14:paraId="634CB48A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</w:p>
    <w:p w14:paraId="559894D8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Serving </w:t>
      </w:r>
    </w:p>
    <w:p w14:paraId="75A722B9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• Encourage children to understand how historical figures and events have shaped communities. </w:t>
      </w:r>
    </w:p>
    <w:p w14:paraId="6ABEB520" w14:textId="5992F3FD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Discuss how individuals and groups have served society throughout history.</w:t>
      </w:r>
    </w:p>
    <w:p w14:paraId="26301ACA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</w:p>
    <w:p w14:paraId="40A15F4F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Succeeding </w:t>
      </w:r>
    </w:p>
    <w:p w14:paraId="5ED0F529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• Inspire children to succeed in historical knowledge and skills. </w:t>
      </w:r>
    </w:p>
    <w:p w14:paraId="31377227" w14:textId="09D22B3A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Foster success in investigating and interpreting historical evidence.</w:t>
      </w:r>
    </w:p>
    <w:p w14:paraId="56979337" w14:textId="65F1210C" w:rsidR="00075EEC" w:rsidRPr="00242570" w:rsidRDefault="00075EEC" w:rsidP="7E702E71">
      <w:pPr>
        <w:rPr>
          <w:rFonts w:ascii="Calibri" w:eastAsia="Calibri" w:hAnsi="Calibri" w:cs="Calibri"/>
          <w:b/>
          <w:bCs/>
          <w:szCs w:val="24"/>
        </w:rPr>
      </w:pPr>
    </w:p>
    <w:p w14:paraId="476FDE89" w14:textId="4E9A9166" w:rsidR="00075EEC" w:rsidRPr="00242570" w:rsidRDefault="3D718DBE" w:rsidP="7E702E71">
      <w:pPr>
        <w:spacing w:after="240"/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British Values in </w:t>
      </w:r>
      <w:r w:rsidR="000E3847" w:rsidRPr="00242570">
        <w:rPr>
          <w:rFonts w:ascii="Calibri" w:eastAsia="Calibri" w:hAnsi="Calibri" w:cs="Calibri"/>
          <w:b/>
          <w:bCs/>
          <w:szCs w:val="24"/>
        </w:rPr>
        <w:t>History</w:t>
      </w:r>
    </w:p>
    <w:p w14:paraId="272F5B18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Democracy </w:t>
      </w:r>
    </w:p>
    <w:p w14:paraId="7EF80D0B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• </w:t>
      </w:r>
      <w:r w:rsidRPr="00242570">
        <w:rPr>
          <w:rFonts w:ascii="Calibri" w:eastAsia="Calibri" w:hAnsi="Calibri" w:cs="Calibri"/>
          <w:szCs w:val="24"/>
        </w:rPr>
        <w:t>Encourage children to express views on historical events and issues.</w:t>
      </w:r>
    </w:p>
    <w:p w14:paraId="0F4BD46D" w14:textId="5EC6780A" w:rsidR="000E3847" w:rsidRPr="00242570" w:rsidRDefault="000E3847" w:rsidP="000E3847">
      <w:pPr>
        <w:ind w:left="-57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 • Discuss democratic decision-making in historical and contemporary contexts.</w:t>
      </w:r>
    </w:p>
    <w:p w14:paraId="1F46B1CB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The Rule of Law </w:t>
      </w:r>
    </w:p>
    <w:p w14:paraId="324A8D0E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• </w:t>
      </w:r>
      <w:r w:rsidRPr="00242570">
        <w:rPr>
          <w:rFonts w:ascii="Calibri" w:eastAsia="Calibri" w:hAnsi="Calibri" w:cs="Calibri"/>
          <w:szCs w:val="24"/>
        </w:rPr>
        <w:t xml:space="preserve">Understand the development and impact of laws throughout history. </w:t>
      </w:r>
    </w:p>
    <w:p w14:paraId="6B21177C" w14:textId="761F8552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Discuss the importance of laws in shaping societies.</w:t>
      </w:r>
    </w:p>
    <w:p w14:paraId="6131B482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Individual Liberty </w:t>
      </w:r>
    </w:p>
    <w:p w14:paraId="14C8DFA3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• </w:t>
      </w:r>
      <w:r w:rsidRPr="00242570">
        <w:rPr>
          <w:rFonts w:ascii="Calibri" w:eastAsia="Calibri" w:hAnsi="Calibri" w:cs="Calibri"/>
          <w:szCs w:val="24"/>
        </w:rPr>
        <w:t xml:space="preserve">Empower independent thinking and investigation in history. </w:t>
      </w:r>
    </w:p>
    <w:p w14:paraId="6F8EF198" w14:textId="4AE6D6BD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Explore how individuals have fought for and exercised their freedoms.</w:t>
      </w:r>
    </w:p>
    <w:p w14:paraId="7C533139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Mutual Respect </w:t>
      </w:r>
    </w:p>
    <w:p w14:paraId="3D9B44C5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• </w:t>
      </w:r>
      <w:r w:rsidRPr="00242570">
        <w:rPr>
          <w:rFonts w:ascii="Calibri" w:eastAsia="Calibri" w:hAnsi="Calibri" w:cs="Calibri"/>
          <w:szCs w:val="24"/>
        </w:rPr>
        <w:t xml:space="preserve">Promote respect for different cultures, beliefs, and historical perspectives. </w:t>
      </w:r>
    </w:p>
    <w:p w14:paraId="59D756AB" w14:textId="1E9462B4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Discuss how history shapes people’s lives and communities.</w:t>
      </w:r>
    </w:p>
    <w:p w14:paraId="7DFF823D" w14:textId="77777777" w:rsidR="000E3847" w:rsidRPr="00242570" w:rsidRDefault="000E3847" w:rsidP="000E3847">
      <w:pPr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Tolerance of Different Faiths and Beliefs </w:t>
      </w:r>
    </w:p>
    <w:p w14:paraId="46C4ED9C" w14:textId="77777777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• </w:t>
      </w:r>
      <w:r w:rsidRPr="00242570">
        <w:rPr>
          <w:rFonts w:ascii="Calibri" w:eastAsia="Calibri" w:hAnsi="Calibri" w:cs="Calibri"/>
          <w:szCs w:val="24"/>
        </w:rPr>
        <w:t xml:space="preserve">Learn about the diversity of beliefs and practices throughout history. </w:t>
      </w:r>
    </w:p>
    <w:p w14:paraId="3524C11A" w14:textId="4E344842" w:rsidR="000E3847" w:rsidRPr="00242570" w:rsidRDefault="000E3847" w:rsidP="000E3847">
      <w:p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• Explore how historical events have influenced religious and cultural tolerance.</w:t>
      </w:r>
    </w:p>
    <w:p w14:paraId="278F77D4" w14:textId="3413B569" w:rsidR="00075EEC" w:rsidRPr="00242570" w:rsidRDefault="00075EEC" w:rsidP="7E702E71">
      <w:pPr>
        <w:rPr>
          <w:szCs w:val="24"/>
        </w:rPr>
      </w:pPr>
    </w:p>
    <w:p w14:paraId="4A0A21AC" w14:textId="364BD081" w:rsidR="4A4D4FC0" w:rsidRDefault="4A4D4FC0" w:rsidP="4A4D4FC0">
      <w:pPr>
        <w:spacing w:before="240" w:after="240"/>
        <w:rPr>
          <w:rFonts w:asciiTheme="minorHAnsi" w:eastAsiaTheme="minorEastAsia" w:hAnsiTheme="minorHAnsi"/>
          <w:b/>
          <w:bCs/>
        </w:rPr>
      </w:pPr>
    </w:p>
    <w:p w14:paraId="248F8E46" w14:textId="1F41FAE7" w:rsidR="4A4D4FC0" w:rsidRDefault="4A4D4FC0" w:rsidP="4A4D4FC0">
      <w:pPr>
        <w:spacing w:before="240" w:after="240"/>
        <w:rPr>
          <w:rFonts w:asciiTheme="minorHAnsi" w:eastAsiaTheme="minorEastAsia" w:hAnsiTheme="minorHAnsi"/>
          <w:b/>
          <w:bCs/>
        </w:rPr>
      </w:pPr>
    </w:p>
    <w:p w14:paraId="20B62CFB" w14:textId="126782FE" w:rsidR="00075EEC" w:rsidRPr="00242570" w:rsidRDefault="4D459203" w:rsidP="7E702E71">
      <w:pPr>
        <w:spacing w:before="240" w:after="240"/>
        <w:rPr>
          <w:rFonts w:asciiTheme="minorHAnsi" w:eastAsiaTheme="minorEastAsia" w:hAnsiTheme="minorHAnsi"/>
          <w:b/>
          <w:bCs/>
          <w:szCs w:val="24"/>
        </w:rPr>
      </w:pPr>
      <w:r w:rsidRPr="00242570">
        <w:rPr>
          <w:rFonts w:asciiTheme="minorHAnsi" w:eastAsiaTheme="minorEastAsia" w:hAnsiTheme="minorHAnsi"/>
          <w:b/>
          <w:bCs/>
          <w:szCs w:val="24"/>
        </w:rPr>
        <w:t>Effective Teaching and Learning in</w:t>
      </w:r>
      <w:r w:rsidR="000E3847" w:rsidRPr="00242570">
        <w:rPr>
          <w:rFonts w:asciiTheme="minorHAnsi" w:eastAsiaTheme="minorEastAsia" w:hAnsiTheme="minorHAnsi"/>
          <w:b/>
          <w:bCs/>
          <w:szCs w:val="24"/>
        </w:rPr>
        <w:t xml:space="preserve"> History</w:t>
      </w:r>
    </w:p>
    <w:p w14:paraId="6294541E" w14:textId="34D48D49" w:rsidR="00075EEC" w:rsidRPr="00242570" w:rsidRDefault="4D459203" w:rsidP="7E702E71">
      <w:pPr>
        <w:spacing w:before="240" w:after="240"/>
        <w:rPr>
          <w:rFonts w:asciiTheme="minorHAnsi" w:eastAsiaTheme="minorEastAsia" w:hAnsiTheme="minorHAnsi"/>
          <w:b/>
          <w:bCs/>
          <w:szCs w:val="24"/>
        </w:rPr>
      </w:pPr>
      <w:r w:rsidRPr="00242570">
        <w:rPr>
          <w:rFonts w:asciiTheme="minorHAnsi" w:eastAsiaTheme="minorEastAsia" w:hAnsiTheme="minorHAnsi"/>
          <w:b/>
          <w:bCs/>
          <w:szCs w:val="24"/>
        </w:rPr>
        <w:t>Teachers will:</w:t>
      </w:r>
    </w:p>
    <w:p w14:paraId="007EDD11" w14:textId="77777777" w:rsidR="000E3847" w:rsidRPr="00242570" w:rsidRDefault="000E3847" w:rsidP="00242570">
      <w:pPr>
        <w:pStyle w:val="NormalWeb"/>
        <w:numPr>
          <w:ilvl w:val="0"/>
          <w:numId w:val="19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Have solid historical knowledge and effective teaching methods. </w:t>
      </w:r>
    </w:p>
    <w:p w14:paraId="1B5F39D5" w14:textId="7FA3BF8F" w:rsidR="000E3847" w:rsidRPr="00242570" w:rsidRDefault="000E3847" w:rsidP="00242570">
      <w:pPr>
        <w:pStyle w:val="NormalWeb"/>
        <w:numPr>
          <w:ilvl w:val="0"/>
          <w:numId w:val="19"/>
        </w:numPr>
        <w:ind w:left="417"/>
        <w:rPr>
          <w:rFonts w:asciiTheme="minorHAnsi" w:hAnsiTheme="minorHAnsi" w:cstheme="minorHAnsi"/>
        </w:rPr>
      </w:pPr>
      <w:r w:rsidRPr="4A4D4FC0">
        <w:rPr>
          <w:rFonts w:asciiTheme="minorHAnsi" w:hAnsiTheme="minorHAnsi" w:cstheme="minorBidi"/>
        </w:rPr>
        <w:t>Choose the best approach for each historical topic.</w:t>
      </w:r>
    </w:p>
    <w:p w14:paraId="41A87C7C" w14:textId="34761E8B" w:rsidR="4A4D4FC0" w:rsidRDefault="4A4D4FC0" w:rsidP="4A4D4FC0">
      <w:pPr>
        <w:pStyle w:val="NormalWeb"/>
        <w:ind w:left="417"/>
        <w:rPr>
          <w:rFonts w:asciiTheme="minorHAnsi" w:hAnsiTheme="minorHAnsi" w:cstheme="minorBidi"/>
        </w:rPr>
      </w:pPr>
    </w:p>
    <w:p w14:paraId="36F7C3C7" w14:textId="77777777" w:rsidR="000E3847" w:rsidRPr="00242570" w:rsidRDefault="000E3847" w:rsidP="000E3847">
      <w:pPr>
        <w:pStyle w:val="NormalWeb"/>
        <w:rPr>
          <w:rFonts w:asciiTheme="minorHAnsi" w:hAnsiTheme="minorHAnsi" w:cstheme="minorHAnsi"/>
        </w:rPr>
      </w:pPr>
      <w:r w:rsidRPr="00242570">
        <w:rPr>
          <w:rFonts w:asciiTheme="minorHAnsi" w:eastAsiaTheme="minorEastAsia" w:hAnsiTheme="minorHAnsi"/>
          <w:b/>
          <w:bCs/>
        </w:rPr>
        <w:t>History</w:t>
      </w:r>
      <w:r w:rsidR="4D459203" w:rsidRPr="00242570">
        <w:rPr>
          <w:rFonts w:asciiTheme="minorHAnsi" w:eastAsiaTheme="minorEastAsia" w:hAnsiTheme="minorHAnsi"/>
          <w:b/>
          <w:bCs/>
        </w:rPr>
        <w:t xml:space="preserve"> teaching will help pupils retain knowledge by:</w:t>
      </w:r>
    </w:p>
    <w:p w14:paraId="4E1BB773" w14:textId="77777777" w:rsidR="00682DEB" w:rsidRPr="00242570" w:rsidRDefault="000E3847" w:rsidP="00242570">
      <w:pPr>
        <w:pStyle w:val="NormalWeb"/>
        <w:numPr>
          <w:ilvl w:val="0"/>
          <w:numId w:val="23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>Sequencing lessons for progression.</w:t>
      </w:r>
    </w:p>
    <w:p w14:paraId="5297DA00" w14:textId="77777777" w:rsidR="00682DEB" w:rsidRPr="00242570" w:rsidRDefault="000E3847" w:rsidP="00242570">
      <w:pPr>
        <w:pStyle w:val="NormalWeb"/>
        <w:numPr>
          <w:ilvl w:val="0"/>
          <w:numId w:val="23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Making connections between topics (Interleaving). </w:t>
      </w:r>
    </w:p>
    <w:p w14:paraId="118CEA16" w14:textId="77777777" w:rsidR="00682DEB" w:rsidRPr="00242570" w:rsidRDefault="000E3847" w:rsidP="00242570">
      <w:pPr>
        <w:pStyle w:val="NormalWeb"/>
        <w:numPr>
          <w:ilvl w:val="0"/>
          <w:numId w:val="23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Regularly revisiting key content (Spacing). </w:t>
      </w:r>
    </w:p>
    <w:p w14:paraId="023ED5E2" w14:textId="77777777" w:rsidR="00682DEB" w:rsidRPr="00242570" w:rsidRDefault="000E3847" w:rsidP="00242570">
      <w:pPr>
        <w:pStyle w:val="NormalWeb"/>
        <w:numPr>
          <w:ilvl w:val="0"/>
          <w:numId w:val="23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Using quizzes and questioning to aid recall (Retrieval). </w:t>
      </w:r>
    </w:p>
    <w:p w14:paraId="018378CC" w14:textId="77777777" w:rsidR="00682DEB" w:rsidRPr="00242570" w:rsidRDefault="000E3847" w:rsidP="00242570">
      <w:pPr>
        <w:pStyle w:val="NormalWeb"/>
        <w:numPr>
          <w:ilvl w:val="0"/>
          <w:numId w:val="23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 Encouraging talk and discussion (Elaboration). •</w:t>
      </w:r>
    </w:p>
    <w:p w14:paraId="592AB509" w14:textId="788E2DE4" w:rsidR="000E3847" w:rsidRPr="00242570" w:rsidRDefault="000E3847" w:rsidP="00242570">
      <w:pPr>
        <w:pStyle w:val="NormalWeb"/>
        <w:numPr>
          <w:ilvl w:val="0"/>
          <w:numId w:val="23"/>
        </w:numPr>
        <w:ind w:left="417"/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>Presenting information in various ways (</w:t>
      </w:r>
      <w:proofErr w:type="gramStart"/>
      <w:r w:rsidRPr="00242570">
        <w:rPr>
          <w:rFonts w:asciiTheme="minorHAnsi" w:hAnsiTheme="minorHAnsi" w:cstheme="minorHAnsi"/>
        </w:rPr>
        <w:t>Dual-coding</w:t>
      </w:r>
      <w:proofErr w:type="gramEnd"/>
      <w:r w:rsidRPr="00242570">
        <w:rPr>
          <w:rFonts w:asciiTheme="minorHAnsi" w:hAnsiTheme="minorHAnsi" w:cstheme="minorHAnsi"/>
        </w:rPr>
        <w:t>). • Designing tasks to avoid memory overload (Cognitive Load Theory).</w:t>
      </w:r>
    </w:p>
    <w:p w14:paraId="17C4C103" w14:textId="24C40868" w:rsidR="00075EEC" w:rsidRPr="00242570" w:rsidRDefault="4D459203" w:rsidP="4A4D4FC0">
      <w:pPr>
        <w:spacing w:before="240" w:after="240"/>
        <w:rPr>
          <w:rFonts w:asciiTheme="minorHAnsi" w:eastAsiaTheme="minorEastAsia" w:hAnsiTheme="minorHAnsi"/>
          <w:b/>
          <w:bCs/>
        </w:rPr>
      </w:pPr>
      <w:r w:rsidRPr="4A4D4FC0">
        <w:rPr>
          <w:rFonts w:asciiTheme="minorHAnsi" w:eastAsiaTheme="minorEastAsia" w:hAnsiTheme="minorHAnsi"/>
          <w:b/>
          <w:bCs/>
        </w:rPr>
        <w:t>Teaching strategies will include:</w:t>
      </w:r>
    </w:p>
    <w:p w14:paraId="651DFFAD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Paired and group discussions. </w:t>
      </w:r>
    </w:p>
    <w:p w14:paraId="4112B226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Investigating problems and conducting research. </w:t>
      </w:r>
    </w:p>
    <w:p w14:paraId="4EA0A5AF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Explaining and reasoning about historical ideas. </w:t>
      </w:r>
    </w:p>
    <w:p w14:paraId="070894BC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Sharing findings in different formats. </w:t>
      </w:r>
    </w:p>
    <w:p w14:paraId="3D23BEE0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Practising and applying skills. </w:t>
      </w:r>
    </w:p>
    <w:p w14:paraId="7DBD107E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Whole-class and group lessons. </w:t>
      </w:r>
    </w:p>
    <w:p w14:paraId="415F2200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Independent and collaborative learning. </w:t>
      </w:r>
    </w:p>
    <w:p w14:paraId="0AB1AFD6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Using historical resources (artefacts, documents, IT). </w:t>
      </w:r>
    </w:p>
    <w:p w14:paraId="65102956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>Asking and answering historical questions.</w:t>
      </w:r>
    </w:p>
    <w:p w14:paraId="0A71DE4F" w14:textId="311783CE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Visits to historical sites and museums. </w:t>
      </w:r>
    </w:p>
    <w:p w14:paraId="7AE771C0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Creative and physical activities. </w:t>
      </w:r>
    </w:p>
    <w:p w14:paraId="03762066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>Debates and presentations on historical topics.</w:t>
      </w:r>
    </w:p>
    <w:p w14:paraId="30ACF457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 Design and making projects. </w:t>
      </w:r>
    </w:p>
    <w:p w14:paraId="66038BCF" w14:textId="7777777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 xml:space="preserve">Setting historical challenges. </w:t>
      </w:r>
    </w:p>
    <w:p w14:paraId="48727656" w14:textId="75CD74B7" w:rsidR="00682DEB" w:rsidRPr="00242570" w:rsidRDefault="00682DEB" w:rsidP="00321083">
      <w:pPr>
        <w:pStyle w:val="ListParagraph"/>
        <w:numPr>
          <w:ilvl w:val="0"/>
          <w:numId w:val="24"/>
        </w:numPr>
        <w:spacing w:before="240" w:after="240"/>
        <w:ind w:left="360"/>
        <w:rPr>
          <w:rFonts w:asciiTheme="minorHAnsi" w:eastAsiaTheme="minorEastAsia" w:hAnsiTheme="minorHAnsi" w:cstheme="minorHAnsi"/>
          <w:szCs w:val="24"/>
        </w:rPr>
      </w:pPr>
      <w:r w:rsidRPr="00242570">
        <w:rPr>
          <w:rFonts w:asciiTheme="minorHAnsi" w:eastAsiaTheme="minorEastAsia" w:hAnsiTheme="minorHAnsi" w:cstheme="minorHAnsi"/>
          <w:szCs w:val="24"/>
        </w:rPr>
        <w:t>Producing work for different audiences.</w:t>
      </w:r>
    </w:p>
    <w:p w14:paraId="6A32A7BE" w14:textId="77777777" w:rsidR="00682DEB" w:rsidRPr="00242570" w:rsidRDefault="00682DEB" w:rsidP="00682DEB">
      <w:pPr>
        <w:spacing w:before="240" w:after="240"/>
        <w:rPr>
          <w:rFonts w:asciiTheme="minorHAnsi" w:eastAsiaTheme="minorEastAsia" w:hAnsiTheme="minorHAnsi"/>
          <w:szCs w:val="24"/>
        </w:rPr>
      </w:pPr>
      <w:r w:rsidRPr="00242570">
        <w:rPr>
          <w:rFonts w:asciiTheme="minorHAnsi" w:eastAsiaTheme="minorEastAsia" w:hAnsiTheme="minorHAnsi"/>
          <w:szCs w:val="24"/>
        </w:rPr>
        <w:t>Children will take responsibility for their history learning, reflecting on challenges and improving understanding.</w:t>
      </w:r>
    </w:p>
    <w:p w14:paraId="42B16A14" w14:textId="151CC0F9" w:rsidR="00075EEC" w:rsidRPr="00242570" w:rsidRDefault="6FD57FB2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Learning Environment in </w:t>
      </w:r>
      <w:r w:rsidR="00682DEB" w:rsidRPr="00242570">
        <w:rPr>
          <w:rFonts w:ascii="Calibri" w:eastAsia="Calibri" w:hAnsi="Calibri" w:cs="Calibri"/>
          <w:b/>
          <w:bCs/>
          <w:szCs w:val="24"/>
        </w:rPr>
        <w:t>History</w:t>
      </w:r>
    </w:p>
    <w:p w14:paraId="24BBAEE0" w14:textId="1F840558" w:rsidR="00075EEC" w:rsidRPr="00242570" w:rsidRDefault="6FD57FB2" w:rsidP="7E702E71">
      <w:pPr>
        <w:spacing w:before="240" w:after="240"/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The </w:t>
      </w:r>
      <w:r w:rsidR="00682DEB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b/>
          <w:bCs/>
          <w:szCs w:val="24"/>
        </w:rPr>
        <w:t xml:space="preserve"> learning environment will:</w:t>
      </w:r>
    </w:p>
    <w:p w14:paraId="6E629AB6" w14:textId="77777777" w:rsidR="00682DEB" w:rsidRPr="00242570" w:rsidRDefault="00682DEB" w:rsidP="00321083">
      <w:pPr>
        <w:pStyle w:val="ListParagraph"/>
        <w:numPr>
          <w:ilvl w:val="0"/>
          <w:numId w:val="25"/>
        </w:numPr>
        <w:spacing w:before="240" w:after="240"/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Maximise historical learning. </w:t>
      </w:r>
    </w:p>
    <w:p w14:paraId="35F62CC3" w14:textId="77777777" w:rsidR="00682DEB" w:rsidRPr="00242570" w:rsidRDefault="00682DEB" w:rsidP="00321083">
      <w:pPr>
        <w:pStyle w:val="ListParagraph"/>
        <w:numPr>
          <w:ilvl w:val="0"/>
          <w:numId w:val="25"/>
        </w:numPr>
        <w:spacing w:before="240" w:after="240"/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Be organised and tidy to support focus. </w:t>
      </w:r>
    </w:p>
    <w:p w14:paraId="55DDFC47" w14:textId="77777777" w:rsidR="00682DEB" w:rsidRPr="00242570" w:rsidRDefault="00682DEB" w:rsidP="00321083">
      <w:pPr>
        <w:pStyle w:val="ListParagraph"/>
        <w:numPr>
          <w:ilvl w:val="0"/>
          <w:numId w:val="25"/>
        </w:numPr>
        <w:spacing w:before="240" w:after="240"/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Encourage independent use of historical resources. </w:t>
      </w:r>
    </w:p>
    <w:p w14:paraId="1A7707FD" w14:textId="77777777" w:rsidR="00682DEB" w:rsidRPr="00242570" w:rsidRDefault="00682DEB" w:rsidP="00321083">
      <w:pPr>
        <w:pStyle w:val="ListParagraph"/>
        <w:numPr>
          <w:ilvl w:val="0"/>
          <w:numId w:val="25"/>
        </w:numPr>
        <w:spacing w:before="240" w:after="240"/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Be rich in historical language and concepts. </w:t>
      </w:r>
    </w:p>
    <w:p w14:paraId="140D93DC" w14:textId="77777777" w:rsidR="00682DEB" w:rsidRPr="00242570" w:rsidRDefault="00682DEB" w:rsidP="00321083">
      <w:pPr>
        <w:pStyle w:val="ListParagraph"/>
        <w:numPr>
          <w:ilvl w:val="0"/>
          <w:numId w:val="25"/>
        </w:numPr>
        <w:spacing w:before="240" w:after="240"/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Be welcoming, attractive, and well-organised. </w:t>
      </w:r>
    </w:p>
    <w:p w14:paraId="0F1FE47B" w14:textId="1B6886F1" w:rsidR="00682DEB" w:rsidRPr="00242570" w:rsidRDefault="00682DEB" w:rsidP="00321083">
      <w:pPr>
        <w:pStyle w:val="ListParagraph"/>
        <w:numPr>
          <w:ilvl w:val="0"/>
          <w:numId w:val="25"/>
        </w:numPr>
        <w:spacing w:before="240" w:after="240"/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Show respect for all historical resources.</w:t>
      </w:r>
    </w:p>
    <w:p w14:paraId="1F8B7778" w14:textId="0D26F066" w:rsidR="00075EEC" w:rsidRPr="00242570" w:rsidRDefault="6FD57FB2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Displays might include:</w:t>
      </w:r>
    </w:p>
    <w:p w14:paraId="7F31AAF2" w14:textId="77777777" w:rsidR="00682DEB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Celebrating achievements in history. </w:t>
      </w:r>
    </w:p>
    <w:p w14:paraId="30973E01" w14:textId="77777777" w:rsidR="00682DEB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Supporting organisation with visual aids (timelines, labelled resources). </w:t>
      </w:r>
    </w:p>
    <w:p w14:paraId="67755BD5" w14:textId="77777777" w:rsidR="00682DEB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Promoting independence through prompts for historical tasks. </w:t>
      </w:r>
    </w:p>
    <w:p w14:paraId="3D3E119D" w14:textId="77777777" w:rsidR="00372437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Supporting learning with working walls, examples, and WAGOLLs (What a Good One Looks Like). </w:t>
      </w:r>
    </w:p>
    <w:p w14:paraId="7DEBB4EB" w14:textId="77777777" w:rsidR="00372437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Providing challenge through historical questions. </w:t>
      </w:r>
    </w:p>
    <w:p w14:paraId="085FCE66" w14:textId="66459FAD" w:rsidR="00372437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Reflecting current historical topics/themes</w:t>
      </w:r>
      <w:r w:rsidR="00372437" w:rsidRPr="00242570">
        <w:rPr>
          <w:rFonts w:ascii="Calibri" w:eastAsia="Calibri" w:hAnsi="Calibri" w:cs="Calibri"/>
          <w:szCs w:val="24"/>
        </w:rPr>
        <w:t xml:space="preserve"> – Black History</w:t>
      </w:r>
    </w:p>
    <w:p w14:paraId="6152471B" w14:textId="5E7DD9CC" w:rsidR="00682DEB" w:rsidRPr="00242570" w:rsidRDefault="00682DEB" w:rsidP="00321083">
      <w:pPr>
        <w:pStyle w:val="ListParagraph"/>
        <w:numPr>
          <w:ilvl w:val="0"/>
          <w:numId w:val="26"/>
        </w:numPr>
        <w:ind w:left="303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Displaying vocabulary to support history learning.</w:t>
      </w:r>
    </w:p>
    <w:p w14:paraId="10CE9D57" w14:textId="55CD9C89" w:rsidR="00075EEC" w:rsidRPr="00242570" w:rsidRDefault="6FD57FB2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Teaching and Assessment for </w:t>
      </w:r>
      <w:r w:rsidR="00372437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b/>
          <w:bCs/>
          <w:szCs w:val="24"/>
        </w:rPr>
        <w:t>:</w:t>
      </w:r>
    </w:p>
    <w:p w14:paraId="0B79ACA3" w14:textId="77777777" w:rsidR="00372437" w:rsidRPr="00242570" w:rsidRDefault="00372437" w:rsidP="00321083">
      <w:pPr>
        <w:pStyle w:val="ListParagraph"/>
        <w:numPr>
          <w:ilvl w:val="0"/>
          <w:numId w:val="27"/>
        </w:numPr>
        <w:spacing w:before="240" w:after="240"/>
        <w:ind w:left="283"/>
        <w:rPr>
          <w:rFonts w:asciiTheme="minorHAnsi" w:eastAsia="Calibri" w:hAnsiTheme="minorHAnsi" w:cstheme="minorHAnsi"/>
          <w:szCs w:val="24"/>
        </w:rPr>
      </w:pPr>
      <w:r w:rsidRPr="00242570">
        <w:rPr>
          <w:rFonts w:asciiTheme="minorHAnsi" w:eastAsia="Calibri" w:hAnsiTheme="minorHAnsi" w:cstheme="minorHAnsi"/>
          <w:szCs w:val="24"/>
        </w:rPr>
        <w:t xml:space="preserve">Assessment for learning will guide lesson planning to ensure progress. </w:t>
      </w:r>
    </w:p>
    <w:p w14:paraId="6919B9FC" w14:textId="77777777" w:rsidR="00372437" w:rsidRPr="00242570" w:rsidRDefault="00372437" w:rsidP="00321083">
      <w:pPr>
        <w:pStyle w:val="ListParagraph"/>
        <w:numPr>
          <w:ilvl w:val="0"/>
          <w:numId w:val="27"/>
        </w:numPr>
        <w:spacing w:before="240" w:after="240"/>
        <w:ind w:left="283"/>
        <w:rPr>
          <w:rFonts w:asciiTheme="minorHAnsi" w:eastAsia="Calibri" w:hAnsiTheme="minorHAnsi" w:cstheme="minorHAnsi"/>
          <w:szCs w:val="24"/>
        </w:rPr>
      </w:pPr>
      <w:r w:rsidRPr="00242570">
        <w:rPr>
          <w:rFonts w:asciiTheme="minorHAnsi" w:eastAsia="Calibri" w:hAnsiTheme="minorHAnsi" w:cstheme="minorHAnsi"/>
          <w:szCs w:val="24"/>
        </w:rPr>
        <w:t xml:space="preserve">Prior understanding of historical topics will inform lesson planning, ensuring a progression of knowledge and skills. </w:t>
      </w:r>
    </w:p>
    <w:p w14:paraId="71CDC024" w14:textId="28BCABDB" w:rsidR="00372437" w:rsidRPr="00242570" w:rsidRDefault="00372437" w:rsidP="00321083">
      <w:pPr>
        <w:pStyle w:val="ListParagraph"/>
        <w:numPr>
          <w:ilvl w:val="0"/>
          <w:numId w:val="27"/>
        </w:numPr>
        <w:spacing w:before="240" w:after="240"/>
        <w:ind w:left="283"/>
        <w:rPr>
          <w:rFonts w:asciiTheme="minorHAnsi" w:eastAsia="Calibri" w:hAnsiTheme="minorHAnsi" w:cstheme="minorHAnsi"/>
          <w:szCs w:val="24"/>
        </w:rPr>
      </w:pPr>
      <w:r w:rsidRPr="00242570">
        <w:rPr>
          <w:rFonts w:asciiTheme="minorHAnsi" w:eastAsia="Calibri" w:hAnsiTheme="minorHAnsi" w:cstheme="minorHAnsi"/>
          <w:szCs w:val="24"/>
        </w:rPr>
        <w:t>Planning will be shared with TAs to support effective teaching.</w:t>
      </w:r>
    </w:p>
    <w:p w14:paraId="7D511B63" w14:textId="77777777" w:rsidR="00372437" w:rsidRPr="00242570" w:rsidRDefault="00372437" w:rsidP="00372437">
      <w:pPr>
        <w:spacing w:before="240" w:after="240"/>
        <w:rPr>
          <w:rFonts w:asciiTheme="minorHAnsi" w:eastAsia="Calibri" w:hAnsiTheme="minorHAnsi" w:cstheme="minorHAnsi"/>
          <w:szCs w:val="24"/>
        </w:rPr>
      </w:pPr>
      <w:r w:rsidRPr="00242570">
        <w:rPr>
          <w:rFonts w:asciiTheme="minorHAnsi" w:eastAsia="Calibri" w:hAnsiTheme="minorHAnsi" w:cstheme="minorHAnsi"/>
          <w:szCs w:val="24"/>
        </w:rPr>
        <w:t>Children will be able to answer questions about what they are learning in history, not just what they are doing.</w:t>
      </w:r>
    </w:p>
    <w:p w14:paraId="00D2F969" w14:textId="406B54C8" w:rsidR="00075EEC" w:rsidRPr="00242570" w:rsidRDefault="5295A97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Stage 1 - Planning: </w:t>
      </w:r>
      <w:r w:rsidR="00372437" w:rsidRPr="00242570">
        <w:rPr>
          <w:rFonts w:ascii="Calibri" w:eastAsia="Calibri" w:hAnsi="Calibri" w:cs="Calibri"/>
          <w:b/>
          <w:bCs/>
          <w:szCs w:val="24"/>
        </w:rPr>
        <w:t>History</w:t>
      </w:r>
    </w:p>
    <w:p w14:paraId="4F0088A3" w14:textId="2B164DDF" w:rsidR="00075EEC" w:rsidRPr="00242570" w:rsidRDefault="5295A97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Classroom:</w:t>
      </w:r>
    </w:p>
    <w:p w14:paraId="1C447DFD" w14:textId="1AAC7097" w:rsidR="00075EEC" w:rsidRPr="00242570" w:rsidRDefault="5295A97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Checklist</w:t>
      </w:r>
    </w:p>
    <w:p w14:paraId="434DE1BF" w14:textId="77777777" w:rsidR="00372437" w:rsidRPr="00242570" w:rsidRDefault="00372437" w:rsidP="00321083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Displays – Show effort, highlight mistakes, not perfection. </w:t>
      </w:r>
    </w:p>
    <w:p w14:paraId="11710DE4" w14:textId="77777777" w:rsidR="00372437" w:rsidRPr="00242570" w:rsidRDefault="00372437" w:rsidP="00321083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Class rule – Help each other to learn about history. </w:t>
      </w:r>
    </w:p>
    <w:p w14:paraId="68426297" w14:textId="77777777" w:rsidR="00372437" w:rsidRPr="00242570" w:rsidRDefault="00372437" w:rsidP="00321083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Class layout – Group desks for collaboration. </w:t>
      </w:r>
    </w:p>
    <w:p w14:paraId="68DC7DBB" w14:textId="77777777" w:rsidR="00372437" w:rsidRPr="00242570" w:rsidRDefault="00372437" w:rsidP="00321083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 xml:space="preserve">Teacher’s desk – At the front, tidy, for feedback, not for queueing. </w:t>
      </w:r>
    </w:p>
    <w:p w14:paraId="71E4AD1A" w14:textId="4DA26607" w:rsidR="00075EEC" w:rsidRPr="00242570" w:rsidRDefault="00372437" w:rsidP="00321083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242570">
        <w:rPr>
          <w:rFonts w:asciiTheme="minorHAnsi" w:hAnsiTheme="minorHAnsi" w:cstheme="minorHAnsi"/>
        </w:rPr>
        <w:t>Additional spaces – Quiet area for independent research.</w:t>
      </w:r>
    </w:p>
    <w:p w14:paraId="3272B745" w14:textId="6829EB3C" w:rsidR="00075EEC" w:rsidRPr="00242570" w:rsidRDefault="5295A97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Unit Planning Phase</w:t>
      </w:r>
    </w:p>
    <w:p w14:paraId="5D924F3E" w14:textId="2C7AD587" w:rsidR="00075EEC" w:rsidRPr="00242570" w:rsidRDefault="5295A974" w:rsidP="7E702E71">
      <w:p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Before planning, consider:</w:t>
      </w:r>
    </w:p>
    <w:p w14:paraId="5C6C9CE8" w14:textId="77777777" w:rsidR="00372437" w:rsidRPr="00242570" w:rsidRDefault="00372437" w:rsidP="00321083">
      <w:pPr>
        <w:pStyle w:val="ListParagraph"/>
        <w:numPr>
          <w:ilvl w:val="0"/>
          <w:numId w:val="28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Key historical knowledge and vocabulary – Consult subject leader if needed. </w:t>
      </w:r>
    </w:p>
    <w:p w14:paraId="2CC068A9" w14:textId="77777777" w:rsidR="00372437" w:rsidRPr="00242570" w:rsidRDefault="00372437" w:rsidP="00321083">
      <w:pPr>
        <w:pStyle w:val="ListParagraph"/>
        <w:numPr>
          <w:ilvl w:val="0"/>
          <w:numId w:val="28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Worksheets – Only use if essential. </w:t>
      </w:r>
    </w:p>
    <w:p w14:paraId="7BA72AD2" w14:textId="77777777" w:rsidR="00372437" w:rsidRPr="00242570" w:rsidRDefault="00372437" w:rsidP="00321083">
      <w:pPr>
        <w:pStyle w:val="ListParagraph"/>
        <w:numPr>
          <w:ilvl w:val="0"/>
          <w:numId w:val="28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Learning objectives – Clear and focused. </w:t>
      </w:r>
    </w:p>
    <w:p w14:paraId="539E83D5" w14:textId="77777777" w:rsidR="00FA6AFD" w:rsidRPr="00242570" w:rsidRDefault="00372437" w:rsidP="00321083">
      <w:pPr>
        <w:pStyle w:val="ListParagraph"/>
        <w:numPr>
          <w:ilvl w:val="0"/>
          <w:numId w:val="28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Connections between ideas – Link events, people, and themes.</w:t>
      </w:r>
    </w:p>
    <w:p w14:paraId="116531EE" w14:textId="567B4F50" w:rsidR="00372437" w:rsidRPr="00242570" w:rsidRDefault="00372437" w:rsidP="00321083">
      <w:pPr>
        <w:pStyle w:val="ListParagraph"/>
        <w:numPr>
          <w:ilvl w:val="0"/>
          <w:numId w:val="28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Unit planning – Focus on progression across the unit.</w:t>
      </w:r>
    </w:p>
    <w:p w14:paraId="042F214E" w14:textId="7F6FAADD" w:rsidR="00075EEC" w:rsidRPr="00242570" w:rsidRDefault="5295A974" w:rsidP="7E702E71">
      <w:pPr>
        <w:spacing w:before="240" w:after="240"/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Resources Needed</w:t>
      </w:r>
    </w:p>
    <w:p w14:paraId="5CF35EF3" w14:textId="1510A8AA" w:rsidR="00075EEC" w:rsidRPr="00242570" w:rsidRDefault="5295A974" w:rsidP="0032108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Curriculum plans – Align with unit content.</w:t>
      </w:r>
    </w:p>
    <w:p w14:paraId="3CC7769C" w14:textId="66963EB1" w:rsidR="00075EEC" w:rsidRPr="00242570" w:rsidRDefault="5295A974" w:rsidP="0032108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Previous unit assessment – Understand students’ current level.</w:t>
      </w:r>
    </w:p>
    <w:p w14:paraId="449D54C2" w14:textId="15549D87" w:rsidR="00075EEC" w:rsidRPr="00242570" w:rsidRDefault="5295A974" w:rsidP="00321083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Knowledge organisers – Key terms, concepts, and skills.</w:t>
      </w:r>
    </w:p>
    <w:p w14:paraId="28C2C254" w14:textId="04A26312" w:rsidR="00075EEC" w:rsidRPr="00242570" w:rsidRDefault="5295A974" w:rsidP="7E702E71">
      <w:pPr>
        <w:spacing w:before="240" w:after="240"/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Checklist</w:t>
      </w:r>
    </w:p>
    <w:p w14:paraId="67179C2F" w14:textId="77777777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Clear history curriculum – Follow it closely. </w:t>
      </w:r>
    </w:p>
    <w:p w14:paraId="4C2EF88A" w14:textId="77777777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What do students already know? </w:t>
      </w:r>
    </w:p>
    <w:p w14:paraId="2C4DAFB5" w14:textId="77777777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End-of-unit knowledge – Events, terms, processes, key people. </w:t>
      </w:r>
    </w:p>
    <w:p w14:paraId="2B3D8297" w14:textId="77777777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Representations/explanations – Timelines, diagrams, digital tools. </w:t>
      </w:r>
    </w:p>
    <w:p w14:paraId="3706B20B" w14:textId="77777777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Address misconceptions – Correct misunderstandings. </w:t>
      </w:r>
    </w:p>
    <w:p w14:paraId="760CAC98" w14:textId="77777777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Connections to key knowledge – Link local and global history. </w:t>
      </w:r>
    </w:p>
    <w:p w14:paraId="33C95486" w14:textId="74E7A75E" w:rsidR="00FA6AFD" w:rsidRPr="00242570" w:rsidRDefault="00FA6AFD" w:rsidP="00321083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Sequencing – Logical progression of concepts, revisiting key ideas.</w:t>
      </w:r>
    </w:p>
    <w:p w14:paraId="6E037E16" w14:textId="45C29FB3" w:rsidR="00075EEC" w:rsidRPr="00242570" w:rsidRDefault="00075EEC" w:rsidP="7E702E71">
      <w:pPr>
        <w:rPr>
          <w:rFonts w:ascii="Calibri" w:eastAsia="Calibri" w:hAnsi="Calibri" w:cs="Calibri"/>
          <w:szCs w:val="24"/>
        </w:rPr>
      </w:pPr>
    </w:p>
    <w:p w14:paraId="3632660B" w14:textId="072E4760" w:rsidR="00075EEC" w:rsidRPr="00242570" w:rsidRDefault="03D8BFDC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Lesson Planning Phase: </w:t>
      </w:r>
      <w:r w:rsidR="00FA6AFD" w:rsidRPr="00242570">
        <w:rPr>
          <w:rFonts w:ascii="Calibri" w:eastAsia="Calibri" w:hAnsi="Calibri" w:cs="Calibri"/>
          <w:b/>
          <w:bCs/>
          <w:szCs w:val="24"/>
        </w:rPr>
        <w:t>History</w:t>
      </w:r>
    </w:p>
    <w:p w14:paraId="1A724808" w14:textId="37B1AD18" w:rsidR="00075EEC" w:rsidRPr="00242570" w:rsidRDefault="03D8BFDC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Before planning, consider:</w:t>
      </w:r>
    </w:p>
    <w:p w14:paraId="549EFF19" w14:textId="77777777" w:rsidR="00FA6AFD" w:rsidRPr="00242570" w:rsidRDefault="00FA6AFD" w:rsidP="00321083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Focus of the lesson – What historical concept will be taught (chronology, cause and effect)? </w:t>
      </w:r>
    </w:p>
    <w:p w14:paraId="54B7F4AF" w14:textId="77777777" w:rsidR="00FA6AFD" w:rsidRPr="00242570" w:rsidRDefault="00FA6AFD" w:rsidP="00321083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Teach the subject – Prioritise historical knowledge and skills. </w:t>
      </w:r>
    </w:p>
    <w:p w14:paraId="1DD21151" w14:textId="77777777" w:rsidR="00FA6AFD" w:rsidRPr="00242570" w:rsidRDefault="00FA6AFD" w:rsidP="00321083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Cognitive load – Plan activities to balance students' mental effort.</w:t>
      </w:r>
    </w:p>
    <w:p w14:paraId="3FEBEA77" w14:textId="77777777" w:rsidR="00FA6AFD" w:rsidRPr="00242570" w:rsidRDefault="00FA6AFD" w:rsidP="00321083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Know your students – Consider their mindsets, interests, prior knowledge, and home life. </w:t>
      </w:r>
    </w:p>
    <w:p w14:paraId="24074088" w14:textId="74F81389" w:rsidR="00FA6AFD" w:rsidRPr="00242570" w:rsidRDefault="00FA6AFD" w:rsidP="00321083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Pedagogical content knowledge – Use best practices for teaching history.</w:t>
      </w:r>
    </w:p>
    <w:p w14:paraId="08F764DB" w14:textId="1AF81A7D" w:rsidR="00075EEC" w:rsidRPr="00242570" w:rsidRDefault="03D8BFDC" w:rsidP="4A4D4FC0">
      <w:pPr>
        <w:spacing w:before="240" w:after="240"/>
        <w:rPr>
          <w:rFonts w:ascii="Calibri" w:eastAsia="Calibri" w:hAnsi="Calibri" w:cs="Calibri"/>
          <w:b/>
          <w:bCs/>
        </w:rPr>
      </w:pPr>
      <w:r w:rsidRPr="4A4D4FC0">
        <w:rPr>
          <w:rFonts w:ascii="Calibri" w:eastAsia="Calibri" w:hAnsi="Calibri" w:cs="Calibri"/>
          <w:b/>
          <w:bCs/>
        </w:rPr>
        <w:t>Resources needed:</w:t>
      </w:r>
    </w:p>
    <w:p w14:paraId="39588D16" w14:textId="15295026" w:rsidR="00FA6AFD" w:rsidRPr="00242570" w:rsidRDefault="00FA6AFD" w:rsidP="00321083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Unit plan – Ensure it aligns with the broader history curriculum. </w:t>
      </w:r>
    </w:p>
    <w:p w14:paraId="36406937" w14:textId="77777777" w:rsidR="00FA6AFD" w:rsidRPr="00242570" w:rsidRDefault="00FA6AFD" w:rsidP="00321083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Knowledge organiser – Key terms, timelines, concepts. </w:t>
      </w:r>
    </w:p>
    <w:p w14:paraId="1042F6DF" w14:textId="237E3798" w:rsidR="00FA6AFD" w:rsidRPr="00242570" w:rsidRDefault="00FA6AFD" w:rsidP="7E702E71">
      <w:pPr>
        <w:pStyle w:val="ListParagraph"/>
        <w:numPr>
          <w:ilvl w:val="0"/>
          <w:numId w:val="31"/>
        </w:num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Planned resources – Artefacts, images, texts, technology.</w:t>
      </w:r>
    </w:p>
    <w:p w14:paraId="2E6C35EE" w14:textId="60113C4B" w:rsidR="00075EEC" w:rsidRPr="00242570" w:rsidRDefault="03D8BFDC" w:rsidP="7E702E71">
      <w:pPr>
        <w:spacing w:before="240" w:after="240"/>
        <w:rPr>
          <w:rFonts w:ascii="Calibri" w:eastAsia="Calibri" w:hAnsi="Calibri" w:cs="Calibri"/>
          <w:b/>
          <w:bCs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Checklist:</w:t>
      </w:r>
    </w:p>
    <w:p w14:paraId="31A60F99" w14:textId="77777777" w:rsidR="00FA6AFD" w:rsidRPr="00242570" w:rsidRDefault="00FA6AFD" w:rsidP="0032108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End-of-lesson outcomes – What key history knowledge and skills should students demonstrate by the end? What’s critical? Optional? How will you assess success (questioning or tasks)? </w:t>
      </w:r>
    </w:p>
    <w:p w14:paraId="32942C35" w14:textId="77777777" w:rsidR="00FA6AFD" w:rsidRPr="00242570" w:rsidRDefault="00FA6AFD" w:rsidP="0032108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Activities to stimulate thinking – Which tasks will make students apply historical concepts (interpreting evidence, comparisons)? </w:t>
      </w:r>
    </w:p>
    <w:p w14:paraId="33F3B9DF" w14:textId="77777777" w:rsidR="00FA6AFD" w:rsidRPr="00242570" w:rsidRDefault="00FA6AFD" w:rsidP="0032108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Cognitive load – Where might the students feel overwhelmed? How can you simplify the task or provide support? </w:t>
      </w:r>
    </w:p>
    <w:p w14:paraId="68AA31BE" w14:textId="77777777" w:rsidR="00FA6AFD" w:rsidRPr="00242570" w:rsidRDefault="00FA6AFD" w:rsidP="0032108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Managing challenge – How can you guide students through complex historical ideas? </w:t>
      </w:r>
    </w:p>
    <w:p w14:paraId="721225A2" w14:textId="3C42C5C7" w:rsidR="00FA6AFD" w:rsidRPr="00242570" w:rsidRDefault="00FA6AFD" w:rsidP="0032108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Flexibility – When might you adjust the plan to respond to students' needs or interests in history?</w:t>
      </w:r>
    </w:p>
    <w:p w14:paraId="1D154781" w14:textId="2C800FCA" w:rsidR="00806AB4" w:rsidRPr="00242570" w:rsidRDefault="00806AB4" w:rsidP="00806AB4">
      <w:pPr>
        <w:spacing w:before="240" w:after="24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History</w:t>
      </w:r>
      <w:r w:rsidR="5FD02358" w:rsidRPr="00242570">
        <w:rPr>
          <w:rFonts w:ascii="Calibri" w:eastAsia="Calibri" w:hAnsi="Calibri" w:cs="Calibri"/>
          <w:b/>
          <w:bCs/>
          <w:szCs w:val="24"/>
        </w:rPr>
        <w:t xml:space="preserve"> Learning Objectives:</w:t>
      </w:r>
      <w:r w:rsidRPr="00242570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4F48A872" w14:textId="77777777" w:rsidR="00806AB4" w:rsidRPr="00242570" w:rsidRDefault="00806AB4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Clear and focused – Focus on specific historical knowledge or skills (e.g., sequencing events, analysing evidence).</w:t>
      </w:r>
    </w:p>
    <w:p w14:paraId="390EA02C" w14:textId="11BAEE71" w:rsidR="00806AB4" w:rsidRPr="00242570" w:rsidRDefault="00FA6AFD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Focus on specific historical knowledge or skills (sequencing events, analysing evidence).</w:t>
      </w:r>
    </w:p>
    <w:p w14:paraId="45F1B044" w14:textId="190FA1AF" w:rsidR="00806AB4" w:rsidRPr="00242570" w:rsidRDefault="00FA6AFD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Displayed at the right time – Show at the beginning of the lesson and </w:t>
      </w:r>
      <w:proofErr w:type="gramStart"/>
      <w:r w:rsidRPr="00242570">
        <w:rPr>
          <w:rFonts w:ascii="Calibri" w:eastAsia="Calibri" w:hAnsi="Calibri" w:cs="Calibri"/>
          <w:szCs w:val="24"/>
        </w:rPr>
        <w:t xml:space="preserve">refer </w:t>
      </w:r>
      <w:r w:rsidR="00806AB4" w:rsidRPr="00242570">
        <w:rPr>
          <w:rFonts w:ascii="Calibri" w:eastAsia="Calibri" w:hAnsi="Calibri" w:cs="Calibri"/>
          <w:szCs w:val="24"/>
        </w:rPr>
        <w:t>back</w:t>
      </w:r>
      <w:proofErr w:type="gramEnd"/>
      <w:r w:rsidR="00806AB4" w:rsidRPr="00242570">
        <w:rPr>
          <w:rFonts w:ascii="Calibri" w:eastAsia="Calibri" w:hAnsi="Calibri" w:cs="Calibri"/>
          <w:szCs w:val="24"/>
        </w:rPr>
        <w:t xml:space="preserve"> </w:t>
      </w:r>
      <w:r w:rsidRPr="00242570">
        <w:rPr>
          <w:rFonts w:ascii="Calibri" w:eastAsia="Calibri" w:hAnsi="Calibri" w:cs="Calibri"/>
          <w:szCs w:val="24"/>
        </w:rPr>
        <w:t>to throughout.</w:t>
      </w:r>
    </w:p>
    <w:p w14:paraId="5E7367F6" w14:textId="43FB4194" w:rsidR="00806AB4" w:rsidRPr="00242570" w:rsidRDefault="00FA6AFD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Discussed and explained – Ensure students understand the objective and its relevance to history</w:t>
      </w:r>
      <w:r w:rsidR="00806AB4" w:rsidRPr="00242570">
        <w:rPr>
          <w:rFonts w:ascii="Calibri" w:eastAsia="Calibri" w:hAnsi="Calibri" w:cs="Calibri"/>
          <w:szCs w:val="24"/>
        </w:rPr>
        <w:t>.</w:t>
      </w:r>
    </w:p>
    <w:p w14:paraId="6A0597C2" w14:textId="124572A8" w:rsidR="00806AB4" w:rsidRPr="00242570" w:rsidRDefault="00FA6AFD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Based on prior knowledge – Build on what students already know about historical events or themes</w:t>
      </w:r>
    </w:p>
    <w:p w14:paraId="64364D6E" w14:textId="0D4C523A" w:rsidR="00806AB4" w:rsidRPr="00242570" w:rsidRDefault="00FA6AFD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Written in the format: "To... Example: "To identify the key causes of a significant event."</w:t>
      </w:r>
    </w:p>
    <w:p w14:paraId="62B4751A" w14:textId="0CEC66F4" w:rsidR="00075EEC" w:rsidRPr="00242570" w:rsidRDefault="00FA6AFD" w:rsidP="00321083">
      <w:pPr>
        <w:pStyle w:val="ListParagraph"/>
        <w:numPr>
          <w:ilvl w:val="0"/>
          <w:numId w:val="33"/>
        </w:numPr>
        <w:spacing w:before="240" w:after="240"/>
        <w:ind w:left="700"/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Referred to throughout the lesson – Continuously reference the objective to ensure focus.</w:t>
      </w:r>
    </w:p>
    <w:p w14:paraId="5FC7180F" w14:textId="25756D2C" w:rsidR="00075EEC" w:rsidRPr="00242570" w:rsidRDefault="00806AB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History</w:t>
      </w:r>
      <w:r w:rsidR="174B44F0" w:rsidRPr="00242570">
        <w:rPr>
          <w:rFonts w:ascii="Calibri" w:eastAsia="Calibri" w:hAnsi="Calibri" w:cs="Calibri"/>
          <w:b/>
          <w:bCs/>
          <w:szCs w:val="24"/>
        </w:rPr>
        <w:t xml:space="preserve"> Success Criteria:</w:t>
      </w:r>
    </w:p>
    <w:p w14:paraId="2C75CD4D" w14:textId="77777777" w:rsidR="00806AB4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Identified by the teacher during planning – Determine key historical concepts to focus on.</w:t>
      </w:r>
    </w:p>
    <w:p w14:paraId="3E51C3DC" w14:textId="2AF45EDC" w:rsidR="00806AB4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Break down the learning – Outline specific steps (Example: identifying causes, analysing evidence).</w:t>
      </w:r>
    </w:p>
    <w:p w14:paraId="61D3B44C" w14:textId="087B5AAB" w:rsidR="00806AB4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Include steps or 'ingredients' for success – Focus on skills like using timelines, identifying sources, or comparing perspectives.</w:t>
      </w:r>
    </w:p>
    <w:p w14:paraId="11B8BE99" w14:textId="097C86F2" w:rsidR="00806AB4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Short and possibly visual – Use visuals like timelines or diagrams to support criteria.</w:t>
      </w:r>
    </w:p>
    <w:p w14:paraId="7774B823" w14:textId="1DBE2DEE" w:rsidR="00806AB4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Generated with the children – Involve children in setting criteria (Example: "What do we need to know to explain the significance of this event?").</w:t>
      </w:r>
    </w:p>
    <w:p w14:paraId="53C91EA2" w14:textId="02C0F153" w:rsidR="00806AB4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Written up and referred to during the lesson – Refer back to success criteria as a guide.</w:t>
      </w:r>
    </w:p>
    <w:p w14:paraId="32B05335" w14:textId="7ED49A66" w:rsidR="00075EEC" w:rsidRPr="00242570" w:rsidRDefault="00806AB4" w:rsidP="00806AB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Gradually withdrawn – As students gain confidence, reduce the prompts and encourage independence.</w:t>
      </w:r>
    </w:p>
    <w:p w14:paraId="21163C2A" w14:textId="77777777" w:rsidR="00806AB4" w:rsidRPr="00242570" w:rsidRDefault="00806AB4" w:rsidP="00806AB4">
      <w:pPr>
        <w:pStyle w:val="ListParagraph"/>
        <w:rPr>
          <w:rFonts w:ascii="Calibri" w:eastAsia="Calibri" w:hAnsi="Calibri" w:cs="Calibri"/>
          <w:szCs w:val="24"/>
        </w:rPr>
      </w:pPr>
    </w:p>
    <w:p w14:paraId="70DCA268" w14:textId="77777777" w:rsidR="00806AB4" w:rsidRPr="00242570" w:rsidRDefault="00806AB4" w:rsidP="00806AB4">
      <w:pPr>
        <w:pStyle w:val="ListParagraph"/>
        <w:rPr>
          <w:rFonts w:ascii="Calibri" w:eastAsia="Calibri" w:hAnsi="Calibri" w:cs="Calibri"/>
          <w:szCs w:val="24"/>
        </w:rPr>
      </w:pPr>
    </w:p>
    <w:p w14:paraId="235227FC" w14:textId="5AC1E94E" w:rsidR="00075EEC" w:rsidRPr="00242570" w:rsidRDefault="23203675" w:rsidP="4A4D4FC0">
      <w:pPr>
        <w:rPr>
          <w:rFonts w:asciiTheme="minorHAnsi" w:eastAsiaTheme="minorEastAsia" w:hAnsiTheme="minorHAnsi"/>
          <w:b/>
          <w:bCs/>
        </w:rPr>
      </w:pPr>
      <w:r w:rsidRPr="4A4D4FC0">
        <w:rPr>
          <w:rFonts w:asciiTheme="minorHAnsi" w:eastAsiaTheme="minorEastAsia" w:hAnsiTheme="minorHAnsi"/>
          <w:b/>
          <w:bCs/>
          <w:color w:val="000000" w:themeColor="text1"/>
        </w:rPr>
        <w:t>Stage 2 and 3- Teacher input and children completing task</w:t>
      </w:r>
    </w:p>
    <w:p w14:paraId="77B7A7EE" w14:textId="4B97670C" w:rsidR="00075EEC" w:rsidRPr="00242570" w:rsidRDefault="00075EEC" w:rsidP="7E702E71">
      <w:pPr>
        <w:rPr>
          <w:rFonts w:asciiTheme="minorHAnsi" w:eastAsiaTheme="minorEastAsia" w:hAnsiTheme="minorHAnsi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7E702E71" w:rsidRPr="00242570" w14:paraId="4A6BAAC2" w14:textId="77777777" w:rsidTr="7E702E71">
        <w:trPr>
          <w:trHeight w:val="300"/>
        </w:trPr>
        <w:tc>
          <w:tcPr>
            <w:tcW w:w="5228" w:type="dxa"/>
          </w:tcPr>
          <w:p w14:paraId="5F77ACBE" w14:textId="20BAF98C" w:rsidR="61F3C110" w:rsidRPr="00242570" w:rsidRDefault="61F3C110" w:rsidP="7E702E71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425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Fixed Mindset</w:t>
            </w:r>
          </w:p>
        </w:tc>
        <w:tc>
          <w:tcPr>
            <w:tcW w:w="5228" w:type="dxa"/>
          </w:tcPr>
          <w:p w14:paraId="40BD450D" w14:textId="442305EB" w:rsidR="61F3C110" w:rsidRPr="00242570" w:rsidRDefault="61F3C110" w:rsidP="7E702E71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42570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                        Growth Mindset</w:t>
            </w:r>
          </w:p>
        </w:tc>
      </w:tr>
      <w:tr w:rsidR="7E702E71" w:rsidRPr="00242570" w14:paraId="0E7ADA81" w14:textId="77777777" w:rsidTr="7E702E71">
        <w:trPr>
          <w:trHeight w:val="300"/>
        </w:trPr>
        <w:tc>
          <w:tcPr>
            <w:tcW w:w="5228" w:type="dxa"/>
          </w:tcPr>
          <w:p w14:paraId="5C58BDED" w14:textId="13AF3EEC" w:rsidR="08187B53" w:rsidRPr="00242570" w:rsidRDefault="08187B53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 xml:space="preserve">"I’m not good at </w:t>
            </w:r>
            <w:r w:rsidR="00806AB4" w:rsidRPr="00242570">
              <w:rPr>
                <w:rFonts w:ascii="Calibri" w:eastAsia="Calibri" w:hAnsi="Calibri" w:cs="Calibri"/>
                <w:sz w:val="24"/>
                <w:szCs w:val="24"/>
              </w:rPr>
              <w:t>history</w:t>
            </w:r>
            <w:r w:rsidRPr="00242570">
              <w:rPr>
                <w:rFonts w:ascii="Calibri" w:eastAsia="Calibri" w:hAnsi="Calibri" w:cs="Calibri"/>
                <w:sz w:val="24"/>
                <w:szCs w:val="24"/>
              </w:rPr>
              <w:t>.”</w:t>
            </w:r>
          </w:p>
        </w:tc>
        <w:tc>
          <w:tcPr>
            <w:tcW w:w="5228" w:type="dxa"/>
          </w:tcPr>
          <w:p w14:paraId="1C3C8A28" w14:textId="56908A87" w:rsidR="3F891FD8" w:rsidRPr="00242570" w:rsidRDefault="3F891FD8" w:rsidP="7E702E7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2570">
              <w:rPr>
                <w:rFonts w:eastAsiaTheme="minorEastAsia"/>
                <w:color w:val="000000" w:themeColor="text1"/>
                <w:sz w:val="24"/>
                <w:szCs w:val="24"/>
              </w:rPr>
              <w:t>“What am I missing?”</w:t>
            </w:r>
          </w:p>
        </w:tc>
      </w:tr>
      <w:tr w:rsidR="7E702E71" w:rsidRPr="00242570" w14:paraId="2AE7FBDE" w14:textId="77777777" w:rsidTr="7E702E71">
        <w:trPr>
          <w:trHeight w:val="300"/>
        </w:trPr>
        <w:tc>
          <w:tcPr>
            <w:tcW w:w="5228" w:type="dxa"/>
          </w:tcPr>
          <w:p w14:paraId="10182AA1" w14:textId="6E5469B8" w:rsidR="08187B53" w:rsidRPr="00242570" w:rsidRDefault="08187B53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"I’m awesome at this."</w:t>
            </w:r>
          </w:p>
        </w:tc>
        <w:tc>
          <w:tcPr>
            <w:tcW w:w="5228" w:type="dxa"/>
          </w:tcPr>
          <w:p w14:paraId="1F4A0527" w14:textId="7C4934EA" w:rsidR="32D83658" w:rsidRPr="00242570" w:rsidRDefault="32D83658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“I’m on the right track."</w:t>
            </w:r>
          </w:p>
        </w:tc>
      </w:tr>
      <w:tr w:rsidR="7E702E71" w:rsidRPr="00242570" w14:paraId="1FF4D577" w14:textId="77777777" w:rsidTr="7E702E71">
        <w:trPr>
          <w:trHeight w:val="300"/>
        </w:trPr>
        <w:tc>
          <w:tcPr>
            <w:tcW w:w="5228" w:type="dxa"/>
          </w:tcPr>
          <w:p w14:paraId="21779C5D" w14:textId="7FE428A2" w:rsidR="08187B53" w:rsidRPr="00242570" w:rsidRDefault="08187B53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 give up."</w:t>
            </w:r>
          </w:p>
        </w:tc>
        <w:tc>
          <w:tcPr>
            <w:tcW w:w="5228" w:type="dxa"/>
          </w:tcPr>
          <w:p w14:paraId="2D269926" w14:textId="65B0FF3C" w:rsidR="548A0979" w:rsidRPr="00242570" w:rsidRDefault="548A0979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"I’ll use some of the strategies I’ve learned."</w:t>
            </w:r>
          </w:p>
        </w:tc>
      </w:tr>
      <w:tr w:rsidR="7E702E71" w:rsidRPr="00242570" w14:paraId="26318826" w14:textId="77777777" w:rsidTr="7E702E71">
        <w:trPr>
          <w:trHeight w:val="300"/>
        </w:trPr>
        <w:tc>
          <w:tcPr>
            <w:tcW w:w="5228" w:type="dxa"/>
          </w:tcPr>
          <w:p w14:paraId="1B084D2F" w14:textId="5BEA8132" w:rsidR="08187B53" w:rsidRPr="00242570" w:rsidRDefault="08187B53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"This is too hard."</w:t>
            </w:r>
          </w:p>
        </w:tc>
        <w:tc>
          <w:tcPr>
            <w:tcW w:w="5228" w:type="dxa"/>
          </w:tcPr>
          <w:p w14:paraId="52EE51C9" w14:textId="1623B6F8" w:rsidR="75B26198" w:rsidRPr="00242570" w:rsidRDefault="75B26198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"This may take some time and effort – it will help my brain grow."</w:t>
            </w:r>
          </w:p>
        </w:tc>
      </w:tr>
      <w:tr w:rsidR="7E702E71" w:rsidRPr="00242570" w14:paraId="27BC643D" w14:textId="77777777" w:rsidTr="7E702E71">
        <w:trPr>
          <w:trHeight w:val="300"/>
        </w:trPr>
        <w:tc>
          <w:tcPr>
            <w:tcW w:w="5228" w:type="dxa"/>
          </w:tcPr>
          <w:p w14:paraId="146162BB" w14:textId="5B5FC38A" w:rsidR="08187B53" w:rsidRPr="00242570" w:rsidRDefault="08187B53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 can’t make this any better."</w:t>
            </w:r>
          </w:p>
        </w:tc>
        <w:tc>
          <w:tcPr>
            <w:tcW w:w="5228" w:type="dxa"/>
          </w:tcPr>
          <w:p w14:paraId="4354540C" w14:textId="74CD30B0" w:rsidR="66BB761F" w:rsidRPr="00242570" w:rsidRDefault="66BB761F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I can always improve, so I’ll keep trying."</w:t>
            </w:r>
          </w:p>
        </w:tc>
      </w:tr>
      <w:tr w:rsidR="7E702E71" w:rsidRPr="00242570" w14:paraId="4A693FB5" w14:textId="77777777" w:rsidTr="7E702E71">
        <w:trPr>
          <w:trHeight w:val="300"/>
        </w:trPr>
        <w:tc>
          <w:tcPr>
            <w:tcW w:w="5228" w:type="dxa"/>
          </w:tcPr>
          <w:p w14:paraId="56D1DC7D" w14:textId="122055DB" w:rsidR="66BB761F" w:rsidRPr="00242570" w:rsidRDefault="66BB761F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 xml:space="preserve">"I just can’t do </w:t>
            </w:r>
            <w:r w:rsidR="00806AB4" w:rsidRPr="00242570">
              <w:rPr>
                <w:rFonts w:ascii="Calibri" w:eastAsia="Calibri" w:hAnsi="Calibri" w:cs="Calibri"/>
                <w:sz w:val="24"/>
                <w:szCs w:val="24"/>
              </w:rPr>
              <w:t>history</w:t>
            </w:r>
            <w:r w:rsidRPr="00242570">
              <w:rPr>
                <w:rFonts w:ascii="Calibri" w:eastAsia="Calibri" w:hAnsi="Calibri" w:cs="Calibri"/>
                <w:sz w:val="24"/>
                <w:szCs w:val="24"/>
              </w:rPr>
              <w:t>."</w:t>
            </w:r>
          </w:p>
        </w:tc>
        <w:tc>
          <w:tcPr>
            <w:tcW w:w="5228" w:type="dxa"/>
          </w:tcPr>
          <w:p w14:paraId="48BD4500" w14:textId="3E74BAB9" w:rsidR="66BB761F" w:rsidRPr="00242570" w:rsidRDefault="66BB761F" w:rsidP="7E702E71">
            <w:pPr>
              <w:rPr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 xml:space="preserve">"I’m going to train my brain in </w:t>
            </w:r>
            <w:r w:rsidR="00806AB4" w:rsidRPr="00242570">
              <w:rPr>
                <w:rFonts w:ascii="Calibri" w:eastAsia="Calibri" w:hAnsi="Calibri" w:cs="Calibri"/>
                <w:sz w:val="24"/>
                <w:szCs w:val="24"/>
              </w:rPr>
              <w:t>history</w:t>
            </w:r>
            <w:r w:rsidRPr="00242570">
              <w:rPr>
                <w:rFonts w:ascii="Calibri" w:eastAsia="Calibri" w:hAnsi="Calibri" w:cs="Calibri"/>
                <w:sz w:val="24"/>
                <w:szCs w:val="24"/>
              </w:rPr>
              <w:t>."</w:t>
            </w:r>
          </w:p>
        </w:tc>
      </w:tr>
      <w:tr w:rsidR="7E702E71" w:rsidRPr="00242570" w14:paraId="54993453" w14:textId="77777777" w:rsidTr="7E702E71">
        <w:trPr>
          <w:trHeight w:val="300"/>
        </w:trPr>
        <w:tc>
          <w:tcPr>
            <w:tcW w:w="5228" w:type="dxa"/>
          </w:tcPr>
          <w:p w14:paraId="2895A39E" w14:textId="02D2DDFA" w:rsidR="2C754D32" w:rsidRPr="00242570" w:rsidRDefault="2C754D32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 will never be that smart</w:t>
            </w:r>
          </w:p>
        </w:tc>
        <w:tc>
          <w:tcPr>
            <w:tcW w:w="5228" w:type="dxa"/>
          </w:tcPr>
          <w:p w14:paraId="69D3D681" w14:textId="64C5BE47" w:rsidR="2C754D32" w:rsidRPr="00242570" w:rsidRDefault="2C754D32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"I’m going to figure out how it’s done."</w:t>
            </w:r>
          </w:p>
        </w:tc>
      </w:tr>
      <w:tr w:rsidR="7E702E71" w:rsidRPr="00242570" w14:paraId="527A9760" w14:textId="77777777" w:rsidTr="7E702E71">
        <w:trPr>
          <w:trHeight w:val="300"/>
        </w:trPr>
        <w:tc>
          <w:tcPr>
            <w:tcW w:w="5228" w:type="dxa"/>
          </w:tcPr>
          <w:p w14:paraId="34162C49" w14:textId="58ADCF6A" w:rsidR="2C754D32" w:rsidRPr="00242570" w:rsidRDefault="2C754D32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“I made a mistake.”</w:t>
            </w:r>
          </w:p>
        </w:tc>
        <w:tc>
          <w:tcPr>
            <w:tcW w:w="5228" w:type="dxa"/>
          </w:tcPr>
          <w:p w14:paraId="02DE9D97" w14:textId="554E7977" w:rsidR="2C754D32" w:rsidRPr="00242570" w:rsidRDefault="2C754D32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"Mistakes help me learn better."</w:t>
            </w:r>
          </w:p>
        </w:tc>
      </w:tr>
      <w:tr w:rsidR="7E702E71" w:rsidRPr="00242570" w14:paraId="623ACAD6" w14:textId="77777777" w:rsidTr="7E702E71">
        <w:trPr>
          <w:trHeight w:val="300"/>
        </w:trPr>
        <w:tc>
          <w:tcPr>
            <w:tcW w:w="5228" w:type="dxa"/>
          </w:tcPr>
          <w:p w14:paraId="5DABD03E" w14:textId="4E00DC10" w:rsidR="29B4B95B" w:rsidRPr="00242570" w:rsidRDefault="29B4B95B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"It’s good enough."</w:t>
            </w:r>
            <w:r w:rsidRPr="00242570"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</w:tcPr>
          <w:p w14:paraId="5A186373" w14:textId="4A00438B" w:rsidR="29B4B95B" w:rsidRPr="00242570" w:rsidRDefault="29B4B95B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"Is that really my best work?"</w:t>
            </w:r>
          </w:p>
        </w:tc>
      </w:tr>
      <w:tr w:rsidR="7E702E71" w:rsidRPr="00242570" w14:paraId="7BC2357B" w14:textId="77777777" w:rsidTr="7E702E71">
        <w:trPr>
          <w:trHeight w:val="300"/>
        </w:trPr>
        <w:tc>
          <w:tcPr>
            <w:tcW w:w="5228" w:type="dxa"/>
          </w:tcPr>
          <w:p w14:paraId="6E7B6BAC" w14:textId="4FAF298A" w:rsidR="7DDF9040" w:rsidRPr="00242570" w:rsidRDefault="7DDF9040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"Plan ‘A’ didn’t work."</w:t>
            </w:r>
          </w:p>
        </w:tc>
        <w:tc>
          <w:tcPr>
            <w:tcW w:w="5228" w:type="dxa"/>
          </w:tcPr>
          <w:p w14:paraId="3AC0A0B6" w14:textId="3DFB2047" w:rsidR="7DDF9040" w:rsidRPr="00242570" w:rsidRDefault="7DDF9040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"Good thing the alphabet has 25 more letters."</w:t>
            </w:r>
          </w:p>
        </w:tc>
      </w:tr>
      <w:tr w:rsidR="7E702E71" w:rsidRPr="00242570" w14:paraId="742E27E3" w14:textId="77777777" w:rsidTr="7E702E71">
        <w:trPr>
          <w:trHeight w:val="300"/>
        </w:trPr>
        <w:tc>
          <w:tcPr>
            <w:tcW w:w="5228" w:type="dxa"/>
          </w:tcPr>
          <w:p w14:paraId="0A1BEF6F" w14:textId="0786DB17" w:rsidR="09C8F2AF" w:rsidRPr="00242570" w:rsidRDefault="09C8F2AF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 quit!"</w:t>
            </w:r>
            <w:r w:rsidRPr="00242570"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</w:tcPr>
          <w:p w14:paraId="5D6CF0C9" w14:textId="32C06A8D" w:rsidR="09C8F2AF" w:rsidRPr="00242570" w:rsidRDefault="09C8F2AF" w:rsidP="7E702E7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42570">
              <w:rPr>
                <w:rFonts w:ascii="Calibri" w:eastAsia="Calibri" w:hAnsi="Calibri" w:cs="Calibri"/>
                <w:sz w:val="24"/>
                <w:szCs w:val="24"/>
              </w:rPr>
              <w:t>"I won’t give up."</w:t>
            </w:r>
          </w:p>
        </w:tc>
      </w:tr>
    </w:tbl>
    <w:p w14:paraId="20802A26" w14:textId="00665637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Review of Learning/Plenary in </w:t>
      </w:r>
      <w:r w:rsidR="00DD7607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</w:t>
      </w:r>
      <w:r w:rsidRPr="00242570">
        <w:rPr>
          <w:rFonts w:ascii="Calibri" w:eastAsia="Calibri" w:hAnsi="Calibri" w:cs="Calibri"/>
          <w:b/>
          <w:bCs/>
          <w:szCs w:val="24"/>
        </w:rPr>
        <w:t>will:</w:t>
      </w:r>
    </w:p>
    <w:p w14:paraId="574A7A08" w14:textId="4E1ADD60" w:rsidR="00DD7607" w:rsidRPr="00242570" w:rsidRDefault="00DD7607" w:rsidP="00DD7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Allow teachers to adapt based on students' historical understanding.</w:t>
      </w:r>
    </w:p>
    <w:p w14:paraId="5F387C0A" w14:textId="0BFE9A98" w:rsidR="00DD7607" w:rsidRPr="00242570" w:rsidRDefault="00DD7607" w:rsidP="00DD7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Reflect on the learning of historical concepts that have taken place.</w:t>
      </w:r>
    </w:p>
    <w:p w14:paraId="14FB847F" w14:textId="033B804A" w:rsidR="00DD7607" w:rsidRPr="00242570" w:rsidRDefault="00DD7607" w:rsidP="00DD7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Review progress towards historical objectives and success criteria.</w:t>
      </w:r>
    </w:p>
    <w:p w14:paraId="1016AF17" w14:textId="718B01C0" w:rsidR="00DD7607" w:rsidRPr="00242570" w:rsidRDefault="00DD7607" w:rsidP="00DD7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Address misconceptions about historical knowledge, provide improvements, and add further challenges.</w:t>
      </w:r>
    </w:p>
    <w:p w14:paraId="5147CC9D" w14:textId="2E5AC065" w:rsidR="00DD7607" w:rsidRPr="00242570" w:rsidRDefault="00DD7607" w:rsidP="00DD7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Allow time to reflect on the "how" of history learning, not just "what" has been learnt.</w:t>
      </w:r>
    </w:p>
    <w:p w14:paraId="407B01AA" w14:textId="77777777" w:rsidR="00DD7607" w:rsidRPr="00242570" w:rsidRDefault="00DD7607" w:rsidP="00DD7607">
      <w:pPr>
        <w:pStyle w:val="ListParagraph"/>
        <w:rPr>
          <w:rFonts w:ascii="Calibri" w:eastAsia="Calibri" w:hAnsi="Calibri" w:cs="Calibri"/>
          <w:szCs w:val="24"/>
        </w:rPr>
      </w:pPr>
    </w:p>
    <w:p w14:paraId="0AA07B22" w14:textId="4A8172E9" w:rsidR="00075EEC" w:rsidRPr="00242570" w:rsidRDefault="467CC4A4" w:rsidP="00DD7607">
      <w:pPr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>Outcome will</w:t>
      </w:r>
      <w:r w:rsidRPr="00242570">
        <w:rPr>
          <w:rFonts w:ascii="Calibri" w:eastAsia="Calibri" w:hAnsi="Calibri" w:cs="Calibri"/>
          <w:szCs w:val="24"/>
        </w:rPr>
        <w:t>:</w:t>
      </w:r>
    </w:p>
    <w:p w14:paraId="5922D295" w14:textId="1BB6890D" w:rsidR="00137519" w:rsidRPr="00242570" w:rsidRDefault="00137519" w:rsidP="00137519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Be measured by what historical knowledge students have achieved by the end of the lesson.</w:t>
      </w:r>
    </w:p>
    <w:p w14:paraId="27F5847C" w14:textId="3E4D154A" w:rsidR="00137519" w:rsidRPr="00137519" w:rsidRDefault="00137519" w:rsidP="00137519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I</w:t>
      </w:r>
      <w:r w:rsidRPr="00137519">
        <w:rPr>
          <w:rFonts w:ascii="Calibri" w:eastAsia="Calibri" w:hAnsi="Calibri" w:cs="Calibri"/>
          <w:szCs w:val="24"/>
        </w:rPr>
        <w:t>nclude the evidence of learning through history-related activities.</w:t>
      </w:r>
    </w:p>
    <w:p w14:paraId="10E8412C" w14:textId="34871C15" w:rsidR="00137519" w:rsidRPr="00242570" w:rsidRDefault="00137519" w:rsidP="00137519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szCs w:val="24"/>
        </w:rPr>
      </w:pPr>
      <w:r w:rsidRPr="00137519">
        <w:rPr>
          <w:rFonts w:ascii="Calibri" w:eastAsia="Calibri" w:hAnsi="Calibri" w:cs="Calibri"/>
          <w:szCs w:val="24"/>
        </w:rPr>
        <w:t>Provide sufficient time for children to acquire meaningful historical knowledge.</w:t>
      </w:r>
    </w:p>
    <w:p w14:paraId="7EA0D674" w14:textId="77777777" w:rsidR="00137519" w:rsidRPr="00137519" w:rsidRDefault="00137519" w:rsidP="00137519">
      <w:pPr>
        <w:pStyle w:val="ListParagraph"/>
        <w:rPr>
          <w:rFonts w:ascii="Calibri" w:eastAsia="Calibri" w:hAnsi="Calibri" w:cs="Calibri"/>
          <w:szCs w:val="24"/>
        </w:rPr>
      </w:pPr>
    </w:p>
    <w:p w14:paraId="5A224463" w14:textId="36D46025" w:rsidR="00075EEC" w:rsidRPr="00242570" w:rsidRDefault="467CC4A4" w:rsidP="00137519">
      <w:pPr>
        <w:pStyle w:val="ListParagraph"/>
        <w:numPr>
          <w:ilvl w:val="0"/>
          <w:numId w:val="14"/>
        </w:numPr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Challenge for All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b/>
          <w:bCs/>
          <w:szCs w:val="24"/>
        </w:rPr>
        <w:t xml:space="preserve"> Teaching will</w:t>
      </w:r>
      <w:r w:rsidRPr="00242570">
        <w:rPr>
          <w:rFonts w:ascii="Calibri" w:eastAsia="Calibri" w:hAnsi="Calibri" w:cs="Calibri"/>
          <w:szCs w:val="24"/>
        </w:rPr>
        <w:t>:</w:t>
      </w:r>
    </w:p>
    <w:p w14:paraId="6BE0749C" w14:textId="016F360B" w:rsidR="00075EEC" w:rsidRPr="00242570" w:rsidRDefault="467CC4A4" w:rsidP="7E702E71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Be appropriately pitched to the students' level of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knowledge.</w:t>
      </w:r>
    </w:p>
    <w:p w14:paraId="333D1CD5" w14:textId="25DC7495" w:rsidR="00075EEC" w:rsidRPr="00242570" w:rsidRDefault="467CC4A4" w:rsidP="7E702E71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Support children to develop their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skills.</w:t>
      </w:r>
    </w:p>
    <w:p w14:paraId="1114E8E6" w14:textId="383DC674" w:rsidR="00075EEC" w:rsidRPr="00242570" w:rsidRDefault="467CC4A4" w:rsidP="7E702E71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Extend and challenge children who grasp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concepts more quickly.</w:t>
      </w:r>
    </w:p>
    <w:p w14:paraId="25728CFC" w14:textId="399BFB91" w:rsidR="00075EEC" w:rsidRPr="00242570" w:rsidRDefault="467CC4A4" w:rsidP="7E702E71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Be adaptive throughout the lesson to meet various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learning needs.</w:t>
      </w:r>
    </w:p>
    <w:p w14:paraId="10C1CE05" w14:textId="3B72C454" w:rsidR="00075EEC" w:rsidRPr="00242570" w:rsidRDefault="467CC4A4" w:rsidP="7E702E71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Address EHCPs/IEPs for children with SEND.</w:t>
      </w:r>
    </w:p>
    <w:p w14:paraId="7585AA6F" w14:textId="35A38D17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Adult Input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 xml:space="preserve">History </w:t>
      </w:r>
      <w:r w:rsidRPr="00242570">
        <w:rPr>
          <w:rFonts w:ascii="Calibri" w:eastAsia="Calibri" w:hAnsi="Calibri" w:cs="Calibri"/>
          <w:b/>
          <w:bCs/>
          <w:szCs w:val="24"/>
        </w:rPr>
        <w:t>Lessons</w:t>
      </w:r>
      <w:r w:rsidRPr="00242570">
        <w:rPr>
          <w:rFonts w:ascii="Calibri" w:eastAsia="Calibri" w:hAnsi="Calibri" w:cs="Calibri"/>
          <w:szCs w:val="24"/>
        </w:rPr>
        <w:t>:</w:t>
      </w:r>
    </w:p>
    <w:p w14:paraId="73E8FD9F" w14:textId="1F8C558B" w:rsidR="00075EEC" w:rsidRPr="00242570" w:rsidRDefault="467CC4A4" w:rsidP="7E702E7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Provides clear overviews of </w:t>
      </w:r>
      <w:r w:rsidR="00137519" w:rsidRPr="00242570">
        <w:rPr>
          <w:rFonts w:ascii="Calibri" w:eastAsia="Calibri" w:hAnsi="Calibri" w:cs="Calibri"/>
          <w:szCs w:val="24"/>
        </w:rPr>
        <w:t xml:space="preserve">historical </w:t>
      </w:r>
      <w:r w:rsidRPr="00242570">
        <w:rPr>
          <w:rFonts w:ascii="Calibri" w:eastAsia="Calibri" w:hAnsi="Calibri" w:cs="Calibri"/>
          <w:szCs w:val="24"/>
        </w:rPr>
        <w:t>objectives.</w:t>
      </w:r>
    </w:p>
    <w:p w14:paraId="1D8A5279" w14:textId="51124A56" w:rsidR="00075EEC" w:rsidRPr="00242570" w:rsidRDefault="467CC4A4" w:rsidP="7E702E7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Outlines key </w:t>
      </w:r>
      <w:r w:rsidR="00137519" w:rsidRPr="00242570">
        <w:rPr>
          <w:rFonts w:ascii="Calibri" w:eastAsia="Calibri" w:hAnsi="Calibri" w:cs="Calibri"/>
          <w:szCs w:val="24"/>
        </w:rPr>
        <w:t xml:space="preserve">historical </w:t>
      </w:r>
      <w:r w:rsidRPr="00242570">
        <w:rPr>
          <w:rFonts w:ascii="Calibri" w:eastAsia="Calibri" w:hAnsi="Calibri" w:cs="Calibri"/>
          <w:szCs w:val="24"/>
        </w:rPr>
        <w:t>content to be covered.</w:t>
      </w:r>
    </w:p>
    <w:p w14:paraId="5C606E31" w14:textId="7A89C79B" w:rsidR="00075EEC" w:rsidRPr="00242570" w:rsidRDefault="467CC4A4" w:rsidP="7E702E7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Signals transitions between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topics.</w:t>
      </w:r>
    </w:p>
    <w:p w14:paraId="17BDC48C" w14:textId="342C4148" w:rsidR="00075EEC" w:rsidRPr="00242570" w:rsidRDefault="467CC4A4" w:rsidP="7E702E7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Addresses misconceptions about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.</w:t>
      </w:r>
    </w:p>
    <w:p w14:paraId="74E86A19" w14:textId="1E073BA1" w:rsidR="00075EEC" w:rsidRPr="00242570" w:rsidRDefault="467CC4A4" w:rsidP="7E702E71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Reviews main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ideas taught.</w:t>
      </w:r>
    </w:p>
    <w:p w14:paraId="143F3C11" w14:textId="660FF811" w:rsidR="00075EEC" w:rsidRPr="00242570" w:rsidRDefault="00137519" w:rsidP="4A4D4FC0">
      <w:pPr>
        <w:spacing w:before="240" w:after="240"/>
        <w:rPr>
          <w:rFonts w:ascii="Calibri" w:eastAsia="Calibri" w:hAnsi="Calibri" w:cs="Calibri"/>
          <w:b/>
          <w:bCs/>
        </w:rPr>
      </w:pPr>
      <w:r w:rsidRPr="4A4D4FC0">
        <w:rPr>
          <w:rFonts w:ascii="Calibri" w:eastAsia="Calibri" w:hAnsi="Calibri" w:cs="Calibri"/>
          <w:b/>
          <w:bCs/>
        </w:rPr>
        <w:t>History</w:t>
      </w:r>
      <w:r w:rsidR="467CC4A4" w:rsidRPr="4A4D4FC0">
        <w:rPr>
          <w:rFonts w:ascii="Calibri" w:eastAsia="Calibri" w:hAnsi="Calibri" w:cs="Calibri"/>
          <w:b/>
          <w:bCs/>
        </w:rPr>
        <w:t xml:space="preserve"> Teachers will also</w:t>
      </w:r>
      <w:r w:rsidR="467CC4A4" w:rsidRPr="4A4D4FC0">
        <w:rPr>
          <w:rFonts w:ascii="Calibri" w:eastAsia="Calibri" w:hAnsi="Calibri" w:cs="Calibri"/>
        </w:rPr>
        <w:t>:</w:t>
      </w:r>
    </w:p>
    <w:p w14:paraId="547CF782" w14:textId="4D014885" w:rsidR="00075EEC" w:rsidRPr="00242570" w:rsidRDefault="467CC4A4" w:rsidP="7E702E7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Model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learning and engage children in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inquiry.</w:t>
      </w:r>
    </w:p>
    <w:p w14:paraId="62177068" w14:textId="07CFBF0F" w:rsidR="00075EEC" w:rsidRPr="00242570" w:rsidRDefault="467CC4A4" w:rsidP="7E702E7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Use interactive and engaging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teaching strategies.</w:t>
      </w:r>
    </w:p>
    <w:p w14:paraId="7FF3BCB7" w14:textId="2A0F614B" w:rsidR="00075EEC" w:rsidRPr="00242570" w:rsidRDefault="467CC4A4" w:rsidP="7E702E7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Ensure appropriate pacing to maximize learning of </w:t>
      </w:r>
      <w:r w:rsidR="00137519" w:rsidRPr="00242570">
        <w:rPr>
          <w:rFonts w:ascii="Calibri" w:eastAsia="Calibri" w:hAnsi="Calibri" w:cs="Calibri"/>
          <w:szCs w:val="24"/>
        </w:rPr>
        <w:t xml:space="preserve">historical </w:t>
      </w:r>
      <w:r w:rsidRPr="00242570">
        <w:rPr>
          <w:rFonts w:ascii="Calibri" w:eastAsia="Calibri" w:hAnsi="Calibri" w:cs="Calibri"/>
          <w:szCs w:val="24"/>
        </w:rPr>
        <w:t>concepts.</w:t>
      </w:r>
    </w:p>
    <w:p w14:paraId="26A0D11D" w14:textId="0667E86B" w:rsidR="00075EEC" w:rsidRPr="00242570" w:rsidRDefault="467CC4A4" w:rsidP="7E702E7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Respond to ongoing assessment, adapting teaching as needed in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.</w:t>
      </w:r>
    </w:p>
    <w:p w14:paraId="6DB04B2E" w14:textId="019EBD22" w:rsidR="00075EEC" w:rsidRPr="00242570" w:rsidRDefault="467CC4A4" w:rsidP="7E702E7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Generate success criteria relevant to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topics.</w:t>
      </w:r>
    </w:p>
    <w:p w14:paraId="2E78D79B" w14:textId="0CFBAA6C" w:rsidR="00075EEC" w:rsidRPr="00242570" w:rsidRDefault="467CC4A4" w:rsidP="7E702E7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Be flexible depending on the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learning taking place</w:t>
      </w:r>
      <w:r w:rsidR="2851F51B" w:rsidRPr="00242570">
        <w:rPr>
          <w:rFonts w:ascii="Calibri" w:eastAsia="Calibri" w:hAnsi="Calibri" w:cs="Calibri"/>
          <w:szCs w:val="24"/>
        </w:rPr>
        <w:t>.</w:t>
      </w:r>
      <w:r w:rsidRPr="00242570">
        <w:rPr>
          <w:rFonts w:ascii="Calibri" w:eastAsia="Calibri" w:hAnsi="Calibri" w:cs="Calibri"/>
          <w:szCs w:val="24"/>
        </w:rPr>
        <w:t xml:space="preserve"> </w:t>
      </w:r>
    </w:p>
    <w:p w14:paraId="3F1B6FED" w14:textId="51AC319D" w:rsidR="00075EEC" w:rsidRPr="00242570" w:rsidRDefault="00075EEC" w:rsidP="7E702E71">
      <w:pPr>
        <w:pStyle w:val="ListParagraph"/>
        <w:rPr>
          <w:szCs w:val="24"/>
        </w:rPr>
      </w:pPr>
    </w:p>
    <w:p w14:paraId="7E25623A" w14:textId="05329A64" w:rsidR="00075EEC" w:rsidRPr="00242570" w:rsidRDefault="467CC4A4" w:rsidP="7E702E71">
      <w:pPr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Questioning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6628CAFE" w14:textId="678CE2E7" w:rsidR="00075EEC" w:rsidRPr="00242570" w:rsidRDefault="467CC4A4" w:rsidP="7E702E71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Questions will be asked to assess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understanding, challenge, and deepen thinking.</w:t>
      </w:r>
    </w:p>
    <w:p w14:paraId="10226405" w14:textId="769210B6" w:rsidR="00075EEC" w:rsidRPr="00242570" w:rsidRDefault="467CC4A4" w:rsidP="7E702E71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Different types of questions will be used, including open and closed questions about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concepts.</w:t>
      </w:r>
    </w:p>
    <w:p w14:paraId="015B5350" w14:textId="722AABB2" w:rsidR="00075EEC" w:rsidRPr="00242570" w:rsidRDefault="467CC4A4" w:rsidP="7E702E71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Questioning will be tailored to children's understanding of </w:t>
      </w:r>
      <w:r w:rsidR="003963F0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.</w:t>
      </w:r>
    </w:p>
    <w:p w14:paraId="02C7DCEB" w14:textId="5104C077" w:rsidR="00075EEC" w:rsidRPr="00242570" w:rsidRDefault="467CC4A4" w:rsidP="00373F8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Opportunities for children to ask their own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questions will be planned.</w:t>
      </w:r>
    </w:p>
    <w:p w14:paraId="6A5B3D6E" w14:textId="7DEAEE73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Feedback &amp; Marking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6F012875" w14:textId="61EBF43C" w:rsidR="00075EEC" w:rsidRPr="00242570" w:rsidRDefault="467CC4A4" w:rsidP="7E702E7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Regular feedback will be given about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progress.</w:t>
      </w:r>
    </w:p>
    <w:p w14:paraId="4888D0F8" w14:textId="545EAB9D" w:rsidR="00075EEC" w:rsidRPr="00242570" w:rsidRDefault="467CC4A4" w:rsidP="7E702E7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Marking will identify success and areas for improvement in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knowledge and skills.</w:t>
      </w:r>
    </w:p>
    <w:p w14:paraId="2B8433B4" w14:textId="18380385" w:rsidR="00075EEC" w:rsidRPr="00242570" w:rsidRDefault="467CC4A4" w:rsidP="7E702E7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Feedback will focus on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objectives and success criteria.</w:t>
      </w:r>
    </w:p>
    <w:p w14:paraId="2803419D" w14:textId="6534E095" w:rsidR="00075EEC" w:rsidRPr="00242570" w:rsidRDefault="467CC4A4" w:rsidP="7E702E7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Opportunities will be given for children to respond to </w:t>
      </w:r>
      <w:r w:rsidR="54C8C85C" w:rsidRPr="00242570">
        <w:rPr>
          <w:rFonts w:ascii="Calibri" w:eastAsia="Calibri" w:hAnsi="Calibri" w:cs="Calibri"/>
          <w:szCs w:val="24"/>
        </w:rPr>
        <w:t xml:space="preserve">verbal </w:t>
      </w:r>
      <w:r w:rsidRPr="00242570">
        <w:rPr>
          <w:rFonts w:ascii="Calibri" w:eastAsia="Calibri" w:hAnsi="Calibri" w:cs="Calibri"/>
          <w:szCs w:val="24"/>
        </w:rPr>
        <w:t xml:space="preserve">feedback in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.</w:t>
      </w:r>
    </w:p>
    <w:p w14:paraId="5C0B20D7" w14:textId="313620C3" w:rsidR="00075EEC" w:rsidRPr="00242570" w:rsidRDefault="5ADCF5B9" w:rsidP="7E702E7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Live marking</w:t>
      </w:r>
      <w:r w:rsidR="467CC4A4" w:rsidRPr="00242570">
        <w:rPr>
          <w:rFonts w:ascii="Calibri" w:eastAsia="Calibri" w:hAnsi="Calibri" w:cs="Calibri"/>
          <w:szCs w:val="24"/>
        </w:rPr>
        <w:t xml:space="preserve"> informs future </w:t>
      </w:r>
      <w:r w:rsidR="00137519" w:rsidRPr="00242570">
        <w:rPr>
          <w:rFonts w:ascii="Calibri" w:eastAsia="Calibri" w:hAnsi="Calibri" w:cs="Calibri"/>
          <w:szCs w:val="24"/>
        </w:rPr>
        <w:t xml:space="preserve">history </w:t>
      </w:r>
      <w:r w:rsidR="467CC4A4" w:rsidRPr="00242570">
        <w:rPr>
          <w:rFonts w:ascii="Calibri" w:eastAsia="Calibri" w:hAnsi="Calibri" w:cs="Calibri"/>
          <w:szCs w:val="24"/>
        </w:rPr>
        <w:t>teaching, planning, and interventions.</w:t>
      </w:r>
    </w:p>
    <w:p w14:paraId="749FCD7B" w14:textId="69298E85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Self &amp; Peer Assessment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478DC333" w14:textId="13BDE586" w:rsidR="00075EEC" w:rsidRPr="00242570" w:rsidRDefault="467CC4A4" w:rsidP="7E702E71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Children will assess their own and peers'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understanding.</w:t>
      </w:r>
    </w:p>
    <w:p w14:paraId="626E848B" w14:textId="05E56D6A" w:rsidR="00075EEC" w:rsidRPr="00242570" w:rsidRDefault="467CC4A4" w:rsidP="7E702E71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Guidelines for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self-assessment and peer assessment will be agreed upon.</w:t>
      </w:r>
    </w:p>
    <w:p w14:paraId="29ABDD85" w14:textId="06825FEA" w:rsidR="00075EEC" w:rsidRPr="00242570" w:rsidRDefault="467CC4A4" w:rsidP="7E702E71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This will help children address misconceptions and make improvements in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learning.</w:t>
      </w:r>
    </w:p>
    <w:p w14:paraId="6C56E919" w14:textId="62916138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Vocabulary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59B1D615" w14:textId="5113E614" w:rsidR="00075EEC" w:rsidRPr="00242570" w:rsidRDefault="467CC4A4" w:rsidP="7E702E7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Teachers will model correct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terminology.</w:t>
      </w:r>
    </w:p>
    <w:p w14:paraId="18228671" w14:textId="35E61084" w:rsidR="00075EEC" w:rsidRPr="00242570" w:rsidRDefault="467CC4A4" w:rsidP="7E702E7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Pupils will be encouraged to use full sentences and extended answers, particularly in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.</w:t>
      </w:r>
    </w:p>
    <w:p w14:paraId="708D9034" w14:textId="3F4DB345" w:rsidR="00075EEC" w:rsidRPr="00242570" w:rsidRDefault="467CC4A4" w:rsidP="7E702E7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Opportunities will be taken to extend children's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vocabulary.</w:t>
      </w:r>
    </w:p>
    <w:p w14:paraId="0C2037A4" w14:textId="5094E757" w:rsidR="00075EEC" w:rsidRPr="00242570" w:rsidRDefault="467CC4A4" w:rsidP="7E702E7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Subject-specific vocabulary from previous years will be revisited regularly.</w:t>
      </w:r>
    </w:p>
    <w:p w14:paraId="7E4504F3" w14:textId="0406B863" w:rsidR="00075EEC" w:rsidRPr="00242570" w:rsidRDefault="467CC4A4" w:rsidP="7E702E7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Displays will promote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vocabulary.</w:t>
      </w:r>
    </w:p>
    <w:p w14:paraId="30CF09B1" w14:textId="6827D862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Opportunities to Develop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b/>
          <w:bCs/>
          <w:szCs w:val="24"/>
        </w:rPr>
        <w:t xml:space="preserve"> Skills</w:t>
      </w:r>
      <w:r w:rsidRPr="00242570">
        <w:rPr>
          <w:rFonts w:ascii="Calibri" w:eastAsia="Calibri" w:hAnsi="Calibri" w:cs="Calibri"/>
          <w:szCs w:val="24"/>
        </w:rPr>
        <w:t>:</w:t>
      </w:r>
    </w:p>
    <w:p w14:paraId="0A5267B6" w14:textId="6F2619A8" w:rsidR="00075EEC" w:rsidRPr="00242570" w:rsidRDefault="467CC4A4" w:rsidP="7E702E7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Opportunities will be planned for children to develop and apply their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knowledge and skills across the curriculum.</w:t>
      </w:r>
    </w:p>
    <w:p w14:paraId="3C7A6DA4" w14:textId="679936AA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Deployment of Teaching Assistants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3D060370" w14:textId="76A3F41A" w:rsidR="00075EEC" w:rsidRPr="00242570" w:rsidRDefault="467CC4A4" w:rsidP="7E702E7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TAs will support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learning by assisting with understanding and engagement in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lessons.</w:t>
      </w:r>
    </w:p>
    <w:p w14:paraId="2C105174" w14:textId="2A5ABF16" w:rsidR="00075EEC" w:rsidRPr="00242570" w:rsidRDefault="467CC4A4" w:rsidP="7E702E7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They will provide targeted interventions based on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needs.</w:t>
      </w:r>
    </w:p>
    <w:p w14:paraId="6BEB3F70" w14:textId="14BD1CB8" w:rsidR="00075EEC" w:rsidRPr="00242570" w:rsidRDefault="467CC4A4" w:rsidP="7E702E7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TAs will help scaffold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learning while encouraging student independence.</w:t>
      </w:r>
    </w:p>
    <w:p w14:paraId="478A03AC" w14:textId="2E81C9EF" w:rsidR="00075EEC" w:rsidRPr="00242570" w:rsidRDefault="467CC4A4" w:rsidP="7E702E7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TAs will work closely with teachers to ensure effective support in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lessons.</w:t>
      </w:r>
    </w:p>
    <w:p w14:paraId="044ED8E3" w14:textId="77777777" w:rsidR="00242570" w:rsidRDefault="00242570" w:rsidP="7E702E71">
      <w:pPr>
        <w:spacing w:before="240" w:after="240"/>
        <w:rPr>
          <w:rFonts w:ascii="Calibri" w:eastAsia="Calibri" w:hAnsi="Calibri" w:cs="Calibri"/>
          <w:b/>
          <w:bCs/>
          <w:szCs w:val="24"/>
        </w:rPr>
      </w:pPr>
    </w:p>
    <w:p w14:paraId="601EE542" w14:textId="43112896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Role of Curriculum Subject Leaders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24BBE1A7" w14:textId="5E0BFAB6" w:rsidR="00075EEC" w:rsidRPr="00242570" w:rsidRDefault="467CC4A4" w:rsidP="7E702E7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Subject Leaders will ensure the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curriculum aligns with the school's goals and ensures progression.</w:t>
      </w:r>
    </w:p>
    <w:p w14:paraId="4D9D4AA2" w14:textId="270F5F5C" w:rsidR="00075EEC" w:rsidRPr="00242570" w:rsidRDefault="467CC4A4" w:rsidP="7E702E7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They will monitor teaching of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, providing feedback and support.</w:t>
      </w:r>
    </w:p>
    <w:p w14:paraId="2B7B9594" w14:textId="40FFDA86" w:rsidR="00075EEC" w:rsidRPr="00242570" w:rsidRDefault="467CC4A4" w:rsidP="7E702E7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They will support staff development in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pedagogy.</w:t>
      </w:r>
    </w:p>
    <w:p w14:paraId="79178677" w14:textId="6E1C8A85" w:rsidR="00075EEC" w:rsidRPr="00242570" w:rsidRDefault="467CC4A4" w:rsidP="7E702E7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They will assess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progress and resource management.</w:t>
      </w:r>
    </w:p>
    <w:p w14:paraId="0461A2DE" w14:textId="50DBC7EE" w:rsidR="00075EEC" w:rsidRPr="00242570" w:rsidRDefault="467CC4A4" w:rsidP="7E702E7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Subject Leaders will communicate with staff and governors about </w:t>
      </w:r>
      <w:r w:rsidR="00137519" w:rsidRPr="00242570">
        <w:rPr>
          <w:rFonts w:ascii="Calibri" w:eastAsia="Calibri" w:hAnsi="Calibri" w:cs="Calibri"/>
          <w:szCs w:val="24"/>
        </w:rPr>
        <w:t>historical</w:t>
      </w:r>
      <w:r w:rsidRPr="00242570">
        <w:rPr>
          <w:rFonts w:ascii="Calibri" w:eastAsia="Calibri" w:hAnsi="Calibri" w:cs="Calibri"/>
          <w:szCs w:val="24"/>
        </w:rPr>
        <w:t xml:space="preserve"> developments.</w:t>
      </w:r>
    </w:p>
    <w:p w14:paraId="6AD9B6D6" w14:textId="4C6CF28C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Role of Parents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049EFECD" w14:textId="7A90A586" w:rsidR="00075EEC" w:rsidRPr="00242570" w:rsidRDefault="467CC4A4" w:rsidP="7E702E7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Parents will be kept informed about their child’s progress in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through </w:t>
      </w:r>
      <w:r w:rsidR="67EE4799" w:rsidRPr="00242570">
        <w:rPr>
          <w:rFonts w:ascii="Calibri" w:eastAsia="Calibri" w:hAnsi="Calibri" w:cs="Calibri"/>
          <w:szCs w:val="24"/>
        </w:rPr>
        <w:t>end of year reports</w:t>
      </w:r>
      <w:r w:rsidRPr="00242570">
        <w:rPr>
          <w:rFonts w:ascii="Calibri" w:eastAsia="Calibri" w:hAnsi="Calibri" w:cs="Calibri"/>
          <w:szCs w:val="24"/>
        </w:rPr>
        <w:t>.</w:t>
      </w:r>
    </w:p>
    <w:p w14:paraId="5364894D" w14:textId="7DC75547" w:rsidR="00075EEC" w:rsidRPr="00242570" w:rsidRDefault="467CC4A4" w:rsidP="7E702E7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 school's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curriculum will be shared with parents via the website.</w:t>
      </w:r>
    </w:p>
    <w:p w14:paraId="3330975B" w14:textId="4C0FD2DE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Role of Governors in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>:</w:t>
      </w:r>
    </w:p>
    <w:p w14:paraId="6AA1C733" w14:textId="68A1EB61" w:rsidR="00075EEC" w:rsidRPr="00242570" w:rsidRDefault="467CC4A4" w:rsidP="7E702E7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Governors will monitor the effectiveness of the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curriculum and its teaching strategies.</w:t>
      </w:r>
    </w:p>
    <w:p w14:paraId="4D67FC1F" w14:textId="10B06D41" w:rsidR="00075EEC" w:rsidRPr="00242570" w:rsidRDefault="467CC4A4" w:rsidP="7E702E7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They will allocate resources effectively to support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teaching.</w:t>
      </w:r>
    </w:p>
    <w:p w14:paraId="7457EA8F" w14:textId="738916B5" w:rsidR="00075EEC" w:rsidRPr="00242570" w:rsidRDefault="467CC4A4" w:rsidP="7E702E7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Governors will ensure that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teaching meets health and safety regulations.</w:t>
      </w:r>
    </w:p>
    <w:p w14:paraId="0D6957EB" w14:textId="425BFBE5" w:rsidR="00075EEC" w:rsidRPr="00242570" w:rsidRDefault="467CC4A4" w:rsidP="7E702E7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Cs w:val="24"/>
        </w:rPr>
      </w:pPr>
      <w:r w:rsidRPr="4A4D4FC0">
        <w:rPr>
          <w:rFonts w:ascii="Calibri" w:eastAsia="Calibri" w:hAnsi="Calibri" w:cs="Calibri"/>
        </w:rPr>
        <w:t xml:space="preserve">They will ensure professional development for staff in </w:t>
      </w:r>
      <w:r w:rsidR="00137519" w:rsidRPr="4A4D4FC0">
        <w:rPr>
          <w:rFonts w:ascii="Calibri" w:eastAsia="Calibri" w:hAnsi="Calibri" w:cs="Calibri"/>
        </w:rPr>
        <w:t>history</w:t>
      </w:r>
      <w:r w:rsidRPr="4A4D4FC0">
        <w:rPr>
          <w:rFonts w:ascii="Calibri" w:eastAsia="Calibri" w:hAnsi="Calibri" w:cs="Calibri"/>
        </w:rPr>
        <w:t xml:space="preserve"> teaching.</w:t>
      </w:r>
    </w:p>
    <w:p w14:paraId="21D9A24A" w14:textId="2064916D" w:rsidR="4A4D4FC0" w:rsidRDefault="4A4D4FC0" w:rsidP="4A4D4FC0">
      <w:pPr>
        <w:spacing w:before="240" w:after="240"/>
        <w:rPr>
          <w:rFonts w:ascii="Calibri" w:eastAsia="Calibri" w:hAnsi="Calibri" w:cs="Calibri"/>
          <w:b/>
          <w:bCs/>
        </w:rPr>
      </w:pPr>
    </w:p>
    <w:p w14:paraId="7077DFFF" w14:textId="4017593D" w:rsidR="00075EEC" w:rsidRPr="00242570" w:rsidRDefault="467CC4A4" w:rsidP="7E702E71">
      <w:pPr>
        <w:spacing w:before="240" w:after="240"/>
        <w:rPr>
          <w:szCs w:val="24"/>
        </w:rPr>
      </w:pPr>
      <w:r w:rsidRPr="00242570">
        <w:rPr>
          <w:rFonts w:ascii="Calibri" w:eastAsia="Calibri" w:hAnsi="Calibri" w:cs="Calibri"/>
          <w:b/>
          <w:bCs/>
          <w:szCs w:val="24"/>
        </w:rPr>
        <w:t xml:space="preserve">Monitoring &amp; Evaluation of </w:t>
      </w:r>
      <w:r w:rsidR="00137519" w:rsidRPr="00242570">
        <w:rPr>
          <w:rFonts w:ascii="Calibri" w:eastAsia="Calibri" w:hAnsi="Calibri" w:cs="Calibri"/>
          <w:b/>
          <w:bCs/>
          <w:szCs w:val="24"/>
        </w:rPr>
        <w:t>History</w:t>
      </w:r>
      <w:r w:rsidRPr="00242570">
        <w:rPr>
          <w:rFonts w:ascii="Calibri" w:eastAsia="Calibri" w:hAnsi="Calibri" w:cs="Calibri"/>
          <w:b/>
          <w:bCs/>
          <w:szCs w:val="24"/>
        </w:rPr>
        <w:t xml:space="preserve"> Teaching</w:t>
      </w:r>
      <w:r w:rsidRPr="00242570">
        <w:rPr>
          <w:rFonts w:ascii="Calibri" w:eastAsia="Calibri" w:hAnsi="Calibri" w:cs="Calibri"/>
          <w:szCs w:val="24"/>
        </w:rPr>
        <w:t>:</w:t>
      </w:r>
    </w:p>
    <w:p w14:paraId="1AC455B4" w14:textId="2A80476B" w:rsidR="00075EEC" w:rsidRPr="00242570" w:rsidRDefault="467CC4A4" w:rsidP="7E702E7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The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teaching policy will be reviewed regularly.</w:t>
      </w:r>
    </w:p>
    <w:p w14:paraId="6B3297CC" w14:textId="45EE237C" w:rsidR="00075EEC" w:rsidRPr="00242570" w:rsidRDefault="00137519" w:rsidP="7E702E7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>History</w:t>
      </w:r>
      <w:r w:rsidR="467CC4A4" w:rsidRPr="00242570">
        <w:rPr>
          <w:rFonts w:ascii="Calibri" w:eastAsia="Calibri" w:hAnsi="Calibri" w:cs="Calibri"/>
          <w:szCs w:val="24"/>
        </w:rPr>
        <w:t xml:space="preserve"> teaching will be monitored through observations, feedback, and self-evaluation processes.</w:t>
      </w:r>
    </w:p>
    <w:p w14:paraId="33F19760" w14:textId="754E00AB" w:rsidR="00075EEC" w:rsidRPr="00242570" w:rsidRDefault="467CC4A4" w:rsidP="7E702E7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0242570">
        <w:rPr>
          <w:rFonts w:ascii="Calibri" w:eastAsia="Calibri" w:hAnsi="Calibri" w:cs="Calibri"/>
          <w:szCs w:val="24"/>
        </w:rPr>
        <w:t xml:space="preserve">Regular reviews of </w:t>
      </w:r>
      <w:r w:rsidR="00137519" w:rsidRPr="00242570">
        <w:rPr>
          <w:rFonts w:ascii="Calibri" w:eastAsia="Calibri" w:hAnsi="Calibri" w:cs="Calibri"/>
          <w:szCs w:val="24"/>
        </w:rPr>
        <w:t>history</w:t>
      </w:r>
      <w:r w:rsidRPr="00242570">
        <w:rPr>
          <w:rFonts w:ascii="Calibri" w:eastAsia="Calibri" w:hAnsi="Calibri" w:cs="Calibri"/>
          <w:szCs w:val="24"/>
        </w:rPr>
        <w:t xml:space="preserve"> teaching strategies will ensure continued improvement in the subject.</w:t>
      </w:r>
    </w:p>
    <w:p w14:paraId="5C4117E1" w14:textId="0EE662C9" w:rsidR="00075EEC" w:rsidRPr="00242570" w:rsidRDefault="6310DE1C" w:rsidP="7E702E71">
      <w:pPr>
        <w:spacing w:before="240" w:after="240"/>
        <w:rPr>
          <w:rFonts w:ascii="Calibri" w:eastAsia="Calibri" w:hAnsi="Calibri" w:cs="Calibri"/>
          <w:b/>
          <w:bCs/>
          <w:color w:val="000000" w:themeColor="text1"/>
          <w:szCs w:val="24"/>
        </w:rPr>
      </w:pPr>
      <w:r w:rsidRPr="00242570">
        <w:rPr>
          <w:rFonts w:ascii="Calibri" w:eastAsia="Calibri" w:hAnsi="Calibri" w:cs="Calibri"/>
          <w:b/>
          <w:bCs/>
          <w:color w:val="000000" w:themeColor="text1"/>
          <w:szCs w:val="24"/>
        </w:rPr>
        <w:t>Review</w:t>
      </w:r>
    </w:p>
    <w:p w14:paraId="41667BFC" w14:textId="4AB6EC0A" w:rsidR="00075EEC" w:rsidRPr="00242570" w:rsidRDefault="6310DE1C" w:rsidP="7E702E71">
      <w:pPr>
        <w:spacing w:before="240" w:after="240"/>
        <w:rPr>
          <w:rFonts w:ascii="Calibri" w:eastAsia="Calibri" w:hAnsi="Calibri" w:cs="Calibri"/>
          <w:color w:val="000000" w:themeColor="text1"/>
          <w:szCs w:val="24"/>
        </w:rPr>
      </w:pPr>
      <w:r w:rsidRPr="00242570">
        <w:rPr>
          <w:rFonts w:ascii="Calibri" w:eastAsia="Calibri" w:hAnsi="Calibri" w:cs="Calibri"/>
          <w:color w:val="000000" w:themeColor="text1"/>
          <w:szCs w:val="24"/>
        </w:rPr>
        <w:t>This policy was ratified by governors January 2025 and will be reviewed in October 2026</w:t>
      </w:r>
    </w:p>
    <w:p w14:paraId="2AE6C62F" w14:textId="46333F82" w:rsidR="00075EEC" w:rsidRPr="00242570" w:rsidRDefault="00075EEC" w:rsidP="7E702E71">
      <w:pPr>
        <w:rPr>
          <w:rFonts w:ascii="Calibri" w:eastAsia="Calibri" w:hAnsi="Calibri" w:cs="Calibri"/>
          <w:szCs w:val="24"/>
        </w:rPr>
      </w:pPr>
    </w:p>
    <w:p w14:paraId="01A00FD7" w14:textId="7195D793" w:rsidR="00075EEC" w:rsidRPr="00242570" w:rsidRDefault="00075EEC" w:rsidP="7E702E71">
      <w:pPr>
        <w:rPr>
          <w:rFonts w:ascii="Calibri" w:eastAsia="Calibri" w:hAnsi="Calibri" w:cs="Calibri"/>
          <w:szCs w:val="24"/>
        </w:rPr>
      </w:pPr>
    </w:p>
    <w:p w14:paraId="61A232C6" w14:textId="22A4E527" w:rsidR="00075EEC" w:rsidRPr="00242570" w:rsidRDefault="00075EEC" w:rsidP="7E702E71">
      <w:pPr>
        <w:rPr>
          <w:rFonts w:asciiTheme="minorHAnsi" w:eastAsiaTheme="minorEastAsia" w:hAnsiTheme="minorHAnsi"/>
          <w:szCs w:val="24"/>
        </w:rPr>
      </w:pPr>
    </w:p>
    <w:p w14:paraId="7C7C38C2" w14:textId="27275A42" w:rsidR="00075EEC" w:rsidRPr="00242570" w:rsidRDefault="00075EEC" w:rsidP="7E702E71">
      <w:pPr>
        <w:rPr>
          <w:rFonts w:ascii="Calibri" w:eastAsia="Calibri" w:hAnsi="Calibri" w:cs="Calibri"/>
          <w:b/>
          <w:bCs/>
          <w:szCs w:val="24"/>
        </w:rPr>
      </w:pPr>
    </w:p>
    <w:p w14:paraId="3F873C1F" w14:textId="0B7B3668" w:rsidR="00075EEC" w:rsidRPr="00242570" w:rsidRDefault="00075EEC" w:rsidP="7E702E71">
      <w:pPr>
        <w:spacing w:before="240"/>
        <w:rPr>
          <w:rFonts w:asciiTheme="minorHAnsi" w:eastAsiaTheme="minorEastAsia" w:hAnsiTheme="minorHAnsi"/>
          <w:szCs w:val="24"/>
        </w:rPr>
      </w:pPr>
    </w:p>
    <w:p w14:paraId="617D963C" w14:textId="341B5FFB" w:rsidR="00075EEC" w:rsidRPr="00242570" w:rsidRDefault="00075EEC" w:rsidP="7E702E71">
      <w:pPr>
        <w:pStyle w:val="Heading3"/>
        <w:rPr>
          <w:sz w:val="24"/>
          <w:szCs w:val="24"/>
        </w:rPr>
      </w:pPr>
    </w:p>
    <w:p w14:paraId="72687058" w14:textId="5C461925" w:rsidR="00075EEC" w:rsidRPr="00242570" w:rsidRDefault="00075EEC" w:rsidP="7E702E71">
      <w:pPr>
        <w:pStyle w:val="Heading3"/>
        <w:spacing w:before="281" w:beforeAutospacing="0" w:after="281" w:afterAutospacing="0"/>
        <w:rPr>
          <w:rFonts w:ascii="Arial" w:eastAsia="Arial" w:hAnsi="Arial" w:cs="Arial"/>
          <w:sz w:val="24"/>
          <w:szCs w:val="24"/>
        </w:rPr>
      </w:pPr>
    </w:p>
    <w:p w14:paraId="44EAFD9C" w14:textId="160CC6D3" w:rsidR="00075EEC" w:rsidRPr="00E0248D" w:rsidRDefault="00075EEC" w:rsidP="7E702E71">
      <w:pPr>
        <w:pStyle w:val="Heading3"/>
        <w:spacing w:before="281" w:beforeAutospacing="0" w:after="281" w:afterAutospacing="0"/>
        <w:ind w:left="720"/>
        <w:rPr>
          <w:rFonts w:ascii="Arial" w:eastAsia="Arial" w:hAnsi="Arial" w:cs="Arial"/>
          <w:sz w:val="28"/>
          <w:szCs w:val="28"/>
        </w:rPr>
      </w:pPr>
    </w:p>
    <w:sectPr w:rsidR="00075EEC" w:rsidRPr="00E0248D" w:rsidSect="00BF2AA0">
      <w:footerReference w:type="default" r:id="rId12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7815" w14:textId="77777777" w:rsidR="00E86BAD" w:rsidRDefault="00E86BAD" w:rsidP="005E76C4">
      <w:r>
        <w:separator/>
      </w:r>
    </w:p>
  </w:endnote>
  <w:endnote w:type="continuationSeparator" w:id="0">
    <w:p w14:paraId="6802AC67" w14:textId="77777777" w:rsidR="00E86BAD" w:rsidRDefault="00E86BAD" w:rsidP="005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428A" w14:textId="77777777" w:rsidR="007C64D4" w:rsidRPr="008E1E74" w:rsidRDefault="007C64D4">
    <w:pPr>
      <w:pStyle w:val="Footer"/>
      <w:rPr>
        <w:sz w:val="20"/>
        <w:szCs w:val="20"/>
      </w:rPr>
    </w:pPr>
    <w:r w:rsidRPr="008E1E74">
      <w:rPr>
        <w:sz w:val="20"/>
        <w:szCs w:val="20"/>
      </w:rPr>
      <w:ptab w:relativeTo="margin" w:alignment="center" w:leader="none"/>
    </w:r>
    <w:r w:rsidRPr="008E1E74">
      <w:rPr>
        <w:sz w:val="20"/>
        <w:szCs w:val="20"/>
      </w:rPr>
      <w:ptab w:relativeTo="margin" w:alignment="right" w:leader="none"/>
    </w:r>
    <w:r w:rsidR="00944B0F">
      <w:fldChar w:fldCharType="begin"/>
    </w:r>
    <w:r w:rsidR="00944B0F">
      <w:instrText xml:space="preserve"> PAGE   \* MERGEFORMAT </w:instrText>
    </w:r>
    <w:r w:rsidR="00944B0F">
      <w:fldChar w:fldCharType="separate"/>
    </w:r>
    <w:r w:rsidR="00CF2609" w:rsidRPr="00CF2609">
      <w:rPr>
        <w:noProof/>
        <w:sz w:val="20"/>
        <w:szCs w:val="20"/>
      </w:rPr>
      <w:t>7</w:t>
    </w:r>
    <w:r w:rsidR="00944B0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6835" w14:textId="77777777" w:rsidR="00E86BAD" w:rsidRDefault="00E86BAD" w:rsidP="005E76C4">
      <w:r>
        <w:separator/>
      </w:r>
    </w:p>
  </w:footnote>
  <w:footnote w:type="continuationSeparator" w:id="0">
    <w:p w14:paraId="4EA6E4EF" w14:textId="77777777" w:rsidR="00E86BAD" w:rsidRDefault="00E86BAD" w:rsidP="005E76C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1176"/>
    <w:multiLevelType w:val="hybridMultilevel"/>
    <w:tmpl w:val="2E84DC1C"/>
    <w:lvl w:ilvl="0" w:tplc="9808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08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00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E5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E6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9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4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1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AFC2"/>
    <w:multiLevelType w:val="hybridMultilevel"/>
    <w:tmpl w:val="D94CF730"/>
    <w:lvl w:ilvl="0" w:tplc="7420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EF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49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A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00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E3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01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1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2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0A95"/>
    <w:multiLevelType w:val="hybridMultilevel"/>
    <w:tmpl w:val="33F23824"/>
    <w:lvl w:ilvl="0" w:tplc="26028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AD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CB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6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05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4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8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C9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C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ED"/>
    <w:multiLevelType w:val="hybridMultilevel"/>
    <w:tmpl w:val="84B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3F06"/>
    <w:multiLevelType w:val="hybridMultilevel"/>
    <w:tmpl w:val="0DEC80B4"/>
    <w:lvl w:ilvl="0" w:tplc="0712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D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6F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C4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AD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C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A6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01AA"/>
    <w:multiLevelType w:val="hybridMultilevel"/>
    <w:tmpl w:val="D8387CAE"/>
    <w:lvl w:ilvl="0" w:tplc="C044A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C2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CF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8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44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2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E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E7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30FA"/>
    <w:multiLevelType w:val="hybridMultilevel"/>
    <w:tmpl w:val="3364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9252"/>
    <w:multiLevelType w:val="hybridMultilevel"/>
    <w:tmpl w:val="9662A656"/>
    <w:lvl w:ilvl="0" w:tplc="C3925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A7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A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0F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43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60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6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5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3B27"/>
    <w:multiLevelType w:val="hybridMultilevel"/>
    <w:tmpl w:val="E7E6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D7D"/>
    <w:multiLevelType w:val="hybridMultilevel"/>
    <w:tmpl w:val="01940974"/>
    <w:lvl w:ilvl="0" w:tplc="15CED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C8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E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CE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2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EC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6A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1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F56B5"/>
    <w:multiLevelType w:val="hybridMultilevel"/>
    <w:tmpl w:val="63648EDC"/>
    <w:lvl w:ilvl="0" w:tplc="33082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CB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C5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43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6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2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A0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8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DCBE"/>
    <w:multiLevelType w:val="hybridMultilevel"/>
    <w:tmpl w:val="CA8268C2"/>
    <w:lvl w:ilvl="0" w:tplc="380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E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E8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A6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6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EF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4B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A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B09"/>
    <w:multiLevelType w:val="hybridMultilevel"/>
    <w:tmpl w:val="37F4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7"/>
    <w:multiLevelType w:val="hybridMultilevel"/>
    <w:tmpl w:val="C3FE5ED8"/>
    <w:lvl w:ilvl="0" w:tplc="F3C6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46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8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ED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4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4F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2F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85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2295D"/>
    <w:multiLevelType w:val="hybridMultilevel"/>
    <w:tmpl w:val="410CBC00"/>
    <w:lvl w:ilvl="0" w:tplc="F1A6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07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D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F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C6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E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2B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21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230A2"/>
    <w:multiLevelType w:val="hybridMultilevel"/>
    <w:tmpl w:val="01962CEC"/>
    <w:lvl w:ilvl="0" w:tplc="08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6" w15:restartNumberingAfterBreak="0">
    <w:nsid w:val="4600365B"/>
    <w:multiLevelType w:val="hybridMultilevel"/>
    <w:tmpl w:val="E84E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ADF"/>
    <w:multiLevelType w:val="hybridMultilevel"/>
    <w:tmpl w:val="8B8E6DDE"/>
    <w:lvl w:ilvl="0" w:tplc="6A584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C5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82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4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AE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E3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20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E6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65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A1105"/>
    <w:multiLevelType w:val="hybridMultilevel"/>
    <w:tmpl w:val="269C9CD4"/>
    <w:lvl w:ilvl="0" w:tplc="F520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EE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02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4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B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E8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4C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89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A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B56B2"/>
    <w:multiLevelType w:val="hybridMultilevel"/>
    <w:tmpl w:val="F43A207C"/>
    <w:lvl w:ilvl="0" w:tplc="78BE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A5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46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2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E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AB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0C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4D947"/>
    <w:multiLevelType w:val="hybridMultilevel"/>
    <w:tmpl w:val="5DA84F5A"/>
    <w:lvl w:ilvl="0" w:tplc="AB241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6C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2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8B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21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08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1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BC3E7"/>
    <w:multiLevelType w:val="hybridMultilevel"/>
    <w:tmpl w:val="204C76A6"/>
    <w:lvl w:ilvl="0" w:tplc="4AFE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C4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7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27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0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6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EE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88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61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F1A5C"/>
    <w:multiLevelType w:val="hybridMultilevel"/>
    <w:tmpl w:val="4BB85A54"/>
    <w:lvl w:ilvl="0" w:tplc="9B188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EB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2D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0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F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24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4F9B"/>
    <w:multiLevelType w:val="hybridMultilevel"/>
    <w:tmpl w:val="628E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D00"/>
    <w:multiLevelType w:val="hybridMultilevel"/>
    <w:tmpl w:val="CCB0284C"/>
    <w:lvl w:ilvl="0" w:tplc="53BE2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9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44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08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0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6F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6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8E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C1D82"/>
    <w:multiLevelType w:val="hybridMultilevel"/>
    <w:tmpl w:val="6176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A3283"/>
    <w:multiLevelType w:val="hybridMultilevel"/>
    <w:tmpl w:val="F8986DC2"/>
    <w:lvl w:ilvl="0" w:tplc="14E85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6B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A6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3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C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7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24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abstractNum w:abstractNumId="28" w15:restartNumberingAfterBreak="0">
    <w:nsid w:val="743F6EF1"/>
    <w:multiLevelType w:val="hybridMultilevel"/>
    <w:tmpl w:val="CF3E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91FEC"/>
    <w:multiLevelType w:val="hybridMultilevel"/>
    <w:tmpl w:val="3DAC7C34"/>
    <w:lvl w:ilvl="0" w:tplc="7122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EB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4D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06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E1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6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62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A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EA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61B30"/>
    <w:multiLevelType w:val="hybridMultilevel"/>
    <w:tmpl w:val="A27CE072"/>
    <w:lvl w:ilvl="0" w:tplc="304AE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AD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46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7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A9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6A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E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24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8304C"/>
    <w:multiLevelType w:val="hybridMultilevel"/>
    <w:tmpl w:val="1032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37C8D"/>
    <w:multiLevelType w:val="hybridMultilevel"/>
    <w:tmpl w:val="5978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814">
    <w:abstractNumId w:val="24"/>
  </w:num>
  <w:num w:numId="2" w16cid:durableId="2045597160">
    <w:abstractNumId w:val="9"/>
  </w:num>
  <w:num w:numId="3" w16cid:durableId="1290480294">
    <w:abstractNumId w:val="4"/>
  </w:num>
  <w:num w:numId="4" w16cid:durableId="2102799299">
    <w:abstractNumId w:val="30"/>
  </w:num>
  <w:num w:numId="5" w16cid:durableId="1618558551">
    <w:abstractNumId w:val="11"/>
  </w:num>
  <w:num w:numId="6" w16cid:durableId="349989759">
    <w:abstractNumId w:val="5"/>
  </w:num>
  <w:num w:numId="7" w16cid:durableId="1978143720">
    <w:abstractNumId w:val="1"/>
  </w:num>
  <w:num w:numId="8" w16cid:durableId="1061250992">
    <w:abstractNumId w:val="0"/>
  </w:num>
  <w:num w:numId="9" w16cid:durableId="2061324521">
    <w:abstractNumId w:val="26"/>
  </w:num>
  <w:num w:numId="10" w16cid:durableId="2121292585">
    <w:abstractNumId w:val="29"/>
  </w:num>
  <w:num w:numId="11" w16cid:durableId="1041326005">
    <w:abstractNumId w:val="18"/>
  </w:num>
  <w:num w:numId="12" w16cid:durableId="1551115613">
    <w:abstractNumId w:val="20"/>
  </w:num>
  <w:num w:numId="13" w16cid:durableId="577517246">
    <w:abstractNumId w:val="14"/>
  </w:num>
  <w:num w:numId="14" w16cid:durableId="1325356206">
    <w:abstractNumId w:val="22"/>
  </w:num>
  <w:num w:numId="15" w16cid:durableId="2440691">
    <w:abstractNumId w:val="13"/>
  </w:num>
  <w:num w:numId="16" w16cid:durableId="2049064544">
    <w:abstractNumId w:val="19"/>
  </w:num>
  <w:num w:numId="17" w16cid:durableId="1614969971">
    <w:abstractNumId w:val="7"/>
  </w:num>
  <w:num w:numId="18" w16cid:durableId="774709888">
    <w:abstractNumId w:val="2"/>
  </w:num>
  <w:num w:numId="19" w16cid:durableId="1664815748">
    <w:abstractNumId w:val="17"/>
  </w:num>
  <w:num w:numId="20" w16cid:durableId="2113285457">
    <w:abstractNumId w:val="10"/>
  </w:num>
  <w:num w:numId="21" w16cid:durableId="26957752">
    <w:abstractNumId w:val="21"/>
  </w:num>
  <w:num w:numId="22" w16cid:durableId="1911453944">
    <w:abstractNumId w:val="27"/>
  </w:num>
  <w:num w:numId="23" w16cid:durableId="80640213">
    <w:abstractNumId w:val="23"/>
  </w:num>
  <w:num w:numId="24" w16cid:durableId="1239166857">
    <w:abstractNumId w:val="16"/>
  </w:num>
  <w:num w:numId="25" w16cid:durableId="1633826393">
    <w:abstractNumId w:val="12"/>
  </w:num>
  <w:num w:numId="26" w16cid:durableId="1600677251">
    <w:abstractNumId w:val="3"/>
  </w:num>
  <w:num w:numId="27" w16cid:durableId="585723371">
    <w:abstractNumId w:val="8"/>
  </w:num>
  <w:num w:numId="28" w16cid:durableId="1504473244">
    <w:abstractNumId w:val="25"/>
  </w:num>
  <w:num w:numId="29" w16cid:durableId="1470249163">
    <w:abstractNumId w:val="31"/>
  </w:num>
  <w:num w:numId="30" w16cid:durableId="599219872">
    <w:abstractNumId w:val="28"/>
  </w:num>
  <w:num w:numId="31" w16cid:durableId="965816120">
    <w:abstractNumId w:val="6"/>
  </w:num>
  <w:num w:numId="32" w16cid:durableId="1755277825">
    <w:abstractNumId w:val="32"/>
  </w:num>
  <w:num w:numId="33" w16cid:durableId="3546876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67"/>
    <w:rsid w:val="00075EEC"/>
    <w:rsid w:val="000A1869"/>
    <w:rsid w:val="000E33A4"/>
    <w:rsid w:val="000E3847"/>
    <w:rsid w:val="000E660D"/>
    <w:rsid w:val="000E79E5"/>
    <w:rsid w:val="00113E97"/>
    <w:rsid w:val="00116D98"/>
    <w:rsid w:val="00137519"/>
    <w:rsid w:val="00141CEA"/>
    <w:rsid w:val="00161F1F"/>
    <w:rsid w:val="00172E1D"/>
    <w:rsid w:val="00197760"/>
    <w:rsid w:val="001A284A"/>
    <w:rsid w:val="001B4E5D"/>
    <w:rsid w:val="00210EB8"/>
    <w:rsid w:val="00216B0E"/>
    <w:rsid w:val="00217E2D"/>
    <w:rsid w:val="00224BEB"/>
    <w:rsid w:val="00227455"/>
    <w:rsid w:val="00242353"/>
    <w:rsid w:val="00242570"/>
    <w:rsid w:val="00251685"/>
    <w:rsid w:val="00256024"/>
    <w:rsid w:val="00256B57"/>
    <w:rsid w:val="002A222F"/>
    <w:rsid w:val="002B0CD3"/>
    <w:rsid w:val="002B759C"/>
    <w:rsid w:val="002B78A8"/>
    <w:rsid w:val="002E756A"/>
    <w:rsid w:val="003144DD"/>
    <w:rsid w:val="00314A34"/>
    <w:rsid w:val="00321083"/>
    <w:rsid w:val="00345A3A"/>
    <w:rsid w:val="00346FE6"/>
    <w:rsid w:val="003472CA"/>
    <w:rsid w:val="00356063"/>
    <w:rsid w:val="00372437"/>
    <w:rsid w:val="00372F53"/>
    <w:rsid w:val="003734C6"/>
    <w:rsid w:val="00373F8F"/>
    <w:rsid w:val="00380565"/>
    <w:rsid w:val="003963F0"/>
    <w:rsid w:val="003E46D1"/>
    <w:rsid w:val="00400CDC"/>
    <w:rsid w:val="00415D3A"/>
    <w:rsid w:val="0042760F"/>
    <w:rsid w:val="004666F5"/>
    <w:rsid w:val="004B28DD"/>
    <w:rsid w:val="004B402E"/>
    <w:rsid w:val="004B41A6"/>
    <w:rsid w:val="004C074E"/>
    <w:rsid w:val="004C1444"/>
    <w:rsid w:val="004D48C2"/>
    <w:rsid w:val="004E265A"/>
    <w:rsid w:val="004E6C8A"/>
    <w:rsid w:val="00507FB7"/>
    <w:rsid w:val="005138A6"/>
    <w:rsid w:val="00527731"/>
    <w:rsid w:val="00545EFE"/>
    <w:rsid w:val="00546864"/>
    <w:rsid w:val="00571380"/>
    <w:rsid w:val="0058276F"/>
    <w:rsid w:val="005B603B"/>
    <w:rsid w:val="005B6E2F"/>
    <w:rsid w:val="005E76C4"/>
    <w:rsid w:val="005F7AC0"/>
    <w:rsid w:val="0061140A"/>
    <w:rsid w:val="00635C41"/>
    <w:rsid w:val="00682DEB"/>
    <w:rsid w:val="00694CE9"/>
    <w:rsid w:val="006A5530"/>
    <w:rsid w:val="006E4F0D"/>
    <w:rsid w:val="00703B1C"/>
    <w:rsid w:val="007164F9"/>
    <w:rsid w:val="007204BF"/>
    <w:rsid w:val="00723DA1"/>
    <w:rsid w:val="0076298A"/>
    <w:rsid w:val="0076769A"/>
    <w:rsid w:val="00781037"/>
    <w:rsid w:val="00782D2D"/>
    <w:rsid w:val="007A17A6"/>
    <w:rsid w:val="007B1BFD"/>
    <w:rsid w:val="007C64D4"/>
    <w:rsid w:val="007F1EE4"/>
    <w:rsid w:val="007F4E91"/>
    <w:rsid w:val="00801670"/>
    <w:rsid w:val="00804573"/>
    <w:rsid w:val="008057B2"/>
    <w:rsid w:val="00806AB4"/>
    <w:rsid w:val="00832848"/>
    <w:rsid w:val="00834DF5"/>
    <w:rsid w:val="00836814"/>
    <w:rsid w:val="00865189"/>
    <w:rsid w:val="0086597B"/>
    <w:rsid w:val="00867DF3"/>
    <w:rsid w:val="00875C77"/>
    <w:rsid w:val="00880F7B"/>
    <w:rsid w:val="0088500D"/>
    <w:rsid w:val="008B3D26"/>
    <w:rsid w:val="008C32D6"/>
    <w:rsid w:val="008D0BA6"/>
    <w:rsid w:val="008E1E74"/>
    <w:rsid w:val="008E34B0"/>
    <w:rsid w:val="00903174"/>
    <w:rsid w:val="00944B0F"/>
    <w:rsid w:val="00946AA0"/>
    <w:rsid w:val="00957E09"/>
    <w:rsid w:val="009879EA"/>
    <w:rsid w:val="009B44CF"/>
    <w:rsid w:val="009D7021"/>
    <w:rsid w:val="00A06DC4"/>
    <w:rsid w:val="00A25BB6"/>
    <w:rsid w:val="00A32163"/>
    <w:rsid w:val="00A70941"/>
    <w:rsid w:val="00A7213B"/>
    <w:rsid w:val="00AA70B9"/>
    <w:rsid w:val="00AB0266"/>
    <w:rsid w:val="00AB64C1"/>
    <w:rsid w:val="00AD1991"/>
    <w:rsid w:val="00AF0C9F"/>
    <w:rsid w:val="00AF2D55"/>
    <w:rsid w:val="00B36FE3"/>
    <w:rsid w:val="00B40627"/>
    <w:rsid w:val="00B47285"/>
    <w:rsid w:val="00B560AD"/>
    <w:rsid w:val="00B704C0"/>
    <w:rsid w:val="00B76C8E"/>
    <w:rsid w:val="00B85459"/>
    <w:rsid w:val="00BB012F"/>
    <w:rsid w:val="00BB397F"/>
    <w:rsid w:val="00BB64CA"/>
    <w:rsid w:val="00BC0967"/>
    <w:rsid w:val="00BC338F"/>
    <w:rsid w:val="00BF2AA0"/>
    <w:rsid w:val="00BF5F2F"/>
    <w:rsid w:val="00C02104"/>
    <w:rsid w:val="00C02890"/>
    <w:rsid w:val="00C02BC2"/>
    <w:rsid w:val="00C32D4B"/>
    <w:rsid w:val="00C36569"/>
    <w:rsid w:val="00C55B82"/>
    <w:rsid w:val="00C56EFD"/>
    <w:rsid w:val="00C9346A"/>
    <w:rsid w:val="00CB1705"/>
    <w:rsid w:val="00CB452A"/>
    <w:rsid w:val="00CC0D78"/>
    <w:rsid w:val="00CD07DA"/>
    <w:rsid w:val="00CD31EB"/>
    <w:rsid w:val="00CF05B5"/>
    <w:rsid w:val="00CF2609"/>
    <w:rsid w:val="00D03EB0"/>
    <w:rsid w:val="00D1259D"/>
    <w:rsid w:val="00D16A23"/>
    <w:rsid w:val="00D17E55"/>
    <w:rsid w:val="00D206C5"/>
    <w:rsid w:val="00D20DF8"/>
    <w:rsid w:val="00D22A5C"/>
    <w:rsid w:val="00D27FF7"/>
    <w:rsid w:val="00D5500D"/>
    <w:rsid w:val="00D60259"/>
    <w:rsid w:val="00D85B05"/>
    <w:rsid w:val="00D96B1A"/>
    <w:rsid w:val="00DC2AB3"/>
    <w:rsid w:val="00DC39E1"/>
    <w:rsid w:val="00DD1A16"/>
    <w:rsid w:val="00DD6222"/>
    <w:rsid w:val="00DD7607"/>
    <w:rsid w:val="00E0248D"/>
    <w:rsid w:val="00E175DA"/>
    <w:rsid w:val="00E268B8"/>
    <w:rsid w:val="00E26E4B"/>
    <w:rsid w:val="00E4118B"/>
    <w:rsid w:val="00E43E35"/>
    <w:rsid w:val="00E46A4B"/>
    <w:rsid w:val="00E86BAD"/>
    <w:rsid w:val="00E904CC"/>
    <w:rsid w:val="00EC0918"/>
    <w:rsid w:val="00ED1D81"/>
    <w:rsid w:val="00EE4759"/>
    <w:rsid w:val="00EF0608"/>
    <w:rsid w:val="00EF7950"/>
    <w:rsid w:val="00F11815"/>
    <w:rsid w:val="00F21EF0"/>
    <w:rsid w:val="00F31CEA"/>
    <w:rsid w:val="00F5298B"/>
    <w:rsid w:val="00F666ED"/>
    <w:rsid w:val="00F8001C"/>
    <w:rsid w:val="00F92E10"/>
    <w:rsid w:val="00FA6AFD"/>
    <w:rsid w:val="00FC78C6"/>
    <w:rsid w:val="00FD2A75"/>
    <w:rsid w:val="00FD6E8D"/>
    <w:rsid w:val="02781674"/>
    <w:rsid w:val="0290574A"/>
    <w:rsid w:val="03D8BFDC"/>
    <w:rsid w:val="06A50CAF"/>
    <w:rsid w:val="08110A06"/>
    <w:rsid w:val="08187B53"/>
    <w:rsid w:val="088B0F78"/>
    <w:rsid w:val="093B5DAB"/>
    <w:rsid w:val="09607CD1"/>
    <w:rsid w:val="09C8F2AF"/>
    <w:rsid w:val="0B44970E"/>
    <w:rsid w:val="0B9B6B99"/>
    <w:rsid w:val="0C8B944C"/>
    <w:rsid w:val="0C96E738"/>
    <w:rsid w:val="0E3E3B45"/>
    <w:rsid w:val="0EBB9C7B"/>
    <w:rsid w:val="0EF71C15"/>
    <w:rsid w:val="0F61DB86"/>
    <w:rsid w:val="105538C9"/>
    <w:rsid w:val="1077AD51"/>
    <w:rsid w:val="10B6285C"/>
    <w:rsid w:val="13CD2E94"/>
    <w:rsid w:val="13EA946E"/>
    <w:rsid w:val="140D0DF2"/>
    <w:rsid w:val="16A863DA"/>
    <w:rsid w:val="16ED431E"/>
    <w:rsid w:val="174B44F0"/>
    <w:rsid w:val="18FC2CAB"/>
    <w:rsid w:val="192739C8"/>
    <w:rsid w:val="1A1EA9E2"/>
    <w:rsid w:val="1A3E7902"/>
    <w:rsid w:val="1B90D5C9"/>
    <w:rsid w:val="1E11C048"/>
    <w:rsid w:val="1E208FF9"/>
    <w:rsid w:val="1EE0803B"/>
    <w:rsid w:val="1EFF0C6A"/>
    <w:rsid w:val="22EB5448"/>
    <w:rsid w:val="23203675"/>
    <w:rsid w:val="270CD039"/>
    <w:rsid w:val="2851F51B"/>
    <w:rsid w:val="294795E2"/>
    <w:rsid w:val="29B4B95B"/>
    <w:rsid w:val="29CC8E7E"/>
    <w:rsid w:val="2C754D32"/>
    <w:rsid w:val="2EDFA38E"/>
    <w:rsid w:val="3235B7BD"/>
    <w:rsid w:val="325B0E09"/>
    <w:rsid w:val="32D83658"/>
    <w:rsid w:val="32FE7D20"/>
    <w:rsid w:val="35DFD712"/>
    <w:rsid w:val="39370EAE"/>
    <w:rsid w:val="39FFCDF8"/>
    <w:rsid w:val="3C0D1E19"/>
    <w:rsid w:val="3CB03E76"/>
    <w:rsid w:val="3D62D728"/>
    <w:rsid w:val="3D718DBE"/>
    <w:rsid w:val="3E760EE9"/>
    <w:rsid w:val="3E805E3D"/>
    <w:rsid w:val="3EE7905B"/>
    <w:rsid w:val="3F2AC0BD"/>
    <w:rsid w:val="3F891FD8"/>
    <w:rsid w:val="3FD10672"/>
    <w:rsid w:val="40E8DE96"/>
    <w:rsid w:val="435BBB67"/>
    <w:rsid w:val="43F153FA"/>
    <w:rsid w:val="44319AC4"/>
    <w:rsid w:val="445E7266"/>
    <w:rsid w:val="4636688A"/>
    <w:rsid w:val="467CC4A4"/>
    <w:rsid w:val="4A42944D"/>
    <w:rsid w:val="4A4D4FC0"/>
    <w:rsid w:val="4AC8ED05"/>
    <w:rsid w:val="4CB5305C"/>
    <w:rsid w:val="4D402318"/>
    <w:rsid w:val="4D459203"/>
    <w:rsid w:val="4EBD1A79"/>
    <w:rsid w:val="504E1A77"/>
    <w:rsid w:val="519B4EF7"/>
    <w:rsid w:val="524BA61B"/>
    <w:rsid w:val="5260C279"/>
    <w:rsid w:val="5294989D"/>
    <w:rsid w:val="5295A974"/>
    <w:rsid w:val="5332F184"/>
    <w:rsid w:val="53432E57"/>
    <w:rsid w:val="548A0979"/>
    <w:rsid w:val="54C8C85C"/>
    <w:rsid w:val="567B29BD"/>
    <w:rsid w:val="56A01D27"/>
    <w:rsid w:val="57DB98CF"/>
    <w:rsid w:val="596C6EF7"/>
    <w:rsid w:val="598AF7E5"/>
    <w:rsid w:val="5ADCF5B9"/>
    <w:rsid w:val="5B9AB61D"/>
    <w:rsid w:val="5D53A71A"/>
    <w:rsid w:val="5E722E1D"/>
    <w:rsid w:val="5EBB4101"/>
    <w:rsid w:val="5F7B12C0"/>
    <w:rsid w:val="5F7CDA11"/>
    <w:rsid w:val="5FD02358"/>
    <w:rsid w:val="61F3C110"/>
    <w:rsid w:val="6310DE1C"/>
    <w:rsid w:val="636F2F34"/>
    <w:rsid w:val="63D6F98A"/>
    <w:rsid w:val="641CC1FE"/>
    <w:rsid w:val="64F1936F"/>
    <w:rsid w:val="653169B0"/>
    <w:rsid w:val="65B814E2"/>
    <w:rsid w:val="66BB761F"/>
    <w:rsid w:val="678F3074"/>
    <w:rsid w:val="67EE4799"/>
    <w:rsid w:val="683FF35E"/>
    <w:rsid w:val="68868EA6"/>
    <w:rsid w:val="6935AAA8"/>
    <w:rsid w:val="6975DE1C"/>
    <w:rsid w:val="6A066A6A"/>
    <w:rsid w:val="6A4C6D8F"/>
    <w:rsid w:val="6A652A99"/>
    <w:rsid w:val="6A73A166"/>
    <w:rsid w:val="6ADA08B3"/>
    <w:rsid w:val="6BAA95E0"/>
    <w:rsid w:val="6C61ACD2"/>
    <w:rsid w:val="6D337896"/>
    <w:rsid w:val="6D976313"/>
    <w:rsid w:val="6F2A63B0"/>
    <w:rsid w:val="6F5FE722"/>
    <w:rsid w:val="6FD57FB2"/>
    <w:rsid w:val="702CF4EB"/>
    <w:rsid w:val="70F3F533"/>
    <w:rsid w:val="712A148B"/>
    <w:rsid w:val="720873DC"/>
    <w:rsid w:val="72214045"/>
    <w:rsid w:val="732B9A5C"/>
    <w:rsid w:val="738E3FD6"/>
    <w:rsid w:val="74732C65"/>
    <w:rsid w:val="7504D1D0"/>
    <w:rsid w:val="75671B82"/>
    <w:rsid w:val="75B26198"/>
    <w:rsid w:val="75C06EE6"/>
    <w:rsid w:val="77F8C980"/>
    <w:rsid w:val="79686E82"/>
    <w:rsid w:val="7B7A9D80"/>
    <w:rsid w:val="7DA8D74E"/>
    <w:rsid w:val="7DDF9040"/>
    <w:rsid w:val="7DE9A525"/>
    <w:rsid w:val="7E702E71"/>
    <w:rsid w:val="7F61ED0F"/>
    <w:rsid w:val="7FF1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81682"/>
  <w15:docId w15:val="{6B432071-90AD-420A-AF30-67A3AF9C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ind w:left="527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0D"/>
    <w:pPr>
      <w:ind w:left="0" w:firstLine="0"/>
    </w:pPr>
  </w:style>
  <w:style w:type="paragraph" w:styleId="Heading3">
    <w:name w:val="heading 3"/>
    <w:basedOn w:val="Normal"/>
    <w:link w:val="Heading3Char"/>
    <w:uiPriority w:val="9"/>
    <w:qFormat/>
    <w:rsid w:val="00F666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967"/>
    <w:pPr>
      <w:ind w:left="720"/>
      <w:contextualSpacing/>
    </w:pPr>
  </w:style>
  <w:style w:type="paragraph" w:customStyle="1" w:styleId="aLCPbulletlist">
    <w:name w:val="a LCP bullet list"/>
    <w:basedOn w:val="Normal"/>
    <w:autoRedefine/>
    <w:rsid w:val="00D22A5C"/>
    <w:pPr>
      <w:numPr>
        <w:numId w:val="22"/>
      </w:numPr>
    </w:pPr>
    <w:rPr>
      <w:rFonts w:eastAsia="Times New Roman" w:cs="Arial"/>
      <w:sz w:val="22"/>
      <w:szCs w:val="20"/>
    </w:rPr>
  </w:style>
  <w:style w:type="paragraph" w:customStyle="1" w:styleId="aLCPBodytext">
    <w:name w:val="a LCP Body text"/>
    <w:autoRedefine/>
    <w:rsid w:val="00867DF3"/>
    <w:pPr>
      <w:ind w:left="0" w:firstLine="0"/>
    </w:pPr>
    <w:rPr>
      <w:rFonts w:eastAsia="Times New Roman" w:cs="Arial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E7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C4"/>
  </w:style>
  <w:style w:type="paragraph" w:styleId="Footer">
    <w:name w:val="footer"/>
    <w:basedOn w:val="Normal"/>
    <w:link w:val="FooterChar"/>
    <w:uiPriority w:val="99"/>
    <w:unhideWhenUsed/>
    <w:rsid w:val="005E7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C4"/>
  </w:style>
  <w:style w:type="paragraph" w:styleId="BalloonText">
    <w:name w:val="Balloon Text"/>
    <w:basedOn w:val="Normal"/>
    <w:link w:val="BalloonTextChar"/>
    <w:uiPriority w:val="99"/>
    <w:semiHidden/>
    <w:unhideWhenUsed/>
    <w:rsid w:val="005E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C4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rsid w:val="00D03EB0"/>
    <w:pPr>
      <w:widowControl w:val="0"/>
      <w:tabs>
        <w:tab w:val="left" w:pos="720"/>
      </w:tabs>
      <w:snapToGrid w:val="0"/>
      <w:spacing w:line="320" w:lineRule="atLeast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F666ED"/>
    <w:pPr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66E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F666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666ED"/>
    <w:rPr>
      <w:i/>
      <w:iCs/>
    </w:rPr>
  </w:style>
  <w:style w:type="character" w:styleId="Strong">
    <w:name w:val="Strong"/>
    <w:basedOn w:val="DefaultParagraphFont"/>
    <w:uiPriority w:val="22"/>
    <w:qFormat/>
    <w:rsid w:val="00F666E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0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2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7D5ECA9C4FD45B9BE37AFCA20639D" ma:contentTypeVersion="16" ma:contentTypeDescription="Create a new document." ma:contentTypeScope="" ma:versionID="00e2b14097bb72d6ab1b9373b5354365">
  <xsd:schema xmlns:xsd="http://www.w3.org/2001/XMLSchema" xmlns:xs="http://www.w3.org/2001/XMLSchema" xmlns:p="http://schemas.microsoft.com/office/2006/metadata/properties" xmlns:ns3="4110cf45-c1f3-44e2-a647-2f82244ae732" xmlns:ns4="5eb6ad2a-90b7-4f27-aff8-acc7b1e3f83f" targetNamespace="http://schemas.microsoft.com/office/2006/metadata/properties" ma:root="true" ma:fieldsID="05d3cc993f99165f5add637a3636bf4d" ns3:_="" ns4:_="">
    <xsd:import namespace="4110cf45-c1f3-44e2-a647-2f82244ae732"/>
    <xsd:import namespace="5eb6ad2a-90b7-4f27-aff8-acc7b1e3f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0cf45-c1f3-44e2-a647-2f82244ae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ad2a-90b7-4f27-aff8-acc7b1e3f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10cf45-c1f3-44e2-a647-2f82244ae7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7B6-4FB1-468C-8290-3484B4F0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0cf45-c1f3-44e2-a647-2f82244ae732"/>
    <ds:schemaRef ds:uri="5eb6ad2a-90b7-4f27-aff8-acc7b1e3f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DF25D-F620-4B56-9C8B-43BBFDD11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9A5C2-283E-4A5D-BB35-FED709528EA4}">
  <ds:schemaRefs>
    <ds:schemaRef ds:uri="http://schemas.microsoft.com/office/2006/metadata/properties"/>
    <ds:schemaRef ds:uri="http://schemas.microsoft.com/office/infopath/2007/PartnerControls"/>
    <ds:schemaRef ds:uri="4110cf45-c1f3-44e2-a647-2f82244ae732"/>
  </ds:schemaRefs>
</ds:datastoreItem>
</file>

<file path=customXml/itemProps4.xml><?xml version="1.0" encoding="utf-8"?>
<ds:datastoreItem xmlns:ds="http://schemas.openxmlformats.org/officeDocument/2006/customXml" ds:itemID="{6D097B9F-7BE7-4917-822B-CDC66ACB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13798</Characters>
  <Application>Microsoft Office Word</Application>
  <DocSecurity>0</DocSecurity>
  <Lines>114</Lines>
  <Paragraphs>32</Paragraphs>
  <ScaleCrop>false</ScaleCrop>
  <Company>Lancashire County Council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irichardson001</dc:creator>
  <cp:keywords/>
  <dc:description/>
  <cp:lastModifiedBy>Lynne Robinson</cp:lastModifiedBy>
  <cp:revision>2</cp:revision>
  <cp:lastPrinted>2022-10-14T10:37:00Z</cp:lastPrinted>
  <dcterms:created xsi:type="dcterms:W3CDTF">2025-02-07T01:27:00Z</dcterms:created>
  <dcterms:modified xsi:type="dcterms:W3CDTF">2025-02-07T01:27:00Z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0x0101004827D5ECA9C4FD45B9BE37AFCA20639D</vt:lpwstr>
  </property>
</Properties>
</file>