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4A83E" w14:textId="799119C8" w:rsidR="00856B2D" w:rsidRPr="00E50ECB" w:rsidRDefault="00A66500" w:rsidP="2C9C4E5F">
      <w:pPr>
        <w:jc w:val="both"/>
        <w:rPr>
          <w:rFonts w:asciiTheme="majorHAnsi" w:hAnsiTheme="majorHAnsi" w:cstheme="majorHAnsi"/>
          <w:sz w:val="20"/>
          <w:szCs w:val="20"/>
        </w:rPr>
      </w:pPr>
      <w:r w:rsidRPr="00E50ECB">
        <w:rPr>
          <w:rFonts w:asciiTheme="majorHAnsi" w:hAnsiTheme="majorHAnsi" w:cstheme="majorHAnsi"/>
          <w:sz w:val="20"/>
          <w:szCs w:val="20"/>
        </w:rPr>
        <w:t xml:space="preserve"> </w:t>
      </w:r>
      <w:r w:rsidR="001154DE" w:rsidRPr="00E50ECB">
        <w:rPr>
          <w:rFonts w:asciiTheme="majorHAnsi" w:hAnsiTheme="majorHAnsi" w:cstheme="majorHAnsi"/>
          <w:sz w:val="20"/>
          <w:szCs w:val="20"/>
        </w:rPr>
        <w:t xml:space="preserve">Objectives are taken from the </w:t>
      </w:r>
      <w:r w:rsidR="002D0906" w:rsidRPr="00E50ECB">
        <w:rPr>
          <w:rFonts w:asciiTheme="majorHAnsi" w:hAnsiTheme="majorHAnsi" w:cstheme="majorHAnsi"/>
          <w:sz w:val="20"/>
          <w:szCs w:val="20"/>
        </w:rPr>
        <w:t xml:space="preserve">EYFS Curriculum and the </w:t>
      </w:r>
      <w:r w:rsidR="001154DE" w:rsidRPr="00E50ECB">
        <w:rPr>
          <w:rFonts w:asciiTheme="majorHAnsi" w:hAnsiTheme="majorHAnsi" w:cstheme="majorHAnsi"/>
          <w:sz w:val="20"/>
          <w:szCs w:val="20"/>
        </w:rPr>
        <w:t>Birth to Five Matters Document</w:t>
      </w:r>
      <w:r w:rsidR="002D0906" w:rsidRPr="00E50ECB">
        <w:rPr>
          <w:rFonts w:asciiTheme="majorHAnsi" w:hAnsiTheme="majorHAnsi" w:cstheme="majorHAnsi"/>
          <w:sz w:val="20"/>
          <w:szCs w:val="20"/>
        </w:rPr>
        <w:t>:</w:t>
      </w:r>
      <w:r w:rsidR="001154DE" w:rsidRPr="00E50ECB">
        <w:rPr>
          <w:rFonts w:asciiTheme="majorHAnsi" w:hAnsiTheme="majorHAnsi" w:cstheme="majorHAnsi"/>
          <w:sz w:val="20"/>
          <w:szCs w:val="20"/>
        </w:rPr>
        <w:t xml:space="preserve"> Range</w:t>
      </w:r>
      <w:r w:rsidR="3816F5A2" w:rsidRPr="00E50ECB">
        <w:rPr>
          <w:rFonts w:asciiTheme="majorHAnsi" w:hAnsiTheme="majorHAnsi" w:cstheme="majorHAnsi"/>
          <w:sz w:val="20"/>
          <w:szCs w:val="20"/>
        </w:rPr>
        <w:t>s</w:t>
      </w:r>
      <w:r w:rsidR="00E51811" w:rsidRPr="00E50ECB">
        <w:rPr>
          <w:rFonts w:asciiTheme="majorHAnsi" w:hAnsiTheme="majorHAnsi" w:cstheme="majorHAnsi"/>
          <w:sz w:val="20"/>
          <w:szCs w:val="20"/>
        </w:rPr>
        <w:t xml:space="preserve"> </w:t>
      </w:r>
      <w:r w:rsidR="1396FBC0" w:rsidRPr="00E50ECB">
        <w:rPr>
          <w:rFonts w:asciiTheme="majorHAnsi" w:hAnsiTheme="majorHAnsi" w:cstheme="majorHAnsi"/>
          <w:sz w:val="20"/>
          <w:szCs w:val="20"/>
        </w:rPr>
        <w:t xml:space="preserve">5 &amp; </w:t>
      </w:r>
      <w:r w:rsidR="00E51811" w:rsidRPr="00E50ECB">
        <w:rPr>
          <w:rFonts w:asciiTheme="majorHAnsi" w:hAnsiTheme="majorHAnsi" w:cstheme="majorHAnsi"/>
          <w:sz w:val="20"/>
          <w:szCs w:val="20"/>
        </w:rPr>
        <w:t>6</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2268"/>
        <w:gridCol w:w="2315"/>
        <w:gridCol w:w="2292"/>
        <w:gridCol w:w="2291"/>
        <w:gridCol w:w="2292"/>
        <w:gridCol w:w="2292"/>
      </w:tblGrid>
      <w:tr w:rsidR="00314CDF" w:rsidRPr="00E50ECB" w14:paraId="20E7C5B7" w14:textId="77777777" w:rsidTr="00E31E92">
        <w:tc>
          <w:tcPr>
            <w:tcW w:w="1809" w:type="dxa"/>
            <w:gridSpan w:val="2"/>
            <w:tcBorders>
              <w:bottom w:val="single" w:sz="4" w:space="0" w:color="auto"/>
            </w:tcBorders>
            <w:shd w:val="clear" w:color="auto" w:fill="9CC2E5" w:themeFill="accent5" w:themeFillTint="99"/>
          </w:tcPr>
          <w:p w14:paraId="672A6659" w14:textId="77777777" w:rsidR="00C16DE0" w:rsidRPr="00E50ECB" w:rsidRDefault="00C16DE0" w:rsidP="00FA6BE7">
            <w:pPr>
              <w:spacing w:after="0" w:line="240" w:lineRule="auto"/>
              <w:jc w:val="center"/>
              <w:rPr>
                <w:rFonts w:asciiTheme="majorHAnsi" w:hAnsiTheme="majorHAnsi" w:cstheme="majorHAnsi"/>
                <w:b/>
                <w:sz w:val="20"/>
                <w:szCs w:val="20"/>
              </w:rPr>
            </w:pPr>
          </w:p>
        </w:tc>
        <w:tc>
          <w:tcPr>
            <w:tcW w:w="2268" w:type="dxa"/>
            <w:shd w:val="clear" w:color="auto" w:fill="9CC2E5" w:themeFill="accent5" w:themeFillTint="99"/>
          </w:tcPr>
          <w:p w14:paraId="25348F9F" w14:textId="77777777" w:rsidR="00C16DE0" w:rsidRPr="00E50ECB" w:rsidRDefault="00C16DE0" w:rsidP="00FA6BE7">
            <w:pPr>
              <w:spacing w:after="0" w:line="240" w:lineRule="auto"/>
              <w:jc w:val="center"/>
              <w:rPr>
                <w:rFonts w:asciiTheme="majorHAnsi" w:hAnsiTheme="majorHAnsi" w:cstheme="majorHAnsi"/>
                <w:b/>
                <w:sz w:val="20"/>
                <w:szCs w:val="20"/>
              </w:rPr>
            </w:pPr>
            <w:r w:rsidRPr="00E50ECB">
              <w:rPr>
                <w:rFonts w:asciiTheme="majorHAnsi" w:hAnsiTheme="majorHAnsi" w:cstheme="majorHAnsi"/>
                <w:b/>
                <w:sz w:val="20"/>
                <w:szCs w:val="20"/>
              </w:rPr>
              <w:t>Autumn 1</w:t>
            </w:r>
          </w:p>
        </w:tc>
        <w:tc>
          <w:tcPr>
            <w:tcW w:w="2315" w:type="dxa"/>
            <w:shd w:val="clear" w:color="auto" w:fill="9CC2E5" w:themeFill="accent5" w:themeFillTint="99"/>
          </w:tcPr>
          <w:p w14:paraId="36FBB015" w14:textId="77777777" w:rsidR="00C16DE0" w:rsidRPr="00E50ECB" w:rsidRDefault="00C16DE0" w:rsidP="00FA6BE7">
            <w:pPr>
              <w:spacing w:after="0" w:line="240" w:lineRule="auto"/>
              <w:jc w:val="center"/>
              <w:rPr>
                <w:rFonts w:asciiTheme="majorHAnsi" w:hAnsiTheme="majorHAnsi" w:cstheme="majorHAnsi"/>
                <w:b/>
                <w:sz w:val="20"/>
                <w:szCs w:val="20"/>
              </w:rPr>
            </w:pPr>
            <w:r w:rsidRPr="00E50ECB">
              <w:rPr>
                <w:rFonts w:asciiTheme="majorHAnsi" w:hAnsiTheme="majorHAnsi" w:cstheme="majorHAnsi"/>
                <w:b/>
                <w:sz w:val="20"/>
                <w:szCs w:val="20"/>
              </w:rPr>
              <w:t>Autumn 2</w:t>
            </w:r>
          </w:p>
        </w:tc>
        <w:tc>
          <w:tcPr>
            <w:tcW w:w="2292" w:type="dxa"/>
            <w:shd w:val="clear" w:color="auto" w:fill="9CC2E5" w:themeFill="accent5" w:themeFillTint="99"/>
          </w:tcPr>
          <w:p w14:paraId="5D42A144" w14:textId="77777777" w:rsidR="00C16DE0" w:rsidRPr="00E50ECB" w:rsidRDefault="00C16DE0" w:rsidP="00FA6BE7">
            <w:pPr>
              <w:spacing w:after="0" w:line="240" w:lineRule="auto"/>
              <w:jc w:val="center"/>
              <w:rPr>
                <w:rFonts w:asciiTheme="majorHAnsi" w:hAnsiTheme="majorHAnsi" w:cstheme="majorHAnsi"/>
                <w:b/>
                <w:sz w:val="20"/>
                <w:szCs w:val="20"/>
              </w:rPr>
            </w:pPr>
            <w:r w:rsidRPr="00E50ECB">
              <w:rPr>
                <w:rFonts w:asciiTheme="majorHAnsi" w:hAnsiTheme="majorHAnsi" w:cstheme="majorHAnsi"/>
                <w:b/>
                <w:sz w:val="20"/>
                <w:szCs w:val="20"/>
              </w:rPr>
              <w:t>Spring 1</w:t>
            </w:r>
          </w:p>
        </w:tc>
        <w:tc>
          <w:tcPr>
            <w:tcW w:w="2291" w:type="dxa"/>
            <w:shd w:val="clear" w:color="auto" w:fill="9CC2E5" w:themeFill="accent5" w:themeFillTint="99"/>
          </w:tcPr>
          <w:p w14:paraId="17CC00DC" w14:textId="77777777" w:rsidR="00C16DE0" w:rsidRPr="00E50ECB" w:rsidRDefault="00C16DE0" w:rsidP="00FA6BE7">
            <w:pPr>
              <w:spacing w:after="0" w:line="240" w:lineRule="auto"/>
              <w:jc w:val="center"/>
              <w:rPr>
                <w:rFonts w:asciiTheme="majorHAnsi" w:hAnsiTheme="majorHAnsi" w:cstheme="majorHAnsi"/>
                <w:b/>
                <w:sz w:val="20"/>
                <w:szCs w:val="20"/>
              </w:rPr>
            </w:pPr>
            <w:r w:rsidRPr="00E50ECB">
              <w:rPr>
                <w:rFonts w:asciiTheme="majorHAnsi" w:hAnsiTheme="majorHAnsi" w:cstheme="majorHAnsi"/>
                <w:b/>
                <w:sz w:val="20"/>
                <w:szCs w:val="20"/>
              </w:rPr>
              <w:t>Spring 2</w:t>
            </w:r>
          </w:p>
        </w:tc>
        <w:tc>
          <w:tcPr>
            <w:tcW w:w="2292" w:type="dxa"/>
            <w:shd w:val="clear" w:color="auto" w:fill="9CC2E5" w:themeFill="accent5" w:themeFillTint="99"/>
          </w:tcPr>
          <w:p w14:paraId="0DCEF34A" w14:textId="77777777" w:rsidR="00C16DE0" w:rsidRPr="00E50ECB" w:rsidRDefault="00C16DE0" w:rsidP="00FA6BE7">
            <w:pPr>
              <w:spacing w:after="0" w:line="240" w:lineRule="auto"/>
              <w:jc w:val="center"/>
              <w:rPr>
                <w:rFonts w:asciiTheme="majorHAnsi" w:hAnsiTheme="majorHAnsi" w:cstheme="majorHAnsi"/>
                <w:b/>
                <w:sz w:val="20"/>
                <w:szCs w:val="20"/>
              </w:rPr>
            </w:pPr>
            <w:r w:rsidRPr="00E50ECB">
              <w:rPr>
                <w:rFonts w:asciiTheme="majorHAnsi" w:hAnsiTheme="majorHAnsi" w:cstheme="majorHAnsi"/>
                <w:b/>
                <w:sz w:val="20"/>
                <w:szCs w:val="20"/>
              </w:rPr>
              <w:t>Summer 1</w:t>
            </w:r>
          </w:p>
        </w:tc>
        <w:tc>
          <w:tcPr>
            <w:tcW w:w="2292" w:type="dxa"/>
            <w:shd w:val="clear" w:color="auto" w:fill="9CC2E5" w:themeFill="accent5" w:themeFillTint="99"/>
          </w:tcPr>
          <w:p w14:paraId="2D702784" w14:textId="77777777" w:rsidR="00C16DE0" w:rsidRPr="00E50ECB" w:rsidRDefault="00C16DE0" w:rsidP="00FA6BE7">
            <w:pPr>
              <w:spacing w:after="0" w:line="240" w:lineRule="auto"/>
              <w:jc w:val="center"/>
              <w:rPr>
                <w:rFonts w:asciiTheme="majorHAnsi" w:hAnsiTheme="majorHAnsi" w:cstheme="majorHAnsi"/>
                <w:b/>
                <w:sz w:val="20"/>
                <w:szCs w:val="20"/>
              </w:rPr>
            </w:pPr>
            <w:r w:rsidRPr="00E50ECB">
              <w:rPr>
                <w:rFonts w:asciiTheme="majorHAnsi" w:hAnsiTheme="majorHAnsi" w:cstheme="majorHAnsi"/>
                <w:b/>
                <w:sz w:val="20"/>
                <w:szCs w:val="20"/>
              </w:rPr>
              <w:t>Summer 2</w:t>
            </w:r>
          </w:p>
        </w:tc>
      </w:tr>
      <w:tr w:rsidR="00387E1B" w:rsidRPr="00E50ECB" w14:paraId="74213EC6" w14:textId="77777777" w:rsidTr="00E31E92">
        <w:tc>
          <w:tcPr>
            <w:tcW w:w="1809" w:type="dxa"/>
            <w:gridSpan w:val="2"/>
            <w:tcBorders>
              <w:bottom w:val="single" w:sz="4" w:space="0" w:color="auto"/>
            </w:tcBorders>
            <w:shd w:val="clear" w:color="auto" w:fill="9CC2E5" w:themeFill="accent5" w:themeFillTint="99"/>
          </w:tcPr>
          <w:p w14:paraId="28C70C04" w14:textId="77777777" w:rsidR="00387E1B" w:rsidRPr="00E50ECB" w:rsidRDefault="003E0C5A" w:rsidP="00387E1B">
            <w:pPr>
              <w:spacing w:after="0" w:line="240" w:lineRule="auto"/>
              <w:jc w:val="center"/>
              <w:rPr>
                <w:rFonts w:asciiTheme="majorHAnsi" w:hAnsiTheme="majorHAnsi" w:cstheme="majorHAnsi"/>
                <w:b/>
                <w:sz w:val="20"/>
                <w:szCs w:val="20"/>
              </w:rPr>
            </w:pPr>
            <w:r w:rsidRPr="00E50ECB">
              <w:rPr>
                <w:rFonts w:asciiTheme="majorHAnsi" w:hAnsiTheme="majorHAnsi" w:cstheme="majorHAnsi"/>
                <w:b/>
                <w:sz w:val="20"/>
                <w:szCs w:val="20"/>
              </w:rPr>
              <w:t xml:space="preserve">Suggested </w:t>
            </w:r>
            <w:r w:rsidR="00387E1B" w:rsidRPr="00E50ECB">
              <w:rPr>
                <w:rFonts w:asciiTheme="majorHAnsi" w:hAnsiTheme="majorHAnsi" w:cstheme="majorHAnsi"/>
                <w:b/>
                <w:sz w:val="20"/>
                <w:szCs w:val="20"/>
              </w:rPr>
              <w:t>Topics/Themes</w:t>
            </w:r>
          </w:p>
        </w:tc>
        <w:tc>
          <w:tcPr>
            <w:tcW w:w="2268" w:type="dxa"/>
            <w:shd w:val="clear" w:color="auto" w:fill="9CC2E5" w:themeFill="accent5" w:themeFillTint="99"/>
          </w:tcPr>
          <w:p w14:paraId="59C5FA61" w14:textId="77777777" w:rsidR="00387E1B" w:rsidRPr="00E50ECB" w:rsidRDefault="00F90EEF" w:rsidP="00387E1B">
            <w:pPr>
              <w:jc w:val="center"/>
              <w:rPr>
                <w:rFonts w:asciiTheme="majorHAnsi" w:hAnsiTheme="majorHAnsi" w:cstheme="majorHAnsi"/>
                <w:b/>
                <w:bCs/>
                <w:sz w:val="20"/>
                <w:szCs w:val="20"/>
              </w:rPr>
            </w:pPr>
            <w:r w:rsidRPr="00E50ECB">
              <w:rPr>
                <w:rFonts w:asciiTheme="majorHAnsi" w:hAnsiTheme="majorHAnsi" w:cstheme="majorHAnsi"/>
                <w:b/>
                <w:bCs/>
                <w:sz w:val="20"/>
                <w:szCs w:val="20"/>
              </w:rPr>
              <w:t>Marvellous Me – I Can &amp; I Will</w:t>
            </w:r>
          </w:p>
        </w:tc>
        <w:tc>
          <w:tcPr>
            <w:tcW w:w="2315" w:type="dxa"/>
            <w:shd w:val="clear" w:color="auto" w:fill="9CC2E5" w:themeFill="accent5" w:themeFillTint="99"/>
          </w:tcPr>
          <w:p w14:paraId="73CE236F" w14:textId="77777777" w:rsidR="00387E1B" w:rsidRPr="00E50ECB" w:rsidRDefault="00F90EEF" w:rsidP="00387E1B">
            <w:pPr>
              <w:jc w:val="center"/>
              <w:rPr>
                <w:rFonts w:asciiTheme="majorHAnsi" w:hAnsiTheme="majorHAnsi" w:cstheme="majorHAnsi"/>
                <w:b/>
                <w:bCs/>
                <w:sz w:val="20"/>
                <w:szCs w:val="20"/>
              </w:rPr>
            </w:pPr>
            <w:r w:rsidRPr="00E50ECB">
              <w:rPr>
                <w:rFonts w:asciiTheme="majorHAnsi" w:hAnsiTheme="majorHAnsi" w:cstheme="majorHAnsi"/>
                <w:b/>
                <w:bCs/>
                <w:sz w:val="20"/>
                <w:szCs w:val="20"/>
              </w:rPr>
              <w:t>Crunch, Crackle, Glow!</w:t>
            </w:r>
          </w:p>
        </w:tc>
        <w:tc>
          <w:tcPr>
            <w:tcW w:w="2292" w:type="dxa"/>
            <w:shd w:val="clear" w:color="auto" w:fill="9CC2E5" w:themeFill="accent5" w:themeFillTint="99"/>
          </w:tcPr>
          <w:p w14:paraId="2B954567" w14:textId="77777777" w:rsidR="00387E1B" w:rsidRPr="00E50ECB" w:rsidRDefault="00F90EEF" w:rsidP="00F90EEF">
            <w:pPr>
              <w:rPr>
                <w:rFonts w:asciiTheme="majorHAnsi" w:hAnsiTheme="majorHAnsi" w:cstheme="majorHAnsi"/>
                <w:b/>
                <w:bCs/>
                <w:sz w:val="20"/>
                <w:szCs w:val="20"/>
              </w:rPr>
            </w:pPr>
            <w:r w:rsidRPr="00E50ECB">
              <w:rPr>
                <w:rFonts w:asciiTheme="majorHAnsi" w:hAnsiTheme="majorHAnsi" w:cstheme="majorHAnsi"/>
                <w:b/>
                <w:bCs/>
                <w:sz w:val="20"/>
                <w:szCs w:val="20"/>
              </w:rPr>
              <w:t>Once Upon a Time…</w:t>
            </w:r>
          </w:p>
        </w:tc>
        <w:tc>
          <w:tcPr>
            <w:tcW w:w="2291" w:type="dxa"/>
            <w:shd w:val="clear" w:color="auto" w:fill="9CC2E5" w:themeFill="accent5" w:themeFillTint="99"/>
          </w:tcPr>
          <w:p w14:paraId="35F39795" w14:textId="77777777" w:rsidR="00387E1B" w:rsidRPr="00E50ECB" w:rsidRDefault="00F90EEF" w:rsidP="00387E1B">
            <w:pPr>
              <w:jc w:val="center"/>
              <w:rPr>
                <w:rFonts w:asciiTheme="majorHAnsi" w:hAnsiTheme="majorHAnsi" w:cstheme="majorHAnsi"/>
                <w:b/>
                <w:bCs/>
                <w:sz w:val="20"/>
                <w:szCs w:val="20"/>
              </w:rPr>
            </w:pPr>
            <w:r w:rsidRPr="00E50ECB">
              <w:rPr>
                <w:rFonts w:asciiTheme="majorHAnsi" w:hAnsiTheme="majorHAnsi" w:cstheme="majorHAnsi"/>
                <w:b/>
                <w:bCs/>
                <w:sz w:val="20"/>
                <w:szCs w:val="20"/>
              </w:rPr>
              <w:t>It’s Alive!</w:t>
            </w:r>
          </w:p>
        </w:tc>
        <w:tc>
          <w:tcPr>
            <w:tcW w:w="2292" w:type="dxa"/>
            <w:shd w:val="clear" w:color="auto" w:fill="9CC2E5" w:themeFill="accent5" w:themeFillTint="99"/>
          </w:tcPr>
          <w:p w14:paraId="5DF5F7E0" w14:textId="77777777" w:rsidR="00387E1B" w:rsidRPr="00E50ECB" w:rsidRDefault="00F90EEF" w:rsidP="00F90EEF">
            <w:pPr>
              <w:jc w:val="center"/>
              <w:rPr>
                <w:rFonts w:asciiTheme="majorHAnsi" w:hAnsiTheme="majorHAnsi" w:cstheme="majorHAnsi"/>
                <w:b/>
                <w:bCs/>
                <w:sz w:val="20"/>
                <w:szCs w:val="20"/>
              </w:rPr>
            </w:pPr>
            <w:r w:rsidRPr="00E50ECB">
              <w:rPr>
                <w:rFonts w:asciiTheme="majorHAnsi" w:hAnsiTheme="majorHAnsi" w:cstheme="majorHAnsi"/>
                <w:b/>
                <w:bCs/>
                <w:sz w:val="20"/>
                <w:szCs w:val="20"/>
              </w:rPr>
              <w:t>There’s No Place Like Home</w:t>
            </w:r>
          </w:p>
        </w:tc>
        <w:tc>
          <w:tcPr>
            <w:tcW w:w="2292" w:type="dxa"/>
            <w:shd w:val="clear" w:color="auto" w:fill="9CC2E5" w:themeFill="accent5" w:themeFillTint="99"/>
          </w:tcPr>
          <w:p w14:paraId="75CFBDDC" w14:textId="77777777" w:rsidR="00387E1B" w:rsidRPr="00E50ECB" w:rsidRDefault="00F90EEF" w:rsidP="00F90EEF">
            <w:pPr>
              <w:jc w:val="center"/>
              <w:rPr>
                <w:rFonts w:asciiTheme="majorHAnsi" w:hAnsiTheme="majorHAnsi" w:cstheme="majorHAnsi"/>
                <w:b/>
                <w:bCs/>
                <w:sz w:val="20"/>
                <w:szCs w:val="20"/>
              </w:rPr>
            </w:pPr>
            <w:r w:rsidRPr="00E50ECB">
              <w:rPr>
                <w:rFonts w:asciiTheme="majorHAnsi" w:hAnsiTheme="majorHAnsi" w:cstheme="majorHAnsi"/>
                <w:b/>
                <w:bCs/>
                <w:sz w:val="20"/>
                <w:szCs w:val="20"/>
              </w:rPr>
              <w:t>Oh</w:t>
            </w:r>
            <w:r w:rsidR="004633BA" w:rsidRPr="00E50ECB">
              <w:rPr>
                <w:rFonts w:asciiTheme="majorHAnsi" w:hAnsiTheme="majorHAnsi" w:cstheme="majorHAnsi"/>
                <w:b/>
                <w:bCs/>
                <w:sz w:val="20"/>
                <w:szCs w:val="20"/>
              </w:rPr>
              <w:t>,</w:t>
            </w:r>
            <w:r w:rsidRPr="00E50ECB">
              <w:rPr>
                <w:rFonts w:asciiTheme="majorHAnsi" w:hAnsiTheme="majorHAnsi" w:cstheme="majorHAnsi"/>
                <w:b/>
                <w:bCs/>
                <w:sz w:val="20"/>
                <w:szCs w:val="20"/>
              </w:rPr>
              <w:t xml:space="preserve"> I Do Like To be Beside the Seaside!</w:t>
            </w:r>
          </w:p>
        </w:tc>
      </w:tr>
      <w:tr w:rsidR="003925AB" w:rsidRPr="00E50ECB" w14:paraId="553D0582" w14:textId="77777777" w:rsidTr="00E31E92">
        <w:tc>
          <w:tcPr>
            <w:tcW w:w="1809" w:type="dxa"/>
            <w:gridSpan w:val="2"/>
            <w:tcBorders>
              <w:bottom w:val="single" w:sz="4" w:space="0" w:color="auto"/>
            </w:tcBorders>
            <w:shd w:val="clear" w:color="auto" w:fill="9CC2E5" w:themeFill="accent5" w:themeFillTint="99"/>
          </w:tcPr>
          <w:p w14:paraId="4BF17CAB" w14:textId="439E5021" w:rsidR="003925AB" w:rsidRPr="00E50ECB" w:rsidRDefault="003925AB" w:rsidP="49BD4768">
            <w:pPr>
              <w:spacing w:after="0" w:line="240" w:lineRule="auto"/>
              <w:jc w:val="center"/>
              <w:rPr>
                <w:rFonts w:asciiTheme="majorHAnsi" w:hAnsiTheme="majorHAnsi" w:cstheme="majorHAnsi"/>
                <w:b/>
                <w:bCs/>
                <w:sz w:val="20"/>
                <w:szCs w:val="20"/>
              </w:rPr>
            </w:pPr>
            <w:r w:rsidRPr="00E50ECB">
              <w:rPr>
                <w:rFonts w:asciiTheme="majorHAnsi" w:hAnsiTheme="majorHAnsi" w:cstheme="majorHAnsi"/>
                <w:b/>
                <w:bCs/>
                <w:sz w:val="20"/>
                <w:szCs w:val="20"/>
              </w:rPr>
              <w:t>Educational Visits/</w:t>
            </w:r>
            <w:r w:rsidR="00EC3373" w:rsidRPr="00E50ECB">
              <w:rPr>
                <w:rFonts w:asciiTheme="majorHAnsi" w:hAnsiTheme="majorHAnsi" w:cstheme="majorHAnsi"/>
                <w:b/>
                <w:bCs/>
                <w:sz w:val="20"/>
                <w:szCs w:val="20"/>
              </w:rPr>
              <w:t xml:space="preserve"> </w:t>
            </w:r>
            <w:r w:rsidRPr="00E50ECB">
              <w:rPr>
                <w:rFonts w:asciiTheme="majorHAnsi" w:hAnsiTheme="majorHAnsi" w:cstheme="majorHAnsi"/>
                <w:b/>
                <w:bCs/>
                <w:sz w:val="20"/>
                <w:szCs w:val="20"/>
              </w:rPr>
              <w:t>Cultur</w:t>
            </w:r>
            <w:r w:rsidR="009D50D1" w:rsidRPr="00E50ECB">
              <w:rPr>
                <w:rFonts w:asciiTheme="majorHAnsi" w:hAnsiTheme="majorHAnsi" w:cstheme="majorHAnsi"/>
                <w:b/>
                <w:bCs/>
                <w:sz w:val="20"/>
                <w:szCs w:val="20"/>
              </w:rPr>
              <w:t>al</w:t>
            </w:r>
            <w:r w:rsidRPr="00E50ECB">
              <w:rPr>
                <w:rFonts w:asciiTheme="majorHAnsi" w:hAnsiTheme="majorHAnsi" w:cstheme="majorHAnsi"/>
                <w:b/>
                <w:bCs/>
                <w:sz w:val="20"/>
                <w:szCs w:val="20"/>
              </w:rPr>
              <w:t xml:space="preserve"> Capital/</w:t>
            </w:r>
            <w:r w:rsidR="00EC3373" w:rsidRPr="00E50ECB">
              <w:rPr>
                <w:rFonts w:asciiTheme="majorHAnsi" w:hAnsiTheme="majorHAnsi" w:cstheme="majorHAnsi"/>
                <w:b/>
                <w:bCs/>
                <w:sz w:val="20"/>
                <w:szCs w:val="20"/>
              </w:rPr>
              <w:t xml:space="preserve"> </w:t>
            </w:r>
            <w:r w:rsidRPr="00E50ECB">
              <w:rPr>
                <w:rFonts w:asciiTheme="majorHAnsi" w:hAnsiTheme="majorHAnsi" w:cstheme="majorHAnsi"/>
                <w:b/>
                <w:bCs/>
                <w:sz w:val="20"/>
                <w:szCs w:val="20"/>
              </w:rPr>
              <w:t>Enrichment/</w:t>
            </w:r>
            <w:r w:rsidR="00EC3373" w:rsidRPr="00E50ECB">
              <w:rPr>
                <w:rFonts w:asciiTheme="majorHAnsi" w:hAnsiTheme="majorHAnsi" w:cstheme="majorHAnsi"/>
                <w:b/>
                <w:bCs/>
                <w:sz w:val="20"/>
                <w:szCs w:val="20"/>
              </w:rPr>
              <w:t xml:space="preserve"> </w:t>
            </w:r>
            <w:r w:rsidRPr="00E50ECB">
              <w:rPr>
                <w:rFonts w:asciiTheme="majorHAnsi" w:hAnsiTheme="majorHAnsi" w:cstheme="majorHAnsi"/>
                <w:b/>
                <w:bCs/>
                <w:sz w:val="20"/>
                <w:szCs w:val="20"/>
              </w:rPr>
              <w:t xml:space="preserve">Stay &amp; Play Opportunities </w:t>
            </w:r>
          </w:p>
          <w:p w14:paraId="0A37501D" w14:textId="77777777" w:rsidR="003925AB" w:rsidRPr="00E50ECB" w:rsidRDefault="003925AB" w:rsidP="003925AB">
            <w:pPr>
              <w:spacing w:after="0" w:line="240" w:lineRule="auto"/>
              <w:jc w:val="center"/>
              <w:rPr>
                <w:rFonts w:asciiTheme="majorHAnsi" w:hAnsiTheme="majorHAnsi" w:cstheme="majorHAnsi"/>
                <w:b/>
                <w:sz w:val="20"/>
                <w:szCs w:val="20"/>
              </w:rPr>
            </w:pPr>
          </w:p>
        </w:tc>
        <w:tc>
          <w:tcPr>
            <w:tcW w:w="2268" w:type="dxa"/>
            <w:shd w:val="clear" w:color="auto" w:fill="auto"/>
          </w:tcPr>
          <w:p w14:paraId="255244D2" w14:textId="77777777" w:rsidR="003925AB" w:rsidRPr="00E50ECB" w:rsidRDefault="00EC3373" w:rsidP="003925AB">
            <w:pPr>
              <w:spacing w:after="0" w:line="240" w:lineRule="auto"/>
              <w:jc w:val="center"/>
              <w:rPr>
                <w:rFonts w:asciiTheme="majorHAnsi" w:hAnsiTheme="majorHAnsi" w:cstheme="majorHAnsi"/>
                <w:bCs/>
                <w:sz w:val="20"/>
                <w:szCs w:val="20"/>
              </w:rPr>
            </w:pPr>
            <w:r w:rsidRPr="00E50ECB">
              <w:rPr>
                <w:rFonts w:asciiTheme="majorHAnsi" w:hAnsiTheme="majorHAnsi" w:cstheme="majorHAnsi"/>
                <w:b/>
                <w:bCs/>
                <w:sz w:val="20"/>
                <w:szCs w:val="20"/>
              </w:rPr>
              <w:t>Stay and play:</w:t>
            </w:r>
            <w:r w:rsidRPr="00E50ECB">
              <w:rPr>
                <w:rFonts w:asciiTheme="majorHAnsi" w:hAnsiTheme="majorHAnsi" w:cstheme="majorHAnsi"/>
                <w:bCs/>
                <w:sz w:val="20"/>
                <w:szCs w:val="20"/>
              </w:rPr>
              <w:t xml:space="preserve"> Phase 1 phonics games</w:t>
            </w:r>
          </w:p>
          <w:p w14:paraId="5DAB6C7B" w14:textId="77777777" w:rsidR="00EC3373" w:rsidRPr="00E50ECB" w:rsidRDefault="00EC3373" w:rsidP="003925AB">
            <w:pPr>
              <w:spacing w:after="0" w:line="240" w:lineRule="auto"/>
              <w:jc w:val="center"/>
              <w:rPr>
                <w:rFonts w:asciiTheme="majorHAnsi" w:hAnsiTheme="majorHAnsi" w:cstheme="majorHAnsi"/>
                <w:bCs/>
                <w:sz w:val="20"/>
                <w:szCs w:val="20"/>
              </w:rPr>
            </w:pPr>
          </w:p>
          <w:p w14:paraId="17BA6A09" w14:textId="77777777" w:rsidR="00EC3373" w:rsidRPr="00E50ECB" w:rsidRDefault="00EC3373" w:rsidP="003925AB">
            <w:pPr>
              <w:spacing w:after="0" w:line="240" w:lineRule="auto"/>
              <w:jc w:val="center"/>
              <w:rPr>
                <w:rFonts w:asciiTheme="majorHAnsi" w:hAnsiTheme="majorHAnsi" w:cstheme="majorHAnsi"/>
                <w:bCs/>
                <w:sz w:val="20"/>
                <w:szCs w:val="20"/>
              </w:rPr>
            </w:pPr>
            <w:r w:rsidRPr="00E50ECB">
              <w:rPr>
                <w:rFonts w:asciiTheme="majorHAnsi" w:hAnsiTheme="majorHAnsi" w:cstheme="majorHAnsi"/>
                <w:bCs/>
                <w:sz w:val="20"/>
                <w:szCs w:val="20"/>
              </w:rPr>
              <w:t>Introduction to Forest School</w:t>
            </w:r>
          </w:p>
        </w:tc>
        <w:tc>
          <w:tcPr>
            <w:tcW w:w="2315" w:type="dxa"/>
            <w:shd w:val="clear" w:color="auto" w:fill="auto"/>
          </w:tcPr>
          <w:p w14:paraId="344290EE" w14:textId="3A5DBF4D" w:rsidR="003925AB" w:rsidRPr="00E50ECB" w:rsidRDefault="00EC3373" w:rsidP="49BD4768">
            <w:pPr>
              <w:spacing w:after="0" w:line="240" w:lineRule="auto"/>
              <w:jc w:val="center"/>
              <w:rPr>
                <w:rFonts w:asciiTheme="majorHAnsi" w:hAnsiTheme="majorHAnsi" w:cstheme="majorHAnsi"/>
                <w:sz w:val="20"/>
                <w:szCs w:val="20"/>
              </w:rPr>
            </w:pPr>
            <w:r w:rsidRPr="00E50ECB">
              <w:rPr>
                <w:rFonts w:asciiTheme="majorHAnsi" w:hAnsiTheme="majorHAnsi" w:cstheme="majorHAnsi"/>
                <w:b/>
                <w:sz w:val="20"/>
                <w:szCs w:val="20"/>
              </w:rPr>
              <w:t>Stay and play:</w:t>
            </w:r>
            <w:r w:rsidRPr="00E50ECB">
              <w:rPr>
                <w:rFonts w:asciiTheme="majorHAnsi" w:hAnsiTheme="majorHAnsi" w:cstheme="majorHAnsi"/>
                <w:sz w:val="20"/>
                <w:szCs w:val="20"/>
              </w:rPr>
              <w:t xml:space="preserve"> </w:t>
            </w:r>
            <w:r w:rsidR="1163C3F1" w:rsidRPr="00E50ECB">
              <w:rPr>
                <w:rFonts w:asciiTheme="majorHAnsi" w:hAnsiTheme="majorHAnsi" w:cstheme="majorHAnsi"/>
                <w:sz w:val="20"/>
                <w:szCs w:val="20"/>
              </w:rPr>
              <w:t>Trip to the Pumpkin Farm</w:t>
            </w:r>
          </w:p>
          <w:p w14:paraId="02EB378F" w14:textId="77777777" w:rsidR="00EC3373" w:rsidRPr="00E50ECB" w:rsidRDefault="00EC3373" w:rsidP="003925AB">
            <w:pPr>
              <w:spacing w:after="0" w:line="240" w:lineRule="auto"/>
              <w:jc w:val="center"/>
              <w:rPr>
                <w:rFonts w:asciiTheme="majorHAnsi" w:hAnsiTheme="majorHAnsi" w:cstheme="majorHAnsi"/>
                <w:bCs/>
                <w:sz w:val="20"/>
                <w:szCs w:val="20"/>
              </w:rPr>
            </w:pPr>
          </w:p>
          <w:p w14:paraId="4F8E3126" w14:textId="36BD3AFE" w:rsidR="00EC3373" w:rsidRPr="00E50ECB" w:rsidRDefault="00EC3373" w:rsidP="49BD4768">
            <w:pPr>
              <w:spacing w:after="0" w:line="240" w:lineRule="auto"/>
              <w:jc w:val="center"/>
              <w:rPr>
                <w:rFonts w:asciiTheme="majorHAnsi" w:hAnsiTheme="majorHAnsi" w:cstheme="majorHAnsi"/>
                <w:sz w:val="20"/>
                <w:szCs w:val="20"/>
              </w:rPr>
            </w:pPr>
            <w:r w:rsidRPr="00E50ECB">
              <w:rPr>
                <w:rFonts w:asciiTheme="majorHAnsi" w:hAnsiTheme="majorHAnsi" w:cstheme="majorHAnsi"/>
                <w:sz w:val="20"/>
                <w:szCs w:val="20"/>
              </w:rPr>
              <w:t xml:space="preserve">Christmas </w:t>
            </w:r>
            <w:r w:rsidR="5FE19092" w:rsidRPr="00E50ECB">
              <w:rPr>
                <w:rFonts w:asciiTheme="majorHAnsi" w:hAnsiTheme="majorHAnsi" w:cstheme="majorHAnsi"/>
                <w:sz w:val="20"/>
                <w:szCs w:val="20"/>
              </w:rPr>
              <w:t>Nativity</w:t>
            </w:r>
          </w:p>
        </w:tc>
        <w:tc>
          <w:tcPr>
            <w:tcW w:w="2292" w:type="dxa"/>
            <w:shd w:val="clear" w:color="auto" w:fill="auto"/>
          </w:tcPr>
          <w:p w14:paraId="2AF71323" w14:textId="357D0FAD" w:rsidR="001154DE" w:rsidRPr="00E50ECB" w:rsidRDefault="00EC3373" w:rsidP="49BD4768">
            <w:pPr>
              <w:spacing w:after="0" w:line="240" w:lineRule="auto"/>
              <w:jc w:val="center"/>
              <w:rPr>
                <w:rFonts w:asciiTheme="majorHAnsi" w:hAnsiTheme="majorHAnsi" w:cstheme="majorHAnsi"/>
                <w:sz w:val="20"/>
                <w:szCs w:val="20"/>
              </w:rPr>
            </w:pPr>
            <w:r w:rsidRPr="00E50ECB">
              <w:rPr>
                <w:rFonts w:asciiTheme="majorHAnsi" w:hAnsiTheme="majorHAnsi" w:cstheme="majorHAnsi"/>
                <w:b/>
                <w:sz w:val="20"/>
                <w:szCs w:val="20"/>
              </w:rPr>
              <w:t>Stay and play</w:t>
            </w:r>
            <w:r w:rsidRPr="00E50ECB">
              <w:rPr>
                <w:rFonts w:asciiTheme="majorHAnsi" w:hAnsiTheme="majorHAnsi" w:cstheme="majorHAnsi"/>
                <w:sz w:val="20"/>
                <w:szCs w:val="20"/>
              </w:rPr>
              <w:t>:</w:t>
            </w:r>
            <w:r w:rsidR="73379B9B" w:rsidRPr="00E50ECB">
              <w:rPr>
                <w:rFonts w:asciiTheme="majorHAnsi" w:hAnsiTheme="majorHAnsi" w:cstheme="majorHAnsi"/>
                <w:sz w:val="20"/>
                <w:szCs w:val="20"/>
              </w:rPr>
              <w:t xml:space="preserve"> </w:t>
            </w:r>
            <w:r w:rsidR="7975F55B" w:rsidRPr="00E50ECB">
              <w:rPr>
                <w:rFonts w:asciiTheme="majorHAnsi" w:hAnsiTheme="majorHAnsi" w:cstheme="majorHAnsi"/>
                <w:sz w:val="20"/>
                <w:szCs w:val="20"/>
              </w:rPr>
              <w:t>Maths in Play Shape and Number Hunt</w:t>
            </w:r>
          </w:p>
          <w:p w14:paraId="6A05A809" w14:textId="77777777" w:rsidR="00EC3373" w:rsidRPr="00E50ECB" w:rsidRDefault="00EC3373" w:rsidP="003925AB">
            <w:pPr>
              <w:spacing w:after="0" w:line="240" w:lineRule="auto"/>
              <w:jc w:val="center"/>
              <w:rPr>
                <w:rFonts w:asciiTheme="majorHAnsi" w:hAnsiTheme="majorHAnsi" w:cstheme="majorHAnsi"/>
                <w:bCs/>
                <w:sz w:val="20"/>
                <w:szCs w:val="20"/>
              </w:rPr>
            </w:pPr>
          </w:p>
        </w:tc>
        <w:tc>
          <w:tcPr>
            <w:tcW w:w="2291" w:type="dxa"/>
            <w:shd w:val="clear" w:color="auto" w:fill="auto"/>
          </w:tcPr>
          <w:p w14:paraId="46E30DC1" w14:textId="55038886" w:rsidR="00EC3373" w:rsidRPr="00E50ECB" w:rsidRDefault="00EC3373" w:rsidP="6410E936">
            <w:pPr>
              <w:spacing w:after="0" w:line="240" w:lineRule="auto"/>
              <w:jc w:val="center"/>
              <w:rPr>
                <w:rFonts w:asciiTheme="majorHAnsi" w:hAnsiTheme="majorHAnsi" w:cstheme="majorHAnsi"/>
                <w:sz w:val="20"/>
                <w:szCs w:val="20"/>
              </w:rPr>
            </w:pPr>
            <w:r w:rsidRPr="00E50ECB">
              <w:rPr>
                <w:rFonts w:asciiTheme="majorHAnsi" w:hAnsiTheme="majorHAnsi" w:cstheme="majorHAnsi"/>
                <w:b/>
                <w:sz w:val="20"/>
                <w:szCs w:val="20"/>
              </w:rPr>
              <w:t>Stay and play:</w:t>
            </w:r>
            <w:r w:rsidRPr="00E50ECB">
              <w:rPr>
                <w:rFonts w:asciiTheme="majorHAnsi" w:hAnsiTheme="majorHAnsi" w:cstheme="majorHAnsi"/>
                <w:sz w:val="20"/>
                <w:szCs w:val="20"/>
              </w:rPr>
              <w:t xml:space="preserve"> </w:t>
            </w:r>
            <w:r w:rsidR="0F52FE67" w:rsidRPr="00E50ECB">
              <w:rPr>
                <w:rFonts w:asciiTheme="majorHAnsi" w:hAnsiTheme="majorHAnsi" w:cstheme="majorHAnsi"/>
                <w:sz w:val="20"/>
                <w:szCs w:val="20"/>
              </w:rPr>
              <w:t>Spring Planting in the EYFS Garden</w:t>
            </w:r>
          </w:p>
          <w:p w14:paraId="5A39BBE3" w14:textId="77777777" w:rsidR="00EC3373" w:rsidRPr="00E50ECB" w:rsidRDefault="00EC3373" w:rsidP="003925AB">
            <w:pPr>
              <w:spacing w:after="0" w:line="240" w:lineRule="auto"/>
              <w:jc w:val="center"/>
              <w:rPr>
                <w:rFonts w:asciiTheme="majorHAnsi" w:hAnsiTheme="majorHAnsi" w:cstheme="majorHAnsi"/>
                <w:bCs/>
                <w:sz w:val="20"/>
                <w:szCs w:val="20"/>
              </w:rPr>
            </w:pPr>
          </w:p>
          <w:p w14:paraId="41C8F396" w14:textId="77777777" w:rsidR="00EC3373" w:rsidRPr="00E50ECB" w:rsidRDefault="00EC3373" w:rsidP="003925AB">
            <w:pPr>
              <w:spacing w:after="0" w:line="240" w:lineRule="auto"/>
              <w:jc w:val="center"/>
              <w:rPr>
                <w:rFonts w:asciiTheme="majorHAnsi" w:hAnsiTheme="majorHAnsi" w:cstheme="majorHAnsi"/>
                <w:bCs/>
                <w:sz w:val="20"/>
                <w:szCs w:val="20"/>
              </w:rPr>
            </w:pPr>
          </w:p>
        </w:tc>
        <w:tc>
          <w:tcPr>
            <w:tcW w:w="2292" w:type="dxa"/>
            <w:shd w:val="clear" w:color="auto" w:fill="auto"/>
          </w:tcPr>
          <w:p w14:paraId="2035E536" w14:textId="750DC6C7" w:rsidR="001154DE" w:rsidRPr="00E50ECB" w:rsidRDefault="00EC3373" w:rsidP="6410E936">
            <w:pPr>
              <w:spacing w:after="0" w:line="240" w:lineRule="auto"/>
              <w:jc w:val="center"/>
              <w:rPr>
                <w:rFonts w:asciiTheme="majorHAnsi" w:hAnsiTheme="majorHAnsi" w:cstheme="majorHAnsi"/>
                <w:sz w:val="20"/>
                <w:szCs w:val="20"/>
              </w:rPr>
            </w:pPr>
            <w:r w:rsidRPr="00E50ECB">
              <w:rPr>
                <w:rFonts w:asciiTheme="majorHAnsi" w:hAnsiTheme="majorHAnsi" w:cstheme="majorHAnsi"/>
                <w:b/>
                <w:sz w:val="20"/>
                <w:szCs w:val="20"/>
              </w:rPr>
              <w:t>Stay and play:</w:t>
            </w:r>
            <w:r w:rsidRPr="00E50ECB">
              <w:rPr>
                <w:rFonts w:asciiTheme="majorHAnsi" w:hAnsiTheme="majorHAnsi" w:cstheme="majorHAnsi"/>
                <w:sz w:val="20"/>
                <w:szCs w:val="20"/>
              </w:rPr>
              <w:t xml:space="preserve"> </w:t>
            </w:r>
            <w:r w:rsidR="4E270731" w:rsidRPr="00E50ECB">
              <w:rPr>
                <w:rFonts w:asciiTheme="majorHAnsi" w:hAnsiTheme="majorHAnsi" w:cstheme="majorHAnsi"/>
                <w:sz w:val="20"/>
                <w:szCs w:val="20"/>
              </w:rPr>
              <w:t>Summer Picnic &amp; Stories</w:t>
            </w:r>
          </w:p>
          <w:p w14:paraId="72A3D3EC" w14:textId="77777777" w:rsidR="00FB5535" w:rsidRPr="00E50ECB" w:rsidRDefault="00FB5535" w:rsidP="00FB5535">
            <w:pPr>
              <w:spacing w:after="0" w:line="240" w:lineRule="auto"/>
              <w:jc w:val="center"/>
              <w:rPr>
                <w:rFonts w:asciiTheme="majorHAnsi" w:hAnsiTheme="majorHAnsi" w:cstheme="majorHAnsi"/>
                <w:bCs/>
                <w:sz w:val="20"/>
                <w:szCs w:val="20"/>
              </w:rPr>
            </w:pPr>
          </w:p>
        </w:tc>
        <w:tc>
          <w:tcPr>
            <w:tcW w:w="2292" w:type="dxa"/>
            <w:shd w:val="clear" w:color="auto" w:fill="auto"/>
          </w:tcPr>
          <w:p w14:paraId="4F639419" w14:textId="19593842" w:rsidR="00EC3373" w:rsidRPr="00E50ECB" w:rsidRDefault="00EC3373" w:rsidP="6410E936">
            <w:pPr>
              <w:spacing w:after="0" w:line="240" w:lineRule="auto"/>
              <w:jc w:val="center"/>
              <w:rPr>
                <w:rFonts w:asciiTheme="majorHAnsi" w:hAnsiTheme="majorHAnsi" w:cstheme="majorHAnsi"/>
                <w:sz w:val="20"/>
                <w:szCs w:val="20"/>
              </w:rPr>
            </w:pPr>
            <w:r w:rsidRPr="00E50ECB">
              <w:rPr>
                <w:rFonts w:asciiTheme="majorHAnsi" w:hAnsiTheme="majorHAnsi" w:cstheme="majorHAnsi"/>
                <w:b/>
                <w:sz w:val="20"/>
                <w:szCs w:val="20"/>
              </w:rPr>
              <w:t>Stay and play:</w:t>
            </w:r>
            <w:r w:rsidRPr="00E50ECB">
              <w:rPr>
                <w:rFonts w:asciiTheme="majorHAnsi" w:hAnsiTheme="majorHAnsi" w:cstheme="majorHAnsi"/>
                <w:sz w:val="20"/>
                <w:szCs w:val="20"/>
              </w:rPr>
              <w:t xml:space="preserve"> </w:t>
            </w:r>
            <w:r w:rsidR="14873916" w:rsidRPr="00E50ECB">
              <w:rPr>
                <w:rFonts w:asciiTheme="majorHAnsi" w:hAnsiTheme="majorHAnsi" w:cstheme="majorHAnsi"/>
                <w:sz w:val="20"/>
                <w:szCs w:val="20"/>
              </w:rPr>
              <w:t>Art in the Sunshine</w:t>
            </w:r>
          </w:p>
          <w:p w14:paraId="5ACFECA5" w14:textId="1C17513A" w:rsidR="6410E936" w:rsidRPr="00E50ECB" w:rsidRDefault="6410E936" w:rsidP="6410E936">
            <w:pPr>
              <w:spacing w:after="0" w:line="240" w:lineRule="auto"/>
              <w:jc w:val="center"/>
              <w:rPr>
                <w:rFonts w:asciiTheme="majorHAnsi" w:hAnsiTheme="majorHAnsi" w:cstheme="majorHAnsi"/>
                <w:sz w:val="20"/>
                <w:szCs w:val="20"/>
              </w:rPr>
            </w:pPr>
          </w:p>
          <w:p w14:paraId="789E11D2" w14:textId="3E2B3BD3" w:rsidR="51117172" w:rsidRPr="00E50ECB" w:rsidRDefault="51117172" w:rsidP="6410E936">
            <w:pPr>
              <w:spacing w:after="0" w:line="240" w:lineRule="auto"/>
              <w:jc w:val="center"/>
              <w:rPr>
                <w:rFonts w:asciiTheme="majorHAnsi" w:hAnsiTheme="majorHAnsi" w:cstheme="majorHAnsi"/>
                <w:sz w:val="20"/>
                <w:szCs w:val="20"/>
              </w:rPr>
            </w:pPr>
            <w:r w:rsidRPr="00E50ECB">
              <w:rPr>
                <w:rFonts w:asciiTheme="majorHAnsi" w:hAnsiTheme="majorHAnsi" w:cstheme="majorHAnsi"/>
                <w:sz w:val="20"/>
                <w:szCs w:val="20"/>
              </w:rPr>
              <w:t>Transition visits</w:t>
            </w:r>
          </w:p>
          <w:p w14:paraId="4EC870B8" w14:textId="611A9249" w:rsidR="00B80C91" w:rsidRPr="00E50ECB" w:rsidRDefault="00B80C91" w:rsidP="6410E936">
            <w:pPr>
              <w:spacing w:after="0" w:line="240" w:lineRule="auto"/>
              <w:jc w:val="center"/>
              <w:rPr>
                <w:rFonts w:asciiTheme="majorHAnsi" w:hAnsiTheme="majorHAnsi" w:cstheme="majorHAnsi"/>
                <w:sz w:val="20"/>
                <w:szCs w:val="20"/>
              </w:rPr>
            </w:pPr>
          </w:p>
        </w:tc>
      </w:tr>
      <w:tr w:rsidR="003925AB" w:rsidRPr="00E50ECB" w14:paraId="23634793" w14:textId="77777777" w:rsidTr="00E31E92">
        <w:tc>
          <w:tcPr>
            <w:tcW w:w="1809" w:type="dxa"/>
            <w:gridSpan w:val="2"/>
            <w:tcBorders>
              <w:bottom w:val="single" w:sz="4" w:space="0" w:color="auto"/>
            </w:tcBorders>
            <w:shd w:val="clear" w:color="auto" w:fill="9CC2E5" w:themeFill="accent5" w:themeFillTint="99"/>
          </w:tcPr>
          <w:p w14:paraId="7B115CBC" w14:textId="77777777" w:rsidR="003925AB" w:rsidRPr="00E50ECB" w:rsidRDefault="003925AB" w:rsidP="003925AB">
            <w:pPr>
              <w:spacing w:after="0" w:line="240" w:lineRule="auto"/>
              <w:jc w:val="center"/>
              <w:rPr>
                <w:rFonts w:asciiTheme="majorHAnsi" w:hAnsiTheme="majorHAnsi" w:cstheme="majorHAnsi"/>
                <w:b/>
                <w:sz w:val="20"/>
                <w:szCs w:val="20"/>
              </w:rPr>
            </w:pPr>
            <w:r w:rsidRPr="00E50ECB">
              <w:rPr>
                <w:rFonts w:asciiTheme="majorHAnsi" w:hAnsiTheme="majorHAnsi" w:cstheme="majorHAnsi"/>
                <w:b/>
                <w:sz w:val="20"/>
                <w:szCs w:val="20"/>
              </w:rPr>
              <w:t>Festivals</w:t>
            </w:r>
          </w:p>
        </w:tc>
        <w:tc>
          <w:tcPr>
            <w:tcW w:w="2268" w:type="dxa"/>
          </w:tcPr>
          <w:p w14:paraId="71A72DFA" w14:textId="77777777" w:rsidR="00211773" w:rsidRPr="00E50ECB" w:rsidRDefault="003925AB" w:rsidP="00BE58F0">
            <w:pPr>
              <w:spacing w:after="0" w:line="240" w:lineRule="auto"/>
              <w:jc w:val="center"/>
              <w:rPr>
                <w:rFonts w:asciiTheme="majorHAnsi" w:hAnsiTheme="majorHAnsi" w:cstheme="majorHAnsi"/>
                <w:bCs/>
                <w:sz w:val="20"/>
                <w:szCs w:val="20"/>
              </w:rPr>
            </w:pPr>
            <w:r w:rsidRPr="00E50ECB">
              <w:rPr>
                <w:rFonts w:asciiTheme="majorHAnsi" w:hAnsiTheme="majorHAnsi" w:cstheme="majorHAnsi"/>
                <w:bCs/>
                <w:sz w:val="20"/>
                <w:szCs w:val="20"/>
              </w:rPr>
              <w:t>Harvest festival</w:t>
            </w:r>
          </w:p>
          <w:p w14:paraId="0F98EF0C" w14:textId="77777777" w:rsidR="00211773" w:rsidRPr="00E50ECB" w:rsidRDefault="000B45BC" w:rsidP="003925AB">
            <w:pPr>
              <w:spacing w:after="0" w:line="240" w:lineRule="auto"/>
              <w:jc w:val="center"/>
              <w:rPr>
                <w:rFonts w:asciiTheme="majorHAnsi" w:hAnsiTheme="majorHAnsi" w:cstheme="majorHAnsi"/>
                <w:bCs/>
                <w:sz w:val="20"/>
                <w:szCs w:val="20"/>
              </w:rPr>
            </w:pPr>
            <w:r w:rsidRPr="00E50ECB">
              <w:rPr>
                <w:rFonts w:asciiTheme="majorHAnsi" w:hAnsiTheme="majorHAnsi" w:cstheme="majorHAnsi"/>
                <w:bCs/>
                <w:sz w:val="20"/>
                <w:szCs w:val="20"/>
              </w:rPr>
              <w:t>Black History Month</w:t>
            </w:r>
          </w:p>
          <w:p w14:paraId="0E27B00A" w14:textId="77777777" w:rsidR="00211773" w:rsidRPr="00E50ECB" w:rsidRDefault="00211773" w:rsidP="003925AB">
            <w:pPr>
              <w:spacing w:after="0" w:line="240" w:lineRule="auto"/>
              <w:jc w:val="center"/>
              <w:rPr>
                <w:rFonts w:asciiTheme="majorHAnsi" w:hAnsiTheme="majorHAnsi" w:cstheme="majorHAnsi"/>
                <w:bCs/>
                <w:sz w:val="20"/>
                <w:szCs w:val="20"/>
              </w:rPr>
            </w:pPr>
          </w:p>
          <w:p w14:paraId="60061E4C" w14:textId="77777777" w:rsidR="004F1063" w:rsidRPr="00E50ECB" w:rsidRDefault="004F1063" w:rsidP="00BE58F0">
            <w:pPr>
              <w:spacing w:after="0" w:line="240" w:lineRule="auto"/>
              <w:rPr>
                <w:rFonts w:asciiTheme="majorHAnsi" w:hAnsiTheme="majorHAnsi" w:cstheme="majorHAnsi"/>
                <w:bCs/>
                <w:sz w:val="20"/>
                <w:szCs w:val="20"/>
              </w:rPr>
            </w:pPr>
          </w:p>
        </w:tc>
        <w:tc>
          <w:tcPr>
            <w:tcW w:w="2315" w:type="dxa"/>
          </w:tcPr>
          <w:p w14:paraId="63D13FB6" w14:textId="77777777" w:rsidR="00EC3373" w:rsidRPr="00E50ECB" w:rsidRDefault="00EC3373" w:rsidP="00EC3373">
            <w:pPr>
              <w:spacing w:after="0" w:line="240" w:lineRule="auto"/>
              <w:jc w:val="center"/>
              <w:rPr>
                <w:rFonts w:asciiTheme="majorHAnsi" w:hAnsiTheme="majorHAnsi" w:cstheme="majorHAnsi"/>
                <w:bCs/>
                <w:sz w:val="20"/>
                <w:szCs w:val="20"/>
              </w:rPr>
            </w:pPr>
            <w:r w:rsidRPr="00E50ECB">
              <w:rPr>
                <w:rFonts w:asciiTheme="majorHAnsi" w:hAnsiTheme="majorHAnsi" w:cstheme="majorHAnsi"/>
                <w:bCs/>
                <w:sz w:val="20"/>
                <w:szCs w:val="20"/>
              </w:rPr>
              <w:t>Bonfire night</w:t>
            </w:r>
          </w:p>
          <w:p w14:paraId="5A4067A0" w14:textId="77777777" w:rsidR="00EC3373" w:rsidRPr="00E50ECB" w:rsidRDefault="00EC3373" w:rsidP="00EC3373">
            <w:pPr>
              <w:spacing w:after="0" w:line="240" w:lineRule="auto"/>
              <w:jc w:val="center"/>
              <w:rPr>
                <w:rFonts w:asciiTheme="majorHAnsi" w:hAnsiTheme="majorHAnsi" w:cstheme="majorHAnsi"/>
                <w:bCs/>
                <w:sz w:val="20"/>
                <w:szCs w:val="20"/>
              </w:rPr>
            </w:pPr>
            <w:r w:rsidRPr="00E50ECB">
              <w:rPr>
                <w:rFonts w:asciiTheme="majorHAnsi" w:hAnsiTheme="majorHAnsi" w:cstheme="majorHAnsi"/>
                <w:bCs/>
                <w:sz w:val="20"/>
                <w:szCs w:val="20"/>
              </w:rPr>
              <w:t>Remembrance Day</w:t>
            </w:r>
          </w:p>
          <w:p w14:paraId="3F1F4C8B" w14:textId="77777777" w:rsidR="00EC3373" w:rsidRPr="00E50ECB" w:rsidRDefault="00EC3373" w:rsidP="00EC3373">
            <w:pPr>
              <w:spacing w:after="0" w:line="240" w:lineRule="auto"/>
              <w:jc w:val="center"/>
              <w:rPr>
                <w:rFonts w:asciiTheme="majorHAnsi" w:hAnsiTheme="majorHAnsi" w:cstheme="majorHAnsi"/>
                <w:bCs/>
                <w:sz w:val="20"/>
                <w:szCs w:val="20"/>
              </w:rPr>
            </w:pPr>
            <w:r w:rsidRPr="00E50ECB">
              <w:rPr>
                <w:rFonts w:asciiTheme="majorHAnsi" w:hAnsiTheme="majorHAnsi" w:cstheme="majorHAnsi"/>
                <w:bCs/>
                <w:sz w:val="20"/>
                <w:szCs w:val="20"/>
              </w:rPr>
              <w:t>Christmas</w:t>
            </w:r>
          </w:p>
          <w:p w14:paraId="44EAFD9C" w14:textId="77777777" w:rsidR="004F1063" w:rsidRPr="00E50ECB" w:rsidRDefault="004F1063" w:rsidP="00741F46">
            <w:pPr>
              <w:spacing w:after="0" w:line="240" w:lineRule="auto"/>
              <w:jc w:val="center"/>
              <w:rPr>
                <w:rFonts w:asciiTheme="majorHAnsi" w:hAnsiTheme="majorHAnsi" w:cstheme="majorHAnsi"/>
                <w:bCs/>
                <w:sz w:val="20"/>
                <w:szCs w:val="20"/>
              </w:rPr>
            </w:pPr>
          </w:p>
        </w:tc>
        <w:tc>
          <w:tcPr>
            <w:tcW w:w="2292" w:type="dxa"/>
          </w:tcPr>
          <w:p w14:paraId="34DB3962" w14:textId="77777777" w:rsidR="003925AB" w:rsidRPr="00E50ECB" w:rsidRDefault="00EC3373" w:rsidP="003925AB">
            <w:pPr>
              <w:spacing w:after="0" w:line="240" w:lineRule="auto"/>
              <w:jc w:val="center"/>
              <w:rPr>
                <w:rFonts w:asciiTheme="majorHAnsi" w:hAnsiTheme="majorHAnsi" w:cstheme="majorHAnsi"/>
                <w:bCs/>
                <w:sz w:val="20"/>
                <w:szCs w:val="20"/>
              </w:rPr>
            </w:pPr>
            <w:r w:rsidRPr="00E50ECB">
              <w:rPr>
                <w:rFonts w:asciiTheme="majorHAnsi" w:hAnsiTheme="majorHAnsi" w:cstheme="majorHAnsi"/>
                <w:bCs/>
                <w:sz w:val="20"/>
                <w:szCs w:val="20"/>
              </w:rPr>
              <w:t>Burns night</w:t>
            </w:r>
          </w:p>
          <w:p w14:paraId="7912C9BA" w14:textId="77777777" w:rsidR="004F1063" w:rsidRPr="00E50ECB" w:rsidRDefault="00EC3373" w:rsidP="00741F46">
            <w:pPr>
              <w:spacing w:after="0" w:line="240" w:lineRule="auto"/>
              <w:jc w:val="center"/>
              <w:rPr>
                <w:rFonts w:asciiTheme="majorHAnsi" w:hAnsiTheme="majorHAnsi" w:cstheme="majorHAnsi"/>
                <w:bCs/>
                <w:sz w:val="20"/>
                <w:szCs w:val="20"/>
              </w:rPr>
            </w:pPr>
            <w:r w:rsidRPr="00E50ECB">
              <w:rPr>
                <w:rFonts w:asciiTheme="majorHAnsi" w:hAnsiTheme="majorHAnsi" w:cstheme="majorHAnsi"/>
                <w:bCs/>
                <w:sz w:val="20"/>
                <w:szCs w:val="20"/>
              </w:rPr>
              <w:t xml:space="preserve">Chinese New Year </w:t>
            </w:r>
          </w:p>
          <w:p w14:paraId="17181C8E" w14:textId="77777777" w:rsidR="00BE58F0" w:rsidRPr="00E50ECB" w:rsidRDefault="00741F46" w:rsidP="00741F46">
            <w:pPr>
              <w:spacing w:after="0" w:line="240" w:lineRule="auto"/>
              <w:jc w:val="center"/>
              <w:rPr>
                <w:rFonts w:asciiTheme="majorHAnsi" w:hAnsiTheme="majorHAnsi" w:cstheme="majorHAnsi"/>
                <w:bCs/>
                <w:sz w:val="20"/>
                <w:szCs w:val="20"/>
              </w:rPr>
            </w:pPr>
            <w:r w:rsidRPr="00E50ECB">
              <w:rPr>
                <w:rFonts w:asciiTheme="majorHAnsi" w:hAnsiTheme="majorHAnsi" w:cstheme="majorHAnsi"/>
                <w:bCs/>
                <w:sz w:val="20"/>
                <w:szCs w:val="20"/>
              </w:rPr>
              <w:t>International Day of Women and Girls in Science</w:t>
            </w:r>
          </w:p>
        </w:tc>
        <w:tc>
          <w:tcPr>
            <w:tcW w:w="2291" w:type="dxa"/>
          </w:tcPr>
          <w:p w14:paraId="101A2A4D" w14:textId="77777777" w:rsidR="003925AB" w:rsidRPr="00E50ECB" w:rsidRDefault="00EC3373" w:rsidP="003925AB">
            <w:pPr>
              <w:spacing w:after="0" w:line="240" w:lineRule="auto"/>
              <w:jc w:val="center"/>
              <w:rPr>
                <w:rFonts w:asciiTheme="majorHAnsi" w:hAnsiTheme="majorHAnsi" w:cstheme="majorHAnsi"/>
                <w:bCs/>
                <w:sz w:val="20"/>
                <w:szCs w:val="20"/>
              </w:rPr>
            </w:pPr>
            <w:r w:rsidRPr="00E50ECB">
              <w:rPr>
                <w:rFonts w:asciiTheme="majorHAnsi" w:hAnsiTheme="majorHAnsi" w:cstheme="majorHAnsi"/>
                <w:bCs/>
                <w:sz w:val="20"/>
                <w:szCs w:val="20"/>
              </w:rPr>
              <w:t>Pancake Day</w:t>
            </w:r>
          </w:p>
          <w:p w14:paraId="23CACDAF" w14:textId="77777777" w:rsidR="00EC3373" w:rsidRPr="00E50ECB" w:rsidRDefault="00EC3373" w:rsidP="003925AB">
            <w:pPr>
              <w:spacing w:after="0" w:line="240" w:lineRule="auto"/>
              <w:jc w:val="center"/>
              <w:rPr>
                <w:rFonts w:asciiTheme="majorHAnsi" w:hAnsiTheme="majorHAnsi" w:cstheme="majorHAnsi"/>
                <w:bCs/>
                <w:sz w:val="20"/>
                <w:szCs w:val="20"/>
              </w:rPr>
            </w:pPr>
            <w:r w:rsidRPr="00E50ECB">
              <w:rPr>
                <w:rFonts w:asciiTheme="majorHAnsi" w:hAnsiTheme="majorHAnsi" w:cstheme="majorHAnsi"/>
                <w:bCs/>
                <w:sz w:val="20"/>
                <w:szCs w:val="20"/>
              </w:rPr>
              <w:t>World Book Day</w:t>
            </w:r>
          </w:p>
          <w:p w14:paraId="46751FC2" w14:textId="77777777" w:rsidR="00EC3373" w:rsidRPr="00E50ECB" w:rsidRDefault="00EC3373" w:rsidP="003925AB">
            <w:pPr>
              <w:spacing w:after="0" w:line="240" w:lineRule="auto"/>
              <w:jc w:val="center"/>
              <w:rPr>
                <w:rFonts w:asciiTheme="majorHAnsi" w:hAnsiTheme="majorHAnsi" w:cstheme="majorHAnsi"/>
                <w:bCs/>
                <w:sz w:val="20"/>
                <w:szCs w:val="20"/>
              </w:rPr>
            </w:pPr>
            <w:r w:rsidRPr="00E50ECB">
              <w:rPr>
                <w:rFonts w:asciiTheme="majorHAnsi" w:hAnsiTheme="majorHAnsi" w:cstheme="majorHAnsi"/>
                <w:bCs/>
                <w:sz w:val="20"/>
                <w:szCs w:val="20"/>
              </w:rPr>
              <w:t>Mother’s Day</w:t>
            </w:r>
          </w:p>
          <w:p w14:paraId="62508CF9" w14:textId="77777777" w:rsidR="00EC3373" w:rsidRPr="00E50ECB" w:rsidRDefault="00EC3373" w:rsidP="003925AB">
            <w:pPr>
              <w:spacing w:after="0" w:line="240" w:lineRule="auto"/>
              <w:jc w:val="center"/>
              <w:rPr>
                <w:rFonts w:asciiTheme="majorHAnsi" w:hAnsiTheme="majorHAnsi" w:cstheme="majorHAnsi"/>
                <w:bCs/>
                <w:sz w:val="20"/>
                <w:szCs w:val="20"/>
              </w:rPr>
            </w:pPr>
            <w:r w:rsidRPr="00E50ECB">
              <w:rPr>
                <w:rFonts w:asciiTheme="majorHAnsi" w:hAnsiTheme="majorHAnsi" w:cstheme="majorHAnsi"/>
                <w:bCs/>
                <w:sz w:val="20"/>
                <w:szCs w:val="20"/>
              </w:rPr>
              <w:t>Easter</w:t>
            </w:r>
          </w:p>
          <w:p w14:paraId="32586B67" w14:textId="77777777" w:rsidR="004F1063" w:rsidRPr="00E50ECB" w:rsidRDefault="004F1063" w:rsidP="00741F46">
            <w:pPr>
              <w:spacing w:after="0" w:line="240" w:lineRule="auto"/>
              <w:jc w:val="center"/>
              <w:rPr>
                <w:rFonts w:asciiTheme="majorHAnsi" w:hAnsiTheme="majorHAnsi" w:cstheme="majorHAnsi"/>
                <w:bCs/>
                <w:sz w:val="20"/>
                <w:szCs w:val="20"/>
              </w:rPr>
            </w:pPr>
            <w:r w:rsidRPr="00E50ECB">
              <w:rPr>
                <w:rFonts w:asciiTheme="majorHAnsi" w:hAnsiTheme="majorHAnsi" w:cstheme="majorHAnsi"/>
                <w:bCs/>
                <w:sz w:val="20"/>
                <w:szCs w:val="20"/>
              </w:rPr>
              <w:t xml:space="preserve">International </w:t>
            </w:r>
            <w:r w:rsidR="00741F46" w:rsidRPr="00E50ECB">
              <w:rPr>
                <w:rFonts w:asciiTheme="majorHAnsi" w:hAnsiTheme="majorHAnsi" w:cstheme="majorHAnsi"/>
                <w:bCs/>
                <w:sz w:val="20"/>
                <w:szCs w:val="20"/>
              </w:rPr>
              <w:t>W</w:t>
            </w:r>
            <w:r w:rsidRPr="00E50ECB">
              <w:rPr>
                <w:rFonts w:asciiTheme="majorHAnsi" w:hAnsiTheme="majorHAnsi" w:cstheme="majorHAnsi"/>
                <w:bCs/>
                <w:sz w:val="20"/>
                <w:szCs w:val="20"/>
              </w:rPr>
              <w:t>omen</w:t>
            </w:r>
            <w:r w:rsidR="00741F46" w:rsidRPr="00E50ECB">
              <w:rPr>
                <w:rFonts w:asciiTheme="majorHAnsi" w:hAnsiTheme="majorHAnsi" w:cstheme="majorHAnsi"/>
                <w:bCs/>
                <w:sz w:val="20"/>
                <w:szCs w:val="20"/>
              </w:rPr>
              <w:t>’</w:t>
            </w:r>
            <w:r w:rsidRPr="00E50ECB">
              <w:rPr>
                <w:rFonts w:asciiTheme="majorHAnsi" w:hAnsiTheme="majorHAnsi" w:cstheme="majorHAnsi"/>
                <w:bCs/>
                <w:sz w:val="20"/>
                <w:szCs w:val="20"/>
              </w:rPr>
              <w:t xml:space="preserve">s </w:t>
            </w:r>
            <w:r w:rsidR="00F90EEF" w:rsidRPr="00E50ECB">
              <w:rPr>
                <w:rFonts w:asciiTheme="majorHAnsi" w:hAnsiTheme="majorHAnsi" w:cstheme="majorHAnsi"/>
                <w:bCs/>
                <w:sz w:val="20"/>
                <w:szCs w:val="20"/>
              </w:rPr>
              <w:t>D</w:t>
            </w:r>
            <w:r w:rsidRPr="00E50ECB">
              <w:rPr>
                <w:rFonts w:asciiTheme="majorHAnsi" w:hAnsiTheme="majorHAnsi" w:cstheme="majorHAnsi"/>
                <w:bCs/>
                <w:sz w:val="20"/>
                <w:szCs w:val="20"/>
              </w:rPr>
              <w:t>ay</w:t>
            </w:r>
          </w:p>
          <w:p w14:paraId="4B94D5A5" w14:textId="77777777" w:rsidR="004F1063" w:rsidRPr="00E50ECB" w:rsidRDefault="004F1063" w:rsidP="003925AB">
            <w:pPr>
              <w:spacing w:after="0" w:line="240" w:lineRule="auto"/>
              <w:jc w:val="center"/>
              <w:rPr>
                <w:rFonts w:asciiTheme="majorHAnsi" w:hAnsiTheme="majorHAnsi" w:cstheme="majorHAnsi"/>
                <w:bCs/>
                <w:sz w:val="20"/>
                <w:szCs w:val="20"/>
              </w:rPr>
            </w:pPr>
          </w:p>
        </w:tc>
        <w:tc>
          <w:tcPr>
            <w:tcW w:w="2292" w:type="dxa"/>
          </w:tcPr>
          <w:p w14:paraId="3CDFE3AF" w14:textId="77777777" w:rsidR="00211773" w:rsidRPr="00E50ECB" w:rsidRDefault="00EC3373" w:rsidP="00741F46">
            <w:pPr>
              <w:spacing w:after="0" w:line="240" w:lineRule="auto"/>
              <w:jc w:val="center"/>
              <w:rPr>
                <w:rFonts w:asciiTheme="majorHAnsi" w:hAnsiTheme="majorHAnsi" w:cstheme="majorHAnsi"/>
                <w:bCs/>
                <w:sz w:val="20"/>
                <w:szCs w:val="20"/>
              </w:rPr>
            </w:pPr>
            <w:r w:rsidRPr="00E50ECB">
              <w:rPr>
                <w:rFonts w:asciiTheme="majorHAnsi" w:hAnsiTheme="majorHAnsi" w:cstheme="majorHAnsi"/>
                <w:bCs/>
                <w:sz w:val="20"/>
                <w:szCs w:val="20"/>
              </w:rPr>
              <w:t>St. George’s Day</w:t>
            </w:r>
          </w:p>
          <w:p w14:paraId="1CF7FD2E" w14:textId="77777777" w:rsidR="00211773" w:rsidRPr="00E50ECB" w:rsidRDefault="00211773" w:rsidP="003925AB">
            <w:pPr>
              <w:spacing w:after="0" w:line="240" w:lineRule="auto"/>
              <w:jc w:val="center"/>
              <w:rPr>
                <w:rFonts w:asciiTheme="majorHAnsi" w:hAnsiTheme="majorHAnsi" w:cstheme="majorHAnsi"/>
                <w:bCs/>
                <w:sz w:val="20"/>
                <w:szCs w:val="20"/>
              </w:rPr>
            </w:pPr>
            <w:r w:rsidRPr="00E50ECB">
              <w:rPr>
                <w:rFonts w:asciiTheme="majorHAnsi" w:hAnsiTheme="majorHAnsi" w:cstheme="majorHAnsi"/>
                <w:bCs/>
                <w:color w:val="001D35"/>
                <w:sz w:val="20"/>
                <w:szCs w:val="20"/>
                <w:shd w:val="clear" w:color="auto" w:fill="FFFFFF"/>
              </w:rPr>
              <w:t>Eid</w:t>
            </w:r>
          </w:p>
        </w:tc>
        <w:tc>
          <w:tcPr>
            <w:tcW w:w="2292" w:type="dxa"/>
          </w:tcPr>
          <w:p w14:paraId="0D388CD5" w14:textId="77777777" w:rsidR="00B80C91" w:rsidRPr="00E50ECB" w:rsidRDefault="00EC3373" w:rsidP="00B5510D">
            <w:pPr>
              <w:spacing w:after="0" w:line="240" w:lineRule="auto"/>
              <w:jc w:val="center"/>
              <w:rPr>
                <w:rStyle w:val="Strong"/>
                <w:rFonts w:asciiTheme="majorHAnsi" w:hAnsiTheme="majorHAnsi" w:cstheme="majorHAnsi"/>
                <w:b w:val="0"/>
                <w:sz w:val="20"/>
                <w:szCs w:val="20"/>
              </w:rPr>
            </w:pPr>
            <w:r w:rsidRPr="00E50ECB">
              <w:rPr>
                <w:rFonts w:asciiTheme="majorHAnsi" w:hAnsiTheme="majorHAnsi" w:cstheme="majorHAnsi"/>
                <w:bCs/>
                <w:sz w:val="20"/>
                <w:szCs w:val="20"/>
              </w:rPr>
              <w:t>Father’s Day</w:t>
            </w:r>
          </w:p>
          <w:p w14:paraId="28207A33" w14:textId="77777777" w:rsidR="004F1063" w:rsidRPr="00E50ECB" w:rsidRDefault="00211773" w:rsidP="003925AB">
            <w:pPr>
              <w:spacing w:after="0" w:line="240" w:lineRule="auto"/>
              <w:jc w:val="center"/>
              <w:rPr>
                <w:rStyle w:val="Strong"/>
                <w:rFonts w:asciiTheme="majorHAnsi" w:hAnsiTheme="majorHAnsi" w:cstheme="majorHAnsi"/>
                <w:b w:val="0"/>
                <w:color w:val="001D35"/>
                <w:sz w:val="20"/>
                <w:szCs w:val="20"/>
                <w:shd w:val="clear" w:color="auto" w:fill="FFFFFF"/>
              </w:rPr>
            </w:pPr>
            <w:r w:rsidRPr="00E50ECB">
              <w:rPr>
                <w:rStyle w:val="Strong"/>
                <w:rFonts w:asciiTheme="majorHAnsi" w:hAnsiTheme="majorHAnsi" w:cstheme="majorHAnsi"/>
                <w:b w:val="0"/>
                <w:color w:val="001D35"/>
                <w:sz w:val="20"/>
                <w:szCs w:val="20"/>
                <w:shd w:val="clear" w:color="auto" w:fill="FFFFFF"/>
              </w:rPr>
              <w:t>World Oceans Da</w:t>
            </w:r>
            <w:r w:rsidR="00B5510D" w:rsidRPr="00E50ECB">
              <w:rPr>
                <w:rStyle w:val="Strong"/>
                <w:rFonts w:asciiTheme="majorHAnsi" w:hAnsiTheme="majorHAnsi" w:cstheme="majorHAnsi"/>
                <w:b w:val="0"/>
                <w:color w:val="001D35"/>
                <w:sz w:val="20"/>
                <w:szCs w:val="20"/>
                <w:shd w:val="clear" w:color="auto" w:fill="FFFFFF"/>
              </w:rPr>
              <w:t>y</w:t>
            </w:r>
          </w:p>
          <w:p w14:paraId="3DEEC669" w14:textId="77777777" w:rsidR="004F1063" w:rsidRPr="00E50ECB" w:rsidRDefault="004F1063" w:rsidP="003925AB">
            <w:pPr>
              <w:spacing w:after="0" w:line="240" w:lineRule="auto"/>
              <w:jc w:val="center"/>
              <w:rPr>
                <w:rFonts w:asciiTheme="majorHAnsi" w:hAnsiTheme="majorHAnsi" w:cstheme="majorHAnsi"/>
                <w:bCs/>
                <w:sz w:val="20"/>
                <w:szCs w:val="20"/>
              </w:rPr>
            </w:pPr>
          </w:p>
        </w:tc>
      </w:tr>
      <w:tr w:rsidR="003627DB" w:rsidRPr="00E50ECB" w14:paraId="069334A1" w14:textId="77777777" w:rsidTr="00E31E92">
        <w:trPr>
          <w:cantSplit/>
          <w:trHeight w:val="1306"/>
        </w:trPr>
        <w:tc>
          <w:tcPr>
            <w:tcW w:w="675" w:type="dxa"/>
            <w:vMerge w:val="restart"/>
            <w:shd w:val="clear" w:color="auto" w:fill="9CC2E5" w:themeFill="accent5" w:themeFillTint="99"/>
            <w:textDirection w:val="btLr"/>
          </w:tcPr>
          <w:p w14:paraId="583B82F4" w14:textId="77777777" w:rsidR="003627DB" w:rsidRPr="00E50ECB" w:rsidRDefault="003627DB" w:rsidP="003925AB">
            <w:pPr>
              <w:spacing w:after="0" w:line="240" w:lineRule="auto"/>
              <w:ind w:left="113" w:right="113"/>
              <w:jc w:val="center"/>
              <w:rPr>
                <w:rFonts w:asciiTheme="majorHAnsi" w:hAnsiTheme="majorHAnsi" w:cstheme="majorHAnsi"/>
                <w:b/>
                <w:sz w:val="20"/>
                <w:szCs w:val="20"/>
              </w:rPr>
            </w:pPr>
            <w:r w:rsidRPr="00E50ECB">
              <w:rPr>
                <w:rFonts w:asciiTheme="majorHAnsi" w:hAnsiTheme="majorHAnsi" w:cstheme="majorHAnsi"/>
                <w:b/>
                <w:sz w:val="20"/>
                <w:szCs w:val="20"/>
              </w:rPr>
              <w:t>3 prime areas of learning and development</w:t>
            </w:r>
          </w:p>
        </w:tc>
        <w:tc>
          <w:tcPr>
            <w:tcW w:w="1134" w:type="dxa"/>
            <w:shd w:val="clear" w:color="auto" w:fill="9CC2E5" w:themeFill="accent5" w:themeFillTint="99"/>
          </w:tcPr>
          <w:p w14:paraId="26004DD2" w14:textId="77777777" w:rsidR="003627DB" w:rsidRPr="00E50ECB" w:rsidRDefault="003627DB" w:rsidP="003925AB">
            <w:pPr>
              <w:spacing w:after="0" w:line="240" w:lineRule="auto"/>
              <w:jc w:val="center"/>
              <w:rPr>
                <w:rFonts w:asciiTheme="majorHAnsi" w:hAnsiTheme="majorHAnsi" w:cstheme="majorHAnsi"/>
                <w:b/>
                <w:sz w:val="20"/>
                <w:szCs w:val="20"/>
              </w:rPr>
            </w:pPr>
            <w:r w:rsidRPr="00E50ECB">
              <w:rPr>
                <w:rFonts w:asciiTheme="majorHAnsi" w:hAnsiTheme="majorHAnsi" w:cstheme="majorHAnsi"/>
                <w:b/>
                <w:sz w:val="20"/>
                <w:szCs w:val="20"/>
              </w:rPr>
              <w:t>Personal, Social and Emotional Development</w:t>
            </w:r>
          </w:p>
        </w:tc>
        <w:tc>
          <w:tcPr>
            <w:tcW w:w="2268" w:type="dxa"/>
          </w:tcPr>
          <w:p w14:paraId="751EAD9B" w14:textId="77777777" w:rsidR="003627DB" w:rsidRPr="00E50ECB" w:rsidRDefault="003627DB" w:rsidP="003925AB">
            <w:pPr>
              <w:spacing w:after="0" w:line="240" w:lineRule="auto"/>
              <w:jc w:val="center"/>
              <w:rPr>
                <w:rFonts w:asciiTheme="majorHAnsi" w:hAnsiTheme="majorHAnsi" w:cstheme="majorHAnsi"/>
                <w:sz w:val="20"/>
                <w:szCs w:val="20"/>
              </w:rPr>
            </w:pPr>
            <w:r w:rsidRPr="00E50ECB">
              <w:rPr>
                <w:rFonts w:asciiTheme="majorHAnsi" w:hAnsiTheme="majorHAnsi" w:cstheme="majorHAnsi"/>
                <w:sz w:val="20"/>
                <w:szCs w:val="20"/>
              </w:rPr>
              <w:t>Coram Reception: Me and my relationships</w:t>
            </w:r>
          </w:p>
          <w:p w14:paraId="3656B9AB" w14:textId="77777777" w:rsidR="003627DB" w:rsidRPr="00E50ECB" w:rsidRDefault="003627DB" w:rsidP="003925AB">
            <w:pPr>
              <w:spacing w:after="0" w:line="240" w:lineRule="auto"/>
              <w:jc w:val="center"/>
              <w:rPr>
                <w:rFonts w:asciiTheme="majorHAnsi" w:hAnsiTheme="majorHAnsi" w:cstheme="majorHAnsi"/>
                <w:sz w:val="20"/>
                <w:szCs w:val="20"/>
              </w:rPr>
            </w:pPr>
          </w:p>
          <w:p w14:paraId="2978449E" w14:textId="77777777" w:rsidR="003627DB" w:rsidRPr="00E50ECB" w:rsidRDefault="003627DB" w:rsidP="003925AB">
            <w:pPr>
              <w:spacing w:after="0" w:line="240" w:lineRule="auto"/>
              <w:jc w:val="center"/>
              <w:rPr>
                <w:rFonts w:asciiTheme="majorHAnsi" w:hAnsiTheme="majorHAnsi" w:cstheme="majorHAnsi"/>
                <w:sz w:val="20"/>
                <w:szCs w:val="20"/>
              </w:rPr>
            </w:pPr>
            <w:r w:rsidRPr="00E50ECB">
              <w:rPr>
                <w:rFonts w:asciiTheme="majorHAnsi" w:hAnsiTheme="majorHAnsi" w:cstheme="majorHAnsi"/>
                <w:sz w:val="20"/>
                <w:szCs w:val="20"/>
              </w:rPr>
              <w:t>Settling new starters and adjusting to new routines.</w:t>
            </w:r>
          </w:p>
        </w:tc>
        <w:tc>
          <w:tcPr>
            <w:tcW w:w="2315" w:type="dxa"/>
          </w:tcPr>
          <w:p w14:paraId="481513A3" w14:textId="77777777" w:rsidR="003627DB" w:rsidRPr="00E50ECB" w:rsidRDefault="003627DB" w:rsidP="003925AB">
            <w:pPr>
              <w:spacing w:after="0" w:line="240" w:lineRule="auto"/>
              <w:jc w:val="center"/>
              <w:rPr>
                <w:rFonts w:asciiTheme="majorHAnsi" w:hAnsiTheme="majorHAnsi" w:cstheme="majorHAnsi"/>
                <w:sz w:val="20"/>
                <w:szCs w:val="20"/>
              </w:rPr>
            </w:pPr>
            <w:r w:rsidRPr="00E50ECB">
              <w:rPr>
                <w:rFonts w:asciiTheme="majorHAnsi" w:hAnsiTheme="majorHAnsi" w:cstheme="majorHAnsi"/>
                <w:sz w:val="20"/>
                <w:szCs w:val="20"/>
              </w:rPr>
              <w:t>Coram Reception: Valuing differences</w:t>
            </w:r>
          </w:p>
        </w:tc>
        <w:tc>
          <w:tcPr>
            <w:tcW w:w="2292" w:type="dxa"/>
          </w:tcPr>
          <w:p w14:paraId="79A79970" w14:textId="77777777" w:rsidR="003627DB" w:rsidRPr="00E50ECB" w:rsidRDefault="003627DB" w:rsidP="003925AB">
            <w:pPr>
              <w:spacing w:after="0" w:line="240" w:lineRule="auto"/>
              <w:jc w:val="center"/>
              <w:rPr>
                <w:rFonts w:asciiTheme="majorHAnsi" w:hAnsiTheme="majorHAnsi" w:cstheme="majorHAnsi"/>
                <w:sz w:val="20"/>
                <w:szCs w:val="20"/>
              </w:rPr>
            </w:pPr>
            <w:r w:rsidRPr="00E50ECB">
              <w:rPr>
                <w:rFonts w:asciiTheme="majorHAnsi" w:hAnsiTheme="majorHAnsi" w:cstheme="majorHAnsi"/>
                <w:sz w:val="20"/>
                <w:szCs w:val="20"/>
              </w:rPr>
              <w:t>Coram Reception: Keeping myself safe</w:t>
            </w:r>
          </w:p>
          <w:p w14:paraId="45FB0818" w14:textId="77777777" w:rsidR="003627DB" w:rsidRPr="00E50ECB" w:rsidRDefault="003627DB" w:rsidP="003925AB">
            <w:pPr>
              <w:spacing w:after="0" w:line="240" w:lineRule="auto"/>
              <w:jc w:val="center"/>
              <w:rPr>
                <w:rFonts w:asciiTheme="majorHAnsi" w:hAnsiTheme="majorHAnsi" w:cstheme="majorHAnsi"/>
                <w:sz w:val="20"/>
                <w:szCs w:val="20"/>
              </w:rPr>
            </w:pPr>
          </w:p>
          <w:p w14:paraId="049F31CB" w14:textId="77777777" w:rsidR="003627DB" w:rsidRPr="00E50ECB" w:rsidRDefault="003627DB" w:rsidP="00B5510D">
            <w:pPr>
              <w:spacing w:after="0" w:line="240" w:lineRule="auto"/>
              <w:rPr>
                <w:rFonts w:asciiTheme="majorHAnsi" w:hAnsiTheme="majorHAnsi" w:cstheme="majorHAnsi"/>
                <w:sz w:val="20"/>
                <w:szCs w:val="20"/>
              </w:rPr>
            </w:pPr>
          </w:p>
        </w:tc>
        <w:tc>
          <w:tcPr>
            <w:tcW w:w="2291" w:type="dxa"/>
          </w:tcPr>
          <w:p w14:paraId="1FB6C6AD" w14:textId="77777777" w:rsidR="003627DB" w:rsidRPr="00E50ECB" w:rsidRDefault="003627DB" w:rsidP="003925AB">
            <w:pPr>
              <w:spacing w:after="0" w:line="240" w:lineRule="auto"/>
              <w:jc w:val="center"/>
              <w:rPr>
                <w:rFonts w:asciiTheme="majorHAnsi" w:hAnsiTheme="majorHAnsi" w:cstheme="majorHAnsi"/>
                <w:sz w:val="20"/>
                <w:szCs w:val="20"/>
              </w:rPr>
            </w:pPr>
            <w:r w:rsidRPr="00E50ECB">
              <w:rPr>
                <w:rFonts w:asciiTheme="majorHAnsi" w:hAnsiTheme="majorHAnsi" w:cstheme="majorHAnsi"/>
                <w:sz w:val="20"/>
                <w:szCs w:val="20"/>
              </w:rPr>
              <w:t>Coram Reception: Rights and Responsibilities</w:t>
            </w:r>
          </w:p>
          <w:p w14:paraId="53128261" w14:textId="77777777" w:rsidR="003627DB" w:rsidRPr="00E50ECB" w:rsidRDefault="003627DB" w:rsidP="00E1290D">
            <w:pPr>
              <w:spacing w:after="0" w:line="240" w:lineRule="auto"/>
              <w:rPr>
                <w:rFonts w:asciiTheme="majorHAnsi" w:hAnsiTheme="majorHAnsi" w:cstheme="majorHAnsi"/>
                <w:sz w:val="20"/>
                <w:szCs w:val="20"/>
              </w:rPr>
            </w:pPr>
          </w:p>
        </w:tc>
        <w:tc>
          <w:tcPr>
            <w:tcW w:w="2292" w:type="dxa"/>
          </w:tcPr>
          <w:p w14:paraId="26534517" w14:textId="77777777" w:rsidR="003627DB" w:rsidRPr="00E50ECB" w:rsidRDefault="003627DB" w:rsidP="003925AB">
            <w:pPr>
              <w:spacing w:after="0" w:line="240" w:lineRule="auto"/>
              <w:jc w:val="center"/>
              <w:rPr>
                <w:rFonts w:asciiTheme="majorHAnsi" w:hAnsiTheme="majorHAnsi" w:cstheme="majorHAnsi"/>
                <w:sz w:val="20"/>
                <w:szCs w:val="20"/>
              </w:rPr>
            </w:pPr>
            <w:r w:rsidRPr="00E50ECB">
              <w:rPr>
                <w:rFonts w:asciiTheme="majorHAnsi" w:hAnsiTheme="majorHAnsi" w:cstheme="majorHAnsi"/>
                <w:sz w:val="20"/>
                <w:szCs w:val="20"/>
              </w:rPr>
              <w:t>Coram Reception: Being my best</w:t>
            </w:r>
          </w:p>
          <w:p w14:paraId="62486C05" w14:textId="77777777" w:rsidR="003627DB" w:rsidRPr="00E50ECB" w:rsidRDefault="003627DB" w:rsidP="003925AB">
            <w:pPr>
              <w:spacing w:after="0" w:line="240" w:lineRule="auto"/>
              <w:jc w:val="center"/>
              <w:rPr>
                <w:rFonts w:asciiTheme="majorHAnsi" w:hAnsiTheme="majorHAnsi" w:cstheme="majorHAnsi"/>
                <w:sz w:val="20"/>
                <w:szCs w:val="20"/>
              </w:rPr>
            </w:pPr>
          </w:p>
          <w:p w14:paraId="4101652C" w14:textId="77777777" w:rsidR="003627DB" w:rsidRPr="00E50ECB" w:rsidRDefault="003627DB" w:rsidP="003925AB">
            <w:pPr>
              <w:spacing w:after="0" w:line="240" w:lineRule="auto"/>
              <w:jc w:val="center"/>
              <w:rPr>
                <w:rFonts w:asciiTheme="majorHAnsi" w:hAnsiTheme="majorHAnsi" w:cstheme="majorHAnsi"/>
                <w:sz w:val="20"/>
                <w:szCs w:val="20"/>
              </w:rPr>
            </w:pPr>
          </w:p>
        </w:tc>
        <w:tc>
          <w:tcPr>
            <w:tcW w:w="2292" w:type="dxa"/>
          </w:tcPr>
          <w:p w14:paraId="60923872" w14:textId="77777777" w:rsidR="003627DB" w:rsidRPr="00E50ECB" w:rsidRDefault="003627DB" w:rsidP="003925AB">
            <w:pPr>
              <w:spacing w:after="0" w:line="240" w:lineRule="auto"/>
              <w:jc w:val="center"/>
              <w:rPr>
                <w:rFonts w:asciiTheme="majorHAnsi" w:hAnsiTheme="majorHAnsi" w:cstheme="majorHAnsi"/>
                <w:sz w:val="20"/>
                <w:szCs w:val="20"/>
              </w:rPr>
            </w:pPr>
            <w:r w:rsidRPr="00E50ECB">
              <w:rPr>
                <w:rFonts w:asciiTheme="majorHAnsi" w:hAnsiTheme="majorHAnsi" w:cstheme="majorHAnsi"/>
                <w:sz w:val="20"/>
                <w:szCs w:val="20"/>
              </w:rPr>
              <w:t>Coram Reception: Growing and changing</w:t>
            </w:r>
          </w:p>
        </w:tc>
      </w:tr>
      <w:tr w:rsidR="2C9C4E5F" w:rsidRPr="00E50ECB" w14:paraId="5F6F0787" w14:textId="77777777" w:rsidTr="00E31E92">
        <w:trPr>
          <w:cantSplit/>
          <w:trHeight w:val="300"/>
        </w:trPr>
        <w:tc>
          <w:tcPr>
            <w:tcW w:w="675" w:type="dxa"/>
            <w:vMerge/>
            <w:textDirection w:val="btLr"/>
          </w:tcPr>
          <w:p w14:paraId="5935B790" w14:textId="77777777" w:rsidR="00131393" w:rsidRPr="00E50ECB" w:rsidRDefault="00131393">
            <w:pPr>
              <w:rPr>
                <w:rFonts w:asciiTheme="majorHAnsi" w:hAnsiTheme="majorHAnsi" w:cstheme="majorHAnsi"/>
                <w:sz w:val="20"/>
                <w:szCs w:val="20"/>
              </w:rPr>
            </w:pPr>
          </w:p>
        </w:tc>
        <w:tc>
          <w:tcPr>
            <w:tcW w:w="1134" w:type="dxa"/>
            <w:shd w:val="clear" w:color="auto" w:fill="9CC2E5" w:themeFill="accent5" w:themeFillTint="99"/>
          </w:tcPr>
          <w:p w14:paraId="5A650217" w14:textId="0617FBD6" w:rsidR="483D89ED" w:rsidRPr="00E50ECB" w:rsidRDefault="483D89ED" w:rsidP="2C9C4E5F">
            <w:pPr>
              <w:spacing w:line="240" w:lineRule="auto"/>
              <w:jc w:val="center"/>
              <w:rPr>
                <w:rFonts w:asciiTheme="majorHAnsi" w:hAnsiTheme="majorHAnsi" w:cstheme="majorHAnsi"/>
                <w:b/>
                <w:bCs/>
                <w:sz w:val="20"/>
                <w:szCs w:val="20"/>
              </w:rPr>
            </w:pPr>
            <w:r w:rsidRPr="00E50ECB">
              <w:rPr>
                <w:rFonts w:asciiTheme="majorHAnsi" w:hAnsiTheme="majorHAnsi" w:cstheme="majorHAnsi"/>
                <w:b/>
                <w:bCs/>
                <w:sz w:val="20"/>
                <w:szCs w:val="20"/>
              </w:rPr>
              <w:t>Communication &amp; Language</w:t>
            </w:r>
          </w:p>
        </w:tc>
        <w:tc>
          <w:tcPr>
            <w:tcW w:w="13750" w:type="dxa"/>
            <w:gridSpan w:val="6"/>
          </w:tcPr>
          <w:p w14:paraId="47831267" w14:textId="29ED2CC0" w:rsidR="3C7FD982" w:rsidRPr="00E50ECB" w:rsidRDefault="3C7FD982" w:rsidP="2C9C4E5F">
            <w:pPr>
              <w:spacing w:after="0" w:line="240" w:lineRule="auto"/>
              <w:jc w:val="center"/>
              <w:rPr>
                <w:rFonts w:asciiTheme="majorHAnsi" w:hAnsiTheme="majorHAnsi" w:cstheme="majorHAnsi"/>
                <w:sz w:val="20"/>
                <w:szCs w:val="20"/>
              </w:rPr>
            </w:pPr>
            <w:r w:rsidRPr="00E50ECB">
              <w:rPr>
                <w:rFonts w:asciiTheme="majorHAnsi" w:hAnsiTheme="majorHAnsi" w:cstheme="majorHAnsi"/>
                <w:i/>
                <w:iCs/>
                <w:color w:val="000000" w:themeColor="text1"/>
                <w:sz w:val="20"/>
                <w:szCs w:val="20"/>
              </w:rPr>
              <w:t>Throughout the year children will:</w:t>
            </w:r>
          </w:p>
          <w:p w14:paraId="0E2BDC6A" w14:textId="77777777" w:rsidR="00C023D2" w:rsidRPr="00E50ECB" w:rsidRDefault="3C7FD982" w:rsidP="00E50ECB">
            <w:pPr>
              <w:spacing w:after="0" w:line="240" w:lineRule="auto"/>
              <w:rPr>
                <w:rFonts w:asciiTheme="majorHAnsi" w:hAnsiTheme="majorHAnsi" w:cstheme="majorHAnsi"/>
                <w:sz w:val="20"/>
                <w:szCs w:val="20"/>
              </w:rPr>
            </w:pPr>
            <w:r w:rsidRPr="00E50ECB">
              <w:rPr>
                <w:rFonts w:asciiTheme="majorHAnsi" w:hAnsiTheme="majorHAnsi" w:cstheme="majorHAnsi"/>
                <w:sz w:val="20"/>
                <w:szCs w:val="20"/>
              </w:rPr>
              <w:t xml:space="preserve">Shows variability in listening behaviour; may move around and fiddle but still be listening or sit still but not absorbed by activity </w:t>
            </w:r>
          </w:p>
          <w:p w14:paraId="00FAB7A9" w14:textId="5B7CB077" w:rsidR="3C7FD982" w:rsidRPr="00E50ECB" w:rsidRDefault="00C023D2" w:rsidP="00E50ECB">
            <w:pPr>
              <w:spacing w:after="0" w:line="240" w:lineRule="auto"/>
              <w:rPr>
                <w:rFonts w:asciiTheme="majorHAnsi" w:hAnsiTheme="majorHAnsi" w:cstheme="majorHAnsi"/>
                <w:sz w:val="20"/>
                <w:szCs w:val="20"/>
              </w:rPr>
            </w:pPr>
            <w:r w:rsidRPr="00E50ECB">
              <w:rPr>
                <w:rFonts w:asciiTheme="majorHAnsi" w:hAnsiTheme="majorHAnsi" w:cstheme="majorHAnsi"/>
                <w:sz w:val="20"/>
                <w:szCs w:val="20"/>
              </w:rPr>
              <w:t>Ma</w:t>
            </w:r>
            <w:r w:rsidR="3C7FD982" w:rsidRPr="00E50ECB">
              <w:rPr>
                <w:rFonts w:asciiTheme="majorHAnsi" w:hAnsiTheme="majorHAnsi" w:cstheme="majorHAnsi"/>
                <w:sz w:val="20"/>
                <w:szCs w:val="20"/>
              </w:rPr>
              <w:t xml:space="preserve">y indicate two-channelled attention, e.g. paying attention to something of interest for short or long periods; can both listen and do for short span. </w:t>
            </w:r>
          </w:p>
          <w:p w14:paraId="1108C06A" w14:textId="112E2DBC" w:rsidR="3C7FD982" w:rsidRPr="00E50ECB" w:rsidRDefault="3C7FD982" w:rsidP="00E50ECB">
            <w:pPr>
              <w:spacing w:after="0" w:line="240" w:lineRule="auto"/>
              <w:rPr>
                <w:rFonts w:asciiTheme="majorHAnsi" w:hAnsiTheme="majorHAnsi" w:cstheme="majorHAnsi"/>
                <w:sz w:val="20"/>
                <w:szCs w:val="20"/>
              </w:rPr>
            </w:pPr>
            <w:r w:rsidRPr="00E50ECB">
              <w:rPr>
                <w:rFonts w:asciiTheme="majorHAnsi" w:hAnsiTheme="majorHAnsi" w:cstheme="majorHAnsi"/>
                <w:sz w:val="20"/>
                <w:szCs w:val="20"/>
              </w:rPr>
              <w:t xml:space="preserve">Understands a range of complex sentence structures including negatives, plurals and tense markers </w:t>
            </w:r>
          </w:p>
          <w:p w14:paraId="63845CBB" w14:textId="41E21D61" w:rsidR="3C7FD982" w:rsidRPr="00E50ECB" w:rsidRDefault="3C7FD982" w:rsidP="00E50ECB">
            <w:pPr>
              <w:spacing w:after="0" w:line="240" w:lineRule="auto"/>
              <w:rPr>
                <w:rFonts w:asciiTheme="majorHAnsi" w:hAnsiTheme="majorHAnsi" w:cstheme="majorHAnsi"/>
                <w:sz w:val="20"/>
                <w:szCs w:val="20"/>
              </w:rPr>
            </w:pPr>
            <w:r w:rsidRPr="00E50ECB">
              <w:rPr>
                <w:rFonts w:asciiTheme="majorHAnsi" w:hAnsiTheme="majorHAnsi" w:cstheme="majorHAnsi"/>
                <w:sz w:val="20"/>
                <w:szCs w:val="20"/>
              </w:rPr>
              <w:t xml:space="preserve">Beginning to understand humour, e.g. nonsense rhymes, jokes </w:t>
            </w:r>
          </w:p>
          <w:p w14:paraId="0B2C53D5" w14:textId="0F3342B1" w:rsidR="3C7FD982" w:rsidRPr="00E50ECB" w:rsidRDefault="3C7FD982" w:rsidP="00E50ECB">
            <w:pPr>
              <w:spacing w:after="0" w:line="240" w:lineRule="auto"/>
              <w:rPr>
                <w:rFonts w:asciiTheme="majorHAnsi" w:hAnsiTheme="majorHAnsi" w:cstheme="majorHAnsi"/>
                <w:sz w:val="20"/>
                <w:szCs w:val="20"/>
              </w:rPr>
            </w:pPr>
            <w:r w:rsidRPr="00E50ECB">
              <w:rPr>
                <w:rFonts w:asciiTheme="majorHAnsi" w:hAnsiTheme="majorHAnsi" w:cstheme="majorHAnsi"/>
                <w:sz w:val="20"/>
                <w:szCs w:val="20"/>
              </w:rPr>
              <w:t xml:space="preserve">Able to follow a story without pictures or props </w:t>
            </w:r>
          </w:p>
          <w:p w14:paraId="2034D62C" w14:textId="6D4FF09D" w:rsidR="3C7FD982" w:rsidRPr="00E50ECB" w:rsidRDefault="3C7FD982" w:rsidP="00E50ECB">
            <w:pPr>
              <w:spacing w:after="0" w:line="240" w:lineRule="auto"/>
              <w:rPr>
                <w:rFonts w:asciiTheme="majorHAnsi" w:hAnsiTheme="majorHAnsi" w:cstheme="majorHAnsi"/>
                <w:sz w:val="20"/>
                <w:szCs w:val="20"/>
              </w:rPr>
            </w:pPr>
            <w:r w:rsidRPr="00E50ECB">
              <w:rPr>
                <w:rFonts w:asciiTheme="majorHAnsi" w:hAnsiTheme="majorHAnsi" w:cstheme="majorHAnsi"/>
                <w:sz w:val="20"/>
                <w:szCs w:val="20"/>
              </w:rPr>
              <w:t xml:space="preserve">Listens and responds to ideas expressed by others in conversation or discussion </w:t>
            </w:r>
          </w:p>
          <w:p w14:paraId="7EF22EF2" w14:textId="47143734" w:rsidR="3C7FD982" w:rsidRPr="00E50ECB" w:rsidRDefault="3C7FD982" w:rsidP="00E50ECB">
            <w:pPr>
              <w:spacing w:after="0" w:line="240" w:lineRule="auto"/>
              <w:rPr>
                <w:rFonts w:asciiTheme="majorHAnsi" w:hAnsiTheme="majorHAnsi" w:cstheme="majorHAnsi"/>
                <w:sz w:val="20"/>
                <w:szCs w:val="20"/>
              </w:rPr>
            </w:pPr>
            <w:r w:rsidRPr="00E50ECB">
              <w:rPr>
                <w:rFonts w:asciiTheme="majorHAnsi" w:hAnsiTheme="majorHAnsi" w:cstheme="majorHAnsi"/>
                <w:sz w:val="20"/>
                <w:szCs w:val="20"/>
              </w:rPr>
              <w:t xml:space="preserve">Understands questions such as who; why; when; where and how. </w:t>
            </w:r>
          </w:p>
          <w:p w14:paraId="5043766D" w14:textId="40CC9CED" w:rsidR="63D35FAE" w:rsidRPr="00E50ECB" w:rsidRDefault="63D35FAE" w:rsidP="00E50ECB">
            <w:pPr>
              <w:spacing w:after="0" w:line="240" w:lineRule="auto"/>
              <w:rPr>
                <w:rFonts w:asciiTheme="majorHAnsi" w:hAnsiTheme="majorHAnsi" w:cstheme="majorHAnsi"/>
                <w:sz w:val="20"/>
                <w:szCs w:val="20"/>
              </w:rPr>
            </w:pPr>
            <w:r w:rsidRPr="00E50ECB">
              <w:rPr>
                <w:rFonts w:asciiTheme="majorHAnsi" w:hAnsiTheme="majorHAnsi" w:cstheme="majorHAnsi"/>
                <w:sz w:val="20"/>
                <w:szCs w:val="20"/>
              </w:rPr>
              <w:t xml:space="preserve">Extends vocabulary, especially by grouping and naming, exploring the meaning and sounds of new words </w:t>
            </w:r>
          </w:p>
          <w:p w14:paraId="7B48B5A3" w14:textId="371AD15A" w:rsidR="63D35FAE" w:rsidRPr="00E50ECB" w:rsidRDefault="63D35FAE" w:rsidP="00E50ECB">
            <w:pPr>
              <w:spacing w:after="0" w:line="240" w:lineRule="auto"/>
              <w:rPr>
                <w:rFonts w:asciiTheme="majorHAnsi" w:hAnsiTheme="majorHAnsi" w:cstheme="majorHAnsi"/>
                <w:sz w:val="20"/>
                <w:szCs w:val="20"/>
              </w:rPr>
            </w:pPr>
            <w:r w:rsidRPr="00E50ECB">
              <w:rPr>
                <w:rFonts w:asciiTheme="majorHAnsi" w:hAnsiTheme="majorHAnsi" w:cstheme="majorHAnsi"/>
                <w:sz w:val="20"/>
                <w:szCs w:val="20"/>
              </w:rPr>
              <w:t xml:space="preserve">Uses language to imagine and recreate roles and experiences in play situations </w:t>
            </w:r>
          </w:p>
          <w:p w14:paraId="6F63DD9E" w14:textId="32808E9E" w:rsidR="63D35FAE" w:rsidRPr="00E50ECB" w:rsidRDefault="63D35FAE" w:rsidP="00E50ECB">
            <w:pPr>
              <w:spacing w:after="0" w:line="240" w:lineRule="auto"/>
              <w:rPr>
                <w:rFonts w:asciiTheme="majorHAnsi" w:hAnsiTheme="majorHAnsi" w:cstheme="majorHAnsi"/>
                <w:sz w:val="20"/>
                <w:szCs w:val="20"/>
              </w:rPr>
            </w:pPr>
            <w:r w:rsidRPr="00E50ECB">
              <w:rPr>
                <w:rFonts w:asciiTheme="majorHAnsi" w:hAnsiTheme="majorHAnsi" w:cstheme="majorHAnsi"/>
                <w:sz w:val="20"/>
                <w:szCs w:val="20"/>
              </w:rPr>
              <w:t xml:space="preserve">Links statements and sticks to a main theme or intention </w:t>
            </w:r>
          </w:p>
          <w:p w14:paraId="18CE1EE0" w14:textId="1896F4A9" w:rsidR="63D35FAE" w:rsidRPr="00E50ECB" w:rsidRDefault="63D35FAE" w:rsidP="00E50ECB">
            <w:pPr>
              <w:spacing w:after="0" w:line="240" w:lineRule="auto"/>
              <w:rPr>
                <w:rFonts w:asciiTheme="majorHAnsi" w:hAnsiTheme="majorHAnsi" w:cstheme="majorHAnsi"/>
                <w:sz w:val="20"/>
                <w:szCs w:val="20"/>
              </w:rPr>
            </w:pPr>
            <w:r w:rsidRPr="00E50ECB">
              <w:rPr>
                <w:rFonts w:asciiTheme="majorHAnsi" w:hAnsiTheme="majorHAnsi" w:cstheme="majorHAnsi"/>
                <w:sz w:val="20"/>
                <w:szCs w:val="20"/>
              </w:rPr>
              <w:t xml:space="preserve">Uses talk to organise, sequence and clarify thinking, ideas, feelings and events </w:t>
            </w:r>
          </w:p>
          <w:p w14:paraId="2D5AC401" w14:textId="2A481563" w:rsidR="2C9C4E5F" w:rsidRPr="00E50ECB" w:rsidRDefault="63D35FAE" w:rsidP="00E50ECB">
            <w:pPr>
              <w:spacing w:after="0" w:line="240" w:lineRule="auto"/>
              <w:rPr>
                <w:rFonts w:asciiTheme="majorHAnsi" w:hAnsiTheme="majorHAnsi" w:cstheme="majorHAnsi"/>
                <w:sz w:val="20"/>
                <w:szCs w:val="20"/>
              </w:rPr>
            </w:pPr>
            <w:r w:rsidRPr="00E50ECB">
              <w:rPr>
                <w:rFonts w:asciiTheme="majorHAnsi" w:hAnsiTheme="majorHAnsi" w:cstheme="majorHAnsi"/>
                <w:sz w:val="20"/>
                <w:szCs w:val="20"/>
              </w:rPr>
              <w:t>Introduces a storyline or narrative into their play</w:t>
            </w:r>
          </w:p>
        </w:tc>
      </w:tr>
      <w:tr w:rsidR="00E31E92" w:rsidRPr="00E50ECB" w14:paraId="6D17D4E4" w14:textId="77777777" w:rsidTr="00A32223">
        <w:trPr>
          <w:cantSplit/>
          <w:trHeight w:val="1280"/>
        </w:trPr>
        <w:tc>
          <w:tcPr>
            <w:tcW w:w="675" w:type="dxa"/>
            <w:vMerge/>
            <w:textDirection w:val="btLr"/>
          </w:tcPr>
          <w:p w14:paraId="4B99056E" w14:textId="77777777" w:rsidR="00E31E92" w:rsidRPr="00E50ECB" w:rsidRDefault="00E31E92" w:rsidP="003925AB">
            <w:pPr>
              <w:spacing w:after="0" w:line="240" w:lineRule="auto"/>
              <w:ind w:left="113" w:right="113"/>
              <w:jc w:val="center"/>
              <w:rPr>
                <w:rFonts w:asciiTheme="majorHAnsi" w:hAnsiTheme="majorHAnsi" w:cstheme="majorHAnsi"/>
                <w:b/>
                <w:sz w:val="20"/>
                <w:szCs w:val="20"/>
              </w:rPr>
            </w:pPr>
          </w:p>
        </w:tc>
        <w:tc>
          <w:tcPr>
            <w:tcW w:w="1134" w:type="dxa"/>
            <w:shd w:val="clear" w:color="auto" w:fill="9CC2E5" w:themeFill="accent5" w:themeFillTint="99"/>
          </w:tcPr>
          <w:p w14:paraId="169CC7CE" w14:textId="77777777" w:rsidR="00E31E92" w:rsidRPr="00E50ECB" w:rsidRDefault="00E31E92" w:rsidP="003925AB">
            <w:pPr>
              <w:spacing w:after="0" w:line="240" w:lineRule="auto"/>
              <w:jc w:val="center"/>
              <w:rPr>
                <w:rFonts w:asciiTheme="majorHAnsi" w:hAnsiTheme="majorHAnsi" w:cstheme="majorHAnsi"/>
                <w:b/>
                <w:sz w:val="20"/>
                <w:szCs w:val="20"/>
              </w:rPr>
            </w:pPr>
            <w:r w:rsidRPr="00E50ECB">
              <w:rPr>
                <w:rFonts w:asciiTheme="majorHAnsi" w:hAnsiTheme="majorHAnsi" w:cstheme="majorHAnsi"/>
                <w:b/>
                <w:sz w:val="20"/>
                <w:szCs w:val="20"/>
              </w:rPr>
              <w:t>Physical Development</w:t>
            </w:r>
          </w:p>
        </w:tc>
        <w:tc>
          <w:tcPr>
            <w:tcW w:w="4583" w:type="dxa"/>
            <w:gridSpan w:val="2"/>
          </w:tcPr>
          <w:p w14:paraId="3E7FDB64" w14:textId="77777777" w:rsidR="003627DB" w:rsidRPr="00E50ECB" w:rsidRDefault="003627DB" w:rsidP="003627D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Moving and handling</w:t>
            </w:r>
            <w:r w:rsidRPr="00E50ECB">
              <w:rPr>
                <w:rStyle w:val="eop"/>
                <w:rFonts w:asciiTheme="majorHAnsi" w:hAnsiTheme="majorHAnsi" w:cstheme="majorHAnsi"/>
                <w:color w:val="444444"/>
                <w:sz w:val="20"/>
                <w:szCs w:val="20"/>
              </w:rPr>
              <w:t> </w:t>
            </w:r>
          </w:p>
          <w:p w14:paraId="4A106188" w14:textId="77777777" w:rsidR="003627DB" w:rsidRPr="00E50ECB" w:rsidRDefault="003627DB"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Chooses to move in a range of ways, moving freely and with confidence making changes to body shape, position and pace of movement such as slithering, shuffling, rolling, crawling, walking, running, jumping, skipping, sliding and hopping</w:t>
            </w:r>
            <w:r w:rsidRPr="00E50ECB">
              <w:rPr>
                <w:rStyle w:val="eop"/>
                <w:rFonts w:asciiTheme="majorHAnsi" w:hAnsiTheme="majorHAnsi" w:cstheme="majorHAnsi"/>
                <w:color w:val="444444"/>
                <w:sz w:val="20"/>
                <w:szCs w:val="20"/>
              </w:rPr>
              <w:t> </w:t>
            </w:r>
          </w:p>
          <w:p w14:paraId="717A7399" w14:textId="77777777" w:rsidR="003627DB" w:rsidRPr="00E50ECB" w:rsidRDefault="003627DB"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Experiments with different ways of moving, testing out ideas and adapting movements to reduce risk</w:t>
            </w:r>
            <w:r w:rsidRPr="00E50ECB">
              <w:rPr>
                <w:rStyle w:val="eop"/>
                <w:rFonts w:asciiTheme="majorHAnsi" w:hAnsiTheme="majorHAnsi" w:cstheme="majorHAnsi"/>
                <w:color w:val="444444"/>
                <w:sz w:val="20"/>
                <w:szCs w:val="20"/>
              </w:rPr>
              <w:t> </w:t>
            </w:r>
          </w:p>
          <w:p w14:paraId="01B1A295" w14:textId="77777777" w:rsidR="003627DB" w:rsidRPr="00E50ECB" w:rsidRDefault="003627DB"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Jumps off an object and lands appropriately using hands, arms and body to stabilise and balance</w:t>
            </w:r>
            <w:r w:rsidRPr="00E50ECB">
              <w:rPr>
                <w:rStyle w:val="eop"/>
                <w:rFonts w:asciiTheme="majorHAnsi" w:hAnsiTheme="majorHAnsi" w:cstheme="majorHAnsi"/>
                <w:color w:val="444444"/>
                <w:sz w:val="20"/>
                <w:szCs w:val="20"/>
              </w:rPr>
              <w:t> </w:t>
            </w:r>
          </w:p>
          <w:p w14:paraId="16B6D41F" w14:textId="77777777" w:rsidR="003627DB" w:rsidRPr="00E50ECB" w:rsidRDefault="003627DB"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Negotiates space successfully when playing racing and chasing games with other children, adjusting speed or changing direction to avoid obstacles</w:t>
            </w:r>
            <w:r w:rsidRPr="00E50ECB">
              <w:rPr>
                <w:rStyle w:val="eop"/>
                <w:rFonts w:asciiTheme="majorHAnsi" w:hAnsiTheme="majorHAnsi" w:cstheme="majorHAnsi"/>
                <w:color w:val="444444"/>
                <w:sz w:val="20"/>
                <w:szCs w:val="20"/>
              </w:rPr>
              <w:t> </w:t>
            </w:r>
          </w:p>
          <w:p w14:paraId="2BD45ED8" w14:textId="7FC29AB1" w:rsidR="00E31E92" w:rsidRPr="00E50ECB" w:rsidRDefault="00E31E92" w:rsidP="00806174">
            <w:pPr>
              <w:pStyle w:val="paragraph"/>
              <w:shd w:val="clear" w:color="auto" w:fill="FFFFFF"/>
              <w:spacing w:before="0" w:beforeAutospacing="0" w:after="0" w:afterAutospacing="0"/>
              <w:textAlignment w:val="baseline"/>
              <w:rPr>
                <w:rFonts w:asciiTheme="majorHAnsi" w:hAnsiTheme="majorHAnsi" w:cstheme="majorHAnsi"/>
                <w:sz w:val="20"/>
                <w:szCs w:val="20"/>
              </w:rPr>
            </w:pPr>
          </w:p>
          <w:p w14:paraId="67B57C3F" w14:textId="77777777" w:rsidR="00806174" w:rsidRPr="00E50ECB" w:rsidRDefault="00806174" w:rsidP="00806174">
            <w:pPr>
              <w:pStyle w:val="paragraph"/>
              <w:shd w:val="clear" w:color="auto" w:fill="FFFFFF"/>
              <w:spacing w:before="0" w:beforeAutospacing="0" w:after="0" w:afterAutospacing="0"/>
              <w:textAlignment w:val="baseline"/>
              <w:rPr>
                <w:rFonts w:asciiTheme="majorHAnsi" w:hAnsiTheme="majorHAnsi" w:cstheme="majorHAnsi"/>
                <w:sz w:val="20"/>
                <w:szCs w:val="20"/>
              </w:rPr>
            </w:pPr>
          </w:p>
          <w:p w14:paraId="058113CE" w14:textId="63BB5A4D" w:rsidR="00806174" w:rsidRPr="00E50ECB" w:rsidRDefault="00806174" w:rsidP="00806174">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Health and self-care</w:t>
            </w:r>
            <w:r w:rsidRPr="00E50ECB">
              <w:rPr>
                <w:rStyle w:val="eop"/>
                <w:rFonts w:asciiTheme="majorHAnsi" w:hAnsiTheme="majorHAnsi" w:cstheme="majorHAnsi"/>
                <w:color w:val="444444"/>
                <w:sz w:val="20"/>
                <w:szCs w:val="20"/>
              </w:rPr>
              <w:t> </w:t>
            </w:r>
          </w:p>
          <w:p w14:paraId="16EC3BDB" w14:textId="3FF651B8" w:rsidR="00806174" w:rsidRPr="00E50ECB" w:rsidRDefault="00806174"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Describes a range of different food textures and tastes when cooking and notices changes when they are combined or exposed to hot and cold temperatures</w:t>
            </w:r>
            <w:r w:rsidRPr="00E50ECB">
              <w:rPr>
                <w:rStyle w:val="eop"/>
                <w:rFonts w:asciiTheme="majorHAnsi" w:hAnsiTheme="majorHAnsi" w:cstheme="majorHAnsi"/>
                <w:color w:val="444444"/>
                <w:sz w:val="20"/>
                <w:szCs w:val="20"/>
              </w:rPr>
              <w:t> </w:t>
            </w:r>
          </w:p>
          <w:p w14:paraId="7FC0F455" w14:textId="77777777" w:rsidR="00806174" w:rsidRPr="00E50ECB" w:rsidRDefault="00806174"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Usually dry and clean during the day</w:t>
            </w:r>
            <w:r w:rsidRPr="00E50ECB">
              <w:rPr>
                <w:rStyle w:val="eop"/>
                <w:rFonts w:asciiTheme="majorHAnsi" w:hAnsiTheme="majorHAnsi" w:cstheme="majorHAnsi"/>
                <w:color w:val="444444"/>
                <w:sz w:val="20"/>
                <w:szCs w:val="20"/>
              </w:rPr>
              <w:t> </w:t>
            </w:r>
          </w:p>
          <w:p w14:paraId="3444D5A7" w14:textId="078BBD5D" w:rsidR="00806174" w:rsidRPr="00E50ECB" w:rsidRDefault="00806174" w:rsidP="00806174">
            <w:pPr>
              <w:pStyle w:val="paragraph"/>
              <w:shd w:val="clear" w:color="auto" w:fill="FFFFFF"/>
              <w:spacing w:before="0" w:beforeAutospacing="0" w:after="0" w:afterAutospacing="0"/>
              <w:textAlignment w:val="baseline"/>
              <w:rPr>
                <w:rFonts w:asciiTheme="majorHAnsi" w:hAnsiTheme="majorHAnsi" w:cstheme="majorHAnsi"/>
                <w:sz w:val="20"/>
                <w:szCs w:val="20"/>
              </w:rPr>
            </w:pPr>
          </w:p>
        </w:tc>
        <w:tc>
          <w:tcPr>
            <w:tcW w:w="4583" w:type="dxa"/>
            <w:gridSpan w:val="2"/>
          </w:tcPr>
          <w:p w14:paraId="7AE01E38" w14:textId="77777777" w:rsidR="00806174" w:rsidRPr="00E50ECB" w:rsidRDefault="00806174" w:rsidP="00806174">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Moving and handling</w:t>
            </w:r>
            <w:r w:rsidRPr="00E50ECB">
              <w:rPr>
                <w:rStyle w:val="eop"/>
                <w:rFonts w:asciiTheme="majorHAnsi" w:hAnsiTheme="majorHAnsi" w:cstheme="majorHAnsi"/>
                <w:color w:val="444444"/>
                <w:sz w:val="20"/>
                <w:szCs w:val="20"/>
              </w:rPr>
              <w:t> </w:t>
            </w:r>
          </w:p>
          <w:p w14:paraId="799747F2" w14:textId="211FB5CB" w:rsidR="00806174" w:rsidRPr="00E50ECB" w:rsidRDefault="00806174"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Travels with confidence and skill around, under, over and through balancing and climbing equipment</w:t>
            </w:r>
            <w:r w:rsidRPr="00E50ECB">
              <w:rPr>
                <w:rStyle w:val="eop"/>
                <w:rFonts w:asciiTheme="majorHAnsi" w:hAnsiTheme="majorHAnsi" w:cstheme="majorHAnsi"/>
                <w:color w:val="444444"/>
                <w:sz w:val="20"/>
                <w:szCs w:val="20"/>
              </w:rPr>
              <w:t> </w:t>
            </w:r>
          </w:p>
          <w:p w14:paraId="3BB00873" w14:textId="77777777" w:rsidR="00806174" w:rsidRPr="00E50ECB" w:rsidRDefault="00806174"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Shows increasing control over an object in pushing, patting, throwing, catching or kicking it</w:t>
            </w:r>
            <w:r w:rsidRPr="00E50ECB">
              <w:rPr>
                <w:rStyle w:val="eop"/>
                <w:rFonts w:asciiTheme="majorHAnsi" w:hAnsiTheme="majorHAnsi" w:cstheme="majorHAnsi"/>
                <w:color w:val="444444"/>
                <w:sz w:val="20"/>
                <w:szCs w:val="20"/>
              </w:rPr>
              <w:t> </w:t>
            </w:r>
          </w:p>
          <w:p w14:paraId="6B40EF3A" w14:textId="77777777" w:rsidR="00806174" w:rsidRPr="00E50ECB" w:rsidRDefault="00806174"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Uses simple tools to effect changes to materials</w:t>
            </w:r>
            <w:r w:rsidRPr="00E50ECB">
              <w:rPr>
                <w:rStyle w:val="eop"/>
                <w:rFonts w:asciiTheme="majorHAnsi" w:hAnsiTheme="majorHAnsi" w:cstheme="majorHAnsi"/>
                <w:color w:val="444444"/>
                <w:sz w:val="20"/>
                <w:szCs w:val="20"/>
              </w:rPr>
              <w:t> </w:t>
            </w:r>
          </w:p>
          <w:p w14:paraId="352680E7" w14:textId="77777777" w:rsidR="00806174" w:rsidRPr="00E50ECB" w:rsidRDefault="00806174"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Handles tools, objects, construction and malleable materials safely and with increasing control and intention</w:t>
            </w:r>
            <w:r w:rsidRPr="00E50ECB">
              <w:rPr>
                <w:rStyle w:val="eop"/>
                <w:rFonts w:asciiTheme="majorHAnsi" w:hAnsiTheme="majorHAnsi" w:cstheme="majorHAnsi"/>
                <w:color w:val="444444"/>
                <w:sz w:val="20"/>
                <w:szCs w:val="20"/>
              </w:rPr>
              <w:t> </w:t>
            </w:r>
          </w:p>
          <w:p w14:paraId="212BE913" w14:textId="77777777" w:rsidR="00806174" w:rsidRPr="00E50ECB" w:rsidRDefault="00806174"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Shows a preference for a dominant hand</w:t>
            </w:r>
            <w:r w:rsidRPr="00E50ECB">
              <w:rPr>
                <w:rStyle w:val="eop"/>
                <w:rFonts w:asciiTheme="majorHAnsi" w:hAnsiTheme="majorHAnsi" w:cstheme="majorHAnsi"/>
                <w:color w:val="444444"/>
                <w:sz w:val="20"/>
                <w:szCs w:val="20"/>
              </w:rPr>
              <w:t> </w:t>
            </w:r>
          </w:p>
          <w:p w14:paraId="2C99387F" w14:textId="77777777" w:rsidR="00806174" w:rsidRPr="00E50ECB" w:rsidRDefault="00806174"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Begins to use anticlockwise movement and retrace vertical lines</w:t>
            </w:r>
            <w:r w:rsidRPr="00E50ECB">
              <w:rPr>
                <w:rStyle w:val="eop"/>
                <w:rFonts w:asciiTheme="majorHAnsi" w:hAnsiTheme="majorHAnsi" w:cstheme="majorHAnsi"/>
                <w:color w:val="444444"/>
                <w:sz w:val="20"/>
                <w:szCs w:val="20"/>
              </w:rPr>
              <w:t> </w:t>
            </w:r>
          </w:p>
          <w:p w14:paraId="0695E2A9" w14:textId="46B7EB3F" w:rsidR="00806174" w:rsidRPr="00E50ECB" w:rsidRDefault="00806174" w:rsidP="003627DB">
            <w:pPr>
              <w:pStyle w:val="paragraph"/>
              <w:shd w:val="clear" w:color="auto" w:fill="FFFFFF"/>
              <w:spacing w:before="0" w:beforeAutospacing="0" w:after="0" w:afterAutospacing="0"/>
              <w:textAlignment w:val="baseline"/>
              <w:rPr>
                <w:rStyle w:val="normaltextrun"/>
                <w:rFonts w:asciiTheme="majorHAnsi" w:hAnsiTheme="majorHAnsi" w:cstheme="majorHAnsi"/>
                <w:b/>
                <w:bCs/>
                <w:color w:val="444444"/>
                <w:sz w:val="20"/>
                <w:szCs w:val="20"/>
                <w:u w:val="single"/>
              </w:rPr>
            </w:pPr>
          </w:p>
          <w:p w14:paraId="0E036158" w14:textId="77777777" w:rsidR="00806174" w:rsidRPr="00E50ECB" w:rsidRDefault="00806174" w:rsidP="003627DB">
            <w:pPr>
              <w:pStyle w:val="paragraph"/>
              <w:shd w:val="clear" w:color="auto" w:fill="FFFFFF"/>
              <w:spacing w:before="0" w:beforeAutospacing="0" w:after="0" w:afterAutospacing="0"/>
              <w:textAlignment w:val="baseline"/>
              <w:rPr>
                <w:rStyle w:val="normaltextrun"/>
                <w:rFonts w:asciiTheme="majorHAnsi" w:hAnsiTheme="majorHAnsi" w:cstheme="majorHAnsi"/>
                <w:b/>
                <w:bCs/>
                <w:color w:val="444444"/>
                <w:sz w:val="20"/>
                <w:szCs w:val="20"/>
                <w:u w:val="single"/>
              </w:rPr>
            </w:pPr>
          </w:p>
          <w:p w14:paraId="58657DD7" w14:textId="3F251E2C" w:rsidR="003627DB" w:rsidRPr="00E50ECB" w:rsidRDefault="003627DB" w:rsidP="003627D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Health and self-care</w:t>
            </w:r>
            <w:r w:rsidRPr="00E50ECB">
              <w:rPr>
                <w:rStyle w:val="eop"/>
                <w:rFonts w:asciiTheme="majorHAnsi" w:hAnsiTheme="majorHAnsi" w:cstheme="majorHAnsi"/>
                <w:color w:val="444444"/>
                <w:sz w:val="20"/>
                <w:szCs w:val="20"/>
              </w:rPr>
              <w:t> </w:t>
            </w:r>
          </w:p>
          <w:p w14:paraId="17DFE162" w14:textId="77777777" w:rsidR="00806174" w:rsidRPr="00E50ECB" w:rsidRDefault="003627DB" w:rsidP="00C023D2">
            <w:pPr>
              <w:pStyle w:val="paragraph"/>
              <w:shd w:val="clear" w:color="auto" w:fill="FFFFFF"/>
              <w:spacing w:before="0" w:beforeAutospacing="0" w:after="0" w:afterAutospacing="0"/>
              <w:textAlignment w:val="baseline"/>
              <w:rPr>
                <w:rStyle w:val="eop"/>
                <w:rFonts w:asciiTheme="majorHAnsi" w:hAnsiTheme="majorHAnsi" w:cstheme="majorHAnsi"/>
                <w:color w:val="444444"/>
                <w:sz w:val="20"/>
                <w:szCs w:val="20"/>
              </w:rPr>
            </w:pPr>
            <w:r w:rsidRPr="00E50ECB">
              <w:rPr>
                <w:rStyle w:val="normaltextrun"/>
                <w:rFonts w:asciiTheme="majorHAnsi" w:hAnsiTheme="majorHAnsi" w:cstheme="majorHAnsi"/>
                <w:color w:val="444444"/>
                <w:sz w:val="20"/>
                <w:szCs w:val="20"/>
              </w:rPr>
              <w:t>Eats a healthy range of foodstuffs and understands need for variety in food</w:t>
            </w:r>
            <w:r w:rsidRPr="00E50ECB">
              <w:rPr>
                <w:rStyle w:val="eop"/>
                <w:rFonts w:asciiTheme="majorHAnsi" w:hAnsiTheme="majorHAnsi" w:cstheme="majorHAnsi"/>
                <w:color w:val="444444"/>
                <w:sz w:val="20"/>
                <w:szCs w:val="20"/>
              </w:rPr>
              <w:t> </w:t>
            </w:r>
          </w:p>
          <w:p w14:paraId="627ECBC9" w14:textId="77777777" w:rsidR="00806174" w:rsidRPr="00E50ECB" w:rsidRDefault="003627DB" w:rsidP="00C023D2">
            <w:pPr>
              <w:pStyle w:val="paragraph"/>
              <w:shd w:val="clear" w:color="auto" w:fill="FFFFFF"/>
              <w:spacing w:before="0" w:beforeAutospacing="0" w:after="0" w:afterAutospacing="0"/>
              <w:textAlignment w:val="baseline"/>
              <w:rPr>
                <w:rStyle w:val="eop"/>
                <w:rFonts w:asciiTheme="majorHAnsi" w:hAnsiTheme="majorHAnsi" w:cstheme="majorHAnsi"/>
                <w:color w:val="444444"/>
                <w:sz w:val="20"/>
                <w:szCs w:val="20"/>
              </w:rPr>
            </w:pPr>
            <w:r w:rsidRPr="00E50ECB">
              <w:rPr>
                <w:rStyle w:val="normaltextrun"/>
                <w:rFonts w:asciiTheme="majorHAnsi" w:hAnsiTheme="majorHAnsi" w:cstheme="majorHAnsi"/>
                <w:color w:val="444444"/>
                <w:sz w:val="20"/>
                <w:szCs w:val="20"/>
              </w:rPr>
              <w:t>Describes physical changes to the body that can occur when feeling unwell, anxious, tired, angry or sad</w:t>
            </w:r>
            <w:r w:rsidRPr="00E50ECB">
              <w:rPr>
                <w:rStyle w:val="eop"/>
                <w:rFonts w:asciiTheme="majorHAnsi" w:hAnsiTheme="majorHAnsi" w:cstheme="majorHAnsi"/>
                <w:color w:val="444444"/>
                <w:sz w:val="20"/>
                <w:szCs w:val="20"/>
              </w:rPr>
              <w:t> </w:t>
            </w:r>
          </w:p>
          <w:p w14:paraId="574FEA3C" w14:textId="50EE56A5" w:rsidR="003627DB" w:rsidRPr="00E50ECB" w:rsidRDefault="003627DB"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Can initiate and describe playful actions or movements for other children to mirror and follow</w:t>
            </w:r>
            <w:r w:rsidRPr="00E50ECB">
              <w:rPr>
                <w:rStyle w:val="eop"/>
                <w:rFonts w:asciiTheme="majorHAnsi" w:hAnsiTheme="majorHAnsi" w:cstheme="majorHAnsi"/>
                <w:color w:val="444444"/>
                <w:sz w:val="20"/>
                <w:szCs w:val="20"/>
              </w:rPr>
              <w:t> </w:t>
            </w:r>
          </w:p>
          <w:p w14:paraId="16F883EC" w14:textId="427ED3A7" w:rsidR="00E31E92" w:rsidRPr="00E50ECB" w:rsidRDefault="003627DB"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Has established a consistent, daily pattern in relation to eating, toileting and sleeping routines and can explain why this is important</w:t>
            </w:r>
            <w:r w:rsidRPr="00E50ECB">
              <w:rPr>
                <w:rStyle w:val="eop"/>
                <w:rFonts w:asciiTheme="majorHAnsi" w:hAnsiTheme="majorHAnsi" w:cstheme="majorHAnsi"/>
                <w:color w:val="444444"/>
                <w:sz w:val="20"/>
                <w:szCs w:val="20"/>
              </w:rPr>
              <w:t> </w:t>
            </w:r>
          </w:p>
        </w:tc>
        <w:tc>
          <w:tcPr>
            <w:tcW w:w="4584" w:type="dxa"/>
            <w:gridSpan w:val="2"/>
          </w:tcPr>
          <w:p w14:paraId="714709BE" w14:textId="03F7F7D2" w:rsidR="00806174" w:rsidRPr="00E50ECB" w:rsidRDefault="00806174" w:rsidP="00806174">
            <w:pPr>
              <w:pStyle w:val="paragraph"/>
              <w:shd w:val="clear" w:color="auto" w:fill="FFFFFF"/>
              <w:spacing w:before="0" w:beforeAutospacing="0" w:after="0" w:afterAutospacing="0"/>
              <w:textAlignment w:val="baseline"/>
              <w:rPr>
                <w:rStyle w:val="normaltextrun"/>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Moving and handling</w:t>
            </w:r>
            <w:r w:rsidRPr="00E50ECB">
              <w:rPr>
                <w:rStyle w:val="eop"/>
                <w:rFonts w:asciiTheme="majorHAnsi" w:hAnsiTheme="majorHAnsi" w:cstheme="majorHAnsi"/>
                <w:color w:val="444444"/>
                <w:sz w:val="20"/>
                <w:szCs w:val="20"/>
              </w:rPr>
              <w:t> </w:t>
            </w:r>
          </w:p>
          <w:p w14:paraId="150B7DB1" w14:textId="02F44D53" w:rsidR="00806174" w:rsidRPr="00E50ECB" w:rsidRDefault="00806174"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Begins to form recognisable letters independently</w:t>
            </w:r>
            <w:r w:rsidRPr="00E50ECB">
              <w:rPr>
                <w:rStyle w:val="eop"/>
                <w:rFonts w:asciiTheme="majorHAnsi" w:hAnsiTheme="majorHAnsi" w:cstheme="majorHAnsi"/>
                <w:color w:val="444444"/>
                <w:sz w:val="20"/>
                <w:szCs w:val="20"/>
              </w:rPr>
              <w:t> </w:t>
            </w:r>
          </w:p>
          <w:p w14:paraId="74E1A3F9" w14:textId="77777777" w:rsidR="00806174" w:rsidRPr="00E50ECB" w:rsidRDefault="00806174"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Uses a pencil and holds it effectively to form recognisable letters, most of which are correctly formed</w:t>
            </w:r>
            <w:r w:rsidRPr="00E50ECB">
              <w:rPr>
                <w:rStyle w:val="eop"/>
                <w:rFonts w:asciiTheme="majorHAnsi" w:hAnsiTheme="majorHAnsi" w:cstheme="majorHAnsi"/>
                <w:color w:val="444444"/>
                <w:sz w:val="20"/>
                <w:szCs w:val="20"/>
              </w:rPr>
              <w:t> </w:t>
            </w:r>
          </w:p>
          <w:p w14:paraId="1EFFF965" w14:textId="5AEADA7A" w:rsidR="00E31E92" w:rsidRPr="00E50ECB" w:rsidRDefault="00E31E92" w:rsidP="00E31E92">
            <w:pPr>
              <w:spacing w:after="0" w:line="240" w:lineRule="auto"/>
              <w:rPr>
                <w:rFonts w:asciiTheme="majorHAnsi" w:hAnsiTheme="majorHAnsi" w:cstheme="majorHAnsi"/>
                <w:sz w:val="20"/>
                <w:szCs w:val="20"/>
              </w:rPr>
            </w:pPr>
          </w:p>
          <w:p w14:paraId="7ECC5415" w14:textId="77777777" w:rsidR="00806174" w:rsidRPr="00E50ECB" w:rsidRDefault="00806174" w:rsidP="00E31E92">
            <w:pPr>
              <w:spacing w:after="0" w:line="240" w:lineRule="auto"/>
              <w:rPr>
                <w:rFonts w:asciiTheme="majorHAnsi" w:hAnsiTheme="majorHAnsi" w:cstheme="majorHAnsi"/>
                <w:sz w:val="20"/>
                <w:szCs w:val="20"/>
              </w:rPr>
            </w:pPr>
          </w:p>
          <w:p w14:paraId="303EF139" w14:textId="6CCE22A5" w:rsidR="00806174" w:rsidRPr="00E50ECB" w:rsidRDefault="00806174" w:rsidP="00806174">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Health and self-care</w:t>
            </w:r>
            <w:r w:rsidRPr="00E50ECB">
              <w:rPr>
                <w:rStyle w:val="eop"/>
                <w:rFonts w:asciiTheme="majorHAnsi" w:hAnsiTheme="majorHAnsi" w:cstheme="majorHAnsi"/>
                <w:color w:val="444444"/>
                <w:sz w:val="20"/>
                <w:szCs w:val="20"/>
              </w:rPr>
              <w:t> </w:t>
            </w:r>
          </w:p>
          <w:p w14:paraId="79B8EA33" w14:textId="42EECFC8" w:rsidR="00806174" w:rsidRPr="00E50ECB" w:rsidRDefault="00806174"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Shows some understanding that good practices with regard to exercise, eating, drinking water, sleeping and hygiene can contribute to good health</w:t>
            </w:r>
            <w:r w:rsidRPr="00E50ECB">
              <w:rPr>
                <w:rStyle w:val="eop"/>
                <w:rFonts w:asciiTheme="majorHAnsi" w:hAnsiTheme="majorHAnsi" w:cstheme="majorHAnsi"/>
                <w:color w:val="444444"/>
                <w:sz w:val="20"/>
                <w:szCs w:val="20"/>
              </w:rPr>
              <w:t> </w:t>
            </w:r>
          </w:p>
          <w:p w14:paraId="45FDA635" w14:textId="6BEAF536" w:rsidR="00806174" w:rsidRPr="00E50ECB" w:rsidRDefault="00806174"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Shows understanding of the need for safety when tackling new challenges, and considers and manages some risks by taking independent action or by giving a verbal warning to others</w:t>
            </w:r>
            <w:r w:rsidRPr="00E50ECB">
              <w:rPr>
                <w:rStyle w:val="eop"/>
                <w:rFonts w:asciiTheme="majorHAnsi" w:hAnsiTheme="majorHAnsi" w:cstheme="majorHAnsi"/>
                <w:color w:val="444444"/>
                <w:sz w:val="20"/>
                <w:szCs w:val="20"/>
              </w:rPr>
              <w:t> </w:t>
            </w:r>
          </w:p>
          <w:p w14:paraId="2EDE0683" w14:textId="34315325" w:rsidR="00806174" w:rsidRPr="00E50ECB" w:rsidRDefault="00806174"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Shows understanding of how to transport and store equipment safely</w:t>
            </w:r>
            <w:r w:rsidRPr="00E50ECB">
              <w:rPr>
                <w:rStyle w:val="eop"/>
                <w:rFonts w:asciiTheme="majorHAnsi" w:hAnsiTheme="majorHAnsi" w:cstheme="majorHAnsi"/>
                <w:color w:val="444444"/>
                <w:sz w:val="20"/>
                <w:szCs w:val="20"/>
              </w:rPr>
              <w:t> </w:t>
            </w:r>
          </w:p>
          <w:p w14:paraId="16AC9F77" w14:textId="21C3FA07" w:rsidR="00806174" w:rsidRPr="00E50ECB" w:rsidRDefault="00806174"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Practices some appropriate safety measures without direct supervision, considering both benefits and risk of a physical experience</w:t>
            </w:r>
            <w:r w:rsidRPr="00E50ECB">
              <w:rPr>
                <w:rStyle w:val="eop"/>
                <w:rFonts w:asciiTheme="majorHAnsi" w:hAnsiTheme="majorHAnsi" w:cstheme="majorHAnsi"/>
                <w:color w:val="444444"/>
                <w:sz w:val="20"/>
                <w:szCs w:val="20"/>
              </w:rPr>
              <w:t> </w:t>
            </w:r>
          </w:p>
          <w:p w14:paraId="3461D779" w14:textId="5D0F550E" w:rsidR="00806174" w:rsidRPr="00E50ECB" w:rsidRDefault="00806174" w:rsidP="00E31E92">
            <w:pPr>
              <w:spacing w:after="0" w:line="240" w:lineRule="auto"/>
              <w:rPr>
                <w:rFonts w:asciiTheme="majorHAnsi" w:hAnsiTheme="majorHAnsi" w:cstheme="majorHAnsi"/>
                <w:sz w:val="20"/>
                <w:szCs w:val="20"/>
              </w:rPr>
            </w:pPr>
          </w:p>
        </w:tc>
      </w:tr>
      <w:tr w:rsidR="003627DB" w:rsidRPr="00E50ECB" w14:paraId="0829C8FA" w14:textId="77777777" w:rsidTr="00942A78">
        <w:trPr>
          <w:cantSplit/>
          <w:trHeight w:val="1800"/>
        </w:trPr>
        <w:tc>
          <w:tcPr>
            <w:tcW w:w="675" w:type="dxa"/>
            <w:vMerge w:val="restart"/>
            <w:shd w:val="clear" w:color="auto" w:fill="9CC2E5" w:themeFill="accent5" w:themeFillTint="99"/>
            <w:textDirection w:val="btLr"/>
          </w:tcPr>
          <w:p w14:paraId="00AD05EB" w14:textId="77777777" w:rsidR="003627DB" w:rsidRPr="00E50ECB" w:rsidRDefault="003627DB" w:rsidP="003925AB">
            <w:pPr>
              <w:spacing w:after="0" w:line="240" w:lineRule="auto"/>
              <w:ind w:left="113" w:right="113"/>
              <w:rPr>
                <w:rFonts w:asciiTheme="majorHAnsi" w:hAnsiTheme="majorHAnsi" w:cstheme="majorHAnsi"/>
                <w:b/>
                <w:sz w:val="20"/>
                <w:szCs w:val="20"/>
              </w:rPr>
            </w:pPr>
            <w:r w:rsidRPr="00E50ECB">
              <w:rPr>
                <w:rFonts w:asciiTheme="majorHAnsi" w:hAnsiTheme="majorHAnsi" w:cstheme="majorHAnsi"/>
                <w:b/>
                <w:sz w:val="20"/>
                <w:szCs w:val="20"/>
              </w:rPr>
              <w:lastRenderedPageBreak/>
              <w:t>4 specific areas of learning and development</w:t>
            </w:r>
          </w:p>
        </w:tc>
        <w:tc>
          <w:tcPr>
            <w:tcW w:w="1134" w:type="dxa"/>
            <w:shd w:val="clear" w:color="auto" w:fill="9CC2E5" w:themeFill="accent5" w:themeFillTint="99"/>
          </w:tcPr>
          <w:p w14:paraId="7FD2AE12" w14:textId="77777777" w:rsidR="003627DB" w:rsidRPr="00E50ECB" w:rsidRDefault="003627DB" w:rsidP="003925AB">
            <w:pPr>
              <w:spacing w:after="0" w:line="240" w:lineRule="auto"/>
              <w:jc w:val="center"/>
              <w:rPr>
                <w:rFonts w:asciiTheme="majorHAnsi" w:hAnsiTheme="majorHAnsi" w:cstheme="majorHAnsi"/>
                <w:b/>
                <w:sz w:val="20"/>
                <w:szCs w:val="20"/>
              </w:rPr>
            </w:pPr>
            <w:r w:rsidRPr="00E50ECB">
              <w:rPr>
                <w:rFonts w:asciiTheme="majorHAnsi" w:hAnsiTheme="majorHAnsi" w:cstheme="majorHAnsi"/>
                <w:b/>
                <w:sz w:val="20"/>
                <w:szCs w:val="20"/>
              </w:rPr>
              <w:t>Literacy</w:t>
            </w:r>
          </w:p>
          <w:p w14:paraId="1FC39945" w14:textId="77777777" w:rsidR="003627DB" w:rsidRPr="00E50ECB" w:rsidRDefault="003627DB" w:rsidP="003925AB">
            <w:pPr>
              <w:spacing w:after="0" w:line="240" w:lineRule="auto"/>
              <w:jc w:val="center"/>
              <w:rPr>
                <w:rFonts w:asciiTheme="majorHAnsi" w:hAnsiTheme="majorHAnsi" w:cstheme="majorHAnsi"/>
                <w:b/>
                <w:sz w:val="20"/>
                <w:szCs w:val="20"/>
              </w:rPr>
            </w:pPr>
          </w:p>
          <w:p w14:paraId="0562CB0E" w14:textId="77777777" w:rsidR="003627DB" w:rsidRPr="00E50ECB" w:rsidRDefault="003627DB" w:rsidP="003925AB">
            <w:pPr>
              <w:spacing w:after="0" w:line="240" w:lineRule="auto"/>
              <w:jc w:val="center"/>
              <w:rPr>
                <w:rFonts w:asciiTheme="majorHAnsi" w:hAnsiTheme="majorHAnsi" w:cstheme="majorHAnsi"/>
                <w:b/>
                <w:sz w:val="20"/>
                <w:szCs w:val="20"/>
              </w:rPr>
            </w:pPr>
          </w:p>
        </w:tc>
        <w:tc>
          <w:tcPr>
            <w:tcW w:w="4583" w:type="dxa"/>
            <w:gridSpan w:val="2"/>
          </w:tcPr>
          <w:p w14:paraId="2F7E85C7" w14:textId="77777777" w:rsidR="008B7A68" w:rsidRPr="00E50ECB" w:rsidRDefault="008B7A68" w:rsidP="008B7A68">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Reading</w:t>
            </w:r>
            <w:r w:rsidRPr="00E50ECB">
              <w:rPr>
                <w:rStyle w:val="eop"/>
                <w:rFonts w:asciiTheme="majorHAnsi" w:hAnsiTheme="majorHAnsi" w:cstheme="majorHAnsi"/>
                <w:color w:val="444444"/>
                <w:sz w:val="20"/>
                <w:szCs w:val="20"/>
              </w:rPr>
              <w:t> </w:t>
            </w:r>
          </w:p>
          <w:p w14:paraId="147D4BFB" w14:textId="77777777" w:rsidR="00B21C02" w:rsidRPr="00E50ECB" w:rsidRDefault="00B21C02"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Enjoys an increasing range of print and digital books, both fiction and non-fiction</w:t>
            </w:r>
            <w:r w:rsidRPr="00E50ECB">
              <w:rPr>
                <w:rStyle w:val="eop"/>
                <w:rFonts w:asciiTheme="majorHAnsi" w:hAnsiTheme="majorHAnsi" w:cstheme="majorHAnsi"/>
                <w:color w:val="444444"/>
                <w:sz w:val="20"/>
                <w:szCs w:val="20"/>
              </w:rPr>
              <w:t> </w:t>
            </w:r>
          </w:p>
          <w:p w14:paraId="25D8A77D" w14:textId="77777777" w:rsidR="00B21C02" w:rsidRPr="00E50ECB" w:rsidRDefault="00B21C02"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Uses vocabulary and forms of speech that are increasingly influenced by their experiences of reading</w:t>
            </w:r>
            <w:r w:rsidRPr="00E50ECB">
              <w:rPr>
                <w:rStyle w:val="eop"/>
                <w:rFonts w:asciiTheme="majorHAnsi" w:hAnsiTheme="majorHAnsi" w:cstheme="majorHAnsi"/>
                <w:color w:val="444444"/>
                <w:sz w:val="20"/>
                <w:szCs w:val="20"/>
              </w:rPr>
              <w:t> </w:t>
            </w:r>
          </w:p>
          <w:p w14:paraId="039E2EF2" w14:textId="77777777" w:rsidR="00B21C02" w:rsidRPr="00E50ECB" w:rsidRDefault="00B21C02"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Describes main story settings, events and principal characters in increasing detail</w:t>
            </w:r>
            <w:r w:rsidRPr="00E50ECB">
              <w:rPr>
                <w:rStyle w:val="eop"/>
                <w:rFonts w:asciiTheme="majorHAnsi" w:hAnsiTheme="majorHAnsi" w:cstheme="majorHAnsi"/>
                <w:color w:val="444444"/>
                <w:sz w:val="20"/>
                <w:szCs w:val="20"/>
              </w:rPr>
              <w:t> </w:t>
            </w:r>
          </w:p>
          <w:p w14:paraId="667BA6CB" w14:textId="77777777" w:rsidR="00B21C02" w:rsidRPr="00E50ECB" w:rsidRDefault="00B21C02"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Re-enacts and reinvents stories they have heard in their play</w:t>
            </w:r>
            <w:r w:rsidRPr="00E50ECB">
              <w:rPr>
                <w:rStyle w:val="eop"/>
                <w:rFonts w:asciiTheme="majorHAnsi" w:hAnsiTheme="majorHAnsi" w:cstheme="majorHAnsi"/>
                <w:color w:val="444444"/>
                <w:sz w:val="20"/>
                <w:szCs w:val="20"/>
              </w:rPr>
              <w:t> </w:t>
            </w:r>
          </w:p>
          <w:p w14:paraId="30BAB262" w14:textId="77777777" w:rsidR="00B21C02" w:rsidRPr="00E50ECB" w:rsidRDefault="00B21C02"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Knows that information can be retrieved from books, computers and mobile digital devices</w:t>
            </w:r>
            <w:r w:rsidRPr="00E50ECB">
              <w:rPr>
                <w:rStyle w:val="eop"/>
                <w:rFonts w:asciiTheme="majorHAnsi" w:hAnsiTheme="majorHAnsi" w:cstheme="majorHAnsi"/>
                <w:color w:val="444444"/>
                <w:sz w:val="20"/>
                <w:szCs w:val="20"/>
              </w:rPr>
              <w:t> </w:t>
            </w:r>
          </w:p>
          <w:p w14:paraId="055A1E04" w14:textId="77777777" w:rsidR="00B21C02" w:rsidRPr="00E50ECB" w:rsidRDefault="00B21C02"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Is able to recall and discuss stories or information that has been read to them, or they have read themselves</w:t>
            </w:r>
            <w:r w:rsidRPr="00E50ECB">
              <w:rPr>
                <w:rStyle w:val="eop"/>
                <w:rFonts w:asciiTheme="majorHAnsi" w:hAnsiTheme="majorHAnsi" w:cstheme="majorHAnsi"/>
                <w:color w:val="444444"/>
                <w:sz w:val="20"/>
                <w:szCs w:val="20"/>
              </w:rPr>
              <w:t> </w:t>
            </w:r>
          </w:p>
          <w:p w14:paraId="2DACBE6C" w14:textId="77777777" w:rsidR="008B7A68" w:rsidRPr="00E50ECB" w:rsidRDefault="008B7A68" w:rsidP="003627DB">
            <w:pPr>
              <w:pStyle w:val="paragraph"/>
              <w:shd w:val="clear" w:color="auto" w:fill="FFFFFF"/>
              <w:spacing w:before="0" w:beforeAutospacing="0" w:after="0" w:afterAutospacing="0"/>
              <w:textAlignment w:val="baseline"/>
              <w:rPr>
                <w:rStyle w:val="normaltextrun"/>
                <w:rFonts w:asciiTheme="majorHAnsi" w:hAnsiTheme="majorHAnsi" w:cstheme="majorHAnsi"/>
                <w:b/>
                <w:bCs/>
                <w:color w:val="444444"/>
                <w:sz w:val="20"/>
                <w:szCs w:val="20"/>
                <w:u w:val="single"/>
              </w:rPr>
            </w:pPr>
          </w:p>
          <w:p w14:paraId="66838F7E" w14:textId="77777777" w:rsidR="008B7A68" w:rsidRPr="00E50ECB" w:rsidRDefault="008B7A68" w:rsidP="003627DB">
            <w:pPr>
              <w:pStyle w:val="paragraph"/>
              <w:shd w:val="clear" w:color="auto" w:fill="FFFFFF"/>
              <w:spacing w:before="0" w:beforeAutospacing="0" w:after="0" w:afterAutospacing="0"/>
              <w:textAlignment w:val="baseline"/>
              <w:rPr>
                <w:rStyle w:val="normaltextrun"/>
                <w:rFonts w:asciiTheme="majorHAnsi" w:hAnsiTheme="majorHAnsi" w:cstheme="majorHAnsi"/>
                <w:b/>
                <w:bCs/>
                <w:color w:val="444444"/>
                <w:sz w:val="20"/>
                <w:szCs w:val="20"/>
                <w:u w:val="single"/>
              </w:rPr>
            </w:pPr>
          </w:p>
          <w:p w14:paraId="7CE670B3" w14:textId="77777777" w:rsidR="008B7A68" w:rsidRPr="00E50ECB" w:rsidRDefault="008B7A68" w:rsidP="003627DB">
            <w:pPr>
              <w:pStyle w:val="paragraph"/>
              <w:shd w:val="clear" w:color="auto" w:fill="FFFFFF"/>
              <w:spacing w:before="0" w:beforeAutospacing="0" w:after="0" w:afterAutospacing="0"/>
              <w:textAlignment w:val="baseline"/>
              <w:rPr>
                <w:rStyle w:val="normaltextrun"/>
                <w:rFonts w:asciiTheme="majorHAnsi" w:hAnsiTheme="majorHAnsi" w:cstheme="majorHAnsi"/>
                <w:b/>
                <w:bCs/>
                <w:color w:val="444444"/>
                <w:sz w:val="20"/>
                <w:szCs w:val="20"/>
                <w:u w:val="single"/>
              </w:rPr>
            </w:pPr>
          </w:p>
          <w:p w14:paraId="79F3D68F" w14:textId="6024BFFF" w:rsidR="003627DB" w:rsidRPr="00E50ECB" w:rsidRDefault="003627DB" w:rsidP="003627D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Writing</w:t>
            </w:r>
            <w:r w:rsidRPr="00E50ECB">
              <w:rPr>
                <w:rStyle w:val="eop"/>
                <w:rFonts w:asciiTheme="majorHAnsi" w:hAnsiTheme="majorHAnsi" w:cstheme="majorHAnsi"/>
                <w:color w:val="444444"/>
                <w:sz w:val="20"/>
                <w:szCs w:val="20"/>
              </w:rPr>
              <w:t> </w:t>
            </w:r>
          </w:p>
          <w:p w14:paraId="1A7B12D4" w14:textId="77777777" w:rsidR="003627DB" w:rsidRPr="00E50ECB" w:rsidRDefault="003627DB"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Enjoys creating texts to communicate meaning for an increasingly wide range of  purposes, such as making greetings cards, tickets, lists, invitations and creating their own stories and books with images and sometimes with words, in print and digital formats</w:t>
            </w:r>
            <w:r w:rsidRPr="00E50ECB">
              <w:rPr>
                <w:rStyle w:val="eop"/>
                <w:rFonts w:asciiTheme="majorHAnsi" w:hAnsiTheme="majorHAnsi" w:cstheme="majorHAnsi"/>
                <w:color w:val="444444"/>
                <w:sz w:val="20"/>
                <w:szCs w:val="20"/>
              </w:rPr>
              <w:t> </w:t>
            </w:r>
          </w:p>
          <w:p w14:paraId="7E8E11A0" w14:textId="7DB02E66" w:rsidR="003627DB" w:rsidRPr="00E50ECB" w:rsidRDefault="003627DB"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Gives meaning to the marks they make as they draw, write, paint and type using a keyboard or touch-screen technology</w:t>
            </w:r>
            <w:r w:rsidR="005D2581" w:rsidRPr="00E50ECB">
              <w:rPr>
                <w:rStyle w:val="eop"/>
                <w:rFonts w:asciiTheme="majorHAnsi" w:hAnsiTheme="majorHAnsi" w:cstheme="majorHAnsi"/>
                <w:color w:val="444444"/>
                <w:sz w:val="20"/>
                <w:szCs w:val="20"/>
              </w:rPr>
              <w:t>.</w:t>
            </w:r>
          </w:p>
          <w:p w14:paraId="62EBF3C5" w14:textId="77777777" w:rsidR="003627DB" w:rsidRPr="00E50ECB" w:rsidRDefault="003627DB" w:rsidP="005D2581">
            <w:pPr>
              <w:pStyle w:val="paragraph"/>
              <w:shd w:val="clear" w:color="auto" w:fill="FFFFFF"/>
              <w:spacing w:before="0" w:beforeAutospacing="0" w:after="0" w:afterAutospacing="0"/>
              <w:ind w:left="360"/>
              <w:textAlignment w:val="baseline"/>
              <w:rPr>
                <w:rFonts w:asciiTheme="majorHAnsi" w:hAnsiTheme="majorHAnsi" w:cstheme="majorHAnsi"/>
                <w:sz w:val="20"/>
                <w:szCs w:val="20"/>
              </w:rPr>
            </w:pPr>
          </w:p>
        </w:tc>
        <w:tc>
          <w:tcPr>
            <w:tcW w:w="4583" w:type="dxa"/>
            <w:gridSpan w:val="2"/>
          </w:tcPr>
          <w:p w14:paraId="00D21964" w14:textId="0D030FD2" w:rsidR="003627DB" w:rsidRPr="00E50ECB" w:rsidRDefault="003627DB" w:rsidP="003627D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Reading</w:t>
            </w:r>
            <w:r w:rsidRPr="00E50ECB">
              <w:rPr>
                <w:rStyle w:val="eop"/>
                <w:rFonts w:asciiTheme="majorHAnsi" w:hAnsiTheme="majorHAnsi" w:cstheme="majorHAnsi"/>
                <w:color w:val="444444"/>
                <w:sz w:val="20"/>
                <w:szCs w:val="20"/>
              </w:rPr>
              <w:t> </w:t>
            </w:r>
          </w:p>
          <w:p w14:paraId="7DAD3F83" w14:textId="77777777" w:rsidR="003627DB" w:rsidRPr="00E50ECB" w:rsidRDefault="003627DB"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Begins to recognise some written names of peers, siblings or “Mummy”/”Daddy” for example</w:t>
            </w:r>
            <w:r w:rsidRPr="00E50ECB">
              <w:rPr>
                <w:rStyle w:val="eop"/>
                <w:rFonts w:asciiTheme="majorHAnsi" w:hAnsiTheme="majorHAnsi" w:cstheme="majorHAnsi"/>
                <w:color w:val="444444"/>
                <w:sz w:val="20"/>
                <w:szCs w:val="20"/>
              </w:rPr>
              <w:t> </w:t>
            </w:r>
          </w:p>
          <w:p w14:paraId="7A6A7BA6" w14:textId="77777777" w:rsidR="003627DB" w:rsidRPr="00E50ECB" w:rsidRDefault="003627DB"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Begins to develop phonological and phonemic awareness</w:t>
            </w:r>
            <w:r w:rsidRPr="00E50ECB">
              <w:rPr>
                <w:rStyle w:val="eop"/>
                <w:rFonts w:asciiTheme="majorHAnsi" w:hAnsiTheme="majorHAnsi" w:cstheme="majorHAnsi"/>
                <w:color w:val="444444"/>
                <w:sz w:val="20"/>
                <w:szCs w:val="20"/>
              </w:rPr>
              <w:t> </w:t>
            </w:r>
          </w:p>
          <w:p w14:paraId="62168145" w14:textId="77777777" w:rsidR="003627DB" w:rsidRPr="00E50ECB" w:rsidRDefault="003627DB"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Continues a rhyming string and identifies alliteration</w:t>
            </w:r>
            <w:r w:rsidRPr="00E50ECB">
              <w:rPr>
                <w:rStyle w:val="eop"/>
                <w:rFonts w:asciiTheme="majorHAnsi" w:hAnsiTheme="majorHAnsi" w:cstheme="majorHAnsi"/>
                <w:color w:val="444444"/>
                <w:sz w:val="20"/>
                <w:szCs w:val="20"/>
              </w:rPr>
              <w:t> </w:t>
            </w:r>
          </w:p>
          <w:p w14:paraId="146A188C" w14:textId="77777777" w:rsidR="003627DB" w:rsidRPr="00E50ECB" w:rsidRDefault="003627DB"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Hears and says the initial sound in words</w:t>
            </w:r>
            <w:r w:rsidRPr="00E50ECB">
              <w:rPr>
                <w:rStyle w:val="eop"/>
                <w:rFonts w:asciiTheme="majorHAnsi" w:hAnsiTheme="majorHAnsi" w:cstheme="majorHAnsi"/>
                <w:color w:val="444444"/>
                <w:sz w:val="20"/>
                <w:szCs w:val="20"/>
              </w:rPr>
              <w:t> </w:t>
            </w:r>
          </w:p>
          <w:p w14:paraId="453C7C97" w14:textId="77777777" w:rsidR="003627DB" w:rsidRPr="00E50ECB" w:rsidRDefault="003627DB"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Begins to segment the sounds in simple words and blend them together and knows which letters represent some of them</w:t>
            </w:r>
            <w:r w:rsidRPr="00E50ECB">
              <w:rPr>
                <w:rStyle w:val="eop"/>
                <w:rFonts w:asciiTheme="majorHAnsi" w:hAnsiTheme="majorHAnsi" w:cstheme="majorHAnsi"/>
                <w:color w:val="444444"/>
                <w:sz w:val="20"/>
                <w:szCs w:val="20"/>
              </w:rPr>
              <w:t> </w:t>
            </w:r>
          </w:p>
          <w:p w14:paraId="3C847C81" w14:textId="77777777" w:rsidR="003627DB" w:rsidRPr="00E50ECB" w:rsidRDefault="003627DB"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Starts to link sounds to letters, naming and sounding the letters of the alphabet</w:t>
            </w:r>
            <w:r w:rsidRPr="00E50ECB">
              <w:rPr>
                <w:rStyle w:val="eop"/>
                <w:rFonts w:asciiTheme="majorHAnsi" w:hAnsiTheme="majorHAnsi" w:cstheme="majorHAnsi"/>
                <w:color w:val="444444"/>
                <w:sz w:val="20"/>
                <w:szCs w:val="20"/>
              </w:rPr>
              <w:t> </w:t>
            </w:r>
          </w:p>
          <w:p w14:paraId="41A93DED" w14:textId="77777777" w:rsidR="003627DB" w:rsidRPr="00E50ECB" w:rsidRDefault="003627DB"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Begins to link sounds to some frequently used digraphs, e.g</w:t>
            </w:r>
            <w:r w:rsidRPr="00E50ECB">
              <w:rPr>
                <w:rStyle w:val="normaltextrun"/>
                <w:rFonts w:asciiTheme="majorHAnsi" w:hAnsiTheme="majorHAnsi" w:cstheme="majorHAnsi"/>
                <w:i/>
                <w:iCs/>
                <w:color w:val="444444"/>
                <w:sz w:val="20"/>
                <w:szCs w:val="20"/>
              </w:rPr>
              <w:t xml:space="preserve">. </w:t>
            </w:r>
            <w:proofErr w:type="spellStart"/>
            <w:r w:rsidRPr="00E50ECB">
              <w:rPr>
                <w:rStyle w:val="normaltextrun"/>
                <w:rFonts w:asciiTheme="majorHAnsi" w:hAnsiTheme="majorHAnsi" w:cstheme="majorHAnsi"/>
                <w:i/>
                <w:iCs/>
                <w:color w:val="444444"/>
                <w:sz w:val="20"/>
                <w:szCs w:val="20"/>
              </w:rPr>
              <w:t>sh</w:t>
            </w:r>
            <w:proofErr w:type="spellEnd"/>
            <w:r w:rsidRPr="00E50ECB">
              <w:rPr>
                <w:rStyle w:val="normaltextrun"/>
                <w:rFonts w:asciiTheme="majorHAnsi" w:hAnsiTheme="majorHAnsi" w:cstheme="majorHAnsi"/>
                <w:i/>
                <w:iCs/>
                <w:color w:val="444444"/>
                <w:sz w:val="20"/>
                <w:szCs w:val="20"/>
              </w:rPr>
              <w:t xml:space="preserve">, </w:t>
            </w:r>
            <w:proofErr w:type="spellStart"/>
            <w:r w:rsidRPr="00E50ECB">
              <w:rPr>
                <w:rStyle w:val="normaltextrun"/>
                <w:rFonts w:asciiTheme="majorHAnsi" w:hAnsiTheme="majorHAnsi" w:cstheme="majorHAnsi"/>
                <w:i/>
                <w:iCs/>
                <w:color w:val="444444"/>
                <w:sz w:val="20"/>
                <w:szCs w:val="20"/>
              </w:rPr>
              <w:t>th</w:t>
            </w:r>
            <w:proofErr w:type="spellEnd"/>
            <w:r w:rsidRPr="00E50ECB">
              <w:rPr>
                <w:rStyle w:val="normaltextrun"/>
                <w:rFonts w:asciiTheme="majorHAnsi" w:hAnsiTheme="majorHAnsi" w:cstheme="majorHAnsi"/>
                <w:i/>
                <w:iCs/>
                <w:color w:val="444444"/>
                <w:sz w:val="20"/>
                <w:szCs w:val="20"/>
              </w:rPr>
              <w:t xml:space="preserve">, </w:t>
            </w:r>
            <w:proofErr w:type="spellStart"/>
            <w:r w:rsidRPr="00E50ECB">
              <w:rPr>
                <w:rStyle w:val="normaltextrun"/>
                <w:rFonts w:asciiTheme="majorHAnsi" w:hAnsiTheme="majorHAnsi" w:cstheme="majorHAnsi"/>
                <w:i/>
                <w:iCs/>
                <w:color w:val="444444"/>
                <w:sz w:val="20"/>
                <w:szCs w:val="20"/>
              </w:rPr>
              <w:t>ee</w:t>
            </w:r>
            <w:proofErr w:type="spellEnd"/>
            <w:r w:rsidRPr="00E50ECB">
              <w:rPr>
                <w:rStyle w:val="eop"/>
                <w:rFonts w:asciiTheme="majorHAnsi" w:hAnsiTheme="majorHAnsi" w:cstheme="majorHAnsi"/>
                <w:color w:val="444444"/>
                <w:sz w:val="20"/>
                <w:szCs w:val="20"/>
              </w:rPr>
              <w:t> </w:t>
            </w:r>
          </w:p>
          <w:p w14:paraId="3CE923FE" w14:textId="77777777" w:rsidR="007A6B3A" w:rsidRPr="00E50ECB" w:rsidRDefault="003627DB" w:rsidP="00C023D2">
            <w:pPr>
              <w:pStyle w:val="paragraph"/>
              <w:shd w:val="clear" w:color="auto" w:fill="FFFFFF"/>
              <w:spacing w:before="0" w:beforeAutospacing="0" w:after="0" w:afterAutospacing="0"/>
              <w:textAlignment w:val="baseline"/>
              <w:rPr>
                <w:rStyle w:val="eop"/>
                <w:rFonts w:asciiTheme="majorHAnsi" w:hAnsiTheme="majorHAnsi" w:cstheme="majorHAnsi"/>
                <w:color w:val="444444"/>
                <w:sz w:val="20"/>
                <w:szCs w:val="20"/>
              </w:rPr>
            </w:pPr>
            <w:r w:rsidRPr="00E50ECB">
              <w:rPr>
                <w:rStyle w:val="normaltextrun"/>
                <w:rFonts w:asciiTheme="majorHAnsi" w:hAnsiTheme="majorHAnsi" w:cstheme="majorHAnsi"/>
                <w:color w:val="444444"/>
                <w:sz w:val="20"/>
                <w:szCs w:val="20"/>
              </w:rPr>
              <w:t>Begins to read some high frequency words, and to use developing knowledge of letters and sounds to read simple phonically decodable words and simple sentences</w:t>
            </w:r>
            <w:r w:rsidRPr="00E50ECB">
              <w:rPr>
                <w:rStyle w:val="eop"/>
                <w:rFonts w:asciiTheme="majorHAnsi" w:hAnsiTheme="majorHAnsi" w:cstheme="majorHAnsi"/>
                <w:color w:val="444444"/>
                <w:sz w:val="20"/>
                <w:szCs w:val="20"/>
              </w:rPr>
              <w:t> </w:t>
            </w:r>
          </w:p>
          <w:p w14:paraId="6657CD04" w14:textId="77777777" w:rsidR="003627DB" w:rsidRPr="00E50ECB" w:rsidRDefault="003627DB" w:rsidP="00C07A3A">
            <w:pPr>
              <w:spacing w:after="0" w:line="240" w:lineRule="auto"/>
              <w:rPr>
                <w:rFonts w:asciiTheme="majorHAnsi" w:hAnsiTheme="majorHAnsi" w:cstheme="majorHAnsi"/>
                <w:sz w:val="20"/>
                <w:szCs w:val="20"/>
              </w:rPr>
            </w:pPr>
          </w:p>
          <w:p w14:paraId="5160ED7E" w14:textId="77777777" w:rsidR="007A6B3A" w:rsidRPr="00E50ECB" w:rsidRDefault="007A6B3A" w:rsidP="007A6B3A">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Writing</w:t>
            </w:r>
            <w:r w:rsidRPr="00E50ECB">
              <w:rPr>
                <w:rStyle w:val="eop"/>
                <w:rFonts w:asciiTheme="majorHAnsi" w:hAnsiTheme="majorHAnsi" w:cstheme="majorHAnsi"/>
                <w:color w:val="444444"/>
                <w:sz w:val="20"/>
                <w:szCs w:val="20"/>
              </w:rPr>
              <w:t> </w:t>
            </w:r>
          </w:p>
          <w:p w14:paraId="7112A248" w14:textId="77777777" w:rsidR="00A352D7" w:rsidRPr="00E50ECB" w:rsidRDefault="00A352D7"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Begins to break the flow of speech into words, to hear and say the initial sound in words and may start to segment the sounds in words and blend them together</w:t>
            </w:r>
            <w:r w:rsidRPr="00E50ECB">
              <w:rPr>
                <w:rStyle w:val="eop"/>
                <w:rFonts w:asciiTheme="majorHAnsi" w:hAnsiTheme="majorHAnsi" w:cstheme="majorHAnsi"/>
                <w:color w:val="444444"/>
                <w:sz w:val="20"/>
                <w:szCs w:val="20"/>
              </w:rPr>
              <w:t> </w:t>
            </w:r>
          </w:p>
          <w:p w14:paraId="72E8A8A0" w14:textId="77777777" w:rsidR="00A352D7" w:rsidRPr="00E50ECB" w:rsidRDefault="00A352D7"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Starts to develop phonic knowledge by linking sounds to letters, naming and sounding some of the letters of the alphabet, identifying letters and writing recognisable letters in sequence, such as in their own name</w:t>
            </w:r>
            <w:r w:rsidRPr="00E50ECB">
              <w:rPr>
                <w:rStyle w:val="eop"/>
                <w:rFonts w:asciiTheme="majorHAnsi" w:hAnsiTheme="majorHAnsi" w:cstheme="majorHAnsi"/>
                <w:color w:val="444444"/>
                <w:sz w:val="20"/>
                <w:szCs w:val="20"/>
              </w:rPr>
              <w:t> </w:t>
            </w:r>
          </w:p>
          <w:p w14:paraId="2946DB82" w14:textId="795C55E3" w:rsidR="007A6B3A" w:rsidRPr="00E50ECB" w:rsidRDefault="007A6B3A" w:rsidP="00C07A3A">
            <w:pPr>
              <w:spacing w:after="0" w:line="240" w:lineRule="auto"/>
              <w:rPr>
                <w:rFonts w:asciiTheme="majorHAnsi" w:hAnsiTheme="majorHAnsi" w:cstheme="majorHAnsi"/>
                <w:sz w:val="20"/>
                <w:szCs w:val="20"/>
              </w:rPr>
            </w:pPr>
          </w:p>
        </w:tc>
        <w:tc>
          <w:tcPr>
            <w:tcW w:w="4584" w:type="dxa"/>
            <w:gridSpan w:val="2"/>
          </w:tcPr>
          <w:p w14:paraId="747942D8" w14:textId="77777777" w:rsidR="00E62649" w:rsidRPr="00E50ECB" w:rsidRDefault="00E62649" w:rsidP="00E62649">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Reading</w:t>
            </w:r>
            <w:r w:rsidRPr="00E50ECB">
              <w:rPr>
                <w:rStyle w:val="eop"/>
                <w:rFonts w:asciiTheme="majorHAnsi" w:hAnsiTheme="majorHAnsi" w:cstheme="majorHAnsi"/>
                <w:color w:val="444444"/>
                <w:sz w:val="20"/>
                <w:szCs w:val="20"/>
              </w:rPr>
              <w:t> </w:t>
            </w:r>
          </w:p>
          <w:p w14:paraId="2AC22B0E" w14:textId="77777777" w:rsidR="00B21C02" w:rsidRPr="00E50ECB" w:rsidRDefault="00B21C02"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Engages with books and other reading materials at an increasingly deeper level, sometimes drawing on their phonic knowledge to decode words, and their knowledge of language structure, subject knowledge and illustrations to interpret the text</w:t>
            </w:r>
            <w:r w:rsidRPr="00E50ECB">
              <w:rPr>
                <w:rStyle w:val="eop"/>
                <w:rFonts w:asciiTheme="majorHAnsi" w:hAnsiTheme="majorHAnsi" w:cstheme="majorHAnsi"/>
                <w:color w:val="444444"/>
                <w:sz w:val="20"/>
                <w:szCs w:val="20"/>
              </w:rPr>
              <w:t> </w:t>
            </w:r>
          </w:p>
          <w:p w14:paraId="75FA88A2" w14:textId="77777777" w:rsidR="00B21C02" w:rsidRPr="00E50ECB" w:rsidRDefault="00B21C02"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 xml:space="preserve">Includes everyday literacy artefacts in play, such as labels, instructions, signs, envelopes, </w:t>
            </w:r>
            <w:proofErr w:type="spellStart"/>
            <w:r w:rsidRPr="00E50ECB">
              <w:rPr>
                <w:rStyle w:val="normaltextrun"/>
                <w:rFonts w:asciiTheme="majorHAnsi" w:hAnsiTheme="majorHAnsi" w:cstheme="majorHAnsi"/>
                <w:color w:val="444444"/>
                <w:sz w:val="20"/>
                <w:szCs w:val="20"/>
              </w:rPr>
              <w:t>etc</w:t>
            </w:r>
            <w:proofErr w:type="spellEnd"/>
            <w:r w:rsidRPr="00E50ECB">
              <w:rPr>
                <w:rStyle w:val="eop"/>
                <w:rFonts w:asciiTheme="majorHAnsi" w:hAnsiTheme="majorHAnsi" w:cstheme="majorHAnsi"/>
                <w:color w:val="444444"/>
                <w:sz w:val="20"/>
                <w:szCs w:val="20"/>
              </w:rPr>
              <w:t> </w:t>
            </w:r>
          </w:p>
          <w:p w14:paraId="3074DAD5" w14:textId="588DE53E" w:rsidR="007A6B3A" w:rsidRPr="00E50ECB" w:rsidRDefault="007A6B3A" w:rsidP="004D35E4">
            <w:pPr>
              <w:spacing w:after="0" w:line="240" w:lineRule="auto"/>
              <w:rPr>
                <w:rFonts w:asciiTheme="majorHAnsi" w:hAnsiTheme="majorHAnsi" w:cstheme="majorHAnsi"/>
                <w:b/>
                <w:bCs/>
                <w:iCs/>
                <w:sz w:val="20"/>
                <w:szCs w:val="20"/>
              </w:rPr>
            </w:pPr>
          </w:p>
          <w:p w14:paraId="168A0E0B" w14:textId="77777777" w:rsidR="007A6B3A" w:rsidRPr="00E50ECB" w:rsidRDefault="007A6B3A" w:rsidP="004D35E4">
            <w:pPr>
              <w:spacing w:after="0" w:line="240" w:lineRule="auto"/>
              <w:rPr>
                <w:rFonts w:asciiTheme="majorHAnsi" w:hAnsiTheme="majorHAnsi" w:cstheme="majorHAnsi"/>
                <w:b/>
                <w:bCs/>
                <w:iCs/>
                <w:sz w:val="20"/>
                <w:szCs w:val="20"/>
              </w:rPr>
            </w:pPr>
          </w:p>
          <w:p w14:paraId="49498354" w14:textId="77777777" w:rsidR="007A6B3A" w:rsidRPr="00E50ECB" w:rsidRDefault="007A6B3A" w:rsidP="007A6B3A">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Writing</w:t>
            </w:r>
            <w:r w:rsidRPr="00E50ECB">
              <w:rPr>
                <w:rStyle w:val="eop"/>
                <w:rFonts w:asciiTheme="majorHAnsi" w:hAnsiTheme="majorHAnsi" w:cstheme="majorHAnsi"/>
                <w:color w:val="444444"/>
                <w:sz w:val="20"/>
                <w:szCs w:val="20"/>
              </w:rPr>
              <w:t> </w:t>
            </w:r>
          </w:p>
          <w:p w14:paraId="46F404E7" w14:textId="77777777" w:rsidR="007A6B3A" w:rsidRPr="00E50ECB" w:rsidRDefault="007A6B3A" w:rsidP="00C023D2">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Uses their developing phonic knowledge to write things such as labels and captions, later progressing to simple sentences</w:t>
            </w:r>
            <w:r w:rsidRPr="00E50ECB">
              <w:rPr>
                <w:rStyle w:val="eop"/>
                <w:rFonts w:asciiTheme="majorHAnsi" w:hAnsiTheme="majorHAnsi" w:cstheme="majorHAnsi"/>
                <w:color w:val="444444"/>
                <w:sz w:val="20"/>
                <w:szCs w:val="20"/>
              </w:rPr>
              <w:t> </w:t>
            </w:r>
          </w:p>
          <w:p w14:paraId="71466CF6" w14:textId="0DFBF8F2" w:rsidR="007A6B3A" w:rsidRPr="00E50ECB" w:rsidRDefault="007A6B3A" w:rsidP="004D35E4">
            <w:pPr>
              <w:spacing w:after="0" w:line="240" w:lineRule="auto"/>
              <w:rPr>
                <w:rFonts w:asciiTheme="majorHAnsi" w:hAnsiTheme="majorHAnsi" w:cstheme="majorHAnsi"/>
                <w:b/>
                <w:bCs/>
                <w:iCs/>
                <w:sz w:val="20"/>
                <w:szCs w:val="20"/>
              </w:rPr>
            </w:pPr>
          </w:p>
        </w:tc>
      </w:tr>
      <w:tr w:rsidR="003925AB" w:rsidRPr="00E50ECB" w14:paraId="262B80B4" w14:textId="77777777" w:rsidTr="008B351B">
        <w:trPr>
          <w:cantSplit/>
          <w:trHeight w:val="957"/>
        </w:trPr>
        <w:tc>
          <w:tcPr>
            <w:tcW w:w="675" w:type="dxa"/>
            <w:vMerge/>
            <w:textDirection w:val="btLr"/>
          </w:tcPr>
          <w:p w14:paraId="5997CC1D" w14:textId="77777777" w:rsidR="003925AB" w:rsidRPr="00E50ECB" w:rsidRDefault="003925AB" w:rsidP="003925AB">
            <w:pPr>
              <w:spacing w:after="0" w:line="240" w:lineRule="auto"/>
              <w:ind w:left="113" w:right="113"/>
              <w:rPr>
                <w:rFonts w:asciiTheme="majorHAnsi" w:hAnsiTheme="majorHAnsi" w:cstheme="majorHAnsi"/>
                <w:b/>
                <w:sz w:val="20"/>
                <w:szCs w:val="20"/>
              </w:rPr>
            </w:pPr>
          </w:p>
        </w:tc>
        <w:tc>
          <w:tcPr>
            <w:tcW w:w="1134" w:type="dxa"/>
            <w:shd w:val="clear" w:color="auto" w:fill="9CC2E5" w:themeFill="accent5" w:themeFillTint="99"/>
          </w:tcPr>
          <w:p w14:paraId="72E080E2" w14:textId="77777777" w:rsidR="003925AB" w:rsidRPr="00E50ECB" w:rsidRDefault="003925AB" w:rsidP="003925AB">
            <w:pPr>
              <w:spacing w:after="0" w:line="240" w:lineRule="auto"/>
              <w:jc w:val="center"/>
              <w:rPr>
                <w:rFonts w:asciiTheme="majorHAnsi" w:hAnsiTheme="majorHAnsi" w:cstheme="majorHAnsi"/>
                <w:b/>
                <w:sz w:val="20"/>
                <w:szCs w:val="20"/>
              </w:rPr>
            </w:pPr>
            <w:r w:rsidRPr="00E50ECB">
              <w:rPr>
                <w:rFonts w:asciiTheme="majorHAnsi" w:hAnsiTheme="majorHAnsi" w:cstheme="majorHAnsi"/>
                <w:b/>
                <w:sz w:val="20"/>
                <w:szCs w:val="20"/>
              </w:rPr>
              <w:t>Key Texts</w:t>
            </w:r>
          </w:p>
        </w:tc>
        <w:tc>
          <w:tcPr>
            <w:tcW w:w="2268" w:type="dxa"/>
          </w:tcPr>
          <w:p w14:paraId="073E5E82" w14:textId="26186DF8" w:rsidR="005672F6" w:rsidRPr="00E50ECB" w:rsidRDefault="008B351B" w:rsidP="003925AB">
            <w:pPr>
              <w:spacing w:after="0" w:line="240" w:lineRule="auto"/>
              <w:jc w:val="center"/>
              <w:rPr>
                <w:rFonts w:asciiTheme="majorHAnsi" w:hAnsiTheme="majorHAnsi" w:cstheme="majorHAnsi"/>
                <w:sz w:val="20"/>
                <w:szCs w:val="20"/>
              </w:rPr>
            </w:pPr>
            <w:r w:rsidRPr="00E50ECB">
              <w:rPr>
                <w:rFonts w:asciiTheme="majorHAnsi" w:hAnsiTheme="majorHAnsi" w:cstheme="majorHAnsi"/>
                <w:sz w:val="20"/>
                <w:szCs w:val="20"/>
              </w:rPr>
              <w:t>CLPE</w:t>
            </w:r>
            <w:r w:rsidR="005672F6" w:rsidRPr="00E50ECB">
              <w:rPr>
                <w:rFonts w:asciiTheme="majorHAnsi" w:hAnsiTheme="majorHAnsi" w:cstheme="majorHAnsi"/>
                <w:sz w:val="20"/>
                <w:szCs w:val="20"/>
              </w:rPr>
              <w:t xml:space="preserve"> – Hello Friend</w:t>
            </w:r>
          </w:p>
          <w:p w14:paraId="1A6C0AAB" w14:textId="77777777" w:rsidR="005672F6" w:rsidRPr="00E50ECB" w:rsidRDefault="005672F6" w:rsidP="003925AB">
            <w:pPr>
              <w:spacing w:after="0" w:line="240" w:lineRule="auto"/>
              <w:jc w:val="center"/>
              <w:rPr>
                <w:rFonts w:asciiTheme="majorHAnsi" w:hAnsiTheme="majorHAnsi" w:cstheme="majorHAnsi"/>
                <w:sz w:val="20"/>
                <w:szCs w:val="20"/>
              </w:rPr>
            </w:pPr>
          </w:p>
          <w:p w14:paraId="58862207" w14:textId="54BB4AA9" w:rsidR="00250786" w:rsidRPr="00E50ECB" w:rsidRDefault="00250786" w:rsidP="00AC4896">
            <w:pPr>
              <w:spacing w:after="0" w:line="240" w:lineRule="auto"/>
              <w:jc w:val="center"/>
              <w:rPr>
                <w:rFonts w:asciiTheme="majorHAnsi" w:hAnsiTheme="majorHAnsi" w:cstheme="majorHAnsi"/>
                <w:sz w:val="20"/>
                <w:szCs w:val="20"/>
              </w:rPr>
            </w:pPr>
          </w:p>
        </w:tc>
        <w:tc>
          <w:tcPr>
            <w:tcW w:w="2315" w:type="dxa"/>
          </w:tcPr>
          <w:p w14:paraId="72492F84" w14:textId="4DD11F3B" w:rsidR="005672F6" w:rsidRPr="00E50ECB" w:rsidRDefault="008B351B" w:rsidP="00AC4896">
            <w:pPr>
              <w:spacing w:after="0" w:line="240" w:lineRule="auto"/>
              <w:jc w:val="center"/>
              <w:rPr>
                <w:rFonts w:asciiTheme="majorHAnsi" w:hAnsiTheme="majorHAnsi" w:cstheme="majorHAnsi"/>
                <w:sz w:val="20"/>
                <w:szCs w:val="20"/>
              </w:rPr>
            </w:pPr>
            <w:r w:rsidRPr="00E50ECB">
              <w:rPr>
                <w:rFonts w:asciiTheme="majorHAnsi" w:hAnsiTheme="majorHAnsi" w:cstheme="majorHAnsi"/>
                <w:sz w:val="20"/>
                <w:szCs w:val="20"/>
              </w:rPr>
              <w:t>CLPE</w:t>
            </w:r>
            <w:r w:rsidR="005672F6" w:rsidRPr="00E50ECB">
              <w:rPr>
                <w:rFonts w:asciiTheme="majorHAnsi" w:hAnsiTheme="majorHAnsi" w:cstheme="majorHAnsi"/>
                <w:sz w:val="20"/>
                <w:szCs w:val="20"/>
              </w:rPr>
              <w:t xml:space="preserve"> – Ruby’s Worry</w:t>
            </w:r>
          </w:p>
          <w:p w14:paraId="1B591B9C" w14:textId="6F3848E0" w:rsidR="005672F6" w:rsidRPr="00E50ECB" w:rsidRDefault="005672F6" w:rsidP="00AC4896">
            <w:pPr>
              <w:spacing w:after="0" w:line="240" w:lineRule="auto"/>
              <w:jc w:val="center"/>
              <w:rPr>
                <w:rFonts w:asciiTheme="majorHAnsi" w:hAnsiTheme="majorHAnsi" w:cstheme="majorHAnsi"/>
                <w:sz w:val="20"/>
                <w:szCs w:val="20"/>
              </w:rPr>
            </w:pPr>
            <w:r w:rsidRPr="00E50ECB">
              <w:rPr>
                <w:rFonts w:asciiTheme="majorHAnsi" w:hAnsiTheme="majorHAnsi" w:cstheme="majorHAnsi"/>
                <w:sz w:val="20"/>
                <w:szCs w:val="20"/>
              </w:rPr>
              <w:t>Blue Penguin</w:t>
            </w:r>
          </w:p>
          <w:p w14:paraId="2461E6E8" w14:textId="77777777" w:rsidR="005672F6" w:rsidRPr="00E50ECB" w:rsidRDefault="005672F6" w:rsidP="00AC4896">
            <w:pPr>
              <w:spacing w:after="0" w:line="240" w:lineRule="auto"/>
              <w:jc w:val="center"/>
              <w:rPr>
                <w:rFonts w:asciiTheme="majorHAnsi" w:hAnsiTheme="majorHAnsi" w:cstheme="majorHAnsi"/>
                <w:sz w:val="20"/>
                <w:szCs w:val="20"/>
              </w:rPr>
            </w:pPr>
          </w:p>
          <w:p w14:paraId="2F964FB4" w14:textId="55CD4726" w:rsidR="00250786" w:rsidRPr="00E50ECB" w:rsidRDefault="00250786" w:rsidP="008B351B">
            <w:pPr>
              <w:spacing w:after="0" w:line="240" w:lineRule="auto"/>
              <w:rPr>
                <w:rFonts w:asciiTheme="majorHAnsi" w:hAnsiTheme="majorHAnsi" w:cstheme="majorHAnsi"/>
                <w:sz w:val="20"/>
                <w:szCs w:val="20"/>
              </w:rPr>
            </w:pPr>
          </w:p>
        </w:tc>
        <w:tc>
          <w:tcPr>
            <w:tcW w:w="2292" w:type="dxa"/>
          </w:tcPr>
          <w:p w14:paraId="2A63D65B" w14:textId="17969D8A" w:rsidR="004D6C9E" w:rsidRPr="00E50ECB" w:rsidRDefault="008B351B" w:rsidP="003925AB">
            <w:pPr>
              <w:spacing w:after="0" w:line="240" w:lineRule="auto"/>
              <w:jc w:val="center"/>
              <w:rPr>
                <w:rFonts w:asciiTheme="majorHAnsi" w:hAnsiTheme="majorHAnsi" w:cstheme="majorHAnsi"/>
                <w:sz w:val="20"/>
                <w:szCs w:val="20"/>
              </w:rPr>
            </w:pPr>
            <w:r w:rsidRPr="00E50ECB">
              <w:rPr>
                <w:rFonts w:asciiTheme="majorHAnsi" w:hAnsiTheme="majorHAnsi" w:cstheme="majorHAnsi"/>
                <w:sz w:val="20"/>
                <w:szCs w:val="20"/>
              </w:rPr>
              <w:t>CLPE</w:t>
            </w:r>
            <w:r w:rsidR="004D6C9E" w:rsidRPr="00E50ECB">
              <w:rPr>
                <w:rFonts w:asciiTheme="majorHAnsi" w:hAnsiTheme="majorHAnsi" w:cstheme="majorHAnsi"/>
                <w:sz w:val="20"/>
                <w:szCs w:val="20"/>
              </w:rPr>
              <w:t xml:space="preserve"> – Gigantic Turnip</w:t>
            </w:r>
          </w:p>
          <w:p w14:paraId="64758880" w14:textId="7A086968" w:rsidR="004D6C9E" w:rsidRPr="00E50ECB" w:rsidRDefault="004D6C9E" w:rsidP="003925AB">
            <w:pPr>
              <w:spacing w:after="0" w:line="240" w:lineRule="auto"/>
              <w:jc w:val="center"/>
              <w:rPr>
                <w:rFonts w:asciiTheme="majorHAnsi" w:hAnsiTheme="majorHAnsi" w:cstheme="majorHAnsi"/>
                <w:sz w:val="20"/>
                <w:szCs w:val="20"/>
              </w:rPr>
            </w:pPr>
            <w:r w:rsidRPr="00E50ECB">
              <w:rPr>
                <w:rFonts w:asciiTheme="majorHAnsi" w:hAnsiTheme="majorHAnsi" w:cstheme="majorHAnsi"/>
                <w:sz w:val="20"/>
                <w:szCs w:val="20"/>
              </w:rPr>
              <w:t>Caterpillar Cake</w:t>
            </w:r>
          </w:p>
          <w:p w14:paraId="089786BE" w14:textId="77777777" w:rsidR="004D6C9E" w:rsidRPr="00E50ECB" w:rsidRDefault="004D6C9E" w:rsidP="003925AB">
            <w:pPr>
              <w:spacing w:after="0" w:line="240" w:lineRule="auto"/>
              <w:jc w:val="center"/>
              <w:rPr>
                <w:rFonts w:asciiTheme="majorHAnsi" w:hAnsiTheme="majorHAnsi" w:cstheme="majorHAnsi"/>
                <w:sz w:val="20"/>
                <w:szCs w:val="20"/>
              </w:rPr>
            </w:pPr>
          </w:p>
          <w:p w14:paraId="4474E9A1" w14:textId="340A6E80" w:rsidR="0038507C" w:rsidRPr="00E50ECB" w:rsidRDefault="0038507C" w:rsidP="003925AB">
            <w:pPr>
              <w:spacing w:after="0" w:line="240" w:lineRule="auto"/>
              <w:jc w:val="center"/>
              <w:rPr>
                <w:rFonts w:asciiTheme="majorHAnsi" w:hAnsiTheme="majorHAnsi" w:cstheme="majorHAnsi"/>
                <w:sz w:val="20"/>
                <w:szCs w:val="20"/>
              </w:rPr>
            </w:pPr>
          </w:p>
        </w:tc>
        <w:tc>
          <w:tcPr>
            <w:tcW w:w="2291" w:type="dxa"/>
          </w:tcPr>
          <w:p w14:paraId="0F81AAEB" w14:textId="4BEB4462" w:rsidR="004D6C9E" w:rsidRPr="00E50ECB" w:rsidRDefault="008B351B" w:rsidP="00250786">
            <w:pPr>
              <w:spacing w:after="0" w:line="240" w:lineRule="auto"/>
              <w:jc w:val="center"/>
              <w:rPr>
                <w:rFonts w:asciiTheme="majorHAnsi" w:hAnsiTheme="majorHAnsi" w:cstheme="majorHAnsi"/>
                <w:sz w:val="20"/>
                <w:szCs w:val="20"/>
              </w:rPr>
            </w:pPr>
            <w:r w:rsidRPr="00E50ECB">
              <w:rPr>
                <w:rFonts w:asciiTheme="majorHAnsi" w:hAnsiTheme="majorHAnsi" w:cstheme="majorHAnsi"/>
                <w:sz w:val="20"/>
                <w:szCs w:val="20"/>
              </w:rPr>
              <w:t>CLPE</w:t>
            </w:r>
            <w:r w:rsidR="004D6C9E" w:rsidRPr="00E50ECB">
              <w:rPr>
                <w:rFonts w:asciiTheme="majorHAnsi" w:hAnsiTheme="majorHAnsi" w:cstheme="majorHAnsi"/>
                <w:sz w:val="20"/>
                <w:szCs w:val="20"/>
              </w:rPr>
              <w:t xml:space="preserve"> - Stanley’s Stick</w:t>
            </w:r>
          </w:p>
          <w:p w14:paraId="0E6937BE" w14:textId="63FB3D46" w:rsidR="004D6C9E" w:rsidRPr="00E50ECB" w:rsidRDefault="004D6C9E" w:rsidP="00250786">
            <w:pPr>
              <w:spacing w:after="0" w:line="240" w:lineRule="auto"/>
              <w:jc w:val="center"/>
              <w:rPr>
                <w:rFonts w:asciiTheme="majorHAnsi" w:hAnsiTheme="majorHAnsi" w:cstheme="majorHAnsi"/>
                <w:sz w:val="20"/>
                <w:szCs w:val="20"/>
              </w:rPr>
            </w:pPr>
            <w:r w:rsidRPr="00E50ECB">
              <w:rPr>
                <w:rFonts w:asciiTheme="majorHAnsi" w:hAnsiTheme="majorHAnsi" w:cstheme="majorHAnsi"/>
                <w:sz w:val="20"/>
                <w:szCs w:val="20"/>
              </w:rPr>
              <w:t>Errol’s Garden</w:t>
            </w:r>
          </w:p>
          <w:p w14:paraId="1DDDFCC4" w14:textId="302C1D2C" w:rsidR="00893E75" w:rsidRPr="00E50ECB" w:rsidRDefault="00893E75" w:rsidP="00250786">
            <w:pPr>
              <w:spacing w:after="0" w:line="240" w:lineRule="auto"/>
              <w:jc w:val="center"/>
              <w:rPr>
                <w:rFonts w:asciiTheme="majorHAnsi" w:hAnsiTheme="majorHAnsi" w:cstheme="majorHAnsi"/>
                <w:sz w:val="20"/>
                <w:szCs w:val="20"/>
              </w:rPr>
            </w:pPr>
          </w:p>
        </w:tc>
        <w:tc>
          <w:tcPr>
            <w:tcW w:w="2292" w:type="dxa"/>
          </w:tcPr>
          <w:p w14:paraId="2AB6E571" w14:textId="485D8438" w:rsidR="004D6C9E" w:rsidRPr="00E50ECB" w:rsidRDefault="008B351B" w:rsidP="003925AB">
            <w:pPr>
              <w:spacing w:after="0" w:line="240" w:lineRule="auto"/>
              <w:jc w:val="center"/>
              <w:rPr>
                <w:rFonts w:asciiTheme="majorHAnsi" w:hAnsiTheme="majorHAnsi" w:cstheme="majorHAnsi"/>
                <w:sz w:val="20"/>
                <w:szCs w:val="20"/>
              </w:rPr>
            </w:pPr>
            <w:r w:rsidRPr="00E50ECB">
              <w:rPr>
                <w:rFonts w:asciiTheme="majorHAnsi" w:hAnsiTheme="majorHAnsi" w:cstheme="majorHAnsi"/>
                <w:sz w:val="20"/>
                <w:szCs w:val="20"/>
              </w:rPr>
              <w:t>CLPE</w:t>
            </w:r>
            <w:r w:rsidR="00E31E92" w:rsidRPr="00E50ECB">
              <w:rPr>
                <w:rFonts w:asciiTheme="majorHAnsi" w:hAnsiTheme="majorHAnsi" w:cstheme="majorHAnsi"/>
                <w:sz w:val="20"/>
                <w:szCs w:val="20"/>
              </w:rPr>
              <w:t xml:space="preserve"> - </w:t>
            </w:r>
            <w:r w:rsidR="004D6C9E" w:rsidRPr="00E50ECB">
              <w:rPr>
                <w:rFonts w:asciiTheme="majorHAnsi" w:hAnsiTheme="majorHAnsi" w:cstheme="majorHAnsi"/>
                <w:sz w:val="20"/>
                <w:szCs w:val="20"/>
              </w:rPr>
              <w:t>Splash, Anna Hibiscus!</w:t>
            </w:r>
          </w:p>
          <w:p w14:paraId="66CD98C0" w14:textId="50954E56" w:rsidR="006F31CA" w:rsidRPr="00E50ECB" w:rsidRDefault="00E31E92" w:rsidP="008B351B">
            <w:pPr>
              <w:spacing w:after="0" w:line="240" w:lineRule="auto"/>
              <w:jc w:val="center"/>
              <w:rPr>
                <w:rFonts w:asciiTheme="majorHAnsi" w:hAnsiTheme="majorHAnsi" w:cstheme="majorHAnsi"/>
                <w:sz w:val="20"/>
                <w:szCs w:val="20"/>
              </w:rPr>
            </w:pPr>
            <w:r w:rsidRPr="00E50ECB">
              <w:rPr>
                <w:rFonts w:asciiTheme="majorHAnsi" w:hAnsiTheme="majorHAnsi" w:cstheme="majorHAnsi"/>
                <w:sz w:val="20"/>
                <w:szCs w:val="20"/>
              </w:rPr>
              <w:t>The Train Ride</w:t>
            </w:r>
          </w:p>
        </w:tc>
        <w:tc>
          <w:tcPr>
            <w:tcW w:w="2292" w:type="dxa"/>
          </w:tcPr>
          <w:p w14:paraId="71A9BAD8" w14:textId="0F35E1E5" w:rsidR="009D6D01" w:rsidRPr="00E50ECB" w:rsidRDefault="008B351B" w:rsidP="003925AB">
            <w:pPr>
              <w:spacing w:after="0" w:line="240" w:lineRule="auto"/>
              <w:jc w:val="center"/>
              <w:rPr>
                <w:rFonts w:asciiTheme="majorHAnsi" w:hAnsiTheme="majorHAnsi" w:cstheme="majorHAnsi"/>
                <w:sz w:val="20"/>
                <w:szCs w:val="20"/>
              </w:rPr>
            </w:pPr>
            <w:r w:rsidRPr="00E50ECB">
              <w:rPr>
                <w:rFonts w:asciiTheme="majorHAnsi" w:hAnsiTheme="majorHAnsi" w:cstheme="majorHAnsi"/>
                <w:sz w:val="20"/>
                <w:szCs w:val="20"/>
              </w:rPr>
              <w:t>CLPE</w:t>
            </w:r>
            <w:r w:rsidR="00E31E92" w:rsidRPr="00E50ECB">
              <w:rPr>
                <w:rFonts w:asciiTheme="majorHAnsi" w:hAnsiTheme="majorHAnsi" w:cstheme="majorHAnsi"/>
                <w:sz w:val="20"/>
                <w:szCs w:val="20"/>
              </w:rPr>
              <w:t xml:space="preserve"> - </w:t>
            </w:r>
            <w:r w:rsidR="00E31E92" w:rsidRPr="00E50ECB">
              <w:rPr>
                <w:rFonts w:asciiTheme="majorHAnsi" w:hAnsiTheme="majorHAnsi" w:cstheme="majorHAnsi"/>
                <w:sz w:val="20"/>
                <w:szCs w:val="20"/>
              </w:rPr>
              <w:t>What The Ladybird Heard</w:t>
            </w:r>
          </w:p>
          <w:p w14:paraId="200DE003" w14:textId="1771E416" w:rsidR="00E31E92" w:rsidRPr="00E50ECB" w:rsidRDefault="00E31E92" w:rsidP="003925AB">
            <w:pPr>
              <w:spacing w:after="0" w:line="240" w:lineRule="auto"/>
              <w:jc w:val="center"/>
              <w:rPr>
                <w:rFonts w:asciiTheme="majorHAnsi" w:hAnsiTheme="majorHAnsi" w:cstheme="majorHAnsi"/>
                <w:sz w:val="20"/>
                <w:szCs w:val="20"/>
              </w:rPr>
            </w:pPr>
            <w:r w:rsidRPr="00E50ECB">
              <w:rPr>
                <w:rFonts w:asciiTheme="majorHAnsi" w:hAnsiTheme="majorHAnsi" w:cstheme="majorHAnsi"/>
                <w:sz w:val="20"/>
                <w:szCs w:val="20"/>
              </w:rPr>
              <w:t>Please, Mr Magic Fish</w:t>
            </w:r>
          </w:p>
        </w:tc>
      </w:tr>
      <w:tr w:rsidR="003925AB" w:rsidRPr="00E50ECB" w14:paraId="76980358" w14:textId="77777777" w:rsidTr="00E31E92">
        <w:trPr>
          <w:cantSplit/>
          <w:trHeight w:val="476"/>
        </w:trPr>
        <w:tc>
          <w:tcPr>
            <w:tcW w:w="675" w:type="dxa"/>
            <w:vMerge/>
            <w:textDirection w:val="btLr"/>
          </w:tcPr>
          <w:p w14:paraId="110FFD37" w14:textId="77777777" w:rsidR="003925AB" w:rsidRPr="00E50ECB" w:rsidRDefault="003925AB" w:rsidP="003925AB">
            <w:pPr>
              <w:spacing w:after="0" w:line="240" w:lineRule="auto"/>
              <w:ind w:left="113" w:right="113"/>
              <w:rPr>
                <w:rFonts w:asciiTheme="majorHAnsi" w:hAnsiTheme="majorHAnsi" w:cstheme="majorHAnsi"/>
                <w:b/>
                <w:sz w:val="20"/>
                <w:szCs w:val="20"/>
              </w:rPr>
            </w:pPr>
          </w:p>
        </w:tc>
        <w:tc>
          <w:tcPr>
            <w:tcW w:w="1134" w:type="dxa"/>
            <w:shd w:val="clear" w:color="auto" w:fill="9CC2E5" w:themeFill="accent5" w:themeFillTint="99"/>
          </w:tcPr>
          <w:p w14:paraId="7A907702" w14:textId="77777777" w:rsidR="003925AB" w:rsidRPr="00E50ECB" w:rsidRDefault="003925AB" w:rsidP="003925AB">
            <w:pPr>
              <w:spacing w:after="0" w:line="240" w:lineRule="auto"/>
              <w:jc w:val="center"/>
              <w:rPr>
                <w:rFonts w:asciiTheme="majorHAnsi" w:hAnsiTheme="majorHAnsi" w:cstheme="majorHAnsi"/>
                <w:b/>
                <w:sz w:val="20"/>
                <w:szCs w:val="20"/>
              </w:rPr>
            </w:pPr>
            <w:r w:rsidRPr="00E50ECB">
              <w:rPr>
                <w:rFonts w:asciiTheme="majorHAnsi" w:hAnsiTheme="majorHAnsi" w:cstheme="majorHAnsi"/>
                <w:b/>
                <w:sz w:val="20"/>
                <w:szCs w:val="20"/>
              </w:rPr>
              <w:t>Phonics</w:t>
            </w:r>
          </w:p>
        </w:tc>
        <w:tc>
          <w:tcPr>
            <w:tcW w:w="2268" w:type="dxa"/>
          </w:tcPr>
          <w:p w14:paraId="74970F1E" w14:textId="026ABC3A" w:rsidR="003925AB" w:rsidRPr="00E50ECB" w:rsidRDefault="004D6C9E" w:rsidP="002C035A">
            <w:pPr>
              <w:spacing w:after="0" w:line="240" w:lineRule="auto"/>
              <w:jc w:val="center"/>
              <w:rPr>
                <w:rFonts w:asciiTheme="majorHAnsi" w:hAnsiTheme="majorHAnsi" w:cstheme="majorHAnsi"/>
                <w:sz w:val="20"/>
                <w:szCs w:val="20"/>
              </w:rPr>
            </w:pPr>
            <w:r w:rsidRPr="00E50ECB">
              <w:rPr>
                <w:rFonts w:asciiTheme="majorHAnsi" w:hAnsiTheme="majorHAnsi" w:cstheme="majorHAnsi"/>
                <w:sz w:val="20"/>
                <w:szCs w:val="20"/>
              </w:rPr>
              <w:t>Phase 2</w:t>
            </w:r>
          </w:p>
          <w:p w14:paraId="6B699379" w14:textId="77777777" w:rsidR="002C035A" w:rsidRPr="00E50ECB" w:rsidRDefault="002C035A" w:rsidP="004D6C9E">
            <w:pPr>
              <w:spacing w:after="0" w:line="240" w:lineRule="auto"/>
              <w:jc w:val="center"/>
              <w:rPr>
                <w:rFonts w:asciiTheme="majorHAnsi" w:hAnsiTheme="majorHAnsi" w:cstheme="majorHAnsi"/>
                <w:sz w:val="20"/>
                <w:szCs w:val="20"/>
              </w:rPr>
            </w:pPr>
          </w:p>
        </w:tc>
        <w:tc>
          <w:tcPr>
            <w:tcW w:w="2315" w:type="dxa"/>
          </w:tcPr>
          <w:p w14:paraId="23046049" w14:textId="65074510" w:rsidR="004D6C9E" w:rsidRPr="00E50ECB" w:rsidRDefault="002C035A" w:rsidP="004D6C9E">
            <w:pPr>
              <w:spacing w:after="0" w:line="240" w:lineRule="auto"/>
              <w:jc w:val="center"/>
              <w:rPr>
                <w:rFonts w:asciiTheme="majorHAnsi" w:hAnsiTheme="majorHAnsi" w:cstheme="majorHAnsi"/>
                <w:i/>
                <w:iCs/>
                <w:sz w:val="20"/>
                <w:szCs w:val="20"/>
              </w:rPr>
            </w:pPr>
            <w:r w:rsidRPr="00E50ECB">
              <w:rPr>
                <w:rFonts w:asciiTheme="majorHAnsi" w:hAnsiTheme="majorHAnsi" w:cstheme="majorHAnsi"/>
                <w:sz w:val="20"/>
                <w:szCs w:val="20"/>
              </w:rPr>
              <w:t xml:space="preserve">Phase </w:t>
            </w:r>
            <w:r w:rsidR="004D6C9E" w:rsidRPr="00E50ECB">
              <w:rPr>
                <w:rFonts w:asciiTheme="majorHAnsi" w:hAnsiTheme="majorHAnsi" w:cstheme="majorHAnsi"/>
                <w:sz w:val="20"/>
                <w:szCs w:val="20"/>
              </w:rPr>
              <w:t>2</w:t>
            </w:r>
          </w:p>
          <w:p w14:paraId="1A288798" w14:textId="53C3C1B4" w:rsidR="003F51C3" w:rsidRPr="00E50ECB" w:rsidRDefault="003F51C3" w:rsidP="003925AB">
            <w:pPr>
              <w:spacing w:after="0" w:line="240" w:lineRule="auto"/>
              <w:jc w:val="center"/>
              <w:rPr>
                <w:rFonts w:asciiTheme="majorHAnsi" w:hAnsiTheme="majorHAnsi" w:cstheme="majorHAnsi"/>
                <w:i/>
                <w:iCs/>
                <w:sz w:val="20"/>
                <w:szCs w:val="20"/>
              </w:rPr>
            </w:pPr>
          </w:p>
        </w:tc>
        <w:tc>
          <w:tcPr>
            <w:tcW w:w="2292" w:type="dxa"/>
          </w:tcPr>
          <w:p w14:paraId="09F86941" w14:textId="4620C88F" w:rsidR="004D6C9E" w:rsidRPr="00E50ECB" w:rsidRDefault="002C035A" w:rsidP="004D6C9E">
            <w:pPr>
              <w:spacing w:after="0" w:line="240" w:lineRule="auto"/>
              <w:jc w:val="center"/>
              <w:rPr>
                <w:rFonts w:asciiTheme="majorHAnsi" w:hAnsiTheme="majorHAnsi" w:cstheme="majorHAnsi"/>
                <w:i/>
                <w:iCs/>
                <w:sz w:val="20"/>
                <w:szCs w:val="20"/>
              </w:rPr>
            </w:pPr>
            <w:r w:rsidRPr="00E50ECB">
              <w:rPr>
                <w:rFonts w:asciiTheme="majorHAnsi" w:hAnsiTheme="majorHAnsi" w:cstheme="majorHAnsi"/>
                <w:sz w:val="20"/>
                <w:szCs w:val="20"/>
              </w:rPr>
              <w:t xml:space="preserve">Phase </w:t>
            </w:r>
            <w:r w:rsidR="004D6C9E" w:rsidRPr="00E50ECB">
              <w:rPr>
                <w:rFonts w:asciiTheme="majorHAnsi" w:hAnsiTheme="majorHAnsi" w:cstheme="majorHAnsi"/>
                <w:sz w:val="20"/>
                <w:szCs w:val="20"/>
              </w:rPr>
              <w:t>3</w:t>
            </w:r>
          </w:p>
          <w:p w14:paraId="75D23CF9" w14:textId="62F168ED" w:rsidR="003F51C3" w:rsidRPr="00E50ECB" w:rsidRDefault="003F51C3" w:rsidP="003F51C3">
            <w:pPr>
              <w:spacing w:after="0" w:line="240" w:lineRule="auto"/>
              <w:jc w:val="center"/>
              <w:rPr>
                <w:rFonts w:asciiTheme="majorHAnsi" w:hAnsiTheme="majorHAnsi" w:cstheme="majorHAnsi"/>
                <w:i/>
                <w:iCs/>
                <w:sz w:val="20"/>
                <w:szCs w:val="20"/>
              </w:rPr>
            </w:pPr>
          </w:p>
        </w:tc>
        <w:tc>
          <w:tcPr>
            <w:tcW w:w="2291" w:type="dxa"/>
          </w:tcPr>
          <w:p w14:paraId="15AF96B4" w14:textId="07ECF14D" w:rsidR="003F51C3" w:rsidRPr="00E50ECB" w:rsidRDefault="002C035A" w:rsidP="004D6C9E">
            <w:pPr>
              <w:spacing w:after="0" w:line="240" w:lineRule="auto"/>
              <w:jc w:val="center"/>
              <w:rPr>
                <w:rFonts w:asciiTheme="majorHAnsi" w:hAnsiTheme="majorHAnsi" w:cstheme="majorHAnsi"/>
                <w:i/>
                <w:iCs/>
                <w:sz w:val="20"/>
                <w:szCs w:val="20"/>
              </w:rPr>
            </w:pPr>
            <w:r w:rsidRPr="00E50ECB">
              <w:rPr>
                <w:rFonts w:asciiTheme="majorHAnsi" w:hAnsiTheme="majorHAnsi" w:cstheme="majorHAnsi"/>
                <w:sz w:val="20"/>
                <w:szCs w:val="20"/>
              </w:rPr>
              <w:t xml:space="preserve">Phase </w:t>
            </w:r>
            <w:r w:rsidR="004D6C9E" w:rsidRPr="00E50ECB">
              <w:rPr>
                <w:rFonts w:asciiTheme="majorHAnsi" w:hAnsiTheme="majorHAnsi" w:cstheme="majorHAnsi"/>
                <w:sz w:val="20"/>
                <w:szCs w:val="20"/>
              </w:rPr>
              <w:t>3</w:t>
            </w:r>
          </w:p>
        </w:tc>
        <w:tc>
          <w:tcPr>
            <w:tcW w:w="2292" w:type="dxa"/>
          </w:tcPr>
          <w:p w14:paraId="3C3B7326" w14:textId="5B165964" w:rsidR="004D6C9E" w:rsidRPr="00E50ECB" w:rsidRDefault="002C035A" w:rsidP="004D6C9E">
            <w:pPr>
              <w:spacing w:after="0" w:line="240" w:lineRule="auto"/>
              <w:jc w:val="center"/>
              <w:rPr>
                <w:rFonts w:asciiTheme="majorHAnsi" w:hAnsiTheme="majorHAnsi" w:cstheme="majorHAnsi"/>
                <w:i/>
                <w:iCs/>
                <w:sz w:val="20"/>
                <w:szCs w:val="20"/>
              </w:rPr>
            </w:pPr>
            <w:r w:rsidRPr="00E50ECB">
              <w:rPr>
                <w:rFonts w:asciiTheme="majorHAnsi" w:hAnsiTheme="majorHAnsi" w:cstheme="majorHAnsi"/>
                <w:sz w:val="20"/>
                <w:szCs w:val="20"/>
              </w:rPr>
              <w:t xml:space="preserve">Phase </w:t>
            </w:r>
            <w:r w:rsidR="004D6C9E" w:rsidRPr="00E50ECB">
              <w:rPr>
                <w:rFonts w:asciiTheme="majorHAnsi" w:hAnsiTheme="majorHAnsi" w:cstheme="majorHAnsi"/>
                <w:sz w:val="20"/>
                <w:szCs w:val="20"/>
              </w:rPr>
              <w:t>3/4</w:t>
            </w:r>
          </w:p>
          <w:p w14:paraId="78543E47" w14:textId="27F1CAC0" w:rsidR="003F51C3" w:rsidRPr="00E50ECB" w:rsidRDefault="003F51C3" w:rsidP="003925AB">
            <w:pPr>
              <w:spacing w:after="0" w:line="240" w:lineRule="auto"/>
              <w:jc w:val="center"/>
              <w:rPr>
                <w:rFonts w:asciiTheme="majorHAnsi" w:hAnsiTheme="majorHAnsi" w:cstheme="majorHAnsi"/>
                <w:i/>
                <w:iCs/>
                <w:sz w:val="20"/>
                <w:szCs w:val="20"/>
              </w:rPr>
            </w:pPr>
          </w:p>
        </w:tc>
        <w:tc>
          <w:tcPr>
            <w:tcW w:w="2292" w:type="dxa"/>
          </w:tcPr>
          <w:p w14:paraId="553DF241" w14:textId="038507A8" w:rsidR="003F51C3" w:rsidRPr="00E50ECB" w:rsidRDefault="002C035A" w:rsidP="004D6C9E">
            <w:pPr>
              <w:spacing w:after="0" w:line="240" w:lineRule="auto"/>
              <w:jc w:val="center"/>
              <w:rPr>
                <w:rFonts w:asciiTheme="majorHAnsi" w:hAnsiTheme="majorHAnsi" w:cstheme="majorHAnsi"/>
                <w:i/>
                <w:iCs/>
                <w:sz w:val="20"/>
                <w:szCs w:val="20"/>
              </w:rPr>
            </w:pPr>
            <w:r w:rsidRPr="00E50ECB">
              <w:rPr>
                <w:rFonts w:asciiTheme="majorHAnsi" w:hAnsiTheme="majorHAnsi" w:cstheme="majorHAnsi"/>
                <w:sz w:val="20"/>
                <w:szCs w:val="20"/>
              </w:rPr>
              <w:t xml:space="preserve">Phase </w:t>
            </w:r>
            <w:r w:rsidR="004D6C9E" w:rsidRPr="00E50ECB">
              <w:rPr>
                <w:rFonts w:asciiTheme="majorHAnsi" w:hAnsiTheme="majorHAnsi" w:cstheme="majorHAnsi"/>
                <w:sz w:val="20"/>
                <w:szCs w:val="20"/>
              </w:rPr>
              <w:t>4</w:t>
            </w:r>
          </w:p>
        </w:tc>
      </w:tr>
      <w:tr w:rsidR="005B0168" w:rsidRPr="00E50ECB" w14:paraId="374BAFDE" w14:textId="77777777" w:rsidTr="00DE698E">
        <w:trPr>
          <w:cantSplit/>
          <w:trHeight w:val="1134"/>
        </w:trPr>
        <w:tc>
          <w:tcPr>
            <w:tcW w:w="675" w:type="dxa"/>
            <w:vMerge/>
            <w:textDirection w:val="btLr"/>
          </w:tcPr>
          <w:p w14:paraId="3FE9F23F" w14:textId="77777777" w:rsidR="005B0168" w:rsidRPr="00E50ECB" w:rsidRDefault="005B0168" w:rsidP="003925AB">
            <w:pPr>
              <w:spacing w:after="0" w:line="240" w:lineRule="auto"/>
              <w:ind w:left="113" w:right="113"/>
              <w:rPr>
                <w:rFonts w:asciiTheme="majorHAnsi" w:hAnsiTheme="majorHAnsi" w:cstheme="majorHAnsi"/>
                <w:b/>
                <w:sz w:val="20"/>
                <w:szCs w:val="20"/>
              </w:rPr>
            </w:pPr>
          </w:p>
        </w:tc>
        <w:tc>
          <w:tcPr>
            <w:tcW w:w="1134" w:type="dxa"/>
            <w:shd w:val="clear" w:color="auto" w:fill="9CC2E5" w:themeFill="accent5" w:themeFillTint="99"/>
          </w:tcPr>
          <w:p w14:paraId="361F2393" w14:textId="77777777" w:rsidR="005B0168" w:rsidRPr="00E50ECB" w:rsidRDefault="005B0168" w:rsidP="003925AB">
            <w:pPr>
              <w:spacing w:after="0" w:line="240" w:lineRule="auto"/>
              <w:jc w:val="center"/>
              <w:rPr>
                <w:rFonts w:asciiTheme="majorHAnsi" w:hAnsiTheme="majorHAnsi" w:cstheme="majorHAnsi"/>
                <w:b/>
                <w:sz w:val="20"/>
                <w:szCs w:val="20"/>
              </w:rPr>
            </w:pPr>
            <w:r w:rsidRPr="00E50ECB">
              <w:rPr>
                <w:rFonts w:asciiTheme="majorHAnsi" w:hAnsiTheme="majorHAnsi" w:cstheme="majorHAnsi"/>
                <w:b/>
                <w:sz w:val="20"/>
                <w:szCs w:val="20"/>
              </w:rPr>
              <w:t>Mathematics</w:t>
            </w:r>
          </w:p>
        </w:tc>
        <w:tc>
          <w:tcPr>
            <w:tcW w:w="4583" w:type="dxa"/>
            <w:gridSpan w:val="2"/>
          </w:tcPr>
          <w:p w14:paraId="459DC9CE" w14:textId="77777777" w:rsidR="005B0168" w:rsidRPr="00E50ECB" w:rsidRDefault="005B0168" w:rsidP="005B0168">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Comparison</w:t>
            </w:r>
            <w:r w:rsidRPr="00E50ECB">
              <w:rPr>
                <w:rStyle w:val="eop"/>
                <w:rFonts w:asciiTheme="majorHAnsi" w:hAnsiTheme="majorHAnsi" w:cstheme="majorHAnsi"/>
                <w:color w:val="444444"/>
                <w:sz w:val="20"/>
                <w:szCs w:val="20"/>
              </w:rPr>
              <w:t> </w:t>
            </w:r>
          </w:p>
          <w:p w14:paraId="5153CAF0" w14:textId="77777777" w:rsidR="005B0168" w:rsidRPr="00E50ECB" w:rsidRDefault="005B0168"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Uses number names and symbols when comparing numbers, showing interest in large numbers</w:t>
            </w:r>
            <w:r w:rsidRPr="00E50ECB">
              <w:rPr>
                <w:rStyle w:val="eop"/>
                <w:rFonts w:asciiTheme="majorHAnsi" w:hAnsiTheme="majorHAnsi" w:cstheme="majorHAnsi"/>
                <w:color w:val="444444"/>
                <w:sz w:val="20"/>
                <w:szCs w:val="20"/>
              </w:rPr>
              <w:t> </w:t>
            </w:r>
          </w:p>
          <w:p w14:paraId="169D30A2" w14:textId="77777777" w:rsidR="005B0168" w:rsidRPr="00E50ECB" w:rsidRDefault="005B0168"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Estimates of numbers of things, showing understanding of relative size</w:t>
            </w:r>
            <w:r w:rsidRPr="00E50ECB">
              <w:rPr>
                <w:rStyle w:val="eop"/>
                <w:rFonts w:asciiTheme="majorHAnsi" w:hAnsiTheme="majorHAnsi" w:cstheme="majorHAnsi"/>
                <w:color w:val="444444"/>
                <w:sz w:val="20"/>
                <w:szCs w:val="20"/>
              </w:rPr>
              <w:t> </w:t>
            </w:r>
          </w:p>
          <w:p w14:paraId="12598BDF" w14:textId="77777777" w:rsidR="005B0168" w:rsidRPr="00E50ECB" w:rsidRDefault="005B0168" w:rsidP="00802A91">
            <w:pPr>
              <w:spacing w:after="0" w:line="240" w:lineRule="auto"/>
              <w:rPr>
                <w:rFonts w:asciiTheme="majorHAnsi" w:hAnsiTheme="majorHAnsi" w:cstheme="majorHAnsi"/>
                <w:b/>
                <w:bCs/>
                <w:i/>
                <w:iCs/>
                <w:sz w:val="20"/>
                <w:szCs w:val="20"/>
              </w:rPr>
            </w:pPr>
          </w:p>
          <w:p w14:paraId="5388D70E" w14:textId="77777777" w:rsidR="005B0168" w:rsidRPr="00E50ECB" w:rsidRDefault="005B0168" w:rsidP="005B0168">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Counting</w:t>
            </w:r>
            <w:r w:rsidRPr="00E50ECB">
              <w:rPr>
                <w:rStyle w:val="eop"/>
                <w:rFonts w:asciiTheme="majorHAnsi" w:hAnsiTheme="majorHAnsi" w:cstheme="majorHAnsi"/>
                <w:color w:val="444444"/>
                <w:sz w:val="20"/>
                <w:szCs w:val="20"/>
              </w:rPr>
              <w:t> </w:t>
            </w:r>
          </w:p>
          <w:p w14:paraId="43AF0F33" w14:textId="77777777" w:rsidR="005B0168" w:rsidRPr="00E50ECB" w:rsidRDefault="005B0168"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Enjoys reciting numbers from 0 to 10 (and beyond) and back from 10 to 0</w:t>
            </w:r>
            <w:r w:rsidRPr="00E50ECB">
              <w:rPr>
                <w:rStyle w:val="eop"/>
                <w:rFonts w:asciiTheme="majorHAnsi" w:hAnsiTheme="majorHAnsi" w:cstheme="majorHAnsi"/>
                <w:color w:val="444444"/>
                <w:sz w:val="20"/>
                <w:szCs w:val="20"/>
              </w:rPr>
              <w:t> </w:t>
            </w:r>
          </w:p>
          <w:p w14:paraId="078656D4" w14:textId="4A4CD784" w:rsidR="005B0168" w:rsidRPr="0051203C" w:rsidRDefault="005B0168"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Increasingly confident at putting numerals in order 0 to 10 (</w:t>
            </w:r>
            <w:proofErr w:type="spellStart"/>
            <w:r w:rsidRPr="00E50ECB">
              <w:rPr>
                <w:rStyle w:val="normaltextrun"/>
                <w:rFonts w:asciiTheme="majorHAnsi" w:hAnsiTheme="majorHAnsi" w:cstheme="majorHAnsi"/>
                <w:color w:val="444444"/>
                <w:sz w:val="20"/>
                <w:szCs w:val="20"/>
              </w:rPr>
              <w:t>ordinality</w:t>
            </w:r>
            <w:proofErr w:type="spellEnd"/>
            <w:r w:rsidRPr="00E50ECB">
              <w:rPr>
                <w:rStyle w:val="normaltextrun"/>
                <w:rFonts w:asciiTheme="majorHAnsi" w:hAnsiTheme="majorHAnsi" w:cstheme="majorHAnsi"/>
                <w:color w:val="444444"/>
                <w:sz w:val="20"/>
                <w:szCs w:val="20"/>
              </w:rPr>
              <w:t>)</w:t>
            </w:r>
            <w:r w:rsidRPr="00E50ECB">
              <w:rPr>
                <w:rStyle w:val="eop"/>
                <w:rFonts w:asciiTheme="majorHAnsi" w:hAnsiTheme="majorHAnsi" w:cstheme="majorHAnsi"/>
                <w:color w:val="444444"/>
                <w:sz w:val="20"/>
                <w:szCs w:val="20"/>
              </w:rPr>
              <w:t> </w:t>
            </w:r>
          </w:p>
          <w:p w14:paraId="3552880B" w14:textId="77777777" w:rsidR="005B0168" w:rsidRPr="00E50ECB" w:rsidRDefault="005B0168" w:rsidP="00802A91">
            <w:pPr>
              <w:spacing w:after="0" w:line="240" w:lineRule="auto"/>
              <w:rPr>
                <w:rFonts w:asciiTheme="majorHAnsi" w:hAnsiTheme="majorHAnsi" w:cstheme="majorHAnsi"/>
                <w:b/>
                <w:bCs/>
                <w:i/>
                <w:iCs/>
                <w:sz w:val="20"/>
                <w:szCs w:val="20"/>
              </w:rPr>
            </w:pPr>
          </w:p>
          <w:p w14:paraId="7810787F" w14:textId="77777777" w:rsidR="005B0168" w:rsidRPr="00E50ECB" w:rsidRDefault="005B0168" w:rsidP="005B0168">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Composition</w:t>
            </w:r>
            <w:r w:rsidRPr="00E50ECB">
              <w:rPr>
                <w:rStyle w:val="eop"/>
                <w:rFonts w:asciiTheme="majorHAnsi" w:hAnsiTheme="majorHAnsi" w:cstheme="majorHAnsi"/>
                <w:color w:val="444444"/>
                <w:sz w:val="20"/>
                <w:szCs w:val="20"/>
              </w:rPr>
              <w:t> </w:t>
            </w:r>
          </w:p>
          <w:p w14:paraId="2AEB8870" w14:textId="77777777" w:rsidR="005B0168" w:rsidRPr="00E50ECB" w:rsidRDefault="005B0168"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Shows awareness that numbers are made up (composed) of smaller numbers, exploring partitioning in different ways with a wide range of objects</w:t>
            </w:r>
            <w:r w:rsidRPr="00E50ECB">
              <w:rPr>
                <w:rStyle w:val="eop"/>
                <w:rFonts w:asciiTheme="majorHAnsi" w:hAnsiTheme="majorHAnsi" w:cstheme="majorHAnsi"/>
                <w:color w:val="444444"/>
                <w:sz w:val="20"/>
                <w:szCs w:val="20"/>
              </w:rPr>
              <w:t> </w:t>
            </w:r>
          </w:p>
          <w:p w14:paraId="28DE0489" w14:textId="77777777" w:rsidR="005B0168" w:rsidRPr="00E50ECB" w:rsidRDefault="005B0168"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 xml:space="preserve">Begins to conceptually </w:t>
            </w:r>
            <w:proofErr w:type="spellStart"/>
            <w:r w:rsidRPr="00E50ECB">
              <w:rPr>
                <w:rStyle w:val="normaltextrun"/>
                <w:rFonts w:asciiTheme="majorHAnsi" w:hAnsiTheme="majorHAnsi" w:cstheme="majorHAnsi"/>
                <w:color w:val="444444"/>
                <w:sz w:val="20"/>
                <w:szCs w:val="20"/>
              </w:rPr>
              <w:t>subitise</w:t>
            </w:r>
            <w:proofErr w:type="spellEnd"/>
            <w:r w:rsidRPr="00E50ECB">
              <w:rPr>
                <w:rStyle w:val="normaltextrun"/>
                <w:rFonts w:asciiTheme="majorHAnsi" w:hAnsiTheme="majorHAnsi" w:cstheme="majorHAnsi"/>
                <w:color w:val="444444"/>
                <w:sz w:val="20"/>
                <w:szCs w:val="20"/>
              </w:rPr>
              <w:t xml:space="preserve"> larger numbers by </w:t>
            </w:r>
            <w:proofErr w:type="spellStart"/>
            <w:r w:rsidRPr="00E50ECB">
              <w:rPr>
                <w:rStyle w:val="normaltextrun"/>
                <w:rFonts w:asciiTheme="majorHAnsi" w:hAnsiTheme="majorHAnsi" w:cstheme="majorHAnsi"/>
                <w:color w:val="444444"/>
                <w:sz w:val="20"/>
                <w:szCs w:val="20"/>
              </w:rPr>
              <w:t>subitising</w:t>
            </w:r>
            <w:proofErr w:type="spellEnd"/>
            <w:r w:rsidRPr="00E50ECB">
              <w:rPr>
                <w:rStyle w:val="normaltextrun"/>
                <w:rFonts w:asciiTheme="majorHAnsi" w:hAnsiTheme="majorHAnsi" w:cstheme="majorHAnsi"/>
                <w:color w:val="444444"/>
                <w:sz w:val="20"/>
                <w:szCs w:val="20"/>
              </w:rPr>
              <w:t xml:space="preserve"> smaller groups within the number, e.g. sees six raisins on a plate as three and three</w:t>
            </w:r>
            <w:r w:rsidRPr="00E50ECB">
              <w:rPr>
                <w:rStyle w:val="eop"/>
                <w:rFonts w:asciiTheme="majorHAnsi" w:hAnsiTheme="majorHAnsi" w:cstheme="majorHAnsi"/>
                <w:color w:val="444444"/>
                <w:sz w:val="20"/>
                <w:szCs w:val="20"/>
              </w:rPr>
              <w:t> </w:t>
            </w:r>
          </w:p>
          <w:p w14:paraId="7DF3EA64" w14:textId="77777777" w:rsidR="005B0168" w:rsidRPr="00E50ECB" w:rsidRDefault="005B0168" w:rsidP="00802A91">
            <w:pPr>
              <w:spacing w:after="0" w:line="240" w:lineRule="auto"/>
              <w:rPr>
                <w:rFonts w:asciiTheme="majorHAnsi" w:hAnsiTheme="majorHAnsi" w:cstheme="majorHAnsi"/>
                <w:b/>
                <w:bCs/>
                <w:iCs/>
                <w:sz w:val="20"/>
                <w:szCs w:val="20"/>
              </w:rPr>
            </w:pPr>
          </w:p>
          <w:p w14:paraId="6A36A296" w14:textId="77777777" w:rsidR="005B0168" w:rsidRPr="00E50ECB" w:rsidRDefault="005B0168" w:rsidP="005B0168">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Spatial Awareness</w:t>
            </w:r>
            <w:r w:rsidRPr="00E50ECB">
              <w:rPr>
                <w:rStyle w:val="eop"/>
                <w:rFonts w:asciiTheme="majorHAnsi" w:hAnsiTheme="majorHAnsi" w:cstheme="majorHAnsi"/>
                <w:color w:val="444444"/>
                <w:sz w:val="20"/>
                <w:szCs w:val="20"/>
              </w:rPr>
              <w:t> </w:t>
            </w:r>
          </w:p>
          <w:p w14:paraId="4D08561E" w14:textId="77777777" w:rsidR="005B0168" w:rsidRPr="00E50ECB" w:rsidRDefault="005B0168"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Uses spatial language, including following and giving directions, using relative terms and describing what they see from different viewpoints</w:t>
            </w:r>
            <w:r w:rsidRPr="00E50ECB">
              <w:rPr>
                <w:rStyle w:val="eop"/>
                <w:rFonts w:asciiTheme="majorHAnsi" w:hAnsiTheme="majorHAnsi" w:cstheme="majorHAnsi"/>
                <w:color w:val="444444"/>
                <w:sz w:val="20"/>
                <w:szCs w:val="20"/>
              </w:rPr>
              <w:t> </w:t>
            </w:r>
          </w:p>
          <w:p w14:paraId="7B650E07" w14:textId="7A7E449C" w:rsidR="005B0168" w:rsidRDefault="005B0168" w:rsidP="00802A91">
            <w:pPr>
              <w:spacing w:after="0" w:line="240" w:lineRule="auto"/>
              <w:rPr>
                <w:rFonts w:asciiTheme="majorHAnsi" w:hAnsiTheme="majorHAnsi" w:cstheme="majorHAnsi"/>
                <w:b/>
                <w:bCs/>
                <w:iCs/>
                <w:sz w:val="20"/>
                <w:szCs w:val="20"/>
              </w:rPr>
            </w:pPr>
          </w:p>
          <w:p w14:paraId="591B1672" w14:textId="77777777" w:rsidR="0051203C" w:rsidRPr="00E50ECB" w:rsidRDefault="0051203C" w:rsidP="00802A91">
            <w:pPr>
              <w:spacing w:after="0" w:line="240" w:lineRule="auto"/>
              <w:rPr>
                <w:rFonts w:asciiTheme="majorHAnsi" w:hAnsiTheme="majorHAnsi" w:cstheme="majorHAnsi"/>
                <w:b/>
                <w:bCs/>
                <w:iCs/>
                <w:sz w:val="20"/>
                <w:szCs w:val="20"/>
              </w:rPr>
            </w:pPr>
          </w:p>
          <w:p w14:paraId="21A06BC8" w14:textId="038771A1" w:rsidR="005B0168" w:rsidRPr="00E50ECB" w:rsidRDefault="005B0168" w:rsidP="0051203C">
            <w:pPr>
              <w:pStyle w:val="paragraph"/>
              <w:shd w:val="clear" w:color="auto" w:fill="FFFFFF"/>
              <w:spacing w:before="0" w:beforeAutospacing="0" w:after="0" w:afterAutospacing="0"/>
              <w:textAlignment w:val="baseline"/>
              <w:rPr>
                <w:rFonts w:asciiTheme="majorHAnsi" w:hAnsiTheme="majorHAnsi" w:cstheme="majorHAnsi"/>
                <w:b/>
                <w:bCs/>
                <w:iCs/>
                <w:sz w:val="20"/>
                <w:szCs w:val="20"/>
              </w:rPr>
            </w:pPr>
          </w:p>
        </w:tc>
        <w:tc>
          <w:tcPr>
            <w:tcW w:w="4583" w:type="dxa"/>
            <w:gridSpan w:val="2"/>
          </w:tcPr>
          <w:p w14:paraId="03E901F2" w14:textId="77777777" w:rsidR="0051203C" w:rsidRPr="00E50ECB" w:rsidRDefault="0051203C"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Cardinality</w:t>
            </w:r>
            <w:proofErr w:type="gramStart"/>
            <w:r w:rsidRPr="00E50ECB">
              <w:rPr>
                <w:rStyle w:val="normaltextrun"/>
                <w:rFonts w:asciiTheme="majorHAnsi" w:hAnsiTheme="majorHAnsi" w:cstheme="majorHAnsi"/>
                <w:color w:val="444444"/>
                <w:sz w:val="20"/>
                <w:szCs w:val="20"/>
              </w:rPr>
              <w:t> (</w:t>
            </w:r>
            <w:proofErr w:type="gramEnd"/>
            <w:r w:rsidRPr="00E50ECB">
              <w:rPr>
                <w:rStyle w:val="normaltextrun"/>
                <w:rFonts w:asciiTheme="majorHAnsi" w:hAnsiTheme="majorHAnsi" w:cstheme="majorHAnsi"/>
                <w:i/>
                <w:iCs/>
                <w:color w:val="444444"/>
                <w:sz w:val="20"/>
                <w:szCs w:val="20"/>
              </w:rPr>
              <w:t>How many</w:t>
            </w:r>
            <w:r w:rsidRPr="00E50ECB">
              <w:rPr>
                <w:rStyle w:val="normaltextrun"/>
                <w:rFonts w:asciiTheme="majorHAnsi" w:hAnsiTheme="majorHAnsi" w:cstheme="majorHAnsi"/>
                <w:color w:val="444444"/>
                <w:sz w:val="20"/>
                <w:szCs w:val="20"/>
              </w:rPr>
              <w:t>?)</w:t>
            </w:r>
            <w:r w:rsidRPr="00E50ECB">
              <w:rPr>
                <w:rStyle w:val="eop"/>
                <w:rFonts w:asciiTheme="majorHAnsi" w:hAnsiTheme="majorHAnsi" w:cstheme="majorHAnsi"/>
                <w:color w:val="444444"/>
                <w:sz w:val="20"/>
                <w:szCs w:val="20"/>
              </w:rPr>
              <w:t> </w:t>
            </w:r>
          </w:p>
          <w:p w14:paraId="1CFC4D0D" w14:textId="77777777" w:rsidR="0051203C" w:rsidRPr="00E50ECB" w:rsidRDefault="0051203C"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 xml:space="preserve">Engages in </w:t>
            </w:r>
            <w:proofErr w:type="spellStart"/>
            <w:r w:rsidRPr="00E50ECB">
              <w:rPr>
                <w:rStyle w:val="normaltextrun"/>
                <w:rFonts w:asciiTheme="majorHAnsi" w:hAnsiTheme="majorHAnsi" w:cstheme="majorHAnsi"/>
                <w:color w:val="444444"/>
                <w:sz w:val="20"/>
                <w:szCs w:val="20"/>
              </w:rPr>
              <w:t>subitising</w:t>
            </w:r>
            <w:proofErr w:type="spellEnd"/>
            <w:r w:rsidRPr="00E50ECB">
              <w:rPr>
                <w:rStyle w:val="normaltextrun"/>
                <w:rFonts w:asciiTheme="majorHAnsi" w:hAnsiTheme="majorHAnsi" w:cstheme="majorHAnsi"/>
                <w:color w:val="444444"/>
                <w:sz w:val="20"/>
                <w:szCs w:val="20"/>
              </w:rPr>
              <w:t xml:space="preserve"> numbers to four and maybe five</w:t>
            </w:r>
            <w:r w:rsidRPr="00E50ECB">
              <w:rPr>
                <w:rStyle w:val="eop"/>
                <w:rFonts w:asciiTheme="majorHAnsi" w:hAnsiTheme="majorHAnsi" w:cstheme="majorHAnsi"/>
                <w:color w:val="444444"/>
                <w:sz w:val="20"/>
                <w:szCs w:val="20"/>
              </w:rPr>
              <w:t> </w:t>
            </w:r>
          </w:p>
          <w:p w14:paraId="16249EAD" w14:textId="77777777" w:rsidR="0051203C" w:rsidRPr="00E50ECB" w:rsidRDefault="0051203C"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Counts out up to 10 objects from a larger group.</w:t>
            </w:r>
            <w:r w:rsidRPr="00E50ECB">
              <w:rPr>
                <w:rStyle w:val="eop"/>
                <w:rFonts w:asciiTheme="majorHAnsi" w:hAnsiTheme="majorHAnsi" w:cstheme="majorHAnsi"/>
                <w:color w:val="444444"/>
                <w:sz w:val="20"/>
                <w:szCs w:val="20"/>
              </w:rPr>
              <w:t> </w:t>
            </w:r>
          </w:p>
          <w:p w14:paraId="15E81A1B" w14:textId="77777777" w:rsidR="0051203C" w:rsidRPr="00E50ECB" w:rsidRDefault="0051203C"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Matches the numeral with a group of items to show how many there are (up to 10)</w:t>
            </w:r>
            <w:r w:rsidRPr="00E50ECB">
              <w:rPr>
                <w:rStyle w:val="eop"/>
                <w:rFonts w:asciiTheme="majorHAnsi" w:hAnsiTheme="majorHAnsi" w:cstheme="majorHAnsi"/>
                <w:color w:val="444444"/>
                <w:sz w:val="20"/>
                <w:szCs w:val="20"/>
              </w:rPr>
              <w:t> </w:t>
            </w:r>
          </w:p>
          <w:p w14:paraId="3FBF06C5" w14:textId="77777777" w:rsidR="005B0168" w:rsidRPr="00E50ECB" w:rsidRDefault="005B0168" w:rsidP="0094391D">
            <w:pPr>
              <w:spacing w:after="0"/>
              <w:rPr>
                <w:rFonts w:asciiTheme="majorHAnsi" w:hAnsiTheme="majorHAnsi" w:cstheme="majorHAnsi"/>
                <w:sz w:val="20"/>
                <w:szCs w:val="20"/>
              </w:rPr>
            </w:pPr>
          </w:p>
          <w:p w14:paraId="260A76DA" w14:textId="77777777" w:rsidR="0051203C" w:rsidRPr="00E50ECB" w:rsidRDefault="0051203C"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Spatial Awareness</w:t>
            </w:r>
            <w:r w:rsidRPr="00E50ECB">
              <w:rPr>
                <w:rStyle w:val="eop"/>
                <w:rFonts w:asciiTheme="majorHAnsi" w:hAnsiTheme="majorHAnsi" w:cstheme="majorHAnsi"/>
                <w:color w:val="444444"/>
                <w:sz w:val="20"/>
                <w:szCs w:val="20"/>
              </w:rPr>
              <w:t> </w:t>
            </w:r>
          </w:p>
          <w:p w14:paraId="581A75C5" w14:textId="4ABBC9BC" w:rsidR="005B0168" w:rsidRDefault="0051203C"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May enjoy making simple maps of familiar and imaginative environments, with landmarks</w:t>
            </w:r>
            <w:r w:rsidRPr="00E50ECB">
              <w:rPr>
                <w:rStyle w:val="eop"/>
                <w:rFonts w:asciiTheme="majorHAnsi" w:hAnsiTheme="majorHAnsi" w:cstheme="majorHAnsi"/>
                <w:color w:val="444444"/>
                <w:sz w:val="20"/>
                <w:szCs w:val="20"/>
              </w:rPr>
              <w:t> </w:t>
            </w:r>
          </w:p>
          <w:p w14:paraId="43FB44DE" w14:textId="77777777" w:rsidR="0051203C" w:rsidRDefault="0051203C" w:rsidP="00802A91">
            <w:pPr>
              <w:spacing w:after="0"/>
              <w:rPr>
                <w:rFonts w:asciiTheme="majorHAnsi" w:hAnsiTheme="majorHAnsi" w:cstheme="majorHAnsi"/>
                <w:sz w:val="20"/>
                <w:szCs w:val="20"/>
              </w:rPr>
            </w:pPr>
          </w:p>
          <w:p w14:paraId="198DCC59" w14:textId="77777777" w:rsidR="0051203C" w:rsidRPr="00E50ECB" w:rsidRDefault="0051203C"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Shape</w:t>
            </w:r>
            <w:r w:rsidRPr="00E50ECB">
              <w:rPr>
                <w:rStyle w:val="eop"/>
                <w:rFonts w:asciiTheme="majorHAnsi" w:hAnsiTheme="majorHAnsi" w:cstheme="majorHAnsi"/>
                <w:color w:val="444444"/>
                <w:sz w:val="20"/>
                <w:szCs w:val="20"/>
              </w:rPr>
              <w:t> </w:t>
            </w:r>
          </w:p>
          <w:p w14:paraId="6FE521AF" w14:textId="77777777" w:rsidR="0051203C" w:rsidRPr="00E50ECB" w:rsidRDefault="0051203C"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Uses informal language and analogies, (e.g. heart-shaped and hand-shaped leaves), as well as mathematical terms to describe shapes</w:t>
            </w:r>
            <w:r w:rsidRPr="00E50ECB">
              <w:rPr>
                <w:rStyle w:val="eop"/>
                <w:rFonts w:asciiTheme="majorHAnsi" w:hAnsiTheme="majorHAnsi" w:cstheme="majorHAnsi"/>
                <w:color w:val="444444"/>
                <w:sz w:val="20"/>
                <w:szCs w:val="20"/>
              </w:rPr>
              <w:t> </w:t>
            </w:r>
          </w:p>
          <w:p w14:paraId="444A2EFC" w14:textId="77777777" w:rsidR="0051203C" w:rsidRPr="00E50ECB" w:rsidRDefault="0051203C"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Enjoys composing and decomposing shapes, learning which shapes combine to make other shapes</w:t>
            </w:r>
            <w:r w:rsidRPr="00E50ECB">
              <w:rPr>
                <w:rStyle w:val="eop"/>
                <w:rFonts w:asciiTheme="majorHAnsi" w:hAnsiTheme="majorHAnsi" w:cstheme="majorHAnsi"/>
                <w:color w:val="444444"/>
                <w:sz w:val="20"/>
                <w:szCs w:val="20"/>
              </w:rPr>
              <w:t> </w:t>
            </w:r>
          </w:p>
          <w:p w14:paraId="6CF94F7D" w14:textId="77777777" w:rsidR="0051203C" w:rsidRPr="00E50ECB" w:rsidRDefault="0051203C"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Uses own ideas to make models of increasing complexity, selecting blocks needed, solving problems and visualising what they will build</w:t>
            </w:r>
            <w:r w:rsidRPr="00E50ECB">
              <w:rPr>
                <w:rStyle w:val="eop"/>
                <w:rFonts w:asciiTheme="majorHAnsi" w:hAnsiTheme="majorHAnsi" w:cstheme="majorHAnsi"/>
                <w:color w:val="444444"/>
                <w:sz w:val="20"/>
                <w:szCs w:val="20"/>
              </w:rPr>
              <w:t> </w:t>
            </w:r>
          </w:p>
          <w:p w14:paraId="7BDCEB4B" w14:textId="0A24E1E8" w:rsidR="0051203C" w:rsidRPr="00E50ECB" w:rsidRDefault="0051203C" w:rsidP="00802A91">
            <w:pPr>
              <w:spacing w:after="0"/>
              <w:rPr>
                <w:rFonts w:asciiTheme="majorHAnsi" w:hAnsiTheme="majorHAnsi" w:cstheme="majorHAnsi"/>
                <w:sz w:val="20"/>
                <w:szCs w:val="20"/>
              </w:rPr>
            </w:pPr>
          </w:p>
        </w:tc>
        <w:tc>
          <w:tcPr>
            <w:tcW w:w="4584" w:type="dxa"/>
            <w:gridSpan w:val="2"/>
          </w:tcPr>
          <w:p w14:paraId="36819508" w14:textId="77777777" w:rsidR="0051203C" w:rsidRPr="00E50ECB" w:rsidRDefault="0051203C"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Composition</w:t>
            </w:r>
            <w:r w:rsidRPr="00E50ECB">
              <w:rPr>
                <w:rStyle w:val="eop"/>
                <w:rFonts w:asciiTheme="majorHAnsi" w:hAnsiTheme="majorHAnsi" w:cstheme="majorHAnsi"/>
                <w:color w:val="444444"/>
                <w:sz w:val="20"/>
                <w:szCs w:val="20"/>
              </w:rPr>
              <w:t> </w:t>
            </w:r>
          </w:p>
          <w:p w14:paraId="09C1E8C1" w14:textId="2F1717EB" w:rsidR="0051203C" w:rsidRPr="00E50ECB" w:rsidRDefault="0051203C"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In practical activities, adds one and subtracts one with numbers to 10</w:t>
            </w:r>
            <w:r w:rsidRPr="00E50ECB">
              <w:rPr>
                <w:rStyle w:val="eop"/>
                <w:rFonts w:asciiTheme="majorHAnsi" w:hAnsiTheme="majorHAnsi" w:cstheme="majorHAnsi"/>
                <w:color w:val="444444"/>
                <w:sz w:val="20"/>
                <w:szCs w:val="20"/>
              </w:rPr>
              <w:t> </w:t>
            </w:r>
          </w:p>
          <w:p w14:paraId="6F0AF6DF" w14:textId="77777777" w:rsidR="0051203C" w:rsidRPr="00E50ECB" w:rsidRDefault="0051203C"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Begins to explore and work out mathematical problems, using signs and strategies of their own choice, including (when appropriate) standard numerals, tallies and  “+” or “-“</w:t>
            </w:r>
            <w:r w:rsidRPr="00E50ECB">
              <w:rPr>
                <w:rStyle w:val="eop"/>
                <w:rFonts w:asciiTheme="majorHAnsi" w:hAnsiTheme="majorHAnsi" w:cstheme="majorHAnsi"/>
                <w:color w:val="444444"/>
                <w:sz w:val="20"/>
                <w:szCs w:val="20"/>
              </w:rPr>
              <w:t> </w:t>
            </w:r>
          </w:p>
          <w:p w14:paraId="0141BA10" w14:textId="77777777" w:rsidR="005B0168" w:rsidRDefault="005B0168" w:rsidP="00171113">
            <w:pPr>
              <w:spacing w:after="0" w:line="240" w:lineRule="auto"/>
              <w:rPr>
                <w:rFonts w:asciiTheme="majorHAnsi" w:hAnsiTheme="majorHAnsi" w:cstheme="majorHAnsi"/>
                <w:b/>
                <w:bCs/>
                <w:i/>
                <w:iCs/>
                <w:sz w:val="20"/>
                <w:szCs w:val="20"/>
              </w:rPr>
            </w:pPr>
          </w:p>
          <w:p w14:paraId="518BA5E5" w14:textId="77777777" w:rsidR="0051203C" w:rsidRPr="00E50ECB" w:rsidRDefault="0051203C"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Pattern</w:t>
            </w:r>
            <w:r w:rsidRPr="00E50ECB">
              <w:rPr>
                <w:rStyle w:val="eop"/>
                <w:rFonts w:asciiTheme="majorHAnsi" w:hAnsiTheme="majorHAnsi" w:cstheme="majorHAnsi"/>
                <w:color w:val="444444"/>
                <w:sz w:val="20"/>
                <w:szCs w:val="20"/>
              </w:rPr>
              <w:t> </w:t>
            </w:r>
          </w:p>
          <w:p w14:paraId="756810DD" w14:textId="77777777" w:rsidR="0051203C" w:rsidRPr="00E50ECB" w:rsidRDefault="0051203C"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Spots patterns in the environment, beginning to identify the pattern “rule”</w:t>
            </w:r>
            <w:r w:rsidRPr="00E50ECB">
              <w:rPr>
                <w:rStyle w:val="eop"/>
                <w:rFonts w:asciiTheme="majorHAnsi" w:hAnsiTheme="majorHAnsi" w:cstheme="majorHAnsi"/>
                <w:color w:val="444444"/>
                <w:sz w:val="20"/>
                <w:szCs w:val="20"/>
              </w:rPr>
              <w:t> </w:t>
            </w:r>
          </w:p>
          <w:p w14:paraId="345BEF50" w14:textId="77777777" w:rsidR="0051203C" w:rsidRPr="00E50ECB" w:rsidRDefault="0051203C"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Chooses familiar objects to create and recreate repeating patterns beyond AB patterns and begins to identify the unit of repeat</w:t>
            </w:r>
            <w:r w:rsidRPr="00E50ECB">
              <w:rPr>
                <w:rStyle w:val="eop"/>
                <w:rFonts w:asciiTheme="majorHAnsi" w:hAnsiTheme="majorHAnsi" w:cstheme="majorHAnsi"/>
                <w:color w:val="444444"/>
                <w:sz w:val="20"/>
                <w:szCs w:val="20"/>
              </w:rPr>
              <w:t> </w:t>
            </w:r>
          </w:p>
          <w:p w14:paraId="45F8A1CF" w14:textId="77777777" w:rsidR="0051203C" w:rsidRPr="00E50ECB" w:rsidRDefault="0051203C" w:rsidP="0051203C">
            <w:pPr>
              <w:spacing w:after="0" w:line="240" w:lineRule="auto"/>
              <w:rPr>
                <w:rFonts w:asciiTheme="majorHAnsi" w:hAnsiTheme="majorHAnsi" w:cstheme="majorHAnsi"/>
                <w:b/>
                <w:bCs/>
                <w:iCs/>
                <w:sz w:val="20"/>
                <w:szCs w:val="20"/>
              </w:rPr>
            </w:pPr>
          </w:p>
          <w:p w14:paraId="6E64628E" w14:textId="77777777" w:rsidR="0051203C" w:rsidRPr="00E50ECB" w:rsidRDefault="0051203C"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Measures</w:t>
            </w:r>
            <w:r w:rsidRPr="00E50ECB">
              <w:rPr>
                <w:rStyle w:val="eop"/>
                <w:rFonts w:asciiTheme="majorHAnsi" w:hAnsiTheme="majorHAnsi" w:cstheme="majorHAnsi"/>
                <w:color w:val="444444"/>
                <w:sz w:val="20"/>
                <w:szCs w:val="20"/>
              </w:rPr>
              <w:t> </w:t>
            </w:r>
          </w:p>
          <w:p w14:paraId="1C25D20E" w14:textId="77777777" w:rsidR="0051203C" w:rsidRPr="00E50ECB" w:rsidRDefault="0051203C"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Enjoys tackling problems involving prediction and discussion of comparisons of length, weight or capacity, paying attention to fairness and accuracy</w:t>
            </w:r>
            <w:r w:rsidRPr="00E50ECB">
              <w:rPr>
                <w:rStyle w:val="eop"/>
                <w:rFonts w:asciiTheme="majorHAnsi" w:hAnsiTheme="majorHAnsi" w:cstheme="majorHAnsi"/>
                <w:color w:val="444444"/>
                <w:sz w:val="20"/>
                <w:szCs w:val="20"/>
              </w:rPr>
              <w:t> </w:t>
            </w:r>
          </w:p>
          <w:p w14:paraId="71F82F49" w14:textId="77777777" w:rsidR="0051203C" w:rsidRPr="00E50ECB" w:rsidRDefault="0051203C"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Becomes familiar with measuring tools in everyday experiences and play</w:t>
            </w:r>
            <w:r w:rsidRPr="00E50ECB">
              <w:rPr>
                <w:rStyle w:val="eop"/>
                <w:rFonts w:asciiTheme="majorHAnsi" w:hAnsiTheme="majorHAnsi" w:cstheme="majorHAnsi"/>
                <w:color w:val="444444"/>
                <w:sz w:val="20"/>
                <w:szCs w:val="20"/>
              </w:rPr>
              <w:t> </w:t>
            </w:r>
          </w:p>
          <w:p w14:paraId="593AF94E" w14:textId="77777777" w:rsidR="0051203C" w:rsidRPr="00E50ECB" w:rsidRDefault="0051203C"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Is increasingly able to order and sequence events using everyday language related to time</w:t>
            </w:r>
            <w:r w:rsidRPr="00E50ECB">
              <w:rPr>
                <w:rStyle w:val="eop"/>
                <w:rFonts w:asciiTheme="majorHAnsi" w:hAnsiTheme="majorHAnsi" w:cstheme="majorHAnsi"/>
                <w:color w:val="444444"/>
                <w:sz w:val="20"/>
                <w:szCs w:val="20"/>
              </w:rPr>
              <w:t> </w:t>
            </w:r>
          </w:p>
          <w:p w14:paraId="467B13DB" w14:textId="77777777" w:rsidR="0051203C" w:rsidRPr="00E50ECB" w:rsidRDefault="0051203C" w:rsidP="0051203C">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Beginning to experience measuring time with timers and calendars</w:t>
            </w:r>
            <w:r w:rsidRPr="00E50ECB">
              <w:rPr>
                <w:rStyle w:val="eop"/>
                <w:rFonts w:asciiTheme="majorHAnsi" w:hAnsiTheme="majorHAnsi" w:cstheme="majorHAnsi"/>
                <w:color w:val="444444"/>
                <w:sz w:val="20"/>
                <w:szCs w:val="20"/>
              </w:rPr>
              <w:t> </w:t>
            </w:r>
          </w:p>
          <w:p w14:paraId="53B2F6D3" w14:textId="7E1EDE43" w:rsidR="0051203C" w:rsidRPr="00E50ECB" w:rsidRDefault="0051203C" w:rsidP="00171113">
            <w:pPr>
              <w:spacing w:after="0" w:line="240" w:lineRule="auto"/>
              <w:rPr>
                <w:rFonts w:asciiTheme="majorHAnsi" w:hAnsiTheme="majorHAnsi" w:cstheme="majorHAnsi"/>
                <w:b/>
                <w:bCs/>
                <w:i/>
                <w:iCs/>
                <w:sz w:val="20"/>
                <w:szCs w:val="20"/>
              </w:rPr>
            </w:pPr>
          </w:p>
        </w:tc>
      </w:tr>
      <w:tr w:rsidR="00802A91" w:rsidRPr="00E50ECB" w14:paraId="45E5D739" w14:textId="77777777" w:rsidTr="000F3E99">
        <w:trPr>
          <w:cantSplit/>
          <w:trHeight w:val="414"/>
        </w:trPr>
        <w:tc>
          <w:tcPr>
            <w:tcW w:w="675" w:type="dxa"/>
            <w:vMerge/>
            <w:textDirection w:val="btLr"/>
          </w:tcPr>
          <w:p w14:paraId="6BB9E253" w14:textId="77777777" w:rsidR="00802A91" w:rsidRPr="00E50ECB" w:rsidRDefault="00802A91" w:rsidP="003925AB">
            <w:pPr>
              <w:spacing w:after="0" w:line="240" w:lineRule="auto"/>
              <w:ind w:left="113" w:right="113"/>
              <w:rPr>
                <w:rFonts w:asciiTheme="majorHAnsi" w:hAnsiTheme="majorHAnsi" w:cstheme="majorHAnsi"/>
                <w:b/>
                <w:sz w:val="20"/>
                <w:szCs w:val="20"/>
              </w:rPr>
            </w:pPr>
          </w:p>
        </w:tc>
        <w:tc>
          <w:tcPr>
            <w:tcW w:w="1134" w:type="dxa"/>
            <w:shd w:val="clear" w:color="auto" w:fill="9CC2E5" w:themeFill="accent5" w:themeFillTint="99"/>
          </w:tcPr>
          <w:p w14:paraId="4E809F34" w14:textId="77777777" w:rsidR="00802A91" w:rsidRPr="00E50ECB" w:rsidRDefault="00802A91" w:rsidP="00EC34A9">
            <w:pPr>
              <w:spacing w:after="0" w:line="240" w:lineRule="auto"/>
              <w:jc w:val="center"/>
              <w:rPr>
                <w:rFonts w:asciiTheme="majorHAnsi" w:hAnsiTheme="majorHAnsi" w:cstheme="majorHAnsi"/>
                <w:b/>
                <w:sz w:val="20"/>
                <w:szCs w:val="20"/>
              </w:rPr>
            </w:pPr>
            <w:r w:rsidRPr="00E50ECB">
              <w:rPr>
                <w:rFonts w:asciiTheme="majorHAnsi" w:hAnsiTheme="majorHAnsi" w:cstheme="majorHAnsi"/>
                <w:b/>
                <w:sz w:val="20"/>
                <w:szCs w:val="20"/>
              </w:rPr>
              <w:t>Understanding the world</w:t>
            </w:r>
          </w:p>
        </w:tc>
        <w:tc>
          <w:tcPr>
            <w:tcW w:w="4583" w:type="dxa"/>
            <w:gridSpan w:val="2"/>
          </w:tcPr>
          <w:p w14:paraId="3A90CF93" w14:textId="4E1F0116" w:rsidR="00802A91" w:rsidRPr="00E50ECB" w:rsidRDefault="00867F97" w:rsidP="00867F97">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The World</w:t>
            </w:r>
            <w:r w:rsidRPr="00E50ECB">
              <w:rPr>
                <w:rStyle w:val="eop"/>
                <w:rFonts w:asciiTheme="majorHAnsi" w:hAnsiTheme="majorHAnsi" w:cstheme="majorHAnsi"/>
                <w:color w:val="444444"/>
                <w:sz w:val="20"/>
                <w:szCs w:val="20"/>
              </w:rPr>
              <w:t> </w:t>
            </w:r>
          </w:p>
          <w:p w14:paraId="411A1A20" w14:textId="77777777" w:rsidR="003627DB" w:rsidRPr="00E50ECB" w:rsidRDefault="003627DB" w:rsidP="00E50EC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Looks closely at similarities, differences, patterns and change in nature</w:t>
            </w:r>
            <w:r w:rsidRPr="00E50ECB">
              <w:rPr>
                <w:rStyle w:val="eop"/>
                <w:rFonts w:asciiTheme="majorHAnsi" w:hAnsiTheme="majorHAnsi" w:cstheme="majorHAnsi"/>
                <w:color w:val="444444"/>
                <w:sz w:val="20"/>
                <w:szCs w:val="20"/>
              </w:rPr>
              <w:t> </w:t>
            </w:r>
          </w:p>
          <w:p w14:paraId="342A6D08" w14:textId="5C6F4EFB" w:rsidR="003627DB" w:rsidRPr="00E50ECB" w:rsidRDefault="003627DB" w:rsidP="00E50ECB">
            <w:pPr>
              <w:spacing w:after="0" w:line="240" w:lineRule="auto"/>
              <w:rPr>
                <w:rFonts w:asciiTheme="majorHAnsi" w:hAnsiTheme="majorHAnsi" w:cstheme="majorHAnsi"/>
                <w:sz w:val="20"/>
                <w:szCs w:val="20"/>
              </w:rPr>
            </w:pPr>
          </w:p>
          <w:p w14:paraId="10104332" w14:textId="77777777" w:rsidR="003627DB" w:rsidRPr="00E50ECB" w:rsidRDefault="003627DB" w:rsidP="003627D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People and communities</w:t>
            </w:r>
            <w:r w:rsidRPr="00E50ECB">
              <w:rPr>
                <w:rStyle w:val="eop"/>
                <w:rFonts w:asciiTheme="majorHAnsi" w:hAnsiTheme="majorHAnsi" w:cstheme="majorHAnsi"/>
                <w:color w:val="444444"/>
                <w:sz w:val="20"/>
                <w:szCs w:val="20"/>
              </w:rPr>
              <w:t> </w:t>
            </w:r>
          </w:p>
          <w:p w14:paraId="5AEE83C5" w14:textId="77777777" w:rsidR="003627DB" w:rsidRPr="00E50ECB" w:rsidRDefault="003627DB" w:rsidP="00E50EC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Enjoys joining in with family customs and routines</w:t>
            </w:r>
            <w:r w:rsidRPr="00E50ECB">
              <w:rPr>
                <w:rStyle w:val="eop"/>
                <w:rFonts w:asciiTheme="majorHAnsi" w:hAnsiTheme="majorHAnsi" w:cstheme="majorHAnsi"/>
                <w:color w:val="444444"/>
                <w:sz w:val="20"/>
                <w:szCs w:val="20"/>
              </w:rPr>
              <w:t> </w:t>
            </w:r>
          </w:p>
          <w:p w14:paraId="0B41F5A9" w14:textId="77777777" w:rsidR="003627DB" w:rsidRPr="00E50ECB" w:rsidRDefault="003627DB" w:rsidP="00E50EC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Talks about past and present events in their own life and in the lives of family members</w:t>
            </w:r>
            <w:r w:rsidRPr="00E50ECB">
              <w:rPr>
                <w:rStyle w:val="eop"/>
                <w:rFonts w:asciiTheme="majorHAnsi" w:hAnsiTheme="majorHAnsi" w:cstheme="majorHAnsi"/>
                <w:color w:val="444444"/>
                <w:sz w:val="20"/>
                <w:szCs w:val="20"/>
              </w:rPr>
              <w:t> </w:t>
            </w:r>
          </w:p>
          <w:p w14:paraId="12FCFA32" w14:textId="3535EB98" w:rsidR="0024163B" w:rsidRPr="00E50ECB" w:rsidRDefault="0024163B" w:rsidP="00E50ECB">
            <w:pPr>
              <w:spacing w:after="0" w:line="240" w:lineRule="auto"/>
              <w:rPr>
                <w:rFonts w:asciiTheme="majorHAnsi" w:hAnsiTheme="majorHAnsi" w:cstheme="majorHAnsi"/>
                <w:sz w:val="20"/>
                <w:szCs w:val="20"/>
              </w:rPr>
            </w:pPr>
          </w:p>
          <w:p w14:paraId="16798C80" w14:textId="77777777" w:rsidR="0024163B" w:rsidRPr="00E50ECB" w:rsidRDefault="0024163B" w:rsidP="0024163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Technology</w:t>
            </w:r>
            <w:r w:rsidRPr="00E50ECB">
              <w:rPr>
                <w:rStyle w:val="eop"/>
                <w:rFonts w:asciiTheme="majorHAnsi" w:hAnsiTheme="majorHAnsi" w:cstheme="majorHAnsi"/>
                <w:color w:val="444444"/>
                <w:sz w:val="20"/>
                <w:szCs w:val="20"/>
              </w:rPr>
              <w:t> </w:t>
            </w:r>
          </w:p>
          <w:p w14:paraId="500FC65E" w14:textId="77777777" w:rsidR="0024163B" w:rsidRPr="00E50ECB" w:rsidRDefault="0024163B" w:rsidP="00E50EC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Completes a simple program on electronic devices</w:t>
            </w:r>
            <w:r w:rsidRPr="00E50ECB">
              <w:rPr>
                <w:rStyle w:val="eop"/>
                <w:rFonts w:asciiTheme="majorHAnsi" w:hAnsiTheme="majorHAnsi" w:cstheme="majorHAnsi"/>
                <w:color w:val="444444"/>
                <w:sz w:val="20"/>
                <w:szCs w:val="20"/>
              </w:rPr>
              <w:t> </w:t>
            </w:r>
          </w:p>
          <w:p w14:paraId="0839E303" w14:textId="77777777" w:rsidR="0024163B" w:rsidRPr="00E50ECB" w:rsidRDefault="0024163B" w:rsidP="00E50EC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Uses ICT hardware to interact with age-appropriate computer software</w:t>
            </w:r>
            <w:r w:rsidRPr="00E50ECB">
              <w:rPr>
                <w:rStyle w:val="eop"/>
                <w:rFonts w:asciiTheme="majorHAnsi" w:hAnsiTheme="majorHAnsi" w:cstheme="majorHAnsi"/>
                <w:color w:val="444444"/>
                <w:sz w:val="20"/>
                <w:szCs w:val="20"/>
              </w:rPr>
              <w:t> </w:t>
            </w:r>
          </w:p>
          <w:p w14:paraId="3435675F" w14:textId="607818BC" w:rsidR="003627DB" w:rsidRPr="00E50ECB" w:rsidRDefault="003627DB" w:rsidP="0024163B">
            <w:pPr>
              <w:spacing w:after="0" w:line="240" w:lineRule="auto"/>
              <w:rPr>
                <w:rFonts w:asciiTheme="majorHAnsi" w:hAnsiTheme="majorHAnsi" w:cstheme="majorHAnsi"/>
                <w:sz w:val="20"/>
                <w:szCs w:val="20"/>
              </w:rPr>
            </w:pPr>
          </w:p>
        </w:tc>
        <w:tc>
          <w:tcPr>
            <w:tcW w:w="4583" w:type="dxa"/>
            <w:gridSpan w:val="2"/>
          </w:tcPr>
          <w:p w14:paraId="2B69C8B6" w14:textId="77777777" w:rsidR="005D2581" w:rsidRPr="00E50ECB" w:rsidRDefault="005D2581" w:rsidP="005D2581">
            <w:pPr>
              <w:pStyle w:val="paragraph"/>
              <w:shd w:val="clear" w:color="auto" w:fill="FFFFFF"/>
              <w:spacing w:before="0" w:beforeAutospacing="0" w:after="0" w:afterAutospacing="0"/>
              <w:textAlignment w:val="baseline"/>
              <w:rPr>
                <w:rStyle w:val="normaltextrun"/>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The World</w:t>
            </w:r>
            <w:r w:rsidRPr="00E50ECB">
              <w:rPr>
                <w:rStyle w:val="eop"/>
                <w:rFonts w:asciiTheme="majorHAnsi" w:hAnsiTheme="majorHAnsi" w:cstheme="majorHAnsi"/>
                <w:color w:val="444444"/>
                <w:sz w:val="20"/>
                <w:szCs w:val="20"/>
              </w:rPr>
              <w:t> </w:t>
            </w:r>
          </w:p>
          <w:p w14:paraId="441C877A" w14:textId="52E42162" w:rsidR="005D2581" w:rsidRPr="00E50ECB" w:rsidRDefault="005D2581" w:rsidP="00E50EC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Makes observations of animals and plants and explains why some things occur, and talks about changes</w:t>
            </w:r>
            <w:r w:rsidRPr="00E50ECB">
              <w:rPr>
                <w:rStyle w:val="eop"/>
                <w:rFonts w:asciiTheme="majorHAnsi" w:hAnsiTheme="majorHAnsi" w:cstheme="majorHAnsi"/>
                <w:color w:val="444444"/>
                <w:sz w:val="20"/>
                <w:szCs w:val="20"/>
              </w:rPr>
              <w:t> </w:t>
            </w:r>
          </w:p>
          <w:p w14:paraId="4CDCB09F" w14:textId="36B1C214" w:rsidR="0024163B" w:rsidRPr="00E50ECB" w:rsidRDefault="0024163B" w:rsidP="00E50ECB">
            <w:pPr>
              <w:spacing w:after="0" w:line="240" w:lineRule="auto"/>
              <w:rPr>
                <w:rFonts w:asciiTheme="majorHAnsi" w:hAnsiTheme="majorHAnsi" w:cstheme="majorHAnsi"/>
                <w:sz w:val="20"/>
                <w:szCs w:val="20"/>
              </w:rPr>
            </w:pPr>
          </w:p>
          <w:p w14:paraId="4970A8B1" w14:textId="77777777" w:rsidR="0024163B" w:rsidRPr="00E50ECB" w:rsidRDefault="0024163B" w:rsidP="0024163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People and communities</w:t>
            </w:r>
            <w:r w:rsidRPr="00E50ECB">
              <w:rPr>
                <w:rStyle w:val="eop"/>
                <w:rFonts w:asciiTheme="majorHAnsi" w:hAnsiTheme="majorHAnsi" w:cstheme="majorHAnsi"/>
                <w:color w:val="444444"/>
                <w:sz w:val="20"/>
                <w:szCs w:val="20"/>
              </w:rPr>
              <w:t> </w:t>
            </w:r>
          </w:p>
          <w:p w14:paraId="5F391624" w14:textId="77777777" w:rsidR="0024163B" w:rsidRPr="00E50ECB" w:rsidRDefault="0024163B" w:rsidP="00E50EC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Knows that other children do not always enjoy the same things, and is sensitive to this</w:t>
            </w:r>
            <w:r w:rsidRPr="00E50ECB">
              <w:rPr>
                <w:rStyle w:val="eop"/>
                <w:rFonts w:asciiTheme="majorHAnsi" w:hAnsiTheme="majorHAnsi" w:cstheme="majorHAnsi"/>
                <w:color w:val="444444"/>
                <w:sz w:val="20"/>
                <w:szCs w:val="20"/>
              </w:rPr>
              <w:t> </w:t>
            </w:r>
          </w:p>
          <w:p w14:paraId="24A2D45D" w14:textId="20C4BDCA" w:rsidR="0024163B" w:rsidRPr="00E50ECB" w:rsidRDefault="0024163B" w:rsidP="0024163B">
            <w:pPr>
              <w:spacing w:after="0" w:line="240" w:lineRule="auto"/>
              <w:rPr>
                <w:rFonts w:asciiTheme="majorHAnsi" w:hAnsiTheme="majorHAnsi" w:cstheme="majorHAnsi"/>
                <w:sz w:val="20"/>
                <w:szCs w:val="20"/>
              </w:rPr>
            </w:pPr>
          </w:p>
          <w:p w14:paraId="1702894F" w14:textId="39EE6AB0" w:rsidR="0024163B" w:rsidRPr="00E50ECB" w:rsidRDefault="0024163B" w:rsidP="0024163B">
            <w:pPr>
              <w:spacing w:after="0" w:line="240" w:lineRule="auto"/>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Technology</w:t>
            </w:r>
          </w:p>
          <w:p w14:paraId="575A650E" w14:textId="77777777" w:rsidR="0024163B" w:rsidRPr="00E50ECB" w:rsidRDefault="0024163B" w:rsidP="00E50EC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Can create content such as a video recording, stories, and/or draw a picture on screen</w:t>
            </w:r>
            <w:r w:rsidRPr="00E50ECB">
              <w:rPr>
                <w:rStyle w:val="eop"/>
                <w:rFonts w:asciiTheme="majorHAnsi" w:hAnsiTheme="majorHAnsi" w:cstheme="majorHAnsi"/>
                <w:color w:val="444444"/>
                <w:sz w:val="20"/>
                <w:szCs w:val="20"/>
              </w:rPr>
              <w:t> </w:t>
            </w:r>
          </w:p>
          <w:p w14:paraId="41E39D42" w14:textId="77777777" w:rsidR="0024163B" w:rsidRPr="00E50ECB" w:rsidRDefault="0024163B" w:rsidP="00E50EC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Develops digital literacy skills by being able to access, understand and interact with a range of technologies</w:t>
            </w:r>
            <w:r w:rsidRPr="00E50ECB">
              <w:rPr>
                <w:rStyle w:val="eop"/>
                <w:rFonts w:asciiTheme="majorHAnsi" w:hAnsiTheme="majorHAnsi" w:cstheme="majorHAnsi"/>
                <w:color w:val="444444"/>
                <w:sz w:val="20"/>
                <w:szCs w:val="20"/>
              </w:rPr>
              <w:t> </w:t>
            </w:r>
          </w:p>
          <w:p w14:paraId="7FCB8698" w14:textId="78BA1D4A" w:rsidR="0024163B" w:rsidRPr="00E50ECB" w:rsidRDefault="0024163B" w:rsidP="0024163B">
            <w:pPr>
              <w:spacing w:after="0" w:line="240" w:lineRule="auto"/>
              <w:rPr>
                <w:rFonts w:asciiTheme="majorHAnsi" w:hAnsiTheme="majorHAnsi" w:cstheme="majorHAnsi"/>
                <w:sz w:val="20"/>
                <w:szCs w:val="20"/>
              </w:rPr>
            </w:pPr>
          </w:p>
        </w:tc>
        <w:tc>
          <w:tcPr>
            <w:tcW w:w="4584" w:type="dxa"/>
            <w:gridSpan w:val="2"/>
          </w:tcPr>
          <w:p w14:paraId="68ACA4AF" w14:textId="50144DF9" w:rsidR="005D2581" w:rsidRPr="00E50ECB" w:rsidRDefault="005D2581" w:rsidP="005D2581">
            <w:pPr>
              <w:pStyle w:val="paragraph"/>
              <w:shd w:val="clear" w:color="auto" w:fill="FFFFFF"/>
              <w:spacing w:before="0" w:beforeAutospacing="0" w:after="0" w:afterAutospacing="0"/>
              <w:textAlignment w:val="baseline"/>
              <w:rPr>
                <w:rStyle w:val="normaltextrun"/>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The World</w:t>
            </w:r>
            <w:r w:rsidRPr="00E50ECB">
              <w:rPr>
                <w:rStyle w:val="eop"/>
                <w:rFonts w:asciiTheme="majorHAnsi" w:hAnsiTheme="majorHAnsi" w:cstheme="majorHAnsi"/>
                <w:color w:val="444444"/>
                <w:sz w:val="20"/>
                <w:szCs w:val="20"/>
              </w:rPr>
              <w:t> </w:t>
            </w:r>
          </w:p>
          <w:p w14:paraId="61E47604" w14:textId="77777777" w:rsidR="005D2581" w:rsidRPr="00E50ECB" w:rsidRDefault="005D2581" w:rsidP="00E50ECB">
            <w:pPr>
              <w:pStyle w:val="paragraph"/>
              <w:shd w:val="clear" w:color="auto" w:fill="FFFFFF"/>
              <w:spacing w:before="0" w:beforeAutospacing="0" w:after="0" w:afterAutospacing="0"/>
              <w:textAlignment w:val="baseline"/>
              <w:rPr>
                <w:rStyle w:val="normaltextrun"/>
                <w:rFonts w:asciiTheme="majorHAnsi" w:hAnsiTheme="majorHAnsi" w:cstheme="majorHAnsi"/>
                <w:sz w:val="20"/>
                <w:szCs w:val="20"/>
              </w:rPr>
            </w:pPr>
            <w:r w:rsidRPr="00E50ECB">
              <w:rPr>
                <w:rStyle w:val="normaltextrun"/>
                <w:rFonts w:asciiTheme="majorHAnsi" w:hAnsiTheme="majorHAnsi" w:cstheme="majorHAnsi"/>
                <w:color w:val="444444"/>
                <w:sz w:val="20"/>
                <w:szCs w:val="20"/>
              </w:rPr>
              <w:t>Talks about the features of their own immediate environment and how environments might vary from one another</w:t>
            </w:r>
          </w:p>
          <w:p w14:paraId="7FA8ACE6" w14:textId="744DFEE6" w:rsidR="0024163B" w:rsidRPr="00E50ECB" w:rsidRDefault="005D2581" w:rsidP="00E50EC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Knows about similarities and differences in relation to places, objects, materials and living things</w:t>
            </w:r>
            <w:r w:rsidRPr="00E50ECB">
              <w:rPr>
                <w:rStyle w:val="eop"/>
                <w:rFonts w:asciiTheme="majorHAnsi" w:hAnsiTheme="majorHAnsi" w:cstheme="majorHAnsi"/>
                <w:color w:val="444444"/>
                <w:sz w:val="20"/>
                <w:szCs w:val="20"/>
              </w:rPr>
              <w:t> </w:t>
            </w:r>
          </w:p>
          <w:p w14:paraId="187A614F" w14:textId="77777777" w:rsidR="0024163B" w:rsidRPr="00E50ECB" w:rsidRDefault="0024163B" w:rsidP="0024163B">
            <w:pPr>
              <w:spacing w:after="0" w:line="240" w:lineRule="auto"/>
              <w:jc w:val="center"/>
              <w:rPr>
                <w:rFonts w:asciiTheme="majorHAnsi" w:hAnsiTheme="majorHAnsi" w:cstheme="majorHAnsi"/>
                <w:sz w:val="20"/>
                <w:szCs w:val="20"/>
              </w:rPr>
            </w:pPr>
          </w:p>
          <w:p w14:paraId="1E6EB74A" w14:textId="3A411FFC" w:rsidR="0024163B" w:rsidRPr="00E50ECB" w:rsidRDefault="0024163B" w:rsidP="0024163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People and communities</w:t>
            </w:r>
            <w:r w:rsidRPr="00E50ECB">
              <w:rPr>
                <w:rStyle w:val="eop"/>
                <w:rFonts w:asciiTheme="majorHAnsi" w:hAnsiTheme="majorHAnsi" w:cstheme="majorHAnsi"/>
                <w:color w:val="444444"/>
                <w:sz w:val="20"/>
                <w:szCs w:val="20"/>
              </w:rPr>
              <w:t> </w:t>
            </w:r>
          </w:p>
          <w:p w14:paraId="059B87EF" w14:textId="6C9B66D4" w:rsidR="00802A91" w:rsidRPr="00E50ECB" w:rsidRDefault="0024163B" w:rsidP="00E50EC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Knows about similarities and differences between themselves and others, and among families, communities, cultures and traditions</w:t>
            </w:r>
            <w:r w:rsidRPr="00E50ECB">
              <w:rPr>
                <w:rStyle w:val="eop"/>
                <w:rFonts w:asciiTheme="majorHAnsi" w:hAnsiTheme="majorHAnsi" w:cstheme="majorHAnsi"/>
                <w:color w:val="444444"/>
                <w:sz w:val="20"/>
                <w:szCs w:val="20"/>
              </w:rPr>
              <w:t> </w:t>
            </w:r>
          </w:p>
          <w:p w14:paraId="09478124" w14:textId="72331F6E" w:rsidR="0024163B" w:rsidRPr="00E50ECB" w:rsidRDefault="0024163B" w:rsidP="0024163B">
            <w:pPr>
              <w:pStyle w:val="paragraph"/>
              <w:shd w:val="clear" w:color="auto" w:fill="FFFFFF"/>
              <w:spacing w:before="0" w:beforeAutospacing="0" w:after="0" w:afterAutospacing="0"/>
              <w:textAlignment w:val="baseline"/>
              <w:rPr>
                <w:rStyle w:val="normaltextrun"/>
                <w:rFonts w:asciiTheme="majorHAnsi" w:hAnsiTheme="majorHAnsi" w:cstheme="majorHAnsi"/>
                <w:color w:val="444444"/>
                <w:sz w:val="20"/>
                <w:szCs w:val="20"/>
              </w:rPr>
            </w:pPr>
          </w:p>
          <w:p w14:paraId="2E49A3BE" w14:textId="19C0871A" w:rsidR="0024163B" w:rsidRPr="00E50ECB" w:rsidRDefault="0024163B" w:rsidP="0024163B">
            <w:pPr>
              <w:pStyle w:val="paragraph"/>
              <w:shd w:val="clear" w:color="auto" w:fill="FFFFFF"/>
              <w:spacing w:before="0" w:beforeAutospacing="0" w:after="0" w:afterAutospacing="0"/>
              <w:textAlignment w:val="baseline"/>
              <w:rPr>
                <w:rStyle w:val="normaltextrun"/>
                <w:rFonts w:asciiTheme="majorHAnsi" w:hAnsiTheme="majorHAnsi" w:cstheme="majorHAnsi"/>
                <w:sz w:val="20"/>
                <w:szCs w:val="20"/>
              </w:rPr>
            </w:pPr>
            <w:r w:rsidRPr="00E50ECB">
              <w:rPr>
                <w:rStyle w:val="normaltextrun"/>
                <w:rFonts w:asciiTheme="majorHAnsi" w:hAnsiTheme="majorHAnsi" w:cstheme="majorHAnsi"/>
                <w:b/>
                <w:bCs/>
                <w:color w:val="444444"/>
                <w:sz w:val="20"/>
                <w:szCs w:val="20"/>
                <w:u w:val="single"/>
              </w:rPr>
              <w:t>Technology</w:t>
            </w:r>
            <w:r w:rsidRPr="00E50ECB">
              <w:rPr>
                <w:rStyle w:val="eop"/>
                <w:rFonts w:asciiTheme="majorHAnsi" w:hAnsiTheme="majorHAnsi" w:cstheme="majorHAnsi"/>
                <w:color w:val="444444"/>
                <w:sz w:val="20"/>
                <w:szCs w:val="20"/>
              </w:rPr>
              <w:t> </w:t>
            </w:r>
          </w:p>
          <w:p w14:paraId="3ABA9598" w14:textId="48A8A825" w:rsidR="0024163B" w:rsidRPr="00E50ECB" w:rsidRDefault="0024163B" w:rsidP="00E50EC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Can use the internet with adult supervision to find and retrieve information of interest to them</w:t>
            </w:r>
            <w:r w:rsidRPr="00E50ECB">
              <w:rPr>
                <w:rStyle w:val="eop"/>
                <w:rFonts w:asciiTheme="majorHAnsi" w:hAnsiTheme="majorHAnsi" w:cstheme="majorHAnsi"/>
                <w:color w:val="444444"/>
                <w:sz w:val="20"/>
                <w:szCs w:val="20"/>
              </w:rPr>
              <w:t> </w:t>
            </w:r>
          </w:p>
          <w:p w14:paraId="2309C3C9" w14:textId="77777777" w:rsidR="0024163B" w:rsidRPr="00E50ECB" w:rsidRDefault="0024163B" w:rsidP="0024163B">
            <w:pPr>
              <w:pStyle w:val="paragraph"/>
              <w:shd w:val="clear" w:color="auto" w:fill="FFFFFF"/>
              <w:spacing w:before="0" w:beforeAutospacing="0" w:after="0" w:afterAutospacing="0"/>
              <w:textAlignment w:val="baseline"/>
              <w:rPr>
                <w:rStyle w:val="normaltextrun"/>
                <w:rFonts w:asciiTheme="majorHAnsi" w:hAnsiTheme="majorHAnsi" w:cstheme="majorHAnsi"/>
                <w:b/>
                <w:bCs/>
                <w:color w:val="444444"/>
                <w:sz w:val="20"/>
                <w:szCs w:val="20"/>
                <w:u w:val="single"/>
              </w:rPr>
            </w:pPr>
          </w:p>
          <w:p w14:paraId="23DE523C" w14:textId="7D822A3E" w:rsidR="0024163B" w:rsidRPr="00E50ECB" w:rsidRDefault="0024163B" w:rsidP="003925AB">
            <w:pPr>
              <w:spacing w:after="0" w:line="240" w:lineRule="auto"/>
              <w:jc w:val="center"/>
              <w:rPr>
                <w:rFonts w:asciiTheme="majorHAnsi" w:hAnsiTheme="majorHAnsi" w:cstheme="majorHAnsi"/>
                <w:sz w:val="20"/>
                <w:szCs w:val="20"/>
              </w:rPr>
            </w:pPr>
          </w:p>
        </w:tc>
      </w:tr>
      <w:tr w:rsidR="00802A91" w:rsidRPr="00E50ECB" w14:paraId="7E9A08BD" w14:textId="77777777" w:rsidTr="003E10E3">
        <w:trPr>
          <w:cantSplit/>
          <w:trHeight w:val="1134"/>
        </w:trPr>
        <w:tc>
          <w:tcPr>
            <w:tcW w:w="675" w:type="dxa"/>
            <w:vMerge/>
            <w:textDirection w:val="btLr"/>
          </w:tcPr>
          <w:p w14:paraId="46ABBD8F" w14:textId="77777777" w:rsidR="00802A91" w:rsidRPr="00E50ECB" w:rsidRDefault="00802A91" w:rsidP="000F21FE">
            <w:pPr>
              <w:spacing w:after="0" w:line="240" w:lineRule="auto"/>
              <w:ind w:left="113" w:right="113"/>
              <w:rPr>
                <w:rFonts w:asciiTheme="majorHAnsi" w:hAnsiTheme="majorHAnsi" w:cstheme="majorHAnsi"/>
                <w:b/>
                <w:sz w:val="20"/>
                <w:szCs w:val="20"/>
              </w:rPr>
            </w:pPr>
          </w:p>
        </w:tc>
        <w:tc>
          <w:tcPr>
            <w:tcW w:w="1134" w:type="dxa"/>
            <w:shd w:val="clear" w:color="auto" w:fill="9CC2E5" w:themeFill="accent5" w:themeFillTint="99"/>
          </w:tcPr>
          <w:p w14:paraId="11F49CA7" w14:textId="77777777" w:rsidR="00802A91" w:rsidRPr="00E50ECB" w:rsidRDefault="00802A91" w:rsidP="000F21FE">
            <w:pPr>
              <w:spacing w:after="0" w:line="240" w:lineRule="auto"/>
              <w:jc w:val="center"/>
              <w:rPr>
                <w:rFonts w:asciiTheme="majorHAnsi" w:hAnsiTheme="majorHAnsi" w:cstheme="majorHAnsi"/>
                <w:b/>
                <w:sz w:val="20"/>
                <w:szCs w:val="20"/>
              </w:rPr>
            </w:pPr>
            <w:r w:rsidRPr="00E50ECB">
              <w:rPr>
                <w:rFonts w:asciiTheme="majorHAnsi" w:hAnsiTheme="majorHAnsi" w:cstheme="majorHAnsi"/>
                <w:b/>
                <w:sz w:val="20"/>
                <w:szCs w:val="20"/>
              </w:rPr>
              <w:t>Expressive Arts and Design</w:t>
            </w:r>
          </w:p>
        </w:tc>
        <w:tc>
          <w:tcPr>
            <w:tcW w:w="4583" w:type="dxa"/>
            <w:gridSpan w:val="2"/>
          </w:tcPr>
          <w:p w14:paraId="232238F4" w14:textId="77777777" w:rsidR="00CA6328" w:rsidRPr="00E50ECB" w:rsidRDefault="00CA6328" w:rsidP="00E50EC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Creates representations of both imaginary and real-life ideas, events, people and objects</w:t>
            </w:r>
            <w:r w:rsidRPr="00E50ECB">
              <w:rPr>
                <w:rStyle w:val="eop"/>
                <w:rFonts w:asciiTheme="majorHAnsi" w:hAnsiTheme="majorHAnsi" w:cstheme="majorHAnsi"/>
                <w:color w:val="444444"/>
                <w:sz w:val="20"/>
                <w:szCs w:val="20"/>
              </w:rPr>
              <w:t> </w:t>
            </w:r>
          </w:p>
          <w:p w14:paraId="72EFAB8C" w14:textId="70ED74FE" w:rsidR="00CA6328" w:rsidRPr="00E50ECB" w:rsidRDefault="00CA6328" w:rsidP="00E50EC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Initiates new combinations of movements and gestures in order to express and respond to feelings, ideas</w:t>
            </w:r>
            <w:r w:rsidR="00E50ECB" w:rsidRPr="00E50ECB">
              <w:rPr>
                <w:rStyle w:val="normaltextrun"/>
                <w:rFonts w:asciiTheme="majorHAnsi" w:hAnsiTheme="majorHAnsi" w:cstheme="majorHAnsi"/>
                <w:color w:val="444444"/>
                <w:sz w:val="20"/>
                <w:szCs w:val="20"/>
              </w:rPr>
              <w:t xml:space="preserve"> a</w:t>
            </w:r>
            <w:r w:rsidRPr="00E50ECB">
              <w:rPr>
                <w:rStyle w:val="normaltextrun"/>
                <w:rFonts w:asciiTheme="majorHAnsi" w:hAnsiTheme="majorHAnsi" w:cstheme="majorHAnsi"/>
                <w:color w:val="444444"/>
                <w:sz w:val="20"/>
                <w:szCs w:val="20"/>
              </w:rPr>
              <w:t>nd experiences</w:t>
            </w:r>
            <w:r w:rsidRPr="00E50ECB">
              <w:rPr>
                <w:rStyle w:val="eop"/>
                <w:rFonts w:asciiTheme="majorHAnsi" w:hAnsiTheme="majorHAnsi" w:cstheme="majorHAnsi"/>
                <w:color w:val="444444"/>
                <w:sz w:val="20"/>
                <w:szCs w:val="20"/>
              </w:rPr>
              <w:t> </w:t>
            </w:r>
          </w:p>
          <w:p w14:paraId="6F9521ED" w14:textId="77777777" w:rsidR="00CA6328" w:rsidRPr="00E50ECB" w:rsidRDefault="00CA6328" w:rsidP="00E50EC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Chooses particular movements, instruments/sounds, colours and materials for their own imaginative purposes</w:t>
            </w:r>
            <w:r w:rsidRPr="00E50ECB">
              <w:rPr>
                <w:rStyle w:val="eop"/>
                <w:rFonts w:asciiTheme="majorHAnsi" w:hAnsiTheme="majorHAnsi" w:cstheme="majorHAnsi"/>
                <w:color w:val="444444"/>
                <w:sz w:val="20"/>
                <w:szCs w:val="20"/>
              </w:rPr>
              <w:t> </w:t>
            </w:r>
          </w:p>
          <w:p w14:paraId="5C71F136" w14:textId="77777777" w:rsidR="00802A91" w:rsidRPr="00E50ECB" w:rsidRDefault="00802A91" w:rsidP="00E50ECB">
            <w:pPr>
              <w:pStyle w:val="paragraph"/>
              <w:shd w:val="clear" w:color="auto" w:fill="FFFFFF"/>
              <w:spacing w:before="0" w:beforeAutospacing="0" w:after="0" w:afterAutospacing="0"/>
              <w:textAlignment w:val="baseline"/>
              <w:rPr>
                <w:rFonts w:asciiTheme="majorHAnsi" w:hAnsiTheme="majorHAnsi" w:cstheme="majorHAnsi"/>
                <w:b/>
                <w:bCs/>
                <w:i/>
                <w:iCs/>
                <w:sz w:val="20"/>
                <w:szCs w:val="20"/>
              </w:rPr>
            </w:pPr>
          </w:p>
        </w:tc>
        <w:tc>
          <w:tcPr>
            <w:tcW w:w="4583" w:type="dxa"/>
            <w:gridSpan w:val="2"/>
          </w:tcPr>
          <w:p w14:paraId="2B81DD40" w14:textId="77777777" w:rsidR="00E50ECB" w:rsidRPr="00E50ECB" w:rsidRDefault="00E50ECB" w:rsidP="00E50ECB">
            <w:pPr>
              <w:pStyle w:val="paragraph"/>
              <w:shd w:val="clear" w:color="auto" w:fill="FFFFFF"/>
              <w:spacing w:before="0" w:beforeAutospacing="0" w:after="0" w:afterAutospacing="0"/>
              <w:textAlignment w:val="baseline"/>
              <w:rPr>
                <w:rStyle w:val="eop"/>
                <w:rFonts w:asciiTheme="majorHAnsi" w:hAnsiTheme="majorHAnsi" w:cstheme="majorHAnsi"/>
                <w:color w:val="444444"/>
                <w:sz w:val="20"/>
                <w:szCs w:val="20"/>
              </w:rPr>
            </w:pPr>
            <w:r w:rsidRPr="00E50ECB">
              <w:rPr>
                <w:rStyle w:val="normaltextrun"/>
                <w:rFonts w:asciiTheme="majorHAnsi" w:hAnsiTheme="majorHAnsi" w:cstheme="majorHAnsi"/>
                <w:color w:val="444444"/>
                <w:sz w:val="20"/>
                <w:szCs w:val="20"/>
              </w:rPr>
              <w:t>Uses combinations of art forms, e.g. moving and singing, making and dramatic play, drawing and talking, constructing and mapping</w:t>
            </w:r>
            <w:r w:rsidRPr="00E50ECB">
              <w:rPr>
                <w:rStyle w:val="eop"/>
                <w:rFonts w:asciiTheme="majorHAnsi" w:hAnsiTheme="majorHAnsi" w:cstheme="majorHAnsi"/>
                <w:color w:val="444444"/>
                <w:sz w:val="20"/>
                <w:szCs w:val="20"/>
              </w:rPr>
              <w:t>.</w:t>
            </w:r>
          </w:p>
          <w:p w14:paraId="4BE0C24A" w14:textId="4A25E9A9" w:rsidR="00E50ECB" w:rsidRPr="00E50ECB" w:rsidRDefault="00E50ECB" w:rsidP="00E50EC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Responds imaginatively to art works and objects, e.g. </w:t>
            </w:r>
            <w:r w:rsidRPr="00E50ECB">
              <w:rPr>
                <w:rStyle w:val="normaltextrun"/>
                <w:rFonts w:asciiTheme="majorHAnsi" w:hAnsiTheme="majorHAnsi" w:cstheme="majorHAnsi"/>
                <w:i/>
                <w:iCs/>
                <w:color w:val="444444"/>
                <w:sz w:val="20"/>
                <w:szCs w:val="20"/>
              </w:rPr>
              <w:t>this music sounds likes dinosaurs, that sculpture is squishy like this [child physically demonstrates], that peg looks like a mouth</w:t>
            </w:r>
            <w:r w:rsidRPr="00E50ECB">
              <w:rPr>
                <w:rStyle w:val="eop"/>
                <w:rFonts w:asciiTheme="majorHAnsi" w:hAnsiTheme="majorHAnsi" w:cstheme="majorHAnsi"/>
                <w:color w:val="444444"/>
                <w:sz w:val="20"/>
                <w:szCs w:val="20"/>
              </w:rPr>
              <w:t> </w:t>
            </w:r>
          </w:p>
          <w:p w14:paraId="088A6DF3" w14:textId="77777777" w:rsidR="00E50ECB" w:rsidRPr="00E50ECB" w:rsidRDefault="00E50ECB" w:rsidP="00E50EC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Introduces a storyline or narrative into their play</w:t>
            </w:r>
            <w:r w:rsidRPr="00E50ECB">
              <w:rPr>
                <w:rStyle w:val="eop"/>
                <w:rFonts w:asciiTheme="majorHAnsi" w:hAnsiTheme="majorHAnsi" w:cstheme="majorHAnsi"/>
                <w:color w:val="444444"/>
                <w:sz w:val="20"/>
                <w:szCs w:val="20"/>
              </w:rPr>
              <w:t> </w:t>
            </w:r>
          </w:p>
          <w:p w14:paraId="41A8A751" w14:textId="77777777" w:rsidR="00E50ECB" w:rsidRPr="00E50ECB" w:rsidRDefault="00E50ECB" w:rsidP="00E50EC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Plays cooperatively as part of a group to create, develop and act out an imaginary idea or narrative</w:t>
            </w:r>
            <w:r w:rsidRPr="00E50ECB">
              <w:rPr>
                <w:rStyle w:val="eop"/>
                <w:rFonts w:asciiTheme="majorHAnsi" w:hAnsiTheme="majorHAnsi" w:cstheme="majorHAnsi"/>
                <w:color w:val="444444"/>
                <w:sz w:val="20"/>
                <w:szCs w:val="20"/>
              </w:rPr>
              <w:t> </w:t>
            </w:r>
          </w:p>
          <w:p w14:paraId="386C1F6B" w14:textId="1531D68B" w:rsidR="00CA6328" w:rsidRPr="00E50ECB" w:rsidRDefault="007156E8" w:rsidP="00E50EC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Begins to buil</w:t>
            </w:r>
            <w:r w:rsidR="00CA6328" w:rsidRPr="00E50ECB">
              <w:rPr>
                <w:rStyle w:val="normaltextrun"/>
                <w:rFonts w:asciiTheme="majorHAnsi" w:hAnsiTheme="majorHAnsi" w:cstheme="majorHAnsi"/>
                <w:color w:val="444444"/>
                <w:sz w:val="20"/>
                <w:szCs w:val="20"/>
              </w:rPr>
              <w:t>d a collection of songs and dances</w:t>
            </w:r>
            <w:r w:rsidR="00CA6328" w:rsidRPr="00E50ECB">
              <w:rPr>
                <w:rStyle w:val="eop"/>
                <w:rFonts w:asciiTheme="majorHAnsi" w:hAnsiTheme="majorHAnsi" w:cstheme="majorHAnsi"/>
                <w:color w:val="444444"/>
                <w:sz w:val="20"/>
                <w:szCs w:val="20"/>
              </w:rPr>
              <w:t> </w:t>
            </w:r>
          </w:p>
          <w:p w14:paraId="0C8FE7CE" w14:textId="77777777" w:rsidR="00802A91" w:rsidRPr="00E50ECB" w:rsidRDefault="00802A91" w:rsidP="00E50ECB">
            <w:pPr>
              <w:pStyle w:val="paragraph"/>
              <w:shd w:val="clear" w:color="auto" w:fill="FFFFFF"/>
              <w:spacing w:before="0" w:beforeAutospacing="0" w:after="0" w:afterAutospacing="0"/>
              <w:ind w:left="660"/>
              <w:textAlignment w:val="baseline"/>
              <w:rPr>
                <w:rFonts w:asciiTheme="majorHAnsi" w:hAnsiTheme="majorHAnsi" w:cstheme="majorHAnsi"/>
                <w:sz w:val="20"/>
                <w:szCs w:val="20"/>
              </w:rPr>
            </w:pPr>
          </w:p>
        </w:tc>
        <w:tc>
          <w:tcPr>
            <w:tcW w:w="4584" w:type="dxa"/>
            <w:gridSpan w:val="2"/>
          </w:tcPr>
          <w:p w14:paraId="5811E1A7" w14:textId="77777777" w:rsidR="00E50ECB" w:rsidRPr="00E50ECB" w:rsidRDefault="00E50ECB" w:rsidP="00E50EC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Makes music in a range of ways, e.g. plays with sounds creatively, plays along to the beat of the song they are singing or music they are listening to</w:t>
            </w:r>
            <w:r w:rsidRPr="00E50ECB">
              <w:rPr>
                <w:rStyle w:val="eop"/>
                <w:rFonts w:asciiTheme="majorHAnsi" w:hAnsiTheme="majorHAnsi" w:cstheme="majorHAnsi"/>
                <w:color w:val="444444"/>
                <w:sz w:val="20"/>
                <w:szCs w:val="20"/>
              </w:rPr>
              <w:t> </w:t>
            </w:r>
          </w:p>
          <w:p w14:paraId="24E78513" w14:textId="77777777" w:rsidR="00E50ECB" w:rsidRPr="00E50ECB" w:rsidRDefault="00E50ECB" w:rsidP="00E50EC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Uses their increasing knowledge and understanding of tools and materials to explore their interests and enquiries and develop their thinking</w:t>
            </w:r>
            <w:r w:rsidRPr="00E50ECB">
              <w:rPr>
                <w:rStyle w:val="eop"/>
                <w:rFonts w:asciiTheme="majorHAnsi" w:hAnsiTheme="majorHAnsi" w:cstheme="majorHAnsi"/>
                <w:color w:val="444444"/>
                <w:sz w:val="20"/>
                <w:szCs w:val="20"/>
              </w:rPr>
              <w:t> </w:t>
            </w:r>
          </w:p>
          <w:p w14:paraId="60E8E731" w14:textId="77777777" w:rsidR="00E50ECB" w:rsidRPr="00E50ECB" w:rsidRDefault="00E50ECB" w:rsidP="00E50EC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Develops their own ideas through experimentation with diverse materials, e.g. light, projected image, loose parts, watercolours, powder paint, to express and communicate their discoveries and understanding.</w:t>
            </w:r>
            <w:r w:rsidRPr="00E50ECB">
              <w:rPr>
                <w:rStyle w:val="eop"/>
                <w:rFonts w:asciiTheme="majorHAnsi" w:hAnsiTheme="majorHAnsi" w:cstheme="majorHAnsi"/>
                <w:color w:val="444444"/>
                <w:sz w:val="20"/>
                <w:szCs w:val="20"/>
              </w:rPr>
              <w:t> </w:t>
            </w:r>
          </w:p>
          <w:p w14:paraId="61FA32F7" w14:textId="77777777" w:rsidR="00E50ECB" w:rsidRPr="00E50ECB" w:rsidRDefault="00E50ECB" w:rsidP="00E50ECB">
            <w:pPr>
              <w:pStyle w:val="paragraph"/>
              <w:shd w:val="clear" w:color="auto" w:fill="FFFFFF"/>
              <w:spacing w:before="0" w:beforeAutospacing="0" w:after="0" w:afterAutospacing="0"/>
              <w:textAlignment w:val="baseline"/>
              <w:rPr>
                <w:rFonts w:asciiTheme="majorHAnsi" w:hAnsiTheme="majorHAnsi" w:cstheme="majorHAnsi"/>
                <w:sz w:val="20"/>
                <w:szCs w:val="20"/>
              </w:rPr>
            </w:pPr>
            <w:r w:rsidRPr="00E50ECB">
              <w:rPr>
                <w:rStyle w:val="normaltextrun"/>
                <w:rFonts w:asciiTheme="majorHAnsi" w:hAnsiTheme="majorHAnsi" w:cstheme="majorHAnsi"/>
                <w:color w:val="444444"/>
                <w:sz w:val="20"/>
                <w:szCs w:val="20"/>
              </w:rPr>
              <w:t>Expresses and communicates working theories, feelings and understandings using a range of art forms, e.g. movement, dance, drama, music and the visual arts</w:t>
            </w:r>
            <w:r w:rsidRPr="00E50ECB">
              <w:rPr>
                <w:rStyle w:val="eop"/>
                <w:rFonts w:asciiTheme="majorHAnsi" w:hAnsiTheme="majorHAnsi" w:cstheme="majorHAnsi"/>
                <w:color w:val="444444"/>
                <w:sz w:val="20"/>
                <w:szCs w:val="20"/>
              </w:rPr>
              <w:t> </w:t>
            </w:r>
          </w:p>
          <w:p w14:paraId="797E50C6" w14:textId="77777777" w:rsidR="00802A91" w:rsidRPr="00E50ECB" w:rsidRDefault="00802A91" w:rsidP="00802A91">
            <w:pPr>
              <w:spacing w:after="0" w:line="240" w:lineRule="auto"/>
              <w:rPr>
                <w:rFonts w:asciiTheme="majorHAnsi" w:hAnsiTheme="majorHAnsi" w:cstheme="majorHAnsi"/>
                <w:bCs/>
                <w:iCs/>
                <w:sz w:val="20"/>
                <w:szCs w:val="20"/>
              </w:rPr>
            </w:pPr>
          </w:p>
        </w:tc>
      </w:tr>
      <w:tr w:rsidR="000F21FE" w:rsidRPr="00B139F4" w14:paraId="02A5FAA9" w14:textId="77777777" w:rsidTr="00E31E92">
        <w:trPr>
          <w:cantSplit/>
          <w:trHeight w:val="1134"/>
        </w:trPr>
        <w:tc>
          <w:tcPr>
            <w:tcW w:w="1809" w:type="dxa"/>
            <w:gridSpan w:val="2"/>
            <w:shd w:val="clear" w:color="auto" w:fill="9CC2E5" w:themeFill="accent5" w:themeFillTint="99"/>
          </w:tcPr>
          <w:p w14:paraId="0347E455" w14:textId="77777777" w:rsidR="000F21FE" w:rsidRPr="00B139F4" w:rsidRDefault="000F21FE" w:rsidP="000F21FE">
            <w:pPr>
              <w:spacing w:after="0" w:line="240" w:lineRule="auto"/>
              <w:jc w:val="center"/>
              <w:rPr>
                <w:rFonts w:asciiTheme="majorHAnsi" w:hAnsiTheme="majorHAnsi" w:cstheme="majorHAnsi"/>
                <w:b/>
                <w:sz w:val="20"/>
                <w:szCs w:val="20"/>
              </w:rPr>
            </w:pPr>
            <w:r w:rsidRPr="00B139F4">
              <w:rPr>
                <w:rFonts w:asciiTheme="majorHAnsi" w:hAnsiTheme="majorHAnsi" w:cstheme="majorHAnsi"/>
                <w:b/>
                <w:sz w:val="20"/>
                <w:szCs w:val="20"/>
              </w:rPr>
              <w:lastRenderedPageBreak/>
              <w:t>Key Vocabulary</w:t>
            </w:r>
          </w:p>
        </w:tc>
        <w:tc>
          <w:tcPr>
            <w:tcW w:w="2268" w:type="dxa"/>
          </w:tcPr>
          <w:p w14:paraId="2E69FB07" w14:textId="6509C0FF" w:rsidR="000F21FE" w:rsidRPr="00B139F4" w:rsidRDefault="008A7C2C" w:rsidP="00C544B5">
            <w:pPr>
              <w:spacing w:after="0" w:line="240" w:lineRule="auto"/>
              <w:rPr>
                <w:rFonts w:asciiTheme="majorHAnsi" w:hAnsiTheme="majorHAnsi" w:cstheme="majorHAnsi"/>
                <w:sz w:val="20"/>
                <w:szCs w:val="20"/>
              </w:rPr>
            </w:pPr>
            <w:r w:rsidRPr="00B139F4">
              <w:rPr>
                <w:rFonts w:asciiTheme="majorHAnsi" w:hAnsiTheme="majorHAnsi" w:cstheme="majorHAnsi"/>
              </w:rPr>
              <w:t xml:space="preserve">mummy, daddy, brother, sister, baby, grandma, grandad, auntie, uncle, friend, teacher, carer, pet, house, home, bedroom, garden, kitchen, toys, bed, food, clothes, shoes, school, class, playground, head, hair, eyes, nose, mouth, teeth, ears, arms, hands, fingers, legs, feet, toes, tummy, knees, shoulders, back, smile, laugh, cry, happy, sad, angry, scared, worried, excited, tired, sleepy, calm, kind, love, share, friend, eat, drink, water, fruit, vegetables, wash, brush, clean, bath, coat, hat, shoes, jumper, toilet, potty, </w:t>
            </w:r>
            <w:proofErr w:type="spellStart"/>
            <w:r w:rsidRPr="00B139F4">
              <w:rPr>
                <w:rFonts w:asciiTheme="majorHAnsi" w:hAnsiTheme="majorHAnsi" w:cstheme="majorHAnsi"/>
              </w:rPr>
              <w:t>handwash</w:t>
            </w:r>
            <w:proofErr w:type="spellEnd"/>
            <w:r w:rsidRPr="00B139F4">
              <w:rPr>
                <w:rFonts w:asciiTheme="majorHAnsi" w:hAnsiTheme="majorHAnsi" w:cstheme="majorHAnsi"/>
              </w:rPr>
              <w:t>, soap, play, draw, paint, build, run, jump, sing, favourite, like, don’t like, colour, number, age, birthday, name, first name, surname.</w:t>
            </w:r>
          </w:p>
        </w:tc>
        <w:tc>
          <w:tcPr>
            <w:tcW w:w="2315" w:type="dxa"/>
          </w:tcPr>
          <w:p w14:paraId="4726C45F" w14:textId="1FE26A36" w:rsidR="000F21FE" w:rsidRPr="00B139F4" w:rsidRDefault="008A7C2C" w:rsidP="00C544B5">
            <w:pPr>
              <w:spacing w:after="0" w:line="240" w:lineRule="auto"/>
              <w:rPr>
                <w:rFonts w:asciiTheme="majorHAnsi" w:hAnsiTheme="majorHAnsi" w:cstheme="majorHAnsi"/>
                <w:sz w:val="20"/>
                <w:szCs w:val="20"/>
              </w:rPr>
            </w:pPr>
            <w:r w:rsidRPr="00B139F4">
              <w:rPr>
                <w:rFonts w:asciiTheme="majorHAnsi" w:hAnsiTheme="majorHAnsi" w:cstheme="majorHAnsi"/>
              </w:rPr>
              <w:t>autumn, season, weather, rain, windy, cloudy, storm, sunshine, fog, mist, coat, hat, scarf, gloves, wellies, boots, jumper, cold, chilly, harvest, farm, tractor, field, scarecrow, pumpkin, apple, pear, conker, acorn, chestnut, berry, mushroom, leaf, leaves, tree, branch, twig, roots, trunk, forest, woods, squirrel, hedgehog, fox, owl, nest, hibernate, migrate, sleep, change, colours, red, orange, yellow, brown, gold, crunchy, rustle, fall, gather, collect, basket, bonfire, firework, Diwali, celebration, lantern, light, dark, night, morning.</w:t>
            </w:r>
          </w:p>
        </w:tc>
        <w:tc>
          <w:tcPr>
            <w:tcW w:w="2292" w:type="dxa"/>
          </w:tcPr>
          <w:p w14:paraId="0FE8A9CF" w14:textId="73FEAEC9" w:rsidR="000F21FE" w:rsidRPr="00B139F4" w:rsidRDefault="008A7C2C" w:rsidP="00C544B5">
            <w:pPr>
              <w:spacing w:after="0" w:line="240" w:lineRule="auto"/>
              <w:rPr>
                <w:rFonts w:asciiTheme="majorHAnsi" w:hAnsiTheme="majorHAnsi" w:cstheme="majorHAnsi"/>
                <w:sz w:val="20"/>
                <w:szCs w:val="20"/>
              </w:rPr>
            </w:pPr>
            <w:r w:rsidRPr="00B139F4">
              <w:rPr>
                <w:rFonts w:asciiTheme="majorHAnsi" w:hAnsiTheme="majorHAnsi" w:cstheme="majorHAnsi"/>
              </w:rPr>
              <w:t>fairy tale, story, once upon a time, beginning, middle, end, character, hero, villain, prince, princess, king, queen, castle, palace, cottage, forest, woods, river, bridge, path, mountain, magic, spell, potion, witch, wizard, giant, ogre, fairy, goblin, troll, wolf, bear, pig, goat, hen, gingerbread, porridge, bed, chair, bowl, basket, cloak, straw, sticks, bricks, beans, beanstalk, slipper, crown, mirror, spinning wheel, treasure, gold, diamond, happily ever after.</w:t>
            </w:r>
          </w:p>
        </w:tc>
        <w:tc>
          <w:tcPr>
            <w:tcW w:w="2291" w:type="dxa"/>
          </w:tcPr>
          <w:p w14:paraId="74FDA2CD" w14:textId="3C7B7C36" w:rsidR="000F21FE" w:rsidRPr="00B139F4" w:rsidRDefault="008A7C2C" w:rsidP="004C7FD6">
            <w:pPr>
              <w:spacing w:after="0" w:line="240" w:lineRule="auto"/>
              <w:rPr>
                <w:rFonts w:asciiTheme="majorHAnsi" w:hAnsiTheme="majorHAnsi" w:cstheme="majorHAnsi"/>
                <w:sz w:val="20"/>
                <w:szCs w:val="20"/>
              </w:rPr>
            </w:pPr>
            <w:r w:rsidRPr="00B139F4">
              <w:rPr>
                <w:rFonts w:asciiTheme="majorHAnsi" w:hAnsiTheme="majorHAnsi" w:cstheme="majorHAnsi"/>
              </w:rPr>
              <w:t>spring, season, sunshine, rain, rainbow, shower, puddle, warm, breeze, blossom, bud, bloom, flower, daffodil, tulip, bluebell, crocus, tree, leaves, grass, seed, grow, plant, roots, soil, water, light, lamb, chick, calf, foal, duckling, nest, egg, frog, tadpole, caterpillar, butterfly, bee, ladybird, bird, rabbit, hutch, farm, field, tractor, Easter, egg hunt, bonnet, cross, chocolate, celebration, new life.</w:t>
            </w:r>
          </w:p>
        </w:tc>
        <w:tc>
          <w:tcPr>
            <w:tcW w:w="2292" w:type="dxa"/>
          </w:tcPr>
          <w:p w14:paraId="21F219E1" w14:textId="462F1EFE" w:rsidR="000F21FE" w:rsidRPr="00B139F4" w:rsidRDefault="008A7C2C" w:rsidP="006B278E">
            <w:pPr>
              <w:spacing w:after="0" w:line="240" w:lineRule="auto"/>
              <w:rPr>
                <w:rFonts w:asciiTheme="majorHAnsi" w:hAnsiTheme="majorHAnsi" w:cstheme="majorHAnsi"/>
                <w:sz w:val="20"/>
                <w:szCs w:val="20"/>
              </w:rPr>
            </w:pPr>
            <w:r w:rsidRPr="00B139F4">
              <w:rPr>
                <w:rFonts w:asciiTheme="majorHAnsi" w:hAnsiTheme="majorHAnsi" w:cstheme="majorHAnsi"/>
              </w:rPr>
              <w:t>world, globe, map, atlas, country, land, sea, ocean, mountain, desert, forest, jungle, island, city, village, travel, journey, passport, suitcase, aeroplane, boat, train, bus, car, culture, language, flag, food, clothes, music, dance, festival, celebration, people, family, friends, home, school, building, market, shop, animals, camel, elephant, panda, kangaroo, penguin, polar bear, weather, hot, cold, sunny, snowy, icy, rainy, windy, compass, north, south, east, west, continent, Africa, Asia, Europe, America, Australia, Antarctica.</w:t>
            </w:r>
          </w:p>
        </w:tc>
        <w:tc>
          <w:tcPr>
            <w:tcW w:w="2292" w:type="dxa"/>
          </w:tcPr>
          <w:p w14:paraId="14E9E47A" w14:textId="6F824AFF" w:rsidR="000F21FE" w:rsidRPr="00B139F4" w:rsidRDefault="0035058B" w:rsidP="00C544B5">
            <w:pPr>
              <w:spacing w:after="0" w:line="240" w:lineRule="auto"/>
              <w:rPr>
                <w:rFonts w:asciiTheme="majorHAnsi" w:hAnsiTheme="majorHAnsi" w:cstheme="majorHAnsi"/>
                <w:sz w:val="20"/>
                <w:szCs w:val="20"/>
              </w:rPr>
            </w:pPr>
            <w:r w:rsidRPr="00B139F4">
              <w:rPr>
                <w:rFonts w:asciiTheme="majorHAnsi" w:hAnsiTheme="majorHAnsi" w:cstheme="majorHAnsi"/>
              </w:rPr>
              <w:t xml:space="preserve">seaside, beach, sand, sea, ocean, wave, tide, shell, pebble, rock pool, crab, fish, starfish, jellyfish, seagull, bucket, spade, castle, swim, paddle, splash, boat, sail, surf, lifeguard, flag, pier, harbour, lighthouse, ice cream, cone, flake, lolly, picnic, towel, sun, sunshine, hat, sunglasses, swimsuit, trunks, armbands, deckchair, umbrella, </w:t>
            </w:r>
            <w:proofErr w:type="spellStart"/>
            <w:r w:rsidRPr="00B139F4">
              <w:rPr>
                <w:rFonts w:asciiTheme="majorHAnsi" w:hAnsiTheme="majorHAnsi" w:cstheme="majorHAnsi"/>
              </w:rPr>
              <w:t>suncream</w:t>
            </w:r>
            <w:proofErr w:type="spellEnd"/>
            <w:r w:rsidRPr="00B139F4">
              <w:rPr>
                <w:rFonts w:asciiTheme="majorHAnsi" w:hAnsiTheme="majorHAnsi" w:cstheme="majorHAnsi"/>
              </w:rPr>
              <w:t>, donkey, ride, holiday, postcard.</w:t>
            </w:r>
          </w:p>
        </w:tc>
      </w:tr>
      <w:tr w:rsidR="00FB5535" w:rsidRPr="00B139F4" w14:paraId="372D7786" w14:textId="77777777" w:rsidTr="00E31E92">
        <w:trPr>
          <w:cantSplit/>
          <w:trHeight w:val="1134"/>
        </w:trPr>
        <w:tc>
          <w:tcPr>
            <w:tcW w:w="1809" w:type="dxa"/>
            <w:gridSpan w:val="2"/>
            <w:tcBorders>
              <w:bottom w:val="single" w:sz="4" w:space="0" w:color="auto"/>
            </w:tcBorders>
            <w:shd w:val="clear" w:color="auto" w:fill="9CC2E5" w:themeFill="accent5" w:themeFillTint="99"/>
          </w:tcPr>
          <w:p w14:paraId="23485CF8" w14:textId="77777777" w:rsidR="00FB5535" w:rsidRPr="00B139F4" w:rsidRDefault="00FB5535" w:rsidP="000F21FE">
            <w:pPr>
              <w:spacing w:after="0" w:line="240" w:lineRule="auto"/>
              <w:jc w:val="center"/>
              <w:rPr>
                <w:rFonts w:asciiTheme="majorHAnsi" w:hAnsiTheme="majorHAnsi" w:cstheme="majorHAnsi"/>
                <w:b/>
                <w:sz w:val="20"/>
                <w:szCs w:val="20"/>
              </w:rPr>
            </w:pPr>
            <w:r w:rsidRPr="00B139F4">
              <w:rPr>
                <w:rFonts w:asciiTheme="majorHAnsi" w:hAnsiTheme="majorHAnsi" w:cstheme="majorHAnsi"/>
                <w:b/>
                <w:sz w:val="20"/>
                <w:szCs w:val="20"/>
              </w:rPr>
              <w:lastRenderedPageBreak/>
              <w:t>Teacher notes/future ideas</w:t>
            </w:r>
          </w:p>
        </w:tc>
        <w:tc>
          <w:tcPr>
            <w:tcW w:w="2268" w:type="dxa"/>
          </w:tcPr>
          <w:p w14:paraId="1C0157D6" w14:textId="77777777" w:rsidR="00FB5535" w:rsidRPr="00B139F4" w:rsidRDefault="00FB5535" w:rsidP="000F21FE">
            <w:pPr>
              <w:spacing w:after="0" w:line="240" w:lineRule="auto"/>
              <w:jc w:val="center"/>
              <w:rPr>
                <w:rFonts w:asciiTheme="majorHAnsi" w:hAnsiTheme="majorHAnsi" w:cstheme="majorHAnsi"/>
                <w:sz w:val="20"/>
                <w:szCs w:val="20"/>
              </w:rPr>
            </w:pPr>
          </w:p>
        </w:tc>
        <w:tc>
          <w:tcPr>
            <w:tcW w:w="2315" w:type="dxa"/>
          </w:tcPr>
          <w:p w14:paraId="3691E7B2" w14:textId="77777777" w:rsidR="00FB5535" w:rsidRPr="00B139F4" w:rsidRDefault="00FB5535" w:rsidP="000F21FE">
            <w:pPr>
              <w:spacing w:after="0" w:line="240" w:lineRule="auto"/>
              <w:jc w:val="center"/>
              <w:rPr>
                <w:rFonts w:asciiTheme="majorHAnsi" w:hAnsiTheme="majorHAnsi" w:cstheme="majorHAnsi"/>
                <w:sz w:val="20"/>
                <w:szCs w:val="20"/>
              </w:rPr>
            </w:pPr>
          </w:p>
        </w:tc>
        <w:tc>
          <w:tcPr>
            <w:tcW w:w="2292" w:type="dxa"/>
          </w:tcPr>
          <w:p w14:paraId="45B7E07F" w14:textId="7AF13987" w:rsidR="007314A5" w:rsidRPr="00B139F4" w:rsidRDefault="007314A5" w:rsidP="007314A5">
            <w:pPr>
              <w:spacing w:after="0" w:line="240" w:lineRule="auto"/>
              <w:rPr>
                <w:rFonts w:asciiTheme="majorHAnsi" w:hAnsiTheme="majorHAnsi" w:cstheme="majorHAnsi"/>
                <w:sz w:val="20"/>
                <w:szCs w:val="20"/>
              </w:rPr>
            </w:pPr>
          </w:p>
        </w:tc>
        <w:tc>
          <w:tcPr>
            <w:tcW w:w="2291" w:type="dxa"/>
          </w:tcPr>
          <w:p w14:paraId="7CBEED82" w14:textId="77777777" w:rsidR="00FB5535" w:rsidRPr="00B139F4" w:rsidRDefault="00FB5535" w:rsidP="000F21FE">
            <w:pPr>
              <w:spacing w:after="0" w:line="240" w:lineRule="auto"/>
              <w:jc w:val="center"/>
              <w:rPr>
                <w:rFonts w:asciiTheme="majorHAnsi" w:hAnsiTheme="majorHAnsi" w:cstheme="majorHAnsi"/>
                <w:sz w:val="20"/>
                <w:szCs w:val="20"/>
              </w:rPr>
            </w:pPr>
          </w:p>
        </w:tc>
        <w:tc>
          <w:tcPr>
            <w:tcW w:w="2292" w:type="dxa"/>
          </w:tcPr>
          <w:p w14:paraId="2C65F005" w14:textId="1338F126" w:rsidR="00BE4AB9" w:rsidRPr="00B139F4" w:rsidRDefault="00BE4AB9" w:rsidP="00BE4AB9">
            <w:pPr>
              <w:spacing w:after="0" w:line="240" w:lineRule="auto"/>
              <w:rPr>
                <w:rFonts w:asciiTheme="majorHAnsi" w:hAnsiTheme="majorHAnsi" w:cstheme="majorHAnsi"/>
                <w:sz w:val="20"/>
                <w:szCs w:val="20"/>
              </w:rPr>
            </w:pPr>
          </w:p>
        </w:tc>
        <w:tc>
          <w:tcPr>
            <w:tcW w:w="2292" w:type="dxa"/>
          </w:tcPr>
          <w:p w14:paraId="135E58C4" w14:textId="77777777" w:rsidR="00FB5535" w:rsidRPr="00B139F4" w:rsidRDefault="00FB5535" w:rsidP="000F21FE">
            <w:pPr>
              <w:spacing w:after="0" w:line="240" w:lineRule="auto"/>
              <w:jc w:val="center"/>
              <w:rPr>
                <w:rFonts w:asciiTheme="majorHAnsi" w:hAnsiTheme="majorHAnsi" w:cstheme="majorHAnsi"/>
                <w:sz w:val="20"/>
                <w:szCs w:val="20"/>
              </w:rPr>
            </w:pPr>
          </w:p>
        </w:tc>
      </w:tr>
    </w:tbl>
    <w:p w14:paraId="29D6B04F" w14:textId="77777777" w:rsidR="004D326B" w:rsidRPr="00B139F4" w:rsidRDefault="004D326B">
      <w:pPr>
        <w:rPr>
          <w:rFonts w:asciiTheme="majorHAnsi" w:hAnsiTheme="majorHAnsi" w:cstheme="majorHAnsi"/>
        </w:rPr>
      </w:pPr>
      <w:r w:rsidRPr="00B139F4">
        <w:rPr>
          <w:rFonts w:asciiTheme="majorHAnsi" w:hAnsiTheme="majorHAnsi" w:cstheme="majorHAnsi"/>
        </w:rPr>
        <w:t xml:space="preserve"> </w:t>
      </w:r>
      <w:bookmarkStart w:id="0" w:name="_GoBack"/>
      <w:bookmarkEnd w:id="0"/>
    </w:p>
    <w:sectPr w:rsidR="004D326B" w:rsidRPr="00B139F4" w:rsidSect="004D23FC">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6C9C9" w14:textId="77777777" w:rsidR="00CB1167" w:rsidRDefault="00CB1167" w:rsidP="00C16DE0">
      <w:pPr>
        <w:spacing w:after="0" w:line="240" w:lineRule="auto"/>
      </w:pPr>
      <w:r>
        <w:separator/>
      </w:r>
    </w:p>
  </w:endnote>
  <w:endnote w:type="continuationSeparator" w:id="0">
    <w:p w14:paraId="6EFB9ED2" w14:textId="77777777" w:rsidR="00CB1167" w:rsidRDefault="00CB1167" w:rsidP="00C16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E00D0" w14:textId="77777777" w:rsidR="00CB1167" w:rsidRDefault="00CB1167" w:rsidP="00C16DE0">
      <w:pPr>
        <w:spacing w:after="0" w:line="240" w:lineRule="auto"/>
      </w:pPr>
      <w:r>
        <w:separator/>
      </w:r>
    </w:p>
  </w:footnote>
  <w:footnote w:type="continuationSeparator" w:id="0">
    <w:p w14:paraId="215740C3" w14:textId="77777777" w:rsidR="00CB1167" w:rsidRDefault="00CB1167" w:rsidP="00C16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4A493" w14:textId="77777777" w:rsidR="004D6C9E" w:rsidRDefault="004D6C9E" w:rsidP="00A10EDC">
    <w:pPr>
      <w:pStyle w:val="Header"/>
      <w:jc w:val="center"/>
      <w:rPr>
        <w:rFonts w:ascii="Comic Sans MS" w:hAnsi="Comic Sans MS"/>
        <w:b/>
      </w:rPr>
    </w:pPr>
    <w:r>
      <w:rPr>
        <w:rFonts w:ascii="Comic Sans MS" w:hAnsi="Comic Sans MS"/>
        <w:b/>
      </w:rPr>
      <w:t>Reception Class Long Term Overview</w:t>
    </w:r>
  </w:p>
  <w:p w14:paraId="62EBF9A1" w14:textId="77777777" w:rsidR="004D6C9E" w:rsidRPr="00C16DE0" w:rsidRDefault="004D6C9E" w:rsidP="00A10EDC">
    <w:pPr>
      <w:pStyle w:val="Header"/>
      <w:jc w:val="center"/>
      <w:rPr>
        <w:rFonts w:ascii="Comic Sans MS" w:hAnsi="Comic Sans MS"/>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FC"/>
    <w:rsid w:val="00002719"/>
    <w:rsid w:val="00043E8E"/>
    <w:rsid w:val="00045426"/>
    <w:rsid w:val="00096965"/>
    <w:rsid w:val="000B2D02"/>
    <w:rsid w:val="000B45BC"/>
    <w:rsid w:val="000E7406"/>
    <w:rsid w:val="000F065A"/>
    <w:rsid w:val="000F21FE"/>
    <w:rsid w:val="001154DE"/>
    <w:rsid w:val="00130B78"/>
    <w:rsid w:val="00131393"/>
    <w:rsid w:val="00142270"/>
    <w:rsid w:val="00171113"/>
    <w:rsid w:val="001872A7"/>
    <w:rsid w:val="00191884"/>
    <w:rsid w:val="0019502A"/>
    <w:rsid w:val="001968E4"/>
    <w:rsid w:val="001A799A"/>
    <w:rsid w:val="001D004F"/>
    <w:rsid w:val="001D1934"/>
    <w:rsid w:val="001F06C9"/>
    <w:rsid w:val="00211773"/>
    <w:rsid w:val="002162C4"/>
    <w:rsid w:val="00220E12"/>
    <w:rsid w:val="0024163B"/>
    <w:rsid w:val="00250786"/>
    <w:rsid w:val="00271456"/>
    <w:rsid w:val="00281D6F"/>
    <w:rsid w:val="00282753"/>
    <w:rsid w:val="002A0779"/>
    <w:rsid w:val="002C035A"/>
    <w:rsid w:val="002D0906"/>
    <w:rsid w:val="002D6B81"/>
    <w:rsid w:val="002E6B79"/>
    <w:rsid w:val="00314CDF"/>
    <w:rsid w:val="00317E7D"/>
    <w:rsid w:val="00326FBE"/>
    <w:rsid w:val="00345FAD"/>
    <w:rsid w:val="0035003C"/>
    <w:rsid w:val="0035058B"/>
    <w:rsid w:val="00361C1D"/>
    <w:rsid w:val="003627DB"/>
    <w:rsid w:val="00366C3A"/>
    <w:rsid w:val="003734BE"/>
    <w:rsid w:val="0038507C"/>
    <w:rsid w:val="00385FC5"/>
    <w:rsid w:val="00387E1B"/>
    <w:rsid w:val="0039204B"/>
    <w:rsid w:val="003925AB"/>
    <w:rsid w:val="003A39A2"/>
    <w:rsid w:val="003C2DEC"/>
    <w:rsid w:val="003C7480"/>
    <w:rsid w:val="003D271C"/>
    <w:rsid w:val="003D683A"/>
    <w:rsid w:val="003E0C5A"/>
    <w:rsid w:val="003E512A"/>
    <w:rsid w:val="003F51C3"/>
    <w:rsid w:val="0040199F"/>
    <w:rsid w:val="004308B4"/>
    <w:rsid w:val="00451665"/>
    <w:rsid w:val="004633BA"/>
    <w:rsid w:val="00485B36"/>
    <w:rsid w:val="004C0D3E"/>
    <w:rsid w:val="004C2120"/>
    <w:rsid w:val="004C7FD6"/>
    <w:rsid w:val="004D23FC"/>
    <w:rsid w:val="004D326B"/>
    <w:rsid w:val="004D35E4"/>
    <w:rsid w:val="004D6C9E"/>
    <w:rsid w:val="004F1063"/>
    <w:rsid w:val="0050281D"/>
    <w:rsid w:val="00511CAE"/>
    <w:rsid w:val="0051203C"/>
    <w:rsid w:val="00516A14"/>
    <w:rsid w:val="00525A65"/>
    <w:rsid w:val="0055783B"/>
    <w:rsid w:val="005672F6"/>
    <w:rsid w:val="00577576"/>
    <w:rsid w:val="005858AF"/>
    <w:rsid w:val="0059672C"/>
    <w:rsid w:val="005B0168"/>
    <w:rsid w:val="005C21BB"/>
    <w:rsid w:val="005D2581"/>
    <w:rsid w:val="005E059B"/>
    <w:rsid w:val="00603845"/>
    <w:rsid w:val="00607661"/>
    <w:rsid w:val="0061556A"/>
    <w:rsid w:val="00636CA4"/>
    <w:rsid w:val="00637891"/>
    <w:rsid w:val="00644493"/>
    <w:rsid w:val="006540C4"/>
    <w:rsid w:val="00665A14"/>
    <w:rsid w:val="00676A0D"/>
    <w:rsid w:val="00680FEC"/>
    <w:rsid w:val="006863ED"/>
    <w:rsid w:val="006A6540"/>
    <w:rsid w:val="006A69B5"/>
    <w:rsid w:val="006B278E"/>
    <w:rsid w:val="006C134E"/>
    <w:rsid w:val="006C38B8"/>
    <w:rsid w:val="006C76BE"/>
    <w:rsid w:val="006F31CA"/>
    <w:rsid w:val="006F728D"/>
    <w:rsid w:val="00706899"/>
    <w:rsid w:val="00713052"/>
    <w:rsid w:val="007156E8"/>
    <w:rsid w:val="007168FA"/>
    <w:rsid w:val="007314A5"/>
    <w:rsid w:val="00741F46"/>
    <w:rsid w:val="0078416B"/>
    <w:rsid w:val="007A6B3A"/>
    <w:rsid w:val="007E459A"/>
    <w:rsid w:val="00802A91"/>
    <w:rsid w:val="00806174"/>
    <w:rsid w:val="0080666D"/>
    <w:rsid w:val="008265E9"/>
    <w:rsid w:val="00827578"/>
    <w:rsid w:val="0083378F"/>
    <w:rsid w:val="00840C4A"/>
    <w:rsid w:val="00856B2D"/>
    <w:rsid w:val="00857A9E"/>
    <w:rsid w:val="00867F97"/>
    <w:rsid w:val="0089192D"/>
    <w:rsid w:val="00893E75"/>
    <w:rsid w:val="008A7C2C"/>
    <w:rsid w:val="008B351B"/>
    <w:rsid w:val="008B54B6"/>
    <w:rsid w:val="008B7A68"/>
    <w:rsid w:val="008C0BFB"/>
    <w:rsid w:val="008C4D4F"/>
    <w:rsid w:val="008D7783"/>
    <w:rsid w:val="008E046E"/>
    <w:rsid w:val="008F11DA"/>
    <w:rsid w:val="00911BF9"/>
    <w:rsid w:val="00927F12"/>
    <w:rsid w:val="0094391D"/>
    <w:rsid w:val="00953C00"/>
    <w:rsid w:val="00983246"/>
    <w:rsid w:val="00987A8F"/>
    <w:rsid w:val="009C4B8F"/>
    <w:rsid w:val="009D0578"/>
    <w:rsid w:val="009D50D1"/>
    <w:rsid w:val="009D67F2"/>
    <w:rsid w:val="009D6D01"/>
    <w:rsid w:val="00A10EDC"/>
    <w:rsid w:val="00A13E87"/>
    <w:rsid w:val="00A24E39"/>
    <w:rsid w:val="00A352D7"/>
    <w:rsid w:val="00A422E2"/>
    <w:rsid w:val="00A44E2E"/>
    <w:rsid w:val="00A51611"/>
    <w:rsid w:val="00A66500"/>
    <w:rsid w:val="00A73B6C"/>
    <w:rsid w:val="00A90EF5"/>
    <w:rsid w:val="00A95C10"/>
    <w:rsid w:val="00AA193D"/>
    <w:rsid w:val="00AB0726"/>
    <w:rsid w:val="00AC206B"/>
    <w:rsid w:val="00AC4896"/>
    <w:rsid w:val="00AD1A49"/>
    <w:rsid w:val="00AE374C"/>
    <w:rsid w:val="00AF419D"/>
    <w:rsid w:val="00AF43A6"/>
    <w:rsid w:val="00B00E4A"/>
    <w:rsid w:val="00B02DBA"/>
    <w:rsid w:val="00B139F4"/>
    <w:rsid w:val="00B21C02"/>
    <w:rsid w:val="00B27ED8"/>
    <w:rsid w:val="00B37EF2"/>
    <w:rsid w:val="00B5510D"/>
    <w:rsid w:val="00B80C91"/>
    <w:rsid w:val="00B8420A"/>
    <w:rsid w:val="00BD259C"/>
    <w:rsid w:val="00BE101B"/>
    <w:rsid w:val="00BE4AB9"/>
    <w:rsid w:val="00BE58F0"/>
    <w:rsid w:val="00C018F2"/>
    <w:rsid w:val="00C023D2"/>
    <w:rsid w:val="00C07A3A"/>
    <w:rsid w:val="00C16DE0"/>
    <w:rsid w:val="00C243B8"/>
    <w:rsid w:val="00C27477"/>
    <w:rsid w:val="00C31F7F"/>
    <w:rsid w:val="00C42EFE"/>
    <w:rsid w:val="00C45B4B"/>
    <w:rsid w:val="00C520ED"/>
    <w:rsid w:val="00C53FC9"/>
    <w:rsid w:val="00C544B5"/>
    <w:rsid w:val="00C63850"/>
    <w:rsid w:val="00C75FD5"/>
    <w:rsid w:val="00CA6328"/>
    <w:rsid w:val="00CB0E07"/>
    <w:rsid w:val="00CB1167"/>
    <w:rsid w:val="00CC5836"/>
    <w:rsid w:val="00CE59AB"/>
    <w:rsid w:val="00D05444"/>
    <w:rsid w:val="00D16EAC"/>
    <w:rsid w:val="00D239D6"/>
    <w:rsid w:val="00D42F90"/>
    <w:rsid w:val="00D60523"/>
    <w:rsid w:val="00D77803"/>
    <w:rsid w:val="00D82FFB"/>
    <w:rsid w:val="00D838D7"/>
    <w:rsid w:val="00D9132E"/>
    <w:rsid w:val="00DB4DC1"/>
    <w:rsid w:val="00DB5F2F"/>
    <w:rsid w:val="00DD4B8F"/>
    <w:rsid w:val="00DF7B23"/>
    <w:rsid w:val="00E00893"/>
    <w:rsid w:val="00E02D26"/>
    <w:rsid w:val="00E05776"/>
    <w:rsid w:val="00E1290D"/>
    <w:rsid w:val="00E2250B"/>
    <w:rsid w:val="00E31E92"/>
    <w:rsid w:val="00E35669"/>
    <w:rsid w:val="00E4716B"/>
    <w:rsid w:val="00E50ECB"/>
    <w:rsid w:val="00E51811"/>
    <w:rsid w:val="00E62649"/>
    <w:rsid w:val="00E64BF1"/>
    <w:rsid w:val="00E900E4"/>
    <w:rsid w:val="00E901BC"/>
    <w:rsid w:val="00E9614F"/>
    <w:rsid w:val="00EB4038"/>
    <w:rsid w:val="00EB4CAD"/>
    <w:rsid w:val="00EB5249"/>
    <w:rsid w:val="00EC3373"/>
    <w:rsid w:val="00EC34A9"/>
    <w:rsid w:val="00ED23EE"/>
    <w:rsid w:val="00EE4C76"/>
    <w:rsid w:val="00EE5598"/>
    <w:rsid w:val="00F17694"/>
    <w:rsid w:val="00F43986"/>
    <w:rsid w:val="00F457A6"/>
    <w:rsid w:val="00F650FC"/>
    <w:rsid w:val="00F7138A"/>
    <w:rsid w:val="00F73735"/>
    <w:rsid w:val="00F84BFC"/>
    <w:rsid w:val="00F90EEF"/>
    <w:rsid w:val="00FA167A"/>
    <w:rsid w:val="00FA6BE7"/>
    <w:rsid w:val="00FB21BE"/>
    <w:rsid w:val="00FB37C8"/>
    <w:rsid w:val="00FB4FBF"/>
    <w:rsid w:val="00FB5535"/>
    <w:rsid w:val="00FC7FC5"/>
    <w:rsid w:val="00FD331E"/>
    <w:rsid w:val="00FD4EDE"/>
    <w:rsid w:val="00FD5A0E"/>
    <w:rsid w:val="025C1BB1"/>
    <w:rsid w:val="09C65B77"/>
    <w:rsid w:val="0EBE9701"/>
    <w:rsid w:val="0F52FE67"/>
    <w:rsid w:val="10E47DD1"/>
    <w:rsid w:val="1163C3F1"/>
    <w:rsid w:val="1396FBC0"/>
    <w:rsid w:val="14873916"/>
    <w:rsid w:val="19CCD6D3"/>
    <w:rsid w:val="2C9C4E5F"/>
    <w:rsid w:val="2D085736"/>
    <w:rsid w:val="3719AB01"/>
    <w:rsid w:val="37447D0C"/>
    <w:rsid w:val="3816F5A2"/>
    <w:rsid w:val="3A1460DF"/>
    <w:rsid w:val="3C7FD982"/>
    <w:rsid w:val="4515200C"/>
    <w:rsid w:val="483D89ED"/>
    <w:rsid w:val="49BD4768"/>
    <w:rsid w:val="4E270731"/>
    <w:rsid w:val="51117172"/>
    <w:rsid w:val="56C731DA"/>
    <w:rsid w:val="5FE19092"/>
    <w:rsid w:val="63D35FAE"/>
    <w:rsid w:val="6410E936"/>
    <w:rsid w:val="6833545E"/>
    <w:rsid w:val="6C618E72"/>
    <w:rsid w:val="73379B9B"/>
    <w:rsid w:val="7975F55B"/>
    <w:rsid w:val="7F49DA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0658B"/>
  <w15:chartTrackingRefBased/>
  <w15:docId w15:val="{C4B70FF6-EDE7-4B5D-A774-14DC49F9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9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2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D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DE0"/>
  </w:style>
  <w:style w:type="paragraph" w:styleId="Footer">
    <w:name w:val="footer"/>
    <w:basedOn w:val="Normal"/>
    <w:link w:val="FooterChar"/>
    <w:uiPriority w:val="99"/>
    <w:unhideWhenUsed/>
    <w:rsid w:val="00C16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DE0"/>
  </w:style>
  <w:style w:type="paragraph" w:customStyle="1" w:styleId="ColorfulList-Accent11">
    <w:name w:val="Colorful List - Accent 11"/>
    <w:basedOn w:val="Normal"/>
    <w:uiPriority w:val="34"/>
    <w:qFormat/>
    <w:rsid w:val="00CB0E07"/>
    <w:pPr>
      <w:ind w:left="720"/>
      <w:contextualSpacing/>
    </w:pPr>
  </w:style>
  <w:style w:type="character" w:styleId="Strong">
    <w:name w:val="Strong"/>
    <w:uiPriority w:val="22"/>
    <w:qFormat/>
    <w:rsid w:val="004F1063"/>
    <w:rPr>
      <w:b/>
      <w:bCs/>
    </w:rPr>
  </w:style>
  <w:style w:type="paragraph" w:customStyle="1" w:styleId="paragraph">
    <w:name w:val="paragraph"/>
    <w:basedOn w:val="Normal"/>
    <w:rsid w:val="00CA632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CA6328"/>
  </w:style>
  <w:style w:type="character" w:customStyle="1" w:styleId="eop">
    <w:name w:val="eop"/>
    <w:basedOn w:val="DefaultParagraphFont"/>
    <w:rsid w:val="00CA6328"/>
  </w:style>
  <w:style w:type="paragraph" w:styleId="ListParagraph">
    <w:name w:val="List Paragraph"/>
    <w:basedOn w:val="Normal"/>
    <w:uiPriority w:val="72"/>
    <w:qFormat/>
    <w:rsid w:val="00241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8071">
      <w:bodyDiv w:val="1"/>
      <w:marLeft w:val="0"/>
      <w:marRight w:val="0"/>
      <w:marTop w:val="0"/>
      <w:marBottom w:val="0"/>
      <w:divBdr>
        <w:top w:val="none" w:sz="0" w:space="0" w:color="auto"/>
        <w:left w:val="none" w:sz="0" w:space="0" w:color="auto"/>
        <w:bottom w:val="none" w:sz="0" w:space="0" w:color="auto"/>
        <w:right w:val="none" w:sz="0" w:space="0" w:color="auto"/>
      </w:divBdr>
      <w:divsChild>
        <w:div w:id="928736326">
          <w:marLeft w:val="0"/>
          <w:marRight w:val="0"/>
          <w:marTop w:val="0"/>
          <w:marBottom w:val="0"/>
          <w:divBdr>
            <w:top w:val="none" w:sz="0" w:space="0" w:color="auto"/>
            <w:left w:val="none" w:sz="0" w:space="0" w:color="auto"/>
            <w:bottom w:val="none" w:sz="0" w:space="0" w:color="auto"/>
            <w:right w:val="none" w:sz="0" w:space="0" w:color="auto"/>
          </w:divBdr>
        </w:div>
        <w:div w:id="1745835152">
          <w:marLeft w:val="0"/>
          <w:marRight w:val="0"/>
          <w:marTop w:val="0"/>
          <w:marBottom w:val="0"/>
          <w:divBdr>
            <w:top w:val="none" w:sz="0" w:space="0" w:color="auto"/>
            <w:left w:val="none" w:sz="0" w:space="0" w:color="auto"/>
            <w:bottom w:val="none" w:sz="0" w:space="0" w:color="auto"/>
            <w:right w:val="none" w:sz="0" w:space="0" w:color="auto"/>
          </w:divBdr>
        </w:div>
        <w:div w:id="629550425">
          <w:marLeft w:val="0"/>
          <w:marRight w:val="0"/>
          <w:marTop w:val="0"/>
          <w:marBottom w:val="0"/>
          <w:divBdr>
            <w:top w:val="none" w:sz="0" w:space="0" w:color="auto"/>
            <w:left w:val="none" w:sz="0" w:space="0" w:color="auto"/>
            <w:bottom w:val="none" w:sz="0" w:space="0" w:color="auto"/>
            <w:right w:val="none" w:sz="0" w:space="0" w:color="auto"/>
          </w:divBdr>
        </w:div>
        <w:div w:id="1508443881">
          <w:marLeft w:val="0"/>
          <w:marRight w:val="0"/>
          <w:marTop w:val="0"/>
          <w:marBottom w:val="0"/>
          <w:divBdr>
            <w:top w:val="none" w:sz="0" w:space="0" w:color="auto"/>
            <w:left w:val="none" w:sz="0" w:space="0" w:color="auto"/>
            <w:bottom w:val="none" w:sz="0" w:space="0" w:color="auto"/>
            <w:right w:val="none" w:sz="0" w:space="0" w:color="auto"/>
          </w:divBdr>
        </w:div>
        <w:div w:id="389232578">
          <w:marLeft w:val="0"/>
          <w:marRight w:val="0"/>
          <w:marTop w:val="0"/>
          <w:marBottom w:val="0"/>
          <w:divBdr>
            <w:top w:val="none" w:sz="0" w:space="0" w:color="auto"/>
            <w:left w:val="none" w:sz="0" w:space="0" w:color="auto"/>
            <w:bottom w:val="none" w:sz="0" w:space="0" w:color="auto"/>
            <w:right w:val="none" w:sz="0" w:space="0" w:color="auto"/>
          </w:divBdr>
        </w:div>
        <w:div w:id="54662943">
          <w:marLeft w:val="0"/>
          <w:marRight w:val="0"/>
          <w:marTop w:val="0"/>
          <w:marBottom w:val="0"/>
          <w:divBdr>
            <w:top w:val="none" w:sz="0" w:space="0" w:color="auto"/>
            <w:left w:val="none" w:sz="0" w:space="0" w:color="auto"/>
            <w:bottom w:val="none" w:sz="0" w:space="0" w:color="auto"/>
            <w:right w:val="none" w:sz="0" w:space="0" w:color="auto"/>
          </w:divBdr>
        </w:div>
      </w:divsChild>
    </w:div>
    <w:div w:id="73867099">
      <w:bodyDiv w:val="1"/>
      <w:marLeft w:val="0"/>
      <w:marRight w:val="0"/>
      <w:marTop w:val="0"/>
      <w:marBottom w:val="0"/>
      <w:divBdr>
        <w:top w:val="none" w:sz="0" w:space="0" w:color="auto"/>
        <w:left w:val="none" w:sz="0" w:space="0" w:color="auto"/>
        <w:bottom w:val="none" w:sz="0" w:space="0" w:color="auto"/>
        <w:right w:val="none" w:sz="0" w:space="0" w:color="auto"/>
      </w:divBdr>
      <w:divsChild>
        <w:div w:id="130102665">
          <w:marLeft w:val="0"/>
          <w:marRight w:val="0"/>
          <w:marTop w:val="0"/>
          <w:marBottom w:val="0"/>
          <w:divBdr>
            <w:top w:val="none" w:sz="0" w:space="0" w:color="auto"/>
            <w:left w:val="none" w:sz="0" w:space="0" w:color="auto"/>
            <w:bottom w:val="none" w:sz="0" w:space="0" w:color="auto"/>
            <w:right w:val="none" w:sz="0" w:space="0" w:color="auto"/>
          </w:divBdr>
        </w:div>
        <w:div w:id="967247180">
          <w:marLeft w:val="0"/>
          <w:marRight w:val="0"/>
          <w:marTop w:val="0"/>
          <w:marBottom w:val="0"/>
          <w:divBdr>
            <w:top w:val="none" w:sz="0" w:space="0" w:color="auto"/>
            <w:left w:val="none" w:sz="0" w:space="0" w:color="auto"/>
            <w:bottom w:val="none" w:sz="0" w:space="0" w:color="auto"/>
            <w:right w:val="none" w:sz="0" w:space="0" w:color="auto"/>
          </w:divBdr>
        </w:div>
        <w:div w:id="307319948">
          <w:marLeft w:val="0"/>
          <w:marRight w:val="0"/>
          <w:marTop w:val="0"/>
          <w:marBottom w:val="0"/>
          <w:divBdr>
            <w:top w:val="none" w:sz="0" w:space="0" w:color="auto"/>
            <w:left w:val="none" w:sz="0" w:space="0" w:color="auto"/>
            <w:bottom w:val="none" w:sz="0" w:space="0" w:color="auto"/>
            <w:right w:val="none" w:sz="0" w:space="0" w:color="auto"/>
          </w:divBdr>
        </w:div>
        <w:div w:id="1047336029">
          <w:marLeft w:val="0"/>
          <w:marRight w:val="0"/>
          <w:marTop w:val="0"/>
          <w:marBottom w:val="0"/>
          <w:divBdr>
            <w:top w:val="none" w:sz="0" w:space="0" w:color="auto"/>
            <w:left w:val="none" w:sz="0" w:space="0" w:color="auto"/>
            <w:bottom w:val="none" w:sz="0" w:space="0" w:color="auto"/>
            <w:right w:val="none" w:sz="0" w:space="0" w:color="auto"/>
          </w:divBdr>
        </w:div>
        <w:div w:id="294606848">
          <w:marLeft w:val="0"/>
          <w:marRight w:val="0"/>
          <w:marTop w:val="0"/>
          <w:marBottom w:val="0"/>
          <w:divBdr>
            <w:top w:val="none" w:sz="0" w:space="0" w:color="auto"/>
            <w:left w:val="none" w:sz="0" w:space="0" w:color="auto"/>
            <w:bottom w:val="none" w:sz="0" w:space="0" w:color="auto"/>
            <w:right w:val="none" w:sz="0" w:space="0" w:color="auto"/>
          </w:divBdr>
        </w:div>
        <w:div w:id="1766608155">
          <w:marLeft w:val="0"/>
          <w:marRight w:val="0"/>
          <w:marTop w:val="0"/>
          <w:marBottom w:val="0"/>
          <w:divBdr>
            <w:top w:val="none" w:sz="0" w:space="0" w:color="auto"/>
            <w:left w:val="none" w:sz="0" w:space="0" w:color="auto"/>
            <w:bottom w:val="none" w:sz="0" w:space="0" w:color="auto"/>
            <w:right w:val="none" w:sz="0" w:space="0" w:color="auto"/>
          </w:divBdr>
        </w:div>
        <w:div w:id="990133389">
          <w:marLeft w:val="0"/>
          <w:marRight w:val="0"/>
          <w:marTop w:val="0"/>
          <w:marBottom w:val="0"/>
          <w:divBdr>
            <w:top w:val="none" w:sz="0" w:space="0" w:color="auto"/>
            <w:left w:val="none" w:sz="0" w:space="0" w:color="auto"/>
            <w:bottom w:val="none" w:sz="0" w:space="0" w:color="auto"/>
            <w:right w:val="none" w:sz="0" w:space="0" w:color="auto"/>
          </w:divBdr>
        </w:div>
        <w:div w:id="1668749185">
          <w:marLeft w:val="0"/>
          <w:marRight w:val="0"/>
          <w:marTop w:val="0"/>
          <w:marBottom w:val="0"/>
          <w:divBdr>
            <w:top w:val="none" w:sz="0" w:space="0" w:color="auto"/>
            <w:left w:val="none" w:sz="0" w:space="0" w:color="auto"/>
            <w:bottom w:val="none" w:sz="0" w:space="0" w:color="auto"/>
            <w:right w:val="none" w:sz="0" w:space="0" w:color="auto"/>
          </w:divBdr>
        </w:div>
        <w:div w:id="153113262">
          <w:marLeft w:val="0"/>
          <w:marRight w:val="0"/>
          <w:marTop w:val="0"/>
          <w:marBottom w:val="0"/>
          <w:divBdr>
            <w:top w:val="none" w:sz="0" w:space="0" w:color="auto"/>
            <w:left w:val="none" w:sz="0" w:space="0" w:color="auto"/>
            <w:bottom w:val="none" w:sz="0" w:space="0" w:color="auto"/>
            <w:right w:val="none" w:sz="0" w:space="0" w:color="auto"/>
          </w:divBdr>
        </w:div>
        <w:div w:id="1493913133">
          <w:marLeft w:val="0"/>
          <w:marRight w:val="0"/>
          <w:marTop w:val="0"/>
          <w:marBottom w:val="0"/>
          <w:divBdr>
            <w:top w:val="none" w:sz="0" w:space="0" w:color="auto"/>
            <w:left w:val="none" w:sz="0" w:space="0" w:color="auto"/>
            <w:bottom w:val="none" w:sz="0" w:space="0" w:color="auto"/>
            <w:right w:val="none" w:sz="0" w:space="0" w:color="auto"/>
          </w:divBdr>
        </w:div>
        <w:div w:id="1469199440">
          <w:marLeft w:val="0"/>
          <w:marRight w:val="0"/>
          <w:marTop w:val="0"/>
          <w:marBottom w:val="0"/>
          <w:divBdr>
            <w:top w:val="none" w:sz="0" w:space="0" w:color="auto"/>
            <w:left w:val="none" w:sz="0" w:space="0" w:color="auto"/>
            <w:bottom w:val="none" w:sz="0" w:space="0" w:color="auto"/>
            <w:right w:val="none" w:sz="0" w:space="0" w:color="auto"/>
          </w:divBdr>
        </w:div>
        <w:div w:id="842282197">
          <w:marLeft w:val="0"/>
          <w:marRight w:val="0"/>
          <w:marTop w:val="0"/>
          <w:marBottom w:val="0"/>
          <w:divBdr>
            <w:top w:val="none" w:sz="0" w:space="0" w:color="auto"/>
            <w:left w:val="none" w:sz="0" w:space="0" w:color="auto"/>
            <w:bottom w:val="none" w:sz="0" w:space="0" w:color="auto"/>
            <w:right w:val="none" w:sz="0" w:space="0" w:color="auto"/>
          </w:divBdr>
        </w:div>
        <w:div w:id="793208898">
          <w:marLeft w:val="0"/>
          <w:marRight w:val="0"/>
          <w:marTop w:val="0"/>
          <w:marBottom w:val="0"/>
          <w:divBdr>
            <w:top w:val="none" w:sz="0" w:space="0" w:color="auto"/>
            <w:left w:val="none" w:sz="0" w:space="0" w:color="auto"/>
            <w:bottom w:val="none" w:sz="0" w:space="0" w:color="auto"/>
            <w:right w:val="none" w:sz="0" w:space="0" w:color="auto"/>
          </w:divBdr>
        </w:div>
        <w:div w:id="1276451183">
          <w:marLeft w:val="0"/>
          <w:marRight w:val="0"/>
          <w:marTop w:val="0"/>
          <w:marBottom w:val="0"/>
          <w:divBdr>
            <w:top w:val="none" w:sz="0" w:space="0" w:color="auto"/>
            <w:left w:val="none" w:sz="0" w:space="0" w:color="auto"/>
            <w:bottom w:val="none" w:sz="0" w:space="0" w:color="auto"/>
            <w:right w:val="none" w:sz="0" w:space="0" w:color="auto"/>
          </w:divBdr>
        </w:div>
        <w:div w:id="242571782">
          <w:marLeft w:val="0"/>
          <w:marRight w:val="0"/>
          <w:marTop w:val="0"/>
          <w:marBottom w:val="0"/>
          <w:divBdr>
            <w:top w:val="none" w:sz="0" w:space="0" w:color="auto"/>
            <w:left w:val="none" w:sz="0" w:space="0" w:color="auto"/>
            <w:bottom w:val="none" w:sz="0" w:space="0" w:color="auto"/>
            <w:right w:val="none" w:sz="0" w:space="0" w:color="auto"/>
          </w:divBdr>
        </w:div>
        <w:div w:id="1751153726">
          <w:marLeft w:val="0"/>
          <w:marRight w:val="0"/>
          <w:marTop w:val="0"/>
          <w:marBottom w:val="0"/>
          <w:divBdr>
            <w:top w:val="none" w:sz="0" w:space="0" w:color="auto"/>
            <w:left w:val="none" w:sz="0" w:space="0" w:color="auto"/>
            <w:bottom w:val="none" w:sz="0" w:space="0" w:color="auto"/>
            <w:right w:val="none" w:sz="0" w:space="0" w:color="auto"/>
          </w:divBdr>
        </w:div>
        <w:div w:id="763309589">
          <w:marLeft w:val="0"/>
          <w:marRight w:val="0"/>
          <w:marTop w:val="0"/>
          <w:marBottom w:val="0"/>
          <w:divBdr>
            <w:top w:val="none" w:sz="0" w:space="0" w:color="auto"/>
            <w:left w:val="none" w:sz="0" w:space="0" w:color="auto"/>
            <w:bottom w:val="none" w:sz="0" w:space="0" w:color="auto"/>
            <w:right w:val="none" w:sz="0" w:space="0" w:color="auto"/>
          </w:divBdr>
        </w:div>
      </w:divsChild>
    </w:div>
    <w:div w:id="106702481">
      <w:bodyDiv w:val="1"/>
      <w:marLeft w:val="0"/>
      <w:marRight w:val="0"/>
      <w:marTop w:val="0"/>
      <w:marBottom w:val="0"/>
      <w:divBdr>
        <w:top w:val="none" w:sz="0" w:space="0" w:color="auto"/>
        <w:left w:val="none" w:sz="0" w:space="0" w:color="auto"/>
        <w:bottom w:val="none" w:sz="0" w:space="0" w:color="auto"/>
        <w:right w:val="none" w:sz="0" w:space="0" w:color="auto"/>
      </w:divBdr>
      <w:divsChild>
        <w:div w:id="922108358">
          <w:marLeft w:val="0"/>
          <w:marRight w:val="0"/>
          <w:marTop w:val="0"/>
          <w:marBottom w:val="0"/>
          <w:divBdr>
            <w:top w:val="none" w:sz="0" w:space="0" w:color="auto"/>
            <w:left w:val="none" w:sz="0" w:space="0" w:color="auto"/>
            <w:bottom w:val="none" w:sz="0" w:space="0" w:color="auto"/>
            <w:right w:val="none" w:sz="0" w:space="0" w:color="auto"/>
          </w:divBdr>
        </w:div>
        <w:div w:id="692809231">
          <w:marLeft w:val="0"/>
          <w:marRight w:val="0"/>
          <w:marTop w:val="0"/>
          <w:marBottom w:val="0"/>
          <w:divBdr>
            <w:top w:val="none" w:sz="0" w:space="0" w:color="auto"/>
            <w:left w:val="none" w:sz="0" w:space="0" w:color="auto"/>
            <w:bottom w:val="none" w:sz="0" w:space="0" w:color="auto"/>
            <w:right w:val="none" w:sz="0" w:space="0" w:color="auto"/>
          </w:divBdr>
        </w:div>
        <w:div w:id="1566914250">
          <w:marLeft w:val="0"/>
          <w:marRight w:val="0"/>
          <w:marTop w:val="0"/>
          <w:marBottom w:val="0"/>
          <w:divBdr>
            <w:top w:val="none" w:sz="0" w:space="0" w:color="auto"/>
            <w:left w:val="none" w:sz="0" w:space="0" w:color="auto"/>
            <w:bottom w:val="none" w:sz="0" w:space="0" w:color="auto"/>
            <w:right w:val="none" w:sz="0" w:space="0" w:color="auto"/>
          </w:divBdr>
        </w:div>
        <w:div w:id="1781147869">
          <w:marLeft w:val="0"/>
          <w:marRight w:val="0"/>
          <w:marTop w:val="0"/>
          <w:marBottom w:val="0"/>
          <w:divBdr>
            <w:top w:val="none" w:sz="0" w:space="0" w:color="auto"/>
            <w:left w:val="none" w:sz="0" w:space="0" w:color="auto"/>
            <w:bottom w:val="none" w:sz="0" w:space="0" w:color="auto"/>
            <w:right w:val="none" w:sz="0" w:space="0" w:color="auto"/>
          </w:divBdr>
        </w:div>
        <w:div w:id="946695246">
          <w:marLeft w:val="0"/>
          <w:marRight w:val="0"/>
          <w:marTop w:val="0"/>
          <w:marBottom w:val="0"/>
          <w:divBdr>
            <w:top w:val="none" w:sz="0" w:space="0" w:color="auto"/>
            <w:left w:val="none" w:sz="0" w:space="0" w:color="auto"/>
            <w:bottom w:val="none" w:sz="0" w:space="0" w:color="auto"/>
            <w:right w:val="none" w:sz="0" w:space="0" w:color="auto"/>
          </w:divBdr>
        </w:div>
      </w:divsChild>
    </w:div>
    <w:div w:id="117651153">
      <w:bodyDiv w:val="1"/>
      <w:marLeft w:val="0"/>
      <w:marRight w:val="0"/>
      <w:marTop w:val="0"/>
      <w:marBottom w:val="0"/>
      <w:divBdr>
        <w:top w:val="none" w:sz="0" w:space="0" w:color="auto"/>
        <w:left w:val="none" w:sz="0" w:space="0" w:color="auto"/>
        <w:bottom w:val="none" w:sz="0" w:space="0" w:color="auto"/>
        <w:right w:val="none" w:sz="0" w:space="0" w:color="auto"/>
      </w:divBdr>
      <w:divsChild>
        <w:div w:id="2059087728">
          <w:marLeft w:val="0"/>
          <w:marRight w:val="0"/>
          <w:marTop w:val="0"/>
          <w:marBottom w:val="0"/>
          <w:divBdr>
            <w:top w:val="none" w:sz="0" w:space="0" w:color="auto"/>
            <w:left w:val="none" w:sz="0" w:space="0" w:color="auto"/>
            <w:bottom w:val="none" w:sz="0" w:space="0" w:color="auto"/>
            <w:right w:val="none" w:sz="0" w:space="0" w:color="auto"/>
          </w:divBdr>
        </w:div>
        <w:div w:id="50153979">
          <w:marLeft w:val="0"/>
          <w:marRight w:val="0"/>
          <w:marTop w:val="0"/>
          <w:marBottom w:val="0"/>
          <w:divBdr>
            <w:top w:val="none" w:sz="0" w:space="0" w:color="auto"/>
            <w:left w:val="none" w:sz="0" w:space="0" w:color="auto"/>
            <w:bottom w:val="none" w:sz="0" w:space="0" w:color="auto"/>
            <w:right w:val="none" w:sz="0" w:space="0" w:color="auto"/>
          </w:divBdr>
        </w:div>
        <w:div w:id="1793203910">
          <w:marLeft w:val="0"/>
          <w:marRight w:val="0"/>
          <w:marTop w:val="0"/>
          <w:marBottom w:val="0"/>
          <w:divBdr>
            <w:top w:val="none" w:sz="0" w:space="0" w:color="auto"/>
            <w:left w:val="none" w:sz="0" w:space="0" w:color="auto"/>
            <w:bottom w:val="none" w:sz="0" w:space="0" w:color="auto"/>
            <w:right w:val="none" w:sz="0" w:space="0" w:color="auto"/>
          </w:divBdr>
        </w:div>
        <w:div w:id="2080446618">
          <w:marLeft w:val="0"/>
          <w:marRight w:val="0"/>
          <w:marTop w:val="0"/>
          <w:marBottom w:val="0"/>
          <w:divBdr>
            <w:top w:val="none" w:sz="0" w:space="0" w:color="auto"/>
            <w:left w:val="none" w:sz="0" w:space="0" w:color="auto"/>
            <w:bottom w:val="none" w:sz="0" w:space="0" w:color="auto"/>
            <w:right w:val="none" w:sz="0" w:space="0" w:color="auto"/>
          </w:divBdr>
        </w:div>
        <w:div w:id="235434464">
          <w:marLeft w:val="0"/>
          <w:marRight w:val="0"/>
          <w:marTop w:val="0"/>
          <w:marBottom w:val="0"/>
          <w:divBdr>
            <w:top w:val="none" w:sz="0" w:space="0" w:color="auto"/>
            <w:left w:val="none" w:sz="0" w:space="0" w:color="auto"/>
            <w:bottom w:val="none" w:sz="0" w:space="0" w:color="auto"/>
            <w:right w:val="none" w:sz="0" w:space="0" w:color="auto"/>
          </w:divBdr>
        </w:div>
        <w:div w:id="51199873">
          <w:marLeft w:val="0"/>
          <w:marRight w:val="0"/>
          <w:marTop w:val="0"/>
          <w:marBottom w:val="0"/>
          <w:divBdr>
            <w:top w:val="none" w:sz="0" w:space="0" w:color="auto"/>
            <w:left w:val="none" w:sz="0" w:space="0" w:color="auto"/>
            <w:bottom w:val="none" w:sz="0" w:space="0" w:color="auto"/>
            <w:right w:val="none" w:sz="0" w:space="0" w:color="auto"/>
          </w:divBdr>
        </w:div>
        <w:div w:id="1063985488">
          <w:marLeft w:val="0"/>
          <w:marRight w:val="0"/>
          <w:marTop w:val="0"/>
          <w:marBottom w:val="0"/>
          <w:divBdr>
            <w:top w:val="none" w:sz="0" w:space="0" w:color="auto"/>
            <w:left w:val="none" w:sz="0" w:space="0" w:color="auto"/>
            <w:bottom w:val="none" w:sz="0" w:space="0" w:color="auto"/>
            <w:right w:val="none" w:sz="0" w:space="0" w:color="auto"/>
          </w:divBdr>
        </w:div>
        <w:div w:id="852841521">
          <w:marLeft w:val="0"/>
          <w:marRight w:val="0"/>
          <w:marTop w:val="0"/>
          <w:marBottom w:val="0"/>
          <w:divBdr>
            <w:top w:val="none" w:sz="0" w:space="0" w:color="auto"/>
            <w:left w:val="none" w:sz="0" w:space="0" w:color="auto"/>
            <w:bottom w:val="none" w:sz="0" w:space="0" w:color="auto"/>
            <w:right w:val="none" w:sz="0" w:space="0" w:color="auto"/>
          </w:divBdr>
        </w:div>
      </w:divsChild>
    </w:div>
    <w:div w:id="125708053">
      <w:bodyDiv w:val="1"/>
      <w:marLeft w:val="0"/>
      <w:marRight w:val="0"/>
      <w:marTop w:val="0"/>
      <w:marBottom w:val="0"/>
      <w:divBdr>
        <w:top w:val="none" w:sz="0" w:space="0" w:color="auto"/>
        <w:left w:val="none" w:sz="0" w:space="0" w:color="auto"/>
        <w:bottom w:val="none" w:sz="0" w:space="0" w:color="auto"/>
        <w:right w:val="none" w:sz="0" w:space="0" w:color="auto"/>
      </w:divBdr>
      <w:divsChild>
        <w:div w:id="2000961237">
          <w:marLeft w:val="0"/>
          <w:marRight w:val="0"/>
          <w:marTop w:val="0"/>
          <w:marBottom w:val="0"/>
          <w:divBdr>
            <w:top w:val="none" w:sz="0" w:space="0" w:color="auto"/>
            <w:left w:val="none" w:sz="0" w:space="0" w:color="auto"/>
            <w:bottom w:val="none" w:sz="0" w:space="0" w:color="auto"/>
            <w:right w:val="none" w:sz="0" w:space="0" w:color="auto"/>
          </w:divBdr>
        </w:div>
        <w:div w:id="2125079706">
          <w:marLeft w:val="0"/>
          <w:marRight w:val="0"/>
          <w:marTop w:val="0"/>
          <w:marBottom w:val="0"/>
          <w:divBdr>
            <w:top w:val="none" w:sz="0" w:space="0" w:color="auto"/>
            <w:left w:val="none" w:sz="0" w:space="0" w:color="auto"/>
            <w:bottom w:val="none" w:sz="0" w:space="0" w:color="auto"/>
            <w:right w:val="none" w:sz="0" w:space="0" w:color="auto"/>
          </w:divBdr>
        </w:div>
        <w:div w:id="1785150074">
          <w:marLeft w:val="0"/>
          <w:marRight w:val="0"/>
          <w:marTop w:val="0"/>
          <w:marBottom w:val="0"/>
          <w:divBdr>
            <w:top w:val="none" w:sz="0" w:space="0" w:color="auto"/>
            <w:left w:val="none" w:sz="0" w:space="0" w:color="auto"/>
            <w:bottom w:val="none" w:sz="0" w:space="0" w:color="auto"/>
            <w:right w:val="none" w:sz="0" w:space="0" w:color="auto"/>
          </w:divBdr>
        </w:div>
        <w:div w:id="729694287">
          <w:marLeft w:val="0"/>
          <w:marRight w:val="0"/>
          <w:marTop w:val="0"/>
          <w:marBottom w:val="0"/>
          <w:divBdr>
            <w:top w:val="none" w:sz="0" w:space="0" w:color="auto"/>
            <w:left w:val="none" w:sz="0" w:space="0" w:color="auto"/>
            <w:bottom w:val="none" w:sz="0" w:space="0" w:color="auto"/>
            <w:right w:val="none" w:sz="0" w:space="0" w:color="auto"/>
          </w:divBdr>
        </w:div>
        <w:div w:id="730036259">
          <w:marLeft w:val="0"/>
          <w:marRight w:val="0"/>
          <w:marTop w:val="0"/>
          <w:marBottom w:val="0"/>
          <w:divBdr>
            <w:top w:val="none" w:sz="0" w:space="0" w:color="auto"/>
            <w:left w:val="none" w:sz="0" w:space="0" w:color="auto"/>
            <w:bottom w:val="none" w:sz="0" w:space="0" w:color="auto"/>
            <w:right w:val="none" w:sz="0" w:space="0" w:color="auto"/>
          </w:divBdr>
        </w:div>
        <w:div w:id="1478453171">
          <w:marLeft w:val="0"/>
          <w:marRight w:val="0"/>
          <w:marTop w:val="0"/>
          <w:marBottom w:val="0"/>
          <w:divBdr>
            <w:top w:val="none" w:sz="0" w:space="0" w:color="auto"/>
            <w:left w:val="none" w:sz="0" w:space="0" w:color="auto"/>
            <w:bottom w:val="none" w:sz="0" w:space="0" w:color="auto"/>
            <w:right w:val="none" w:sz="0" w:space="0" w:color="auto"/>
          </w:divBdr>
        </w:div>
        <w:div w:id="958142566">
          <w:marLeft w:val="0"/>
          <w:marRight w:val="0"/>
          <w:marTop w:val="0"/>
          <w:marBottom w:val="0"/>
          <w:divBdr>
            <w:top w:val="none" w:sz="0" w:space="0" w:color="auto"/>
            <w:left w:val="none" w:sz="0" w:space="0" w:color="auto"/>
            <w:bottom w:val="none" w:sz="0" w:space="0" w:color="auto"/>
            <w:right w:val="none" w:sz="0" w:space="0" w:color="auto"/>
          </w:divBdr>
        </w:div>
      </w:divsChild>
    </w:div>
    <w:div w:id="187910705">
      <w:bodyDiv w:val="1"/>
      <w:marLeft w:val="0"/>
      <w:marRight w:val="0"/>
      <w:marTop w:val="0"/>
      <w:marBottom w:val="0"/>
      <w:divBdr>
        <w:top w:val="none" w:sz="0" w:space="0" w:color="auto"/>
        <w:left w:val="none" w:sz="0" w:space="0" w:color="auto"/>
        <w:bottom w:val="none" w:sz="0" w:space="0" w:color="auto"/>
        <w:right w:val="none" w:sz="0" w:space="0" w:color="auto"/>
      </w:divBdr>
      <w:divsChild>
        <w:div w:id="1335689677">
          <w:marLeft w:val="0"/>
          <w:marRight w:val="0"/>
          <w:marTop w:val="0"/>
          <w:marBottom w:val="0"/>
          <w:divBdr>
            <w:top w:val="none" w:sz="0" w:space="0" w:color="auto"/>
            <w:left w:val="none" w:sz="0" w:space="0" w:color="auto"/>
            <w:bottom w:val="none" w:sz="0" w:space="0" w:color="auto"/>
            <w:right w:val="none" w:sz="0" w:space="0" w:color="auto"/>
          </w:divBdr>
        </w:div>
        <w:div w:id="1187983652">
          <w:marLeft w:val="0"/>
          <w:marRight w:val="0"/>
          <w:marTop w:val="0"/>
          <w:marBottom w:val="0"/>
          <w:divBdr>
            <w:top w:val="none" w:sz="0" w:space="0" w:color="auto"/>
            <w:left w:val="none" w:sz="0" w:space="0" w:color="auto"/>
            <w:bottom w:val="none" w:sz="0" w:space="0" w:color="auto"/>
            <w:right w:val="none" w:sz="0" w:space="0" w:color="auto"/>
          </w:divBdr>
        </w:div>
        <w:div w:id="1908414437">
          <w:marLeft w:val="0"/>
          <w:marRight w:val="0"/>
          <w:marTop w:val="0"/>
          <w:marBottom w:val="0"/>
          <w:divBdr>
            <w:top w:val="none" w:sz="0" w:space="0" w:color="auto"/>
            <w:left w:val="none" w:sz="0" w:space="0" w:color="auto"/>
            <w:bottom w:val="none" w:sz="0" w:space="0" w:color="auto"/>
            <w:right w:val="none" w:sz="0" w:space="0" w:color="auto"/>
          </w:divBdr>
        </w:div>
        <w:div w:id="793214126">
          <w:marLeft w:val="0"/>
          <w:marRight w:val="0"/>
          <w:marTop w:val="0"/>
          <w:marBottom w:val="0"/>
          <w:divBdr>
            <w:top w:val="none" w:sz="0" w:space="0" w:color="auto"/>
            <w:left w:val="none" w:sz="0" w:space="0" w:color="auto"/>
            <w:bottom w:val="none" w:sz="0" w:space="0" w:color="auto"/>
            <w:right w:val="none" w:sz="0" w:space="0" w:color="auto"/>
          </w:divBdr>
        </w:div>
        <w:div w:id="1595630622">
          <w:marLeft w:val="0"/>
          <w:marRight w:val="0"/>
          <w:marTop w:val="0"/>
          <w:marBottom w:val="0"/>
          <w:divBdr>
            <w:top w:val="none" w:sz="0" w:space="0" w:color="auto"/>
            <w:left w:val="none" w:sz="0" w:space="0" w:color="auto"/>
            <w:bottom w:val="none" w:sz="0" w:space="0" w:color="auto"/>
            <w:right w:val="none" w:sz="0" w:space="0" w:color="auto"/>
          </w:divBdr>
        </w:div>
      </w:divsChild>
    </w:div>
    <w:div w:id="529883375">
      <w:bodyDiv w:val="1"/>
      <w:marLeft w:val="0"/>
      <w:marRight w:val="0"/>
      <w:marTop w:val="0"/>
      <w:marBottom w:val="0"/>
      <w:divBdr>
        <w:top w:val="none" w:sz="0" w:space="0" w:color="auto"/>
        <w:left w:val="none" w:sz="0" w:space="0" w:color="auto"/>
        <w:bottom w:val="none" w:sz="0" w:space="0" w:color="auto"/>
        <w:right w:val="none" w:sz="0" w:space="0" w:color="auto"/>
      </w:divBdr>
    </w:div>
    <w:div w:id="591089695">
      <w:bodyDiv w:val="1"/>
      <w:marLeft w:val="0"/>
      <w:marRight w:val="0"/>
      <w:marTop w:val="0"/>
      <w:marBottom w:val="0"/>
      <w:divBdr>
        <w:top w:val="none" w:sz="0" w:space="0" w:color="auto"/>
        <w:left w:val="none" w:sz="0" w:space="0" w:color="auto"/>
        <w:bottom w:val="none" w:sz="0" w:space="0" w:color="auto"/>
        <w:right w:val="none" w:sz="0" w:space="0" w:color="auto"/>
      </w:divBdr>
      <w:divsChild>
        <w:div w:id="1739933797">
          <w:marLeft w:val="0"/>
          <w:marRight w:val="0"/>
          <w:marTop w:val="0"/>
          <w:marBottom w:val="0"/>
          <w:divBdr>
            <w:top w:val="none" w:sz="0" w:space="0" w:color="auto"/>
            <w:left w:val="none" w:sz="0" w:space="0" w:color="auto"/>
            <w:bottom w:val="none" w:sz="0" w:space="0" w:color="auto"/>
            <w:right w:val="none" w:sz="0" w:space="0" w:color="auto"/>
          </w:divBdr>
        </w:div>
        <w:div w:id="1897157293">
          <w:marLeft w:val="0"/>
          <w:marRight w:val="0"/>
          <w:marTop w:val="0"/>
          <w:marBottom w:val="0"/>
          <w:divBdr>
            <w:top w:val="none" w:sz="0" w:space="0" w:color="auto"/>
            <w:left w:val="none" w:sz="0" w:space="0" w:color="auto"/>
            <w:bottom w:val="none" w:sz="0" w:space="0" w:color="auto"/>
            <w:right w:val="none" w:sz="0" w:space="0" w:color="auto"/>
          </w:divBdr>
        </w:div>
        <w:div w:id="2102680537">
          <w:marLeft w:val="0"/>
          <w:marRight w:val="0"/>
          <w:marTop w:val="0"/>
          <w:marBottom w:val="0"/>
          <w:divBdr>
            <w:top w:val="none" w:sz="0" w:space="0" w:color="auto"/>
            <w:left w:val="none" w:sz="0" w:space="0" w:color="auto"/>
            <w:bottom w:val="none" w:sz="0" w:space="0" w:color="auto"/>
            <w:right w:val="none" w:sz="0" w:space="0" w:color="auto"/>
          </w:divBdr>
        </w:div>
        <w:div w:id="2109425397">
          <w:marLeft w:val="0"/>
          <w:marRight w:val="0"/>
          <w:marTop w:val="0"/>
          <w:marBottom w:val="0"/>
          <w:divBdr>
            <w:top w:val="none" w:sz="0" w:space="0" w:color="auto"/>
            <w:left w:val="none" w:sz="0" w:space="0" w:color="auto"/>
            <w:bottom w:val="none" w:sz="0" w:space="0" w:color="auto"/>
            <w:right w:val="none" w:sz="0" w:space="0" w:color="auto"/>
          </w:divBdr>
        </w:div>
        <w:div w:id="710040016">
          <w:marLeft w:val="0"/>
          <w:marRight w:val="0"/>
          <w:marTop w:val="0"/>
          <w:marBottom w:val="0"/>
          <w:divBdr>
            <w:top w:val="none" w:sz="0" w:space="0" w:color="auto"/>
            <w:left w:val="none" w:sz="0" w:space="0" w:color="auto"/>
            <w:bottom w:val="none" w:sz="0" w:space="0" w:color="auto"/>
            <w:right w:val="none" w:sz="0" w:space="0" w:color="auto"/>
          </w:divBdr>
        </w:div>
      </w:divsChild>
    </w:div>
    <w:div w:id="611405536">
      <w:bodyDiv w:val="1"/>
      <w:marLeft w:val="0"/>
      <w:marRight w:val="0"/>
      <w:marTop w:val="0"/>
      <w:marBottom w:val="0"/>
      <w:divBdr>
        <w:top w:val="none" w:sz="0" w:space="0" w:color="auto"/>
        <w:left w:val="none" w:sz="0" w:space="0" w:color="auto"/>
        <w:bottom w:val="none" w:sz="0" w:space="0" w:color="auto"/>
        <w:right w:val="none" w:sz="0" w:space="0" w:color="auto"/>
      </w:divBdr>
      <w:divsChild>
        <w:div w:id="279218">
          <w:marLeft w:val="0"/>
          <w:marRight w:val="0"/>
          <w:marTop w:val="0"/>
          <w:marBottom w:val="0"/>
          <w:divBdr>
            <w:top w:val="none" w:sz="0" w:space="0" w:color="auto"/>
            <w:left w:val="none" w:sz="0" w:space="0" w:color="auto"/>
            <w:bottom w:val="none" w:sz="0" w:space="0" w:color="auto"/>
            <w:right w:val="none" w:sz="0" w:space="0" w:color="auto"/>
          </w:divBdr>
        </w:div>
        <w:div w:id="497425202">
          <w:marLeft w:val="0"/>
          <w:marRight w:val="0"/>
          <w:marTop w:val="0"/>
          <w:marBottom w:val="0"/>
          <w:divBdr>
            <w:top w:val="none" w:sz="0" w:space="0" w:color="auto"/>
            <w:left w:val="none" w:sz="0" w:space="0" w:color="auto"/>
            <w:bottom w:val="none" w:sz="0" w:space="0" w:color="auto"/>
            <w:right w:val="none" w:sz="0" w:space="0" w:color="auto"/>
          </w:divBdr>
        </w:div>
        <w:div w:id="1274480828">
          <w:marLeft w:val="0"/>
          <w:marRight w:val="0"/>
          <w:marTop w:val="0"/>
          <w:marBottom w:val="0"/>
          <w:divBdr>
            <w:top w:val="none" w:sz="0" w:space="0" w:color="auto"/>
            <w:left w:val="none" w:sz="0" w:space="0" w:color="auto"/>
            <w:bottom w:val="none" w:sz="0" w:space="0" w:color="auto"/>
            <w:right w:val="none" w:sz="0" w:space="0" w:color="auto"/>
          </w:divBdr>
        </w:div>
        <w:div w:id="1652128416">
          <w:marLeft w:val="0"/>
          <w:marRight w:val="0"/>
          <w:marTop w:val="0"/>
          <w:marBottom w:val="0"/>
          <w:divBdr>
            <w:top w:val="none" w:sz="0" w:space="0" w:color="auto"/>
            <w:left w:val="none" w:sz="0" w:space="0" w:color="auto"/>
            <w:bottom w:val="none" w:sz="0" w:space="0" w:color="auto"/>
            <w:right w:val="none" w:sz="0" w:space="0" w:color="auto"/>
          </w:divBdr>
        </w:div>
        <w:div w:id="1585341661">
          <w:marLeft w:val="0"/>
          <w:marRight w:val="0"/>
          <w:marTop w:val="0"/>
          <w:marBottom w:val="0"/>
          <w:divBdr>
            <w:top w:val="none" w:sz="0" w:space="0" w:color="auto"/>
            <w:left w:val="none" w:sz="0" w:space="0" w:color="auto"/>
            <w:bottom w:val="none" w:sz="0" w:space="0" w:color="auto"/>
            <w:right w:val="none" w:sz="0" w:space="0" w:color="auto"/>
          </w:divBdr>
        </w:div>
      </w:divsChild>
    </w:div>
    <w:div w:id="957419918">
      <w:bodyDiv w:val="1"/>
      <w:marLeft w:val="0"/>
      <w:marRight w:val="0"/>
      <w:marTop w:val="0"/>
      <w:marBottom w:val="0"/>
      <w:divBdr>
        <w:top w:val="none" w:sz="0" w:space="0" w:color="auto"/>
        <w:left w:val="none" w:sz="0" w:space="0" w:color="auto"/>
        <w:bottom w:val="none" w:sz="0" w:space="0" w:color="auto"/>
        <w:right w:val="none" w:sz="0" w:space="0" w:color="auto"/>
      </w:divBdr>
      <w:divsChild>
        <w:div w:id="654720005">
          <w:marLeft w:val="0"/>
          <w:marRight w:val="0"/>
          <w:marTop w:val="0"/>
          <w:marBottom w:val="0"/>
          <w:divBdr>
            <w:top w:val="none" w:sz="0" w:space="0" w:color="auto"/>
            <w:left w:val="none" w:sz="0" w:space="0" w:color="auto"/>
            <w:bottom w:val="none" w:sz="0" w:space="0" w:color="auto"/>
            <w:right w:val="none" w:sz="0" w:space="0" w:color="auto"/>
          </w:divBdr>
        </w:div>
        <w:div w:id="826021486">
          <w:marLeft w:val="0"/>
          <w:marRight w:val="0"/>
          <w:marTop w:val="0"/>
          <w:marBottom w:val="0"/>
          <w:divBdr>
            <w:top w:val="none" w:sz="0" w:space="0" w:color="auto"/>
            <w:left w:val="none" w:sz="0" w:space="0" w:color="auto"/>
            <w:bottom w:val="none" w:sz="0" w:space="0" w:color="auto"/>
            <w:right w:val="none" w:sz="0" w:space="0" w:color="auto"/>
          </w:divBdr>
        </w:div>
        <w:div w:id="1596130977">
          <w:marLeft w:val="0"/>
          <w:marRight w:val="0"/>
          <w:marTop w:val="0"/>
          <w:marBottom w:val="0"/>
          <w:divBdr>
            <w:top w:val="none" w:sz="0" w:space="0" w:color="auto"/>
            <w:left w:val="none" w:sz="0" w:space="0" w:color="auto"/>
            <w:bottom w:val="none" w:sz="0" w:space="0" w:color="auto"/>
            <w:right w:val="none" w:sz="0" w:space="0" w:color="auto"/>
          </w:divBdr>
        </w:div>
        <w:div w:id="1108696058">
          <w:marLeft w:val="0"/>
          <w:marRight w:val="0"/>
          <w:marTop w:val="0"/>
          <w:marBottom w:val="0"/>
          <w:divBdr>
            <w:top w:val="none" w:sz="0" w:space="0" w:color="auto"/>
            <w:left w:val="none" w:sz="0" w:space="0" w:color="auto"/>
            <w:bottom w:val="none" w:sz="0" w:space="0" w:color="auto"/>
            <w:right w:val="none" w:sz="0" w:space="0" w:color="auto"/>
          </w:divBdr>
        </w:div>
      </w:divsChild>
    </w:div>
    <w:div w:id="1153522942">
      <w:bodyDiv w:val="1"/>
      <w:marLeft w:val="0"/>
      <w:marRight w:val="0"/>
      <w:marTop w:val="0"/>
      <w:marBottom w:val="0"/>
      <w:divBdr>
        <w:top w:val="none" w:sz="0" w:space="0" w:color="auto"/>
        <w:left w:val="none" w:sz="0" w:space="0" w:color="auto"/>
        <w:bottom w:val="none" w:sz="0" w:space="0" w:color="auto"/>
        <w:right w:val="none" w:sz="0" w:space="0" w:color="auto"/>
      </w:divBdr>
    </w:div>
    <w:div w:id="1603799724">
      <w:bodyDiv w:val="1"/>
      <w:marLeft w:val="0"/>
      <w:marRight w:val="0"/>
      <w:marTop w:val="0"/>
      <w:marBottom w:val="0"/>
      <w:divBdr>
        <w:top w:val="none" w:sz="0" w:space="0" w:color="auto"/>
        <w:left w:val="none" w:sz="0" w:space="0" w:color="auto"/>
        <w:bottom w:val="none" w:sz="0" w:space="0" w:color="auto"/>
        <w:right w:val="none" w:sz="0" w:space="0" w:color="auto"/>
      </w:divBdr>
      <w:divsChild>
        <w:div w:id="1252347575">
          <w:marLeft w:val="0"/>
          <w:marRight w:val="0"/>
          <w:marTop w:val="0"/>
          <w:marBottom w:val="0"/>
          <w:divBdr>
            <w:top w:val="none" w:sz="0" w:space="0" w:color="auto"/>
            <w:left w:val="none" w:sz="0" w:space="0" w:color="auto"/>
            <w:bottom w:val="none" w:sz="0" w:space="0" w:color="auto"/>
            <w:right w:val="none" w:sz="0" w:space="0" w:color="auto"/>
          </w:divBdr>
        </w:div>
        <w:div w:id="396169364">
          <w:marLeft w:val="0"/>
          <w:marRight w:val="0"/>
          <w:marTop w:val="0"/>
          <w:marBottom w:val="0"/>
          <w:divBdr>
            <w:top w:val="none" w:sz="0" w:space="0" w:color="auto"/>
            <w:left w:val="none" w:sz="0" w:space="0" w:color="auto"/>
            <w:bottom w:val="none" w:sz="0" w:space="0" w:color="auto"/>
            <w:right w:val="none" w:sz="0" w:space="0" w:color="auto"/>
          </w:divBdr>
        </w:div>
        <w:div w:id="420105368">
          <w:marLeft w:val="0"/>
          <w:marRight w:val="0"/>
          <w:marTop w:val="0"/>
          <w:marBottom w:val="0"/>
          <w:divBdr>
            <w:top w:val="none" w:sz="0" w:space="0" w:color="auto"/>
            <w:left w:val="none" w:sz="0" w:space="0" w:color="auto"/>
            <w:bottom w:val="none" w:sz="0" w:space="0" w:color="auto"/>
            <w:right w:val="none" w:sz="0" w:space="0" w:color="auto"/>
          </w:divBdr>
        </w:div>
        <w:div w:id="239143322">
          <w:marLeft w:val="0"/>
          <w:marRight w:val="0"/>
          <w:marTop w:val="0"/>
          <w:marBottom w:val="0"/>
          <w:divBdr>
            <w:top w:val="none" w:sz="0" w:space="0" w:color="auto"/>
            <w:left w:val="none" w:sz="0" w:space="0" w:color="auto"/>
            <w:bottom w:val="none" w:sz="0" w:space="0" w:color="auto"/>
            <w:right w:val="none" w:sz="0" w:space="0" w:color="auto"/>
          </w:divBdr>
        </w:div>
        <w:div w:id="2115665262">
          <w:marLeft w:val="0"/>
          <w:marRight w:val="0"/>
          <w:marTop w:val="0"/>
          <w:marBottom w:val="0"/>
          <w:divBdr>
            <w:top w:val="none" w:sz="0" w:space="0" w:color="auto"/>
            <w:left w:val="none" w:sz="0" w:space="0" w:color="auto"/>
            <w:bottom w:val="none" w:sz="0" w:space="0" w:color="auto"/>
            <w:right w:val="none" w:sz="0" w:space="0" w:color="auto"/>
          </w:divBdr>
        </w:div>
        <w:div w:id="231939377">
          <w:marLeft w:val="0"/>
          <w:marRight w:val="0"/>
          <w:marTop w:val="0"/>
          <w:marBottom w:val="0"/>
          <w:divBdr>
            <w:top w:val="none" w:sz="0" w:space="0" w:color="auto"/>
            <w:left w:val="none" w:sz="0" w:space="0" w:color="auto"/>
            <w:bottom w:val="none" w:sz="0" w:space="0" w:color="auto"/>
            <w:right w:val="none" w:sz="0" w:space="0" w:color="auto"/>
          </w:divBdr>
        </w:div>
        <w:div w:id="347801885">
          <w:marLeft w:val="0"/>
          <w:marRight w:val="0"/>
          <w:marTop w:val="0"/>
          <w:marBottom w:val="0"/>
          <w:divBdr>
            <w:top w:val="none" w:sz="0" w:space="0" w:color="auto"/>
            <w:left w:val="none" w:sz="0" w:space="0" w:color="auto"/>
            <w:bottom w:val="none" w:sz="0" w:space="0" w:color="auto"/>
            <w:right w:val="none" w:sz="0" w:space="0" w:color="auto"/>
          </w:divBdr>
        </w:div>
        <w:div w:id="829634784">
          <w:marLeft w:val="0"/>
          <w:marRight w:val="0"/>
          <w:marTop w:val="0"/>
          <w:marBottom w:val="0"/>
          <w:divBdr>
            <w:top w:val="none" w:sz="0" w:space="0" w:color="auto"/>
            <w:left w:val="none" w:sz="0" w:space="0" w:color="auto"/>
            <w:bottom w:val="none" w:sz="0" w:space="0" w:color="auto"/>
            <w:right w:val="none" w:sz="0" w:space="0" w:color="auto"/>
          </w:divBdr>
        </w:div>
        <w:div w:id="1849177995">
          <w:marLeft w:val="0"/>
          <w:marRight w:val="0"/>
          <w:marTop w:val="0"/>
          <w:marBottom w:val="0"/>
          <w:divBdr>
            <w:top w:val="none" w:sz="0" w:space="0" w:color="auto"/>
            <w:left w:val="none" w:sz="0" w:space="0" w:color="auto"/>
            <w:bottom w:val="none" w:sz="0" w:space="0" w:color="auto"/>
            <w:right w:val="none" w:sz="0" w:space="0" w:color="auto"/>
          </w:divBdr>
        </w:div>
        <w:div w:id="1323314516">
          <w:marLeft w:val="0"/>
          <w:marRight w:val="0"/>
          <w:marTop w:val="0"/>
          <w:marBottom w:val="0"/>
          <w:divBdr>
            <w:top w:val="none" w:sz="0" w:space="0" w:color="auto"/>
            <w:left w:val="none" w:sz="0" w:space="0" w:color="auto"/>
            <w:bottom w:val="none" w:sz="0" w:space="0" w:color="auto"/>
            <w:right w:val="none" w:sz="0" w:space="0" w:color="auto"/>
          </w:divBdr>
        </w:div>
        <w:div w:id="1852797265">
          <w:marLeft w:val="0"/>
          <w:marRight w:val="0"/>
          <w:marTop w:val="0"/>
          <w:marBottom w:val="0"/>
          <w:divBdr>
            <w:top w:val="none" w:sz="0" w:space="0" w:color="auto"/>
            <w:left w:val="none" w:sz="0" w:space="0" w:color="auto"/>
            <w:bottom w:val="none" w:sz="0" w:space="0" w:color="auto"/>
            <w:right w:val="none" w:sz="0" w:space="0" w:color="auto"/>
          </w:divBdr>
        </w:div>
      </w:divsChild>
    </w:div>
    <w:div w:id="1673485580">
      <w:bodyDiv w:val="1"/>
      <w:marLeft w:val="0"/>
      <w:marRight w:val="0"/>
      <w:marTop w:val="0"/>
      <w:marBottom w:val="0"/>
      <w:divBdr>
        <w:top w:val="none" w:sz="0" w:space="0" w:color="auto"/>
        <w:left w:val="none" w:sz="0" w:space="0" w:color="auto"/>
        <w:bottom w:val="none" w:sz="0" w:space="0" w:color="auto"/>
        <w:right w:val="none" w:sz="0" w:space="0" w:color="auto"/>
      </w:divBdr>
      <w:divsChild>
        <w:div w:id="922882144">
          <w:marLeft w:val="0"/>
          <w:marRight w:val="0"/>
          <w:marTop w:val="0"/>
          <w:marBottom w:val="0"/>
          <w:divBdr>
            <w:top w:val="none" w:sz="0" w:space="0" w:color="auto"/>
            <w:left w:val="none" w:sz="0" w:space="0" w:color="auto"/>
            <w:bottom w:val="none" w:sz="0" w:space="0" w:color="auto"/>
            <w:right w:val="none" w:sz="0" w:space="0" w:color="auto"/>
          </w:divBdr>
        </w:div>
        <w:div w:id="139080761">
          <w:marLeft w:val="0"/>
          <w:marRight w:val="0"/>
          <w:marTop w:val="0"/>
          <w:marBottom w:val="0"/>
          <w:divBdr>
            <w:top w:val="none" w:sz="0" w:space="0" w:color="auto"/>
            <w:left w:val="none" w:sz="0" w:space="0" w:color="auto"/>
            <w:bottom w:val="none" w:sz="0" w:space="0" w:color="auto"/>
            <w:right w:val="none" w:sz="0" w:space="0" w:color="auto"/>
          </w:divBdr>
        </w:div>
        <w:div w:id="1453354298">
          <w:marLeft w:val="0"/>
          <w:marRight w:val="0"/>
          <w:marTop w:val="0"/>
          <w:marBottom w:val="0"/>
          <w:divBdr>
            <w:top w:val="none" w:sz="0" w:space="0" w:color="auto"/>
            <w:left w:val="none" w:sz="0" w:space="0" w:color="auto"/>
            <w:bottom w:val="none" w:sz="0" w:space="0" w:color="auto"/>
            <w:right w:val="none" w:sz="0" w:space="0" w:color="auto"/>
          </w:divBdr>
        </w:div>
      </w:divsChild>
    </w:div>
    <w:div w:id="1726447018">
      <w:bodyDiv w:val="1"/>
      <w:marLeft w:val="0"/>
      <w:marRight w:val="0"/>
      <w:marTop w:val="0"/>
      <w:marBottom w:val="0"/>
      <w:divBdr>
        <w:top w:val="none" w:sz="0" w:space="0" w:color="auto"/>
        <w:left w:val="none" w:sz="0" w:space="0" w:color="auto"/>
        <w:bottom w:val="none" w:sz="0" w:space="0" w:color="auto"/>
        <w:right w:val="none" w:sz="0" w:space="0" w:color="auto"/>
      </w:divBdr>
      <w:divsChild>
        <w:div w:id="659967662">
          <w:marLeft w:val="0"/>
          <w:marRight w:val="0"/>
          <w:marTop w:val="0"/>
          <w:marBottom w:val="0"/>
          <w:divBdr>
            <w:top w:val="none" w:sz="0" w:space="0" w:color="auto"/>
            <w:left w:val="none" w:sz="0" w:space="0" w:color="auto"/>
            <w:bottom w:val="none" w:sz="0" w:space="0" w:color="auto"/>
            <w:right w:val="none" w:sz="0" w:space="0" w:color="auto"/>
          </w:divBdr>
        </w:div>
        <w:div w:id="859701497">
          <w:marLeft w:val="0"/>
          <w:marRight w:val="0"/>
          <w:marTop w:val="0"/>
          <w:marBottom w:val="0"/>
          <w:divBdr>
            <w:top w:val="none" w:sz="0" w:space="0" w:color="auto"/>
            <w:left w:val="none" w:sz="0" w:space="0" w:color="auto"/>
            <w:bottom w:val="none" w:sz="0" w:space="0" w:color="auto"/>
            <w:right w:val="none" w:sz="0" w:space="0" w:color="auto"/>
          </w:divBdr>
        </w:div>
        <w:div w:id="864750969">
          <w:marLeft w:val="0"/>
          <w:marRight w:val="0"/>
          <w:marTop w:val="0"/>
          <w:marBottom w:val="0"/>
          <w:divBdr>
            <w:top w:val="none" w:sz="0" w:space="0" w:color="auto"/>
            <w:left w:val="none" w:sz="0" w:space="0" w:color="auto"/>
            <w:bottom w:val="none" w:sz="0" w:space="0" w:color="auto"/>
            <w:right w:val="none" w:sz="0" w:space="0" w:color="auto"/>
          </w:divBdr>
        </w:div>
      </w:divsChild>
    </w:div>
    <w:div w:id="1752582339">
      <w:bodyDiv w:val="1"/>
      <w:marLeft w:val="0"/>
      <w:marRight w:val="0"/>
      <w:marTop w:val="0"/>
      <w:marBottom w:val="0"/>
      <w:divBdr>
        <w:top w:val="none" w:sz="0" w:space="0" w:color="auto"/>
        <w:left w:val="none" w:sz="0" w:space="0" w:color="auto"/>
        <w:bottom w:val="none" w:sz="0" w:space="0" w:color="auto"/>
        <w:right w:val="none" w:sz="0" w:space="0" w:color="auto"/>
      </w:divBdr>
      <w:divsChild>
        <w:div w:id="822820756">
          <w:marLeft w:val="0"/>
          <w:marRight w:val="0"/>
          <w:marTop w:val="0"/>
          <w:marBottom w:val="0"/>
          <w:divBdr>
            <w:top w:val="none" w:sz="0" w:space="0" w:color="auto"/>
            <w:left w:val="none" w:sz="0" w:space="0" w:color="auto"/>
            <w:bottom w:val="none" w:sz="0" w:space="0" w:color="auto"/>
            <w:right w:val="none" w:sz="0" w:space="0" w:color="auto"/>
          </w:divBdr>
        </w:div>
        <w:div w:id="1586064770">
          <w:marLeft w:val="0"/>
          <w:marRight w:val="0"/>
          <w:marTop w:val="0"/>
          <w:marBottom w:val="0"/>
          <w:divBdr>
            <w:top w:val="none" w:sz="0" w:space="0" w:color="auto"/>
            <w:left w:val="none" w:sz="0" w:space="0" w:color="auto"/>
            <w:bottom w:val="none" w:sz="0" w:space="0" w:color="auto"/>
            <w:right w:val="none" w:sz="0" w:space="0" w:color="auto"/>
          </w:divBdr>
        </w:div>
        <w:div w:id="1232816136">
          <w:marLeft w:val="0"/>
          <w:marRight w:val="0"/>
          <w:marTop w:val="0"/>
          <w:marBottom w:val="0"/>
          <w:divBdr>
            <w:top w:val="none" w:sz="0" w:space="0" w:color="auto"/>
            <w:left w:val="none" w:sz="0" w:space="0" w:color="auto"/>
            <w:bottom w:val="none" w:sz="0" w:space="0" w:color="auto"/>
            <w:right w:val="none" w:sz="0" w:space="0" w:color="auto"/>
          </w:divBdr>
        </w:div>
        <w:div w:id="840894990">
          <w:marLeft w:val="0"/>
          <w:marRight w:val="0"/>
          <w:marTop w:val="0"/>
          <w:marBottom w:val="0"/>
          <w:divBdr>
            <w:top w:val="none" w:sz="0" w:space="0" w:color="auto"/>
            <w:left w:val="none" w:sz="0" w:space="0" w:color="auto"/>
            <w:bottom w:val="none" w:sz="0" w:space="0" w:color="auto"/>
            <w:right w:val="none" w:sz="0" w:space="0" w:color="auto"/>
          </w:divBdr>
        </w:div>
        <w:div w:id="834494274">
          <w:marLeft w:val="0"/>
          <w:marRight w:val="0"/>
          <w:marTop w:val="0"/>
          <w:marBottom w:val="0"/>
          <w:divBdr>
            <w:top w:val="none" w:sz="0" w:space="0" w:color="auto"/>
            <w:left w:val="none" w:sz="0" w:space="0" w:color="auto"/>
            <w:bottom w:val="none" w:sz="0" w:space="0" w:color="auto"/>
            <w:right w:val="none" w:sz="0" w:space="0" w:color="auto"/>
          </w:divBdr>
        </w:div>
        <w:div w:id="1129664232">
          <w:marLeft w:val="0"/>
          <w:marRight w:val="0"/>
          <w:marTop w:val="0"/>
          <w:marBottom w:val="0"/>
          <w:divBdr>
            <w:top w:val="none" w:sz="0" w:space="0" w:color="auto"/>
            <w:left w:val="none" w:sz="0" w:space="0" w:color="auto"/>
            <w:bottom w:val="none" w:sz="0" w:space="0" w:color="auto"/>
            <w:right w:val="none" w:sz="0" w:space="0" w:color="auto"/>
          </w:divBdr>
        </w:div>
        <w:div w:id="238557755">
          <w:marLeft w:val="0"/>
          <w:marRight w:val="0"/>
          <w:marTop w:val="0"/>
          <w:marBottom w:val="0"/>
          <w:divBdr>
            <w:top w:val="none" w:sz="0" w:space="0" w:color="auto"/>
            <w:left w:val="none" w:sz="0" w:space="0" w:color="auto"/>
            <w:bottom w:val="none" w:sz="0" w:space="0" w:color="auto"/>
            <w:right w:val="none" w:sz="0" w:space="0" w:color="auto"/>
          </w:divBdr>
        </w:div>
        <w:div w:id="1406952454">
          <w:marLeft w:val="0"/>
          <w:marRight w:val="0"/>
          <w:marTop w:val="0"/>
          <w:marBottom w:val="0"/>
          <w:divBdr>
            <w:top w:val="none" w:sz="0" w:space="0" w:color="auto"/>
            <w:left w:val="none" w:sz="0" w:space="0" w:color="auto"/>
            <w:bottom w:val="none" w:sz="0" w:space="0" w:color="auto"/>
            <w:right w:val="none" w:sz="0" w:space="0" w:color="auto"/>
          </w:divBdr>
        </w:div>
        <w:div w:id="494490429">
          <w:marLeft w:val="0"/>
          <w:marRight w:val="0"/>
          <w:marTop w:val="0"/>
          <w:marBottom w:val="0"/>
          <w:divBdr>
            <w:top w:val="none" w:sz="0" w:space="0" w:color="auto"/>
            <w:left w:val="none" w:sz="0" w:space="0" w:color="auto"/>
            <w:bottom w:val="none" w:sz="0" w:space="0" w:color="auto"/>
            <w:right w:val="none" w:sz="0" w:space="0" w:color="auto"/>
          </w:divBdr>
        </w:div>
        <w:div w:id="861669634">
          <w:marLeft w:val="0"/>
          <w:marRight w:val="0"/>
          <w:marTop w:val="0"/>
          <w:marBottom w:val="0"/>
          <w:divBdr>
            <w:top w:val="none" w:sz="0" w:space="0" w:color="auto"/>
            <w:left w:val="none" w:sz="0" w:space="0" w:color="auto"/>
            <w:bottom w:val="none" w:sz="0" w:space="0" w:color="auto"/>
            <w:right w:val="none" w:sz="0" w:space="0" w:color="auto"/>
          </w:divBdr>
        </w:div>
        <w:div w:id="168912819">
          <w:marLeft w:val="0"/>
          <w:marRight w:val="0"/>
          <w:marTop w:val="0"/>
          <w:marBottom w:val="0"/>
          <w:divBdr>
            <w:top w:val="none" w:sz="0" w:space="0" w:color="auto"/>
            <w:left w:val="none" w:sz="0" w:space="0" w:color="auto"/>
            <w:bottom w:val="none" w:sz="0" w:space="0" w:color="auto"/>
            <w:right w:val="none" w:sz="0" w:space="0" w:color="auto"/>
          </w:divBdr>
        </w:div>
        <w:div w:id="1366129756">
          <w:marLeft w:val="0"/>
          <w:marRight w:val="0"/>
          <w:marTop w:val="0"/>
          <w:marBottom w:val="0"/>
          <w:divBdr>
            <w:top w:val="none" w:sz="0" w:space="0" w:color="auto"/>
            <w:left w:val="none" w:sz="0" w:space="0" w:color="auto"/>
            <w:bottom w:val="none" w:sz="0" w:space="0" w:color="auto"/>
            <w:right w:val="none" w:sz="0" w:space="0" w:color="auto"/>
          </w:divBdr>
        </w:div>
        <w:div w:id="477721788">
          <w:marLeft w:val="0"/>
          <w:marRight w:val="0"/>
          <w:marTop w:val="0"/>
          <w:marBottom w:val="0"/>
          <w:divBdr>
            <w:top w:val="none" w:sz="0" w:space="0" w:color="auto"/>
            <w:left w:val="none" w:sz="0" w:space="0" w:color="auto"/>
            <w:bottom w:val="none" w:sz="0" w:space="0" w:color="auto"/>
            <w:right w:val="none" w:sz="0" w:space="0" w:color="auto"/>
          </w:divBdr>
        </w:div>
      </w:divsChild>
    </w:div>
    <w:div w:id="1844588793">
      <w:bodyDiv w:val="1"/>
      <w:marLeft w:val="0"/>
      <w:marRight w:val="0"/>
      <w:marTop w:val="0"/>
      <w:marBottom w:val="0"/>
      <w:divBdr>
        <w:top w:val="none" w:sz="0" w:space="0" w:color="auto"/>
        <w:left w:val="none" w:sz="0" w:space="0" w:color="auto"/>
        <w:bottom w:val="none" w:sz="0" w:space="0" w:color="auto"/>
        <w:right w:val="none" w:sz="0" w:space="0" w:color="auto"/>
      </w:divBdr>
      <w:divsChild>
        <w:div w:id="1534221412">
          <w:marLeft w:val="0"/>
          <w:marRight w:val="0"/>
          <w:marTop w:val="0"/>
          <w:marBottom w:val="0"/>
          <w:divBdr>
            <w:top w:val="none" w:sz="0" w:space="0" w:color="auto"/>
            <w:left w:val="none" w:sz="0" w:space="0" w:color="auto"/>
            <w:bottom w:val="none" w:sz="0" w:space="0" w:color="auto"/>
            <w:right w:val="none" w:sz="0" w:space="0" w:color="auto"/>
          </w:divBdr>
        </w:div>
        <w:div w:id="2091653384">
          <w:marLeft w:val="0"/>
          <w:marRight w:val="0"/>
          <w:marTop w:val="0"/>
          <w:marBottom w:val="0"/>
          <w:divBdr>
            <w:top w:val="none" w:sz="0" w:space="0" w:color="auto"/>
            <w:left w:val="none" w:sz="0" w:space="0" w:color="auto"/>
            <w:bottom w:val="none" w:sz="0" w:space="0" w:color="auto"/>
            <w:right w:val="none" w:sz="0" w:space="0" w:color="auto"/>
          </w:divBdr>
        </w:div>
        <w:div w:id="474571116">
          <w:marLeft w:val="0"/>
          <w:marRight w:val="0"/>
          <w:marTop w:val="0"/>
          <w:marBottom w:val="0"/>
          <w:divBdr>
            <w:top w:val="none" w:sz="0" w:space="0" w:color="auto"/>
            <w:left w:val="none" w:sz="0" w:space="0" w:color="auto"/>
            <w:bottom w:val="none" w:sz="0" w:space="0" w:color="auto"/>
            <w:right w:val="none" w:sz="0" w:space="0" w:color="auto"/>
          </w:divBdr>
        </w:div>
        <w:div w:id="1778525266">
          <w:marLeft w:val="0"/>
          <w:marRight w:val="0"/>
          <w:marTop w:val="0"/>
          <w:marBottom w:val="0"/>
          <w:divBdr>
            <w:top w:val="none" w:sz="0" w:space="0" w:color="auto"/>
            <w:left w:val="none" w:sz="0" w:space="0" w:color="auto"/>
            <w:bottom w:val="none" w:sz="0" w:space="0" w:color="auto"/>
            <w:right w:val="none" w:sz="0" w:space="0" w:color="auto"/>
          </w:divBdr>
        </w:div>
      </w:divsChild>
    </w:div>
    <w:div w:id="1903708584">
      <w:bodyDiv w:val="1"/>
      <w:marLeft w:val="0"/>
      <w:marRight w:val="0"/>
      <w:marTop w:val="0"/>
      <w:marBottom w:val="0"/>
      <w:divBdr>
        <w:top w:val="none" w:sz="0" w:space="0" w:color="auto"/>
        <w:left w:val="none" w:sz="0" w:space="0" w:color="auto"/>
        <w:bottom w:val="none" w:sz="0" w:space="0" w:color="auto"/>
        <w:right w:val="none" w:sz="0" w:space="0" w:color="auto"/>
      </w:divBdr>
      <w:divsChild>
        <w:div w:id="1318614444">
          <w:marLeft w:val="0"/>
          <w:marRight w:val="0"/>
          <w:marTop w:val="0"/>
          <w:marBottom w:val="0"/>
          <w:divBdr>
            <w:top w:val="none" w:sz="0" w:space="0" w:color="auto"/>
            <w:left w:val="none" w:sz="0" w:space="0" w:color="auto"/>
            <w:bottom w:val="none" w:sz="0" w:space="0" w:color="auto"/>
            <w:right w:val="none" w:sz="0" w:space="0" w:color="auto"/>
          </w:divBdr>
        </w:div>
        <w:div w:id="115030543">
          <w:marLeft w:val="0"/>
          <w:marRight w:val="0"/>
          <w:marTop w:val="0"/>
          <w:marBottom w:val="0"/>
          <w:divBdr>
            <w:top w:val="none" w:sz="0" w:space="0" w:color="auto"/>
            <w:left w:val="none" w:sz="0" w:space="0" w:color="auto"/>
            <w:bottom w:val="none" w:sz="0" w:space="0" w:color="auto"/>
            <w:right w:val="none" w:sz="0" w:space="0" w:color="auto"/>
          </w:divBdr>
        </w:div>
        <w:div w:id="1693266380">
          <w:marLeft w:val="0"/>
          <w:marRight w:val="0"/>
          <w:marTop w:val="0"/>
          <w:marBottom w:val="0"/>
          <w:divBdr>
            <w:top w:val="none" w:sz="0" w:space="0" w:color="auto"/>
            <w:left w:val="none" w:sz="0" w:space="0" w:color="auto"/>
            <w:bottom w:val="none" w:sz="0" w:space="0" w:color="auto"/>
            <w:right w:val="none" w:sz="0" w:space="0" w:color="auto"/>
          </w:divBdr>
        </w:div>
      </w:divsChild>
    </w:div>
    <w:div w:id="1906603609">
      <w:bodyDiv w:val="1"/>
      <w:marLeft w:val="0"/>
      <w:marRight w:val="0"/>
      <w:marTop w:val="0"/>
      <w:marBottom w:val="0"/>
      <w:divBdr>
        <w:top w:val="none" w:sz="0" w:space="0" w:color="auto"/>
        <w:left w:val="none" w:sz="0" w:space="0" w:color="auto"/>
        <w:bottom w:val="none" w:sz="0" w:space="0" w:color="auto"/>
        <w:right w:val="none" w:sz="0" w:space="0" w:color="auto"/>
      </w:divBdr>
      <w:divsChild>
        <w:div w:id="1583292280">
          <w:marLeft w:val="0"/>
          <w:marRight w:val="0"/>
          <w:marTop w:val="0"/>
          <w:marBottom w:val="0"/>
          <w:divBdr>
            <w:top w:val="none" w:sz="0" w:space="0" w:color="auto"/>
            <w:left w:val="none" w:sz="0" w:space="0" w:color="auto"/>
            <w:bottom w:val="none" w:sz="0" w:space="0" w:color="auto"/>
            <w:right w:val="none" w:sz="0" w:space="0" w:color="auto"/>
          </w:divBdr>
        </w:div>
        <w:div w:id="1505898498">
          <w:marLeft w:val="0"/>
          <w:marRight w:val="0"/>
          <w:marTop w:val="0"/>
          <w:marBottom w:val="0"/>
          <w:divBdr>
            <w:top w:val="none" w:sz="0" w:space="0" w:color="auto"/>
            <w:left w:val="none" w:sz="0" w:space="0" w:color="auto"/>
            <w:bottom w:val="none" w:sz="0" w:space="0" w:color="auto"/>
            <w:right w:val="none" w:sz="0" w:space="0" w:color="auto"/>
          </w:divBdr>
        </w:div>
        <w:div w:id="619923642">
          <w:marLeft w:val="0"/>
          <w:marRight w:val="0"/>
          <w:marTop w:val="0"/>
          <w:marBottom w:val="0"/>
          <w:divBdr>
            <w:top w:val="none" w:sz="0" w:space="0" w:color="auto"/>
            <w:left w:val="none" w:sz="0" w:space="0" w:color="auto"/>
            <w:bottom w:val="none" w:sz="0" w:space="0" w:color="auto"/>
            <w:right w:val="none" w:sz="0" w:space="0" w:color="auto"/>
          </w:divBdr>
        </w:div>
        <w:div w:id="1626035676">
          <w:marLeft w:val="0"/>
          <w:marRight w:val="0"/>
          <w:marTop w:val="0"/>
          <w:marBottom w:val="0"/>
          <w:divBdr>
            <w:top w:val="none" w:sz="0" w:space="0" w:color="auto"/>
            <w:left w:val="none" w:sz="0" w:space="0" w:color="auto"/>
            <w:bottom w:val="none" w:sz="0" w:space="0" w:color="auto"/>
            <w:right w:val="none" w:sz="0" w:space="0" w:color="auto"/>
          </w:divBdr>
        </w:div>
        <w:div w:id="582572116">
          <w:marLeft w:val="0"/>
          <w:marRight w:val="0"/>
          <w:marTop w:val="0"/>
          <w:marBottom w:val="0"/>
          <w:divBdr>
            <w:top w:val="none" w:sz="0" w:space="0" w:color="auto"/>
            <w:left w:val="none" w:sz="0" w:space="0" w:color="auto"/>
            <w:bottom w:val="none" w:sz="0" w:space="0" w:color="auto"/>
            <w:right w:val="none" w:sz="0" w:space="0" w:color="auto"/>
          </w:divBdr>
        </w:div>
        <w:div w:id="210965018">
          <w:marLeft w:val="0"/>
          <w:marRight w:val="0"/>
          <w:marTop w:val="0"/>
          <w:marBottom w:val="0"/>
          <w:divBdr>
            <w:top w:val="none" w:sz="0" w:space="0" w:color="auto"/>
            <w:left w:val="none" w:sz="0" w:space="0" w:color="auto"/>
            <w:bottom w:val="none" w:sz="0" w:space="0" w:color="auto"/>
            <w:right w:val="none" w:sz="0" w:space="0" w:color="auto"/>
          </w:divBdr>
        </w:div>
      </w:divsChild>
    </w:div>
    <w:div w:id="2058895220">
      <w:bodyDiv w:val="1"/>
      <w:marLeft w:val="0"/>
      <w:marRight w:val="0"/>
      <w:marTop w:val="0"/>
      <w:marBottom w:val="0"/>
      <w:divBdr>
        <w:top w:val="none" w:sz="0" w:space="0" w:color="auto"/>
        <w:left w:val="none" w:sz="0" w:space="0" w:color="auto"/>
        <w:bottom w:val="none" w:sz="0" w:space="0" w:color="auto"/>
        <w:right w:val="none" w:sz="0" w:space="0" w:color="auto"/>
      </w:divBdr>
      <w:divsChild>
        <w:div w:id="720250063">
          <w:marLeft w:val="0"/>
          <w:marRight w:val="0"/>
          <w:marTop w:val="0"/>
          <w:marBottom w:val="0"/>
          <w:divBdr>
            <w:top w:val="none" w:sz="0" w:space="0" w:color="auto"/>
            <w:left w:val="none" w:sz="0" w:space="0" w:color="auto"/>
            <w:bottom w:val="none" w:sz="0" w:space="0" w:color="auto"/>
            <w:right w:val="none" w:sz="0" w:space="0" w:color="auto"/>
          </w:divBdr>
        </w:div>
        <w:div w:id="738096705">
          <w:marLeft w:val="0"/>
          <w:marRight w:val="0"/>
          <w:marTop w:val="0"/>
          <w:marBottom w:val="0"/>
          <w:divBdr>
            <w:top w:val="none" w:sz="0" w:space="0" w:color="auto"/>
            <w:left w:val="none" w:sz="0" w:space="0" w:color="auto"/>
            <w:bottom w:val="none" w:sz="0" w:space="0" w:color="auto"/>
            <w:right w:val="none" w:sz="0" w:space="0" w:color="auto"/>
          </w:divBdr>
        </w:div>
        <w:div w:id="1624773482">
          <w:marLeft w:val="0"/>
          <w:marRight w:val="0"/>
          <w:marTop w:val="0"/>
          <w:marBottom w:val="0"/>
          <w:divBdr>
            <w:top w:val="none" w:sz="0" w:space="0" w:color="auto"/>
            <w:left w:val="none" w:sz="0" w:space="0" w:color="auto"/>
            <w:bottom w:val="none" w:sz="0" w:space="0" w:color="auto"/>
            <w:right w:val="none" w:sz="0" w:space="0" w:color="auto"/>
          </w:divBdr>
        </w:div>
        <w:div w:id="1318878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TotalTime>
  <Pages>7</Pages>
  <Words>2413</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Banks St Stephens</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Lunt</dc:creator>
  <cp:keywords/>
  <cp:lastModifiedBy>ESquibb</cp:lastModifiedBy>
  <cp:revision>23</cp:revision>
  <dcterms:created xsi:type="dcterms:W3CDTF">2025-09-07T20:49:00Z</dcterms:created>
  <dcterms:modified xsi:type="dcterms:W3CDTF">2025-09-10T21:13:00Z</dcterms:modified>
</cp:coreProperties>
</file>