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2E" w:rsidRPr="0037342E" w:rsidRDefault="0037342E" w:rsidP="00C67567">
      <w:pPr>
        <w:shd w:val="clear" w:color="auto" w:fill="FFFFFF"/>
        <w:spacing w:beforeAutospacing="1" w:after="100" w:afterAutospacing="1" w:line="408" w:lineRule="atLeast"/>
        <w:jc w:val="center"/>
        <w:rPr>
          <w:rFonts w:ascii="Helvetica" w:eastAsia="Times New Roman" w:hAnsi="Helvetica" w:cs="Helvetica"/>
          <w:sz w:val="27"/>
          <w:szCs w:val="27"/>
        </w:rPr>
      </w:pPr>
      <w:r w:rsidRPr="0037342E">
        <w:rPr>
          <w:rFonts w:ascii="Helvetica" w:eastAsia="Times New Roman" w:hAnsi="Helvetica" w:cs="Helvetica"/>
          <w:b/>
          <w:bCs/>
          <w:sz w:val="48"/>
          <w:szCs w:val="48"/>
          <w:lang w:val="en-US"/>
        </w:rPr>
        <w:t>Tips for Helping Picky Eaters</w:t>
      </w:r>
      <w:r w:rsidR="00C67567">
        <w:rPr>
          <w:noProof/>
          <w:color w:val="0000FF"/>
        </w:rPr>
        <w:drawing>
          <wp:inline distT="0" distB="0" distL="0" distR="0" wp14:anchorId="7D4E571E" wp14:editId="15E164B3">
            <wp:extent cx="6358255" cy="3572510"/>
            <wp:effectExtent l="0" t="0" r="4445" b="8890"/>
            <wp:docPr id="1" name="irc_mi" descr="Image result for healthy food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y food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8255" cy="3572510"/>
                    </a:xfrm>
                    <a:prstGeom prst="rect">
                      <a:avLst/>
                    </a:prstGeom>
                    <a:noFill/>
                    <a:ln>
                      <a:noFill/>
                    </a:ln>
                  </pic:spPr>
                </pic:pic>
              </a:graphicData>
            </a:graphic>
          </wp:inline>
        </w:drawing>
      </w:r>
    </w:p>
    <w:p w:rsidR="0037342E" w:rsidRPr="0037342E" w:rsidRDefault="0037342E" w:rsidP="0037342E">
      <w:pPr>
        <w:shd w:val="clear" w:color="auto" w:fill="FFFFFF"/>
        <w:spacing w:before="100" w:beforeAutospacing="1" w:after="100" w:afterAutospacing="1" w:line="408"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For parents of picky eaters, mealtimes can be exhausting. You may find yourself wondering why on earth your child won’t eat, and what you should be doing to help them. You may beg, reward, demand, and short-order-cook, but for all of your energy and efforts you don’t see any real changes.</w:t>
      </w:r>
    </w:p>
    <w:p w:rsidR="0037342E" w:rsidRPr="0037342E" w:rsidRDefault="0037342E" w:rsidP="0037342E">
      <w:pPr>
        <w:shd w:val="clear" w:color="auto" w:fill="FFFFFF"/>
        <w:spacing w:before="100" w:beforeAutospacing="1" w:after="100" w:afterAutospacing="1" w:line="408"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 xml:space="preserve">Eating is </w:t>
      </w:r>
      <w:hyperlink r:id="rId7" w:history="1">
        <w:r w:rsidRPr="0037342E">
          <w:rPr>
            <w:rFonts w:ascii="Helvetica" w:eastAsia="Times New Roman" w:hAnsi="Helvetica" w:cs="Helvetica"/>
            <w:sz w:val="27"/>
            <w:szCs w:val="27"/>
            <w:lang w:val="en-US"/>
          </w:rPr>
          <w:t>complicated</w:t>
        </w:r>
      </w:hyperlink>
      <w:r w:rsidRPr="0037342E">
        <w:rPr>
          <w:rFonts w:ascii="Helvetica" w:eastAsia="Times New Roman" w:hAnsi="Helvetica" w:cs="Helvetica"/>
          <w:sz w:val="27"/>
          <w:szCs w:val="27"/>
          <w:lang w:val="en-US"/>
        </w:rPr>
        <w:t xml:space="preserve">. </w:t>
      </w:r>
      <w:r>
        <w:rPr>
          <w:rFonts w:ascii="Helvetica" w:eastAsia="Times New Roman" w:hAnsi="Helvetica" w:cs="Helvetica"/>
          <w:sz w:val="27"/>
          <w:szCs w:val="27"/>
          <w:lang w:val="en-US"/>
        </w:rPr>
        <w:t>It requires our children</w:t>
      </w:r>
      <w:r w:rsidRPr="0037342E">
        <w:rPr>
          <w:rFonts w:ascii="Helvetica" w:eastAsia="Times New Roman" w:hAnsi="Helvetica" w:cs="Helvetica"/>
          <w:sz w:val="27"/>
          <w:szCs w:val="27"/>
          <w:lang w:val="en-US"/>
        </w:rPr>
        <w:t xml:space="preserve"> to use all of their sensory systems, coordinate all of their muscles, and experience the sensations of all of their organ systems working together. There is a lot that can go wrong!</w:t>
      </w:r>
    </w:p>
    <w:p w:rsidR="0037342E" w:rsidRPr="0037342E" w:rsidRDefault="0037342E" w:rsidP="0037342E">
      <w:pPr>
        <w:shd w:val="clear" w:color="auto" w:fill="FFFFFF"/>
        <w:spacing w:before="100" w:beforeAutospacing="1" w:after="100" w:afterAutospacing="1" w:line="408"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 xml:space="preserve">The good news for parents is that </w:t>
      </w:r>
      <w:r w:rsidRPr="0037342E">
        <w:rPr>
          <w:rFonts w:ascii="Helvetica" w:eastAsia="Times New Roman" w:hAnsi="Helvetica" w:cs="Helvetica"/>
          <w:i/>
          <w:iCs/>
          <w:sz w:val="27"/>
          <w:szCs w:val="27"/>
          <w:lang w:val="en-US"/>
        </w:rPr>
        <w:t xml:space="preserve">making </w:t>
      </w:r>
      <w:r w:rsidRPr="0037342E">
        <w:rPr>
          <w:rFonts w:ascii="Helvetica" w:eastAsia="Times New Roman" w:hAnsi="Helvetica" w:cs="Helvetica"/>
          <w:sz w:val="27"/>
          <w:szCs w:val="27"/>
          <w:lang w:val="en-US"/>
        </w:rPr>
        <w:t xml:space="preserve">your child eat is not </w:t>
      </w:r>
      <w:r>
        <w:rPr>
          <w:rFonts w:ascii="Helvetica" w:eastAsia="Times New Roman" w:hAnsi="Helvetica" w:cs="Helvetica"/>
          <w:sz w:val="27"/>
          <w:szCs w:val="27"/>
          <w:lang w:val="en-US"/>
        </w:rPr>
        <w:t xml:space="preserve">your job. You’ve probably </w:t>
      </w:r>
      <w:proofErr w:type="spellStart"/>
      <w:r>
        <w:rPr>
          <w:rFonts w:ascii="Helvetica" w:eastAsia="Times New Roman" w:hAnsi="Helvetica" w:cs="Helvetica"/>
          <w:sz w:val="27"/>
          <w:szCs w:val="27"/>
          <w:lang w:val="en-US"/>
        </w:rPr>
        <w:t>realis</w:t>
      </w:r>
      <w:r w:rsidRPr="0037342E">
        <w:rPr>
          <w:rFonts w:ascii="Helvetica" w:eastAsia="Times New Roman" w:hAnsi="Helvetica" w:cs="Helvetica"/>
          <w:sz w:val="27"/>
          <w:szCs w:val="27"/>
          <w:lang w:val="en-US"/>
        </w:rPr>
        <w:t>ed</w:t>
      </w:r>
      <w:proofErr w:type="spellEnd"/>
      <w:r w:rsidRPr="0037342E">
        <w:rPr>
          <w:rFonts w:ascii="Helvetica" w:eastAsia="Times New Roman" w:hAnsi="Helvetica" w:cs="Helvetica"/>
          <w:sz w:val="27"/>
          <w:szCs w:val="27"/>
          <w:lang w:val="en-US"/>
        </w:rPr>
        <w:t xml:space="preserve"> long ago that you can’t, in fact, make your child eat. Instead, think of </w:t>
      </w:r>
      <w:hyperlink r:id="rId8" w:history="1">
        <w:r w:rsidRPr="0037342E">
          <w:rPr>
            <w:rFonts w:ascii="Helvetica" w:eastAsia="Times New Roman" w:hAnsi="Helvetica" w:cs="Helvetica"/>
            <w:sz w:val="27"/>
            <w:szCs w:val="27"/>
            <w:lang w:val="en-US"/>
          </w:rPr>
          <w:t>your job</w:t>
        </w:r>
      </w:hyperlink>
      <w:r w:rsidRPr="0037342E">
        <w:rPr>
          <w:rFonts w:ascii="Helvetica" w:eastAsia="Times New Roman" w:hAnsi="Helvetica" w:cs="Helvetica"/>
          <w:sz w:val="27"/>
          <w:szCs w:val="27"/>
          <w:lang w:val="en-US"/>
        </w:rPr>
        <w:t xml:space="preserve"> as giving your child the opportunity and the skills they need to choose to eat new foods. If you give your child the right foods in a good atmosphere and you do what you can to teach them how to bravely explore new foods, you are doing everything you should as the parent of a picky eater.</w:t>
      </w:r>
    </w:p>
    <w:p w:rsidR="0037342E" w:rsidRPr="0037342E" w:rsidRDefault="0037342E" w:rsidP="0037342E">
      <w:pPr>
        <w:shd w:val="clear" w:color="auto" w:fill="FFFFFF"/>
        <w:spacing w:before="100" w:beforeAutospacing="1" w:after="100" w:afterAutospacing="1" w:line="408"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Here are five strategies that you can start using today to reduce the mealtime battles and help your picky eater try new foods.</w:t>
      </w:r>
    </w:p>
    <w:p w:rsidR="0037342E" w:rsidRPr="0037342E" w:rsidRDefault="0037342E" w:rsidP="0037342E">
      <w:pPr>
        <w:numPr>
          <w:ilvl w:val="0"/>
          <w:numId w:val="1"/>
        </w:numPr>
        <w:shd w:val="clear" w:color="auto" w:fill="FFFFFF"/>
        <w:spacing w:before="100" w:beforeAutospacing="1" w:after="100" w:afterAutospacing="1" w:line="390" w:lineRule="atLeast"/>
        <w:rPr>
          <w:rFonts w:ascii="Helvetica" w:eastAsia="Times New Roman" w:hAnsi="Helvetica" w:cs="Helvetica"/>
          <w:sz w:val="27"/>
          <w:szCs w:val="27"/>
          <w:lang w:val="en-US"/>
        </w:rPr>
      </w:pPr>
      <w:r w:rsidRPr="0037342E">
        <w:rPr>
          <w:rFonts w:ascii="Helvetica" w:eastAsia="Times New Roman" w:hAnsi="Helvetica" w:cs="Helvetica"/>
          <w:b/>
          <w:bCs/>
          <w:sz w:val="27"/>
          <w:szCs w:val="27"/>
          <w:lang w:val="en-US"/>
        </w:rPr>
        <w:t xml:space="preserve">Serve preferred and non-preferred foods. </w:t>
      </w:r>
      <w:r w:rsidRPr="0037342E">
        <w:rPr>
          <w:rFonts w:ascii="Helvetica" w:eastAsia="Times New Roman" w:hAnsi="Helvetica" w:cs="Helvetica"/>
          <w:sz w:val="27"/>
          <w:szCs w:val="27"/>
          <w:lang w:val="en-US"/>
        </w:rPr>
        <w:t>At every meal, serve at least one preferred food and at least one non-preferred food to your child. The preferred food ensures that they will have something to eat, while the non-preferred food gives them important exposure to new foods.</w:t>
      </w:r>
    </w:p>
    <w:p w:rsidR="0037342E" w:rsidRPr="0037342E" w:rsidRDefault="0037342E" w:rsidP="0037342E">
      <w:pPr>
        <w:shd w:val="clear" w:color="auto" w:fill="FFFFFF"/>
        <w:spacing w:before="100" w:beforeAutospacing="1" w:after="100" w:afterAutospacing="1" w:line="408" w:lineRule="atLeast"/>
        <w:rPr>
          <w:rFonts w:ascii="Helvetica" w:eastAsia="Times New Roman" w:hAnsi="Helvetica" w:cs="Helvetica"/>
          <w:sz w:val="27"/>
          <w:szCs w:val="27"/>
          <w:lang w:val="en-US"/>
        </w:rPr>
      </w:pPr>
      <w:r>
        <w:rPr>
          <w:rFonts w:ascii="Helvetica" w:eastAsia="Times New Roman" w:hAnsi="Helvetica" w:cs="Helvetica"/>
          <w:sz w:val="27"/>
          <w:szCs w:val="27"/>
          <w:lang w:val="en-US"/>
        </w:rPr>
        <w:lastRenderedPageBreak/>
        <w:t>Research shows that children</w:t>
      </w:r>
      <w:r w:rsidRPr="0037342E">
        <w:rPr>
          <w:rFonts w:ascii="Helvetica" w:eastAsia="Times New Roman" w:hAnsi="Helvetica" w:cs="Helvetica"/>
          <w:sz w:val="27"/>
          <w:szCs w:val="27"/>
          <w:lang w:val="en-US"/>
        </w:rPr>
        <w:t xml:space="preserve"> often need to be exposed to a food up to </w:t>
      </w:r>
      <w:r>
        <w:rPr>
          <w:rFonts w:ascii="Helvetica" w:eastAsia="Times New Roman" w:hAnsi="Helvetica" w:cs="Helvetica"/>
          <w:sz w:val="27"/>
          <w:szCs w:val="27"/>
          <w:lang w:val="en-US"/>
        </w:rPr>
        <w:t>15 times before accepting it</w:t>
      </w:r>
      <w:r w:rsidRPr="0037342E">
        <w:rPr>
          <w:rFonts w:ascii="Helvetica" w:eastAsia="Times New Roman" w:hAnsi="Helvetica" w:cs="Helvetica"/>
          <w:sz w:val="27"/>
          <w:szCs w:val="27"/>
          <w:lang w:val="en-US"/>
        </w:rPr>
        <w:t>. As a parent, it can be really hard to go through the effort of serving your child a f</w:t>
      </w:r>
      <w:r>
        <w:rPr>
          <w:rFonts w:ascii="Helvetica" w:eastAsia="Times New Roman" w:hAnsi="Helvetica" w:cs="Helvetica"/>
          <w:sz w:val="27"/>
          <w:szCs w:val="27"/>
          <w:lang w:val="en-US"/>
        </w:rPr>
        <w:t>ood you know they won’t eat. However,</w:t>
      </w:r>
      <w:r w:rsidRPr="0037342E">
        <w:rPr>
          <w:rFonts w:ascii="Helvetica" w:eastAsia="Times New Roman" w:hAnsi="Helvetica" w:cs="Helvetica"/>
          <w:sz w:val="27"/>
          <w:szCs w:val="27"/>
          <w:lang w:val="en-US"/>
        </w:rPr>
        <w:t xml:space="preserve"> not serving it to them will all but guarantee they won’t learn to like it.</w:t>
      </w:r>
    </w:p>
    <w:p w:rsidR="0037342E" w:rsidRPr="0037342E" w:rsidRDefault="0037342E" w:rsidP="00C67567">
      <w:pPr>
        <w:shd w:val="clear" w:color="auto" w:fill="FFFFFF"/>
        <w:spacing w:before="100" w:beforeAutospacing="1" w:after="100" w:afterAutospacing="1" w:line="408"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It’s best to pass the foods around the table and encourage your child to put a little bit of each food on their plate, even if they don’t want to eat it. If they aren’t ready to have the food in their sight, they can put it on a “learning plate” nearby or cover it with a napkin. Over time, you may notice that your child becomes comfortable having the food close by.</w:t>
      </w:r>
    </w:p>
    <w:p w:rsidR="0037342E" w:rsidRPr="0037342E" w:rsidRDefault="0037342E" w:rsidP="0037342E">
      <w:pPr>
        <w:numPr>
          <w:ilvl w:val="0"/>
          <w:numId w:val="2"/>
        </w:numPr>
        <w:shd w:val="clear" w:color="auto" w:fill="FFFFFF"/>
        <w:spacing w:before="100" w:beforeAutospacing="1" w:after="100" w:afterAutospacing="1" w:line="390" w:lineRule="atLeast"/>
        <w:rPr>
          <w:rFonts w:ascii="Helvetica" w:eastAsia="Times New Roman" w:hAnsi="Helvetica" w:cs="Helvetica"/>
          <w:sz w:val="27"/>
          <w:szCs w:val="27"/>
          <w:lang w:val="en-US"/>
        </w:rPr>
      </w:pPr>
      <w:r w:rsidRPr="0037342E">
        <w:rPr>
          <w:rFonts w:ascii="Helvetica" w:eastAsia="Times New Roman" w:hAnsi="Helvetica" w:cs="Helvetica"/>
          <w:b/>
          <w:bCs/>
          <w:sz w:val="27"/>
          <w:szCs w:val="27"/>
          <w:lang w:val="en-US"/>
        </w:rPr>
        <w:t xml:space="preserve">Model eating. </w:t>
      </w:r>
      <w:r w:rsidRPr="0037342E">
        <w:rPr>
          <w:rFonts w:ascii="Helvetica" w:eastAsia="Times New Roman" w:hAnsi="Helvetica" w:cs="Helvetica"/>
          <w:sz w:val="27"/>
          <w:szCs w:val="27"/>
          <w:lang w:val="en-US"/>
        </w:rPr>
        <w:t xml:space="preserve">Whenever possible, bring your child to the same table surface as you or another caregiver so that everyone is at eye level. Let your child see you eating the foods </w:t>
      </w:r>
      <w:r>
        <w:rPr>
          <w:rFonts w:ascii="Helvetica" w:eastAsia="Times New Roman" w:hAnsi="Helvetica" w:cs="Helvetica"/>
          <w:sz w:val="27"/>
          <w:szCs w:val="27"/>
          <w:lang w:val="en-US"/>
        </w:rPr>
        <w:t>you are serving them. Young children</w:t>
      </w:r>
      <w:r w:rsidRPr="0037342E">
        <w:rPr>
          <w:rFonts w:ascii="Helvetica" w:eastAsia="Times New Roman" w:hAnsi="Helvetica" w:cs="Helvetica"/>
          <w:sz w:val="27"/>
          <w:szCs w:val="27"/>
          <w:lang w:val="en-US"/>
        </w:rPr>
        <w:t xml:space="preserve"> look to those they trust to see what they should and should not eat. Even if your child is older, modeling eating the foods you serve </w:t>
      </w:r>
      <w:r>
        <w:rPr>
          <w:rFonts w:ascii="Helvetica" w:eastAsia="Times New Roman" w:hAnsi="Helvetica" w:cs="Helvetica"/>
          <w:sz w:val="27"/>
          <w:szCs w:val="27"/>
          <w:lang w:val="en-US"/>
        </w:rPr>
        <w:t>them can be a powerful tool.</w:t>
      </w:r>
    </w:p>
    <w:p w:rsidR="0037342E" w:rsidRPr="0037342E" w:rsidRDefault="0037342E" w:rsidP="0037342E">
      <w:pPr>
        <w:shd w:val="clear" w:color="auto" w:fill="FFFFFF"/>
        <w:spacing w:before="100" w:beforeAutospacing="1" w:after="100" w:afterAutospacing="1" w:line="408"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You don’t need to try and convince your child to eat the foods. Just talk about the properties of the food. “This bread is really soft! It melts in my mouth. And the butter is salty.”</w:t>
      </w:r>
    </w:p>
    <w:p w:rsidR="0037342E" w:rsidRPr="0037342E" w:rsidRDefault="0037342E" w:rsidP="0037342E">
      <w:pPr>
        <w:numPr>
          <w:ilvl w:val="0"/>
          <w:numId w:val="3"/>
        </w:numPr>
        <w:shd w:val="clear" w:color="auto" w:fill="FFFFFF"/>
        <w:spacing w:before="100" w:beforeAutospacing="1" w:after="100" w:afterAutospacing="1" w:line="390" w:lineRule="atLeast"/>
        <w:rPr>
          <w:rFonts w:ascii="Helvetica" w:eastAsia="Times New Roman" w:hAnsi="Helvetica" w:cs="Helvetica"/>
          <w:sz w:val="27"/>
          <w:szCs w:val="27"/>
          <w:lang w:val="en-US"/>
        </w:rPr>
      </w:pPr>
      <w:r w:rsidRPr="0037342E">
        <w:rPr>
          <w:rFonts w:ascii="Helvetica" w:eastAsia="Times New Roman" w:hAnsi="Helvetica" w:cs="Helvetica"/>
          <w:b/>
          <w:bCs/>
          <w:sz w:val="27"/>
          <w:szCs w:val="27"/>
          <w:lang w:val="en-US"/>
        </w:rPr>
        <w:t>Throw out the rules</w:t>
      </w:r>
      <w:r w:rsidRPr="0037342E">
        <w:rPr>
          <w:rFonts w:ascii="Helvetica" w:eastAsia="Times New Roman" w:hAnsi="Helvetica" w:cs="Helvetica"/>
          <w:sz w:val="27"/>
          <w:szCs w:val="27"/>
          <w:lang w:val="en-US"/>
        </w:rPr>
        <w:t>. If you have rules about what your child must eat such as a “one bite rule,” “first eat this, then get that,” or “clear your plate before you leave the table,” consider letting these rules go. Here are a few reasons why:</w:t>
      </w:r>
    </w:p>
    <w:p w:rsidR="0037342E" w:rsidRPr="0037342E" w:rsidRDefault="0037342E" w:rsidP="0037342E">
      <w:pPr>
        <w:numPr>
          <w:ilvl w:val="0"/>
          <w:numId w:val="4"/>
        </w:numPr>
        <w:shd w:val="clear" w:color="auto" w:fill="FFFFFF"/>
        <w:spacing w:before="100" w:beforeAutospacing="1" w:after="100" w:afterAutospacing="1" w:line="390"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Thes</w:t>
      </w:r>
      <w:r w:rsidR="001A6C45">
        <w:rPr>
          <w:rFonts w:ascii="Helvetica" w:eastAsia="Times New Roman" w:hAnsi="Helvetica" w:cs="Helvetica"/>
          <w:sz w:val="27"/>
          <w:szCs w:val="27"/>
          <w:lang w:val="en-US"/>
        </w:rPr>
        <w:t>e types of demands can make children</w:t>
      </w:r>
      <w:r w:rsidRPr="0037342E">
        <w:rPr>
          <w:rFonts w:ascii="Helvetica" w:eastAsia="Times New Roman" w:hAnsi="Helvetica" w:cs="Helvetica"/>
          <w:sz w:val="27"/>
          <w:szCs w:val="27"/>
          <w:lang w:val="en-US"/>
        </w:rPr>
        <w:t xml:space="preserve"> feel stressed. And when our bodies get stressed, they release cortisol. Cortisol suppresses appetite and makes your child even less likely to eat.</w:t>
      </w:r>
    </w:p>
    <w:p w:rsidR="0037342E" w:rsidRPr="0037342E" w:rsidRDefault="0037342E" w:rsidP="0037342E">
      <w:pPr>
        <w:numPr>
          <w:ilvl w:val="0"/>
          <w:numId w:val="4"/>
        </w:numPr>
        <w:shd w:val="clear" w:color="auto" w:fill="FFFFFF"/>
        <w:spacing w:before="100" w:beforeAutospacing="1" w:after="100" w:afterAutospacing="1" w:line="390"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 xml:space="preserve">The research shows that these </w:t>
      </w:r>
      <w:r w:rsidR="001A6C45">
        <w:rPr>
          <w:rFonts w:ascii="Helvetica" w:eastAsia="Times New Roman" w:hAnsi="Helvetica" w:cs="Helvetica"/>
          <w:sz w:val="27"/>
          <w:szCs w:val="27"/>
          <w:lang w:val="en-US"/>
        </w:rPr>
        <w:t>types of demands don’t help children</w:t>
      </w:r>
      <w:r w:rsidRPr="0037342E">
        <w:rPr>
          <w:rFonts w:ascii="Helvetica" w:eastAsia="Times New Roman" w:hAnsi="Helvetica" w:cs="Helvetica"/>
          <w:sz w:val="27"/>
          <w:szCs w:val="27"/>
          <w:lang w:val="en-US"/>
        </w:rPr>
        <w:t xml:space="preserve"> eat new foods in the long run. They are likely to backfire and m</w:t>
      </w:r>
      <w:r w:rsidR="00C67567">
        <w:rPr>
          <w:rFonts w:ascii="Helvetica" w:eastAsia="Times New Roman" w:hAnsi="Helvetica" w:cs="Helvetica"/>
          <w:sz w:val="27"/>
          <w:szCs w:val="27"/>
          <w:lang w:val="en-US"/>
        </w:rPr>
        <w:t>ake picky eating even worse.</w:t>
      </w:r>
    </w:p>
    <w:p w:rsidR="0037342E" w:rsidRDefault="001A6C45" w:rsidP="0037342E">
      <w:pPr>
        <w:numPr>
          <w:ilvl w:val="0"/>
          <w:numId w:val="4"/>
        </w:numPr>
        <w:shd w:val="clear" w:color="auto" w:fill="FFFFFF"/>
        <w:spacing w:before="100" w:beforeAutospacing="1" w:after="100" w:afterAutospacing="1" w:line="390" w:lineRule="atLeast"/>
        <w:rPr>
          <w:rFonts w:ascii="Helvetica" w:eastAsia="Times New Roman" w:hAnsi="Helvetica" w:cs="Helvetica"/>
          <w:sz w:val="27"/>
          <w:szCs w:val="27"/>
          <w:lang w:val="en-US"/>
        </w:rPr>
      </w:pPr>
      <w:r>
        <w:rPr>
          <w:rFonts w:ascii="Helvetica" w:eastAsia="Times New Roman" w:hAnsi="Helvetica" w:cs="Helvetica"/>
          <w:sz w:val="27"/>
          <w:szCs w:val="27"/>
          <w:lang w:val="en-US"/>
        </w:rPr>
        <w:t>Telling children</w:t>
      </w:r>
      <w:r w:rsidR="0037342E" w:rsidRPr="0037342E">
        <w:rPr>
          <w:rFonts w:ascii="Helvetica" w:eastAsia="Times New Roman" w:hAnsi="Helvetica" w:cs="Helvetica"/>
          <w:sz w:val="27"/>
          <w:szCs w:val="27"/>
          <w:lang w:val="en-US"/>
        </w:rPr>
        <w:t xml:space="preserve"> to clear their plates or to eat foods they don’t want is li</w:t>
      </w:r>
      <w:r>
        <w:rPr>
          <w:rFonts w:ascii="Helvetica" w:eastAsia="Times New Roman" w:hAnsi="Helvetica" w:cs="Helvetica"/>
          <w:sz w:val="27"/>
          <w:szCs w:val="27"/>
          <w:lang w:val="en-US"/>
        </w:rPr>
        <w:t>n</w:t>
      </w:r>
      <w:r w:rsidR="0037342E" w:rsidRPr="0037342E">
        <w:rPr>
          <w:rFonts w:ascii="Helvetica" w:eastAsia="Times New Roman" w:hAnsi="Helvetica" w:cs="Helvetica"/>
          <w:sz w:val="27"/>
          <w:szCs w:val="27"/>
          <w:lang w:val="en-US"/>
        </w:rPr>
        <w:t>ked t</w:t>
      </w:r>
      <w:r>
        <w:rPr>
          <w:rFonts w:ascii="Helvetica" w:eastAsia="Times New Roman" w:hAnsi="Helvetica" w:cs="Helvetica"/>
          <w:sz w:val="27"/>
          <w:szCs w:val="27"/>
          <w:lang w:val="en-US"/>
        </w:rPr>
        <w:t>o obesity later in life, as children</w:t>
      </w:r>
      <w:r w:rsidR="0037342E" w:rsidRPr="0037342E">
        <w:rPr>
          <w:rFonts w:ascii="Helvetica" w:eastAsia="Times New Roman" w:hAnsi="Helvetica" w:cs="Helvetica"/>
          <w:sz w:val="27"/>
          <w:szCs w:val="27"/>
          <w:lang w:val="en-US"/>
        </w:rPr>
        <w:t xml:space="preserve"> are learning to ignore their bodies own cues about how muc</w:t>
      </w:r>
      <w:r w:rsidR="00C67567">
        <w:rPr>
          <w:rFonts w:ascii="Helvetica" w:eastAsia="Times New Roman" w:hAnsi="Helvetica" w:cs="Helvetica"/>
          <w:sz w:val="27"/>
          <w:szCs w:val="27"/>
          <w:lang w:val="en-US"/>
        </w:rPr>
        <w:t>h to eat.</w:t>
      </w:r>
    </w:p>
    <w:p w:rsidR="001A6C45" w:rsidRDefault="001A6C45" w:rsidP="001A6C45">
      <w:pPr>
        <w:shd w:val="clear" w:color="auto" w:fill="FFFFFF"/>
        <w:spacing w:before="100" w:beforeAutospacing="1" w:after="100" w:afterAutospacing="1" w:line="390" w:lineRule="atLeast"/>
        <w:rPr>
          <w:rFonts w:ascii="Helvetica" w:eastAsia="Times New Roman" w:hAnsi="Helvetica" w:cs="Helvetica"/>
          <w:sz w:val="27"/>
          <w:szCs w:val="27"/>
          <w:lang w:val="en-US"/>
        </w:rPr>
      </w:pPr>
    </w:p>
    <w:p w:rsidR="001A6C45" w:rsidRPr="0037342E" w:rsidRDefault="001A6C45" w:rsidP="001A6C45">
      <w:pPr>
        <w:shd w:val="clear" w:color="auto" w:fill="FFFFFF"/>
        <w:spacing w:before="100" w:beforeAutospacing="1" w:after="100" w:afterAutospacing="1" w:line="390" w:lineRule="atLeast"/>
        <w:rPr>
          <w:rFonts w:ascii="Helvetica" w:eastAsia="Times New Roman" w:hAnsi="Helvetica" w:cs="Helvetica"/>
          <w:sz w:val="27"/>
          <w:szCs w:val="27"/>
          <w:lang w:val="en-US"/>
        </w:rPr>
      </w:pPr>
    </w:p>
    <w:p w:rsidR="0037342E" w:rsidRPr="0037342E" w:rsidRDefault="0037342E" w:rsidP="0037342E">
      <w:pPr>
        <w:numPr>
          <w:ilvl w:val="0"/>
          <w:numId w:val="5"/>
        </w:numPr>
        <w:shd w:val="clear" w:color="auto" w:fill="FFFFFF"/>
        <w:spacing w:before="100" w:beforeAutospacing="1" w:after="100" w:afterAutospacing="1" w:line="390" w:lineRule="atLeast"/>
        <w:rPr>
          <w:rFonts w:ascii="Helvetica" w:eastAsia="Times New Roman" w:hAnsi="Helvetica" w:cs="Helvetica"/>
          <w:sz w:val="27"/>
          <w:szCs w:val="27"/>
          <w:lang w:val="en-US"/>
        </w:rPr>
      </w:pPr>
      <w:r w:rsidRPr="0037342E">
        <w:rPr>
          <w:rFonts w:ascii="Helvetica" w:eastAsia="Times New Roman" w:hAnsi="Helvetica" w:cs="Helvetica"/>
          <w:b/>
          <w:bCs/>
          <w:sz w:val="27"/>
          <w:szCs w:val="27"/>
          <w:lang w:val="en-US"/>
        </w:rPr>
        <w:lastRenderedPageBreak/>
        <w:t xml:space="preserve">Use books, videos, and play. </w:t>
      </w:r>
      <w:r w:rsidR="001A6C45">
        <w:rPr>
          <w:rFonts w:ascii="Helvetica" w:eastAsia="Times New Roman" w:hAnsi="Helvetica" w:cs="Helvetica"/>
          <w:sz w:val="27"/>
          <w:szCs w:val="27"/>
          <w:lang w:val="en-US"/>
        </w:rPr>
        <w:t>Just like our children</w:t>
      </w:r>
      <w:r w:rsidR="00C67567">
        <w:rPr>
          <w:rFonts w:ascii="Helvetica" w:eastAsia="Times New Roman" w:hAnsi="Helvetica" w:cs="Helvetica"/>
          <w:sz w:val="27"/>
          <w:szCs w:val="27"/>
          <w:lang w:val="en-US"/>
        </w:rPr>
        <w:t xml:space="preserve"> need instruction to learn</w:t>
      </w:r>
      <w:r w:rsidRPr="0037342E">
        <w:rPr>
          <w:rFonts w:ascii="Helvetica" w:eastAsia="Times New Roman" w:hAnsi="Helvetica" w:cs="Helvetica"/>
          <w:sz w:val="27"/>
          <w:szCs w:val="27"/>
          <w:lang w:val="en-US"/>
        </w:rPr>
        <w:t>, picky eaters need lots of modeling and practice to learn to eat new foods. Here are some creative ways you can help them learn to explore non-preferred foods:</w:t>
      </w:r>
    </w:p>
    <w:p w:rsidR="00C67567" w:rsidRDefault="0037342E" w:rsidP="009C09DA">
      <w:pPr>
        <w:numPr>
          <w:ilvl w:val="0"/>
          <w:numId w:val="6"/>
        </w:numPr>
        <w:shd w:val="clear" w:color="auto" w:fill="FFFFFF"/>
        <w:spacing w:before="100" w:beforeAutospacing="1" w:after="100" w:afterAutospacing="1" w:line="390"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 xml:space="preserve">Read </w:t>
      </w:r>
      <w:hyperlink r:id="rId9" w:history="1">
        <w:r w:rsidRPr="0037342E">
          <w:rPr>
            <w:rFonts w:ascii="Helvetica" w:eastAsia="Times New Roman" w:hAnsi="Helvetica" w:cs="Helvetica"/>
            <w:sz w:val="27"/>
            <w:szCs w:val="27"/>
            <w:lang w:val="en-US"/>
          </w:rPr>
          <w:t>books</w:t>
        </w:r>
      </w:hyperlink>
      <w:r w:rsidRPr="0037342E">
        <w:rPr>
          <w:rFonts w:ascii="Helvetica" w:eastAsia="Times New Roman" w:hAnsi="Helvetica" w:cs="Helvetica"/>
          <w:sz w:val="27"/>
          <w:szCs w:val="27"/>
          <w:lang w:val="en-US"/>
        </w:rPr>
        <w:t xml:space="preserve"> or watch videos about eating</w:t>
      </w:r>
    </w:p>
    <w:p w:rsidR="0037342E" w:rsidRPr="0037342E" w:rsidRDefault="0037342E" w:rsidP="009C09DA">
      <w:pPr>
        <w:numPr>
          <w:ilvl w:val="0"/>
          <w:numId w:val="6"/>
        </w:numPr>
        <w:shd w:val="clear" w:color="auto" w:fill="FFFFFF"/>
        <w:spacing w:before="100" w:beforeAutospacing="1" w:after="100" w:afterAutospacing="1" w:line="390"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Try involving your child in exploring food outside of eating time, when there is less pressure. They can do crafts with spaghetti, paint with pudding, or do experiments with bread, water, and food coloring. Having more positive experience with the foods will help them learn that the foods aren’t going to hurt them.</w:t>
      </w:r>
    </w:p>
    <w:p w:rsidR="00C67567" w:rsidRPr="0037342E" w:rsidRDefault="0037342E" w:rsidP="006A7FD8">
      <w:pPr>
        <w:numPr>
          <w:ilvl w:val="0"/>
          <w:numId w:val="6"/>
        </w:numPr>
        <w:shd w:val="clear" w:color="auto" w:fill="FFFFFF"/>
        <w:spacing w:before="100" w:beforeAutospacing="1" w:after="100" w:afterAutospacing="1" w:line="390"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Let your child help you cook</w:t>
      </w:r>
      <w:r w:rsidR="00C67567" w:rsidRPr="001A6C45">
        <w:rPr>
          <w:rFonts w:ascii="Helvetica" w:eastAsia="Times New Roman" w:hAnsi="Helvetica" w:cs="Helvetica"/>
          <w:sz w:val="27"/>
          <w:szCs w:val="27"/>
          <w:lang w:val="en-US"/>
        </w:rPr>
        <w:t>! Even young kids can peel, stir</w:t>
      </w:r>
      <w:r w:rsidRPr="0037342E">
        <w:rPr>
          <w:rFonts w:ascii="Helvetica" w:eastAsia="Times New Roman" w:hAnsi="Helvetica" w:cs="Helvetica"/>
          <w:sz w:val="27"/>
          <w:szCs w:val="27"/>
          <w:lang w:val="en-US"/>
        </w:rPr>
        <w:t xml:space="preserve"> and be a part of the action.</w:t>
      </w:r>
    </w:p>
    <w:p w:rsidR="0037342E" w:rsidRPr="0037342E" w:rsidRDefault="0037342E" w:rsidP="0037342E">
      <w:pPr>
        <w:numPr>
          <w:ilvl w:val="0"/>
          <w:numId w:val="7"/>
        </w:numPr>
        <w:shd w:val="clear" w:color="auto" w:fill="FFFFFF"/>
        <w:spacing w:before="100" w:beforeAutospacing="1" w:after="100" w:afterAutospacing="1" w:line="390" w:lineRule="atLeast"/>
        <w:rPr>
          <w:rFonts w:ascii="Helvetica" w:eastAsia="Times New Roman" w:hAnsi="Helvetica" w:cs="Helvetica"/>
          <w:sz w:val="27"/>
          <w:szCs w:val="27"/>
          <w:lang w:val="en-US"/>
        </w:rPr>
      </w:pPr>
      <w:r w:rsidRPr="0037342E">
        <w:rPr>
          <w:rFonts w:ascii="Helvetica" w:eastAsia="Times New Roman" w:hAnsi="Helvetica" w:cs="Helvetica"/>
          <w:b/>
          <w:bCs/>
          <w:sz w:val="27"/>
          <w:szCs w:val="27"/>
          <w:lang w:val="en-US"/>
        </w:rPr>
        <w:t>Know when to get help.</w:t>
      </w:r>
      <w:r w:rsidRPr="0037342E">
        <w:rPr>
          <w:rFonts w:ascii="Helvetica" w:eastAsia="Times New Roman" w:hAnsi="Helvetica" w:cs="Helvetica"/>
          <w:sz w:val="27"/>
          <w:szCs w:val="27"/>
          <w:lang w:val="en-US"/>
        </w:rPr>
        <w:t xml:space="preserve"> Trying t</w:t>
      </w:r>
      <w:r w:rsidR="00C67567">
        <w:rPr>
          <w:rFonts w:ascii="Helvetica" w:eastAsia="Times New Roman" w:hAnsi="Helvetica" w:cs="Helvetica"/>
          <w:sz w:val="27"/>
          <w:szCs w:val="27"/>
          <w:lang w:val="en-US"/>
        </w:rPr>
        <w:t>he above tips can help many children start to eat new foods.  Some children</w:t>
      </w:r>
      <w:r w:rsidRPr="0037342E">
        <w:rPr>
          <w:rFonts w:ascii="Helvetica" w:eastAsia="Times New Roman" w:hAnsi="Helvetica" w:cs="Helvetica"/>
          <w:sz w:val="27"/>
          <w:szCs w:val="27"/>
          <w:lang w:val="en-US"/>
        </w:rPr>
        <w:t xml:space="preserve"> need more intensive help to address their picky eating. Here are some signs that you may want to look </w:t>
      </w:r>
      <w:r w:rsidR="00C67567">
        <w:rPr>
          <w:rFonts w:ascii="Helvetica" w:eastAsia="Times New Roman" w:hAnsi="Helvetica" w:cs="Helvetica"/>
          <w:sz w:val="27"/>
          <w:szCs w:val="27"/>
          <w:lang w:val="en-US"/>
        </w:rPr>
        <w:t>to your GP for assistance:</w:t>
      </w:r>
    </w:p>
    <w:p w:rsidR="0037342E" w:rsidRPr="0037342E" w:rsidRDefault="0037342E" w:rsidP="0037342E">
      <w:pPr>
        <w:numPr>
          <w:ilvl w:val="0"/>
          <w:numId w:val="8"/>
        </w:numPr>
        <w:shd w:val="clear" w:color="auto" w:fill="FFFFFF"/>
        <w:spacing w:before="100" w:beforeAutospacing="1" w:after="100" w:afterAutospacing="1" w:line="390"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Your child eats fewer than 20 foods and has begun eliminating foods from this list as without also adding new foods</w:t>
      </w:r>
    </w:p>
    <w:p w:rsidR="0037342E" w:rsidRPr="0037342E" w:rsidRDefault="0037342E" w:rsidP="0037342E">
      <w:pPr>
        <w:numPr>
          <w:ilvl w:val="0"/>
          <w:numId w:val="8"/>
        </w:numPr>
        <w:shd w:val="clear" w:color="auto" w:fill="FFFFFF"/>
        <w:spacing w:before="100" w:beforeAutospacing="1" w:after="100" w:afterAutospacing="1" w:line="390"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Mealtimes are a battle and your child or family is stressed</w:t>
      </w:r>
    </w:p>
    <w:p w:rsidR="0037342E" w:rsidRPr="0037342E" w:rsidRDefault="0037342E" w:rsidP="0037342E">
      <w:pPr>
        <w:numPr>
          <w:ilvl w:val="0"/>
          <w:numId w:val="8"/>
        </w:numPr>
        <w:shd w:val="clear" w:color="auto" w:fill="FFFFFF"/>
        <w:spacing w:before="100" w:beforeAutospacing="1" w:after="100" w:afterAutospacing="1" w:line="390"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Your child has dropped on the growth curve or there are developmental or nutritional concerns related to their eating</w:t>
      </w:r>
    </w:p>
    <w:p w:rsidR="0037342E" w:rsidRPr="0037342E" w:rsidRDefault="0037342E" w:rsidP="0037342E">
      <w:pPr>
        <w:numPr>
          <w:ilvl w:val="0"/>
          <w:numId w:val="8"/>
        </w:numPr>
        <w:shd w:val="clear" w:color="auto" w:fill="FFFFFF"/>
        <w:spacing w:before="100" w:beforeAutospacing="1" w:after="100" w:afterAutospacing="1" w:line="390"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 xml:space="preserve">You suspect your child has trouble chewing, or have observed the following: </w:t>
      </w:r>
    </w:p>
    <w:p w:rsidR="0037342E" w:rsidRPr="0037342E" w:rsidRDefault="0037342E" w:rsidP="0037342E">
      <w:pPr>
        <w:numPr>
          <w:ilvl w:val="1"/>
          <w:numId w:val="8"/>
        </w:numPr>
        <w:shd w:val="clear" w:color="auto" w:fill="FFFFFF"/>
        <w:spacing w:before="100" w:beforeAutospacing="1" w:after="100" w:afterAutospacing="1" w:line="390"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They frequently gag or choke due to poor chewing</w:t>
      </w:r>
    </w:p>
    <w:p w:rsidR="0037342E" w:rsidRPr="0037342E" w:rsidRDefault="0037342E" w:rsidP="0037342E">
      <w:pPr>
        <w:numPr>
          <w:ilvl w:val="1"/>
          <w:numId w:val="8"/>
        </w:numPr>
        <w:shd w:val="clear" w:color="auto" w:fill="FFFFFF"/>
        <w:spacing w:before="100" w:beforeAutospacing="1" w:after="100" w:afterAutospacing="1" w:line="390"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Their eyes water when they swallow as if the food is not well-chewed</w:t>
      </w:r>
    </w:p>
    <w:p w:rsidR="0037342E" w:rsidRPr="0037342E" w:rsidRDefault="0037342E" w:rsidP="0037342E">
      <w:pPr>
        <w:numPr>
          <w:ilvl w:val="1"/>
          <w:numId w:val="8"/>
        </w:numPr>
        <w:shd w:val="clear" w:color="auto" w:fill="FFFFFF"/>
        <w:spacing w:before="100" w:beforeAutospacing="1" w:after="100" w:afterAutospacing="1" w:line="390"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They only eat soft foods</w:t>
      </w:r>
    </w:p>
    <w:p w:rsidR="0037342E" w:rsidRPr="0037342E" w:rsidRDefault="0037342E" w:rsidP="0037342E">
      <w:pPr>
        <w:numPr>
          <w:ilvl w:val="0"/>
          <w:numId w:val="8"/>
        </w:numPr>
        <w:shd w:val="clear" w:color="auto" w:fill="FFFFFF"/>
        <w:spacing w:before="100" w:beforeAutospacing="1" w:after="100" w:afterAutospacing="1" w:line="390"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Your child does not eat any food from a food group (e.g. no fruits, no protein, no vegetables), or only eats one texture of foods (e.g. only crunchy foods)</w:t>
      </w:r>
    </w:p>
    <w:p w:rsidR="0037342E" w:rsidRDefault="0037342E" w:rsidP="0037342E">
      <w:pPr>
        <w:shd w:val="clear" w:color="auto" w:fill="FFFFFF"/>
        <w:spacing w:before="100" w:beforeAutospacing="1" w:after="100" w:afterAutospacing="1" w:line="408" w:lineRule="atLeast"/>
        <w:rPr>
          <w:rFonts w:ascii="Helvetica" w:eastAsia="Times New Roman" w:hAnsi="Helvetica" w:cs="Helvetica"/>
          <w:sz w:val="27"/>
          <w:szCs w:val="27"/>
          <w:lang w:val="en-US"/>
        </w:rPr>
      </w:pPr>
      <w:r w:rsidRPr="0037342E">
        <w:rPr>
          <w:rFonts w:ascii="Helvetica" w:eastAsia="Times New Roman" w:hAnsi="Helvetica" w:cs="Helvetica"/>
          <w:sz w:val="27"/>
          <w:szCs w:val="27"/>
          <w:lang w:val="en-US"/>
        </w:rPr>
        <w:t>You don’t have to make lots of changes at once. Pick one that feels easy and try it for a few weeks. You may be surprised at what your child learns</w:t>
      </w:r>
      <w:r w:rsidR="001A6C45">
        <w:rPr>
          <w:rFonts w:ascii="Helvetica" w:eastAsia="Times New Roman" w:hAnsi="Helvetica" w:cs="Helvetica"/>
          <w:sz w:val="27"/>
          <w:szCs w:val="27"/>
          <w:lang w:val="en-US"/>
        </w:rPr>
        <w:t>.</w:t>
      </w:r>
      <w:bookmarkStart w:id="0" w:name="_GoBack"/>
      <w:bookmarkEnd w:id="0"/>
    </w:p>
    <w:p w:rsidR="001A6C45" w:rsidRDefault="001A6C45" w:rsidP="0037342E">
      <w:pPr>
        <w:shd w:val="clear" w:color="auto" w:fill="FFFFFF"/>
        <w:spacing w:before="100" w:beforeAutospacing="1" w:after="100" w:afterAutospacing="1" w:line="408" w:lineRule="atLeast"/>
        <w:rPr>
          <w:rFonts w:ascii="Helvetica" w:eastAsia="Times New Roman" w:hAnsi="Helvetica" w:cs="Helvetica"/>
          <w:sz w:val="27"/>
          <w:szCs w:val="27"/>
          <w:lang w:val="en-US"/>
        </w:rPr>
      </w:pPr>
    </w:p>
    <w:p w:rsidR="00EF08C3" w:rsidRPr="0037342E" w:rsidRDefault="001A6C45" w:rsidP="001A6C45">
      <w:pPr>
        <w:shd w:val="clear" w:color="auto" w:fill="FFFFFF"/>
        <w:spacing w:before="100" w:beforeAutospacing="1" w:after="100" w:afterAutospacing="1" w:line="408" w:lineRule="atLeast"/>
        <w:jc w:val="center"/>
      </w:pPr>
      <w:r>
        <w:rPr>
          <w:noProof/>
          <w:color w:val="0000FF"/>
        </w:rPr>
        <w:drawing>
          <wp:inline distT="0" distB="0" distL="0" distR="0" wp14:anchorId="2AFBD3D8" wp14:editId="078BB5DA">
            <wp:extent cx="1447796" cy="1626781"/>
            <wp:effectExtent l="0" t="0" r="635" b="0"/>
            <wp:docPr id="2" name="irc_mi" descr="Image result for healthy foods for kids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y foods for kids clip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4113" cy="1656352"/>
                    </a:xfrm>
                    <a:prstGeom prst="rect">
                      <a:avLst/>
                    </a:prstGeom>
                    <a:noFill/>
                    <a:ln>
                      <a:noFill/>
                    </a:ln>
                  </pic:spPr>
                </pic:pic>
              </a:graphicData>
            </a:graphic>
          </wp:inline>
        </w:drawing>
      </w:r>
    </w:p>
    <w:sectPr w:rsidR="00EF08C3" w:rsidRPr="0037342E" w:rsidSect="003734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4DA3"/>
    <w:multiLevelType w:val="multilevel"/>
    <w:tmpl w:val="6B66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C76108"/>
    <w:multiLevelType w:val="multilevel"/>
    <w:tmpl w:val="8E2CAA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423A64"/>
    <w:multiLevelType w:val="multilevel"/>
    <w:tmpl w:val="C05E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8F4E5A"/>
    <w:multiLevelType w:val="multilevel"/>
    <w:tmpl w:val="3334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167D63"/>
    <w:multiLevelType w:val="multilevel"/>
    <w:tmpl w:val="27E4B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316E28"/>
    <w:multiLevelType w:val="multilevel"/>
    <w:tmpl w:val="7B9A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0B2E5F"/>
    <w:multiLevelType w:val="multilevel"/>
    <w:tmpl w:val="3926B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226B31"/>
    <w:multiLevelType w:val="multilevel"/>
    <w:tmpl w:val="F5AC73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EC6D2A"/>
    <w:multiLevelType w:val="multilevel"/>
    <w:tmpl w:val="79C643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3"/>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2E"/>
    <w:rsid w:val="001A6C45"/>
    <w:rsid w:val="0037342E"/>
    <w:rsid w:val="00C67567"/>
    <w:rsid w:val="00EF08C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FAAB0-60E2-49AA-8CA1-F1126F10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120533">
      <w:bodyDiv w:val="1"/>
      <w:marLeft w:val="0"/>
      <w:marRight w:val="0"/>
      <w:marTop w:val="0"/>
      <w:marBottom w:val="0"/>
      <w:divBdr>
        <w:top w:val="none" w:sz="0" w:space="0" w:color="auto"/>
        <w:left w:val="none" w:sz="0" w:space="0" w:color="auto"/>
        <w:bottom w:val="none" w:sz="0" w:space="0" w:color="auto"/>
        <w:right w:val="none" w:sz="0" w:space="0" w:color="auto"/>
      </w:divBdr>
      <w:divsChild>
        <w:div w:id="1247156048">
          <w:marLeft w:val="0"/>
          <w:marRight w:val="0"/>
          <w:marTop w:val="0"/>
          <w:marBottom w:val="0"/>
          <w:divBdr>
            <w:top w:val="none" w:sz="0" w:space="0" w:color="auto"/>
            <w:left w:val="none" w:sz="0" w:space="0" w:color="auto"/>
            <w:bottom w:val="none" w:sz="0" w:space="0" w:color="auto"/>
            <w:right w:val="none" w:sz="0" w:space="0" w:color="auto"/>
          </w:divBdr>
          <w:divsChild>
            <w:div w:id="152189741">
              <w:marLeft w:val="0"/>
              <w:marRight w:val="0"/>
              <w:marTop w:val="0"/>
              <w:marBottom w:val="0"/>
              <w:divBdr>
                <w:top w:val="none" w:sz="0" w:space="0" w:color="auto"/>
                <w:left w:val="none" w:sz="0" w:space="0" w:color="auto"/>
                <w:bottom w:val="none" w:sz="0" w:space="0" w:color="auto"/>
                <w:right w:val="none" w:sz="0" w:space="0" w:color="auto"/>
              </w:divBdr>
              <w:divsChild>
                <w:div w:id="79184530">
                  <w:marLeft w:val="0"/>
                  <w:marRight w:val="0"/>
                  <w:marTop w:val="0"/>
                  <w:marBottom w:val="0"/>
                  <w:divBdr>
                    <w:top w:val="none" w:sz="0" w:space="0" w:color="auto"/>
                    <w:left w:val="none" w:sz="0" w:space="0" w:color="auto"/>
                    <w:bottom w:val="none" w:sz="0" w:space="0" w:color="auto"/>
                    <w:right w:val="none" w:sz="0" w:space="0" w:color="auto"/>
                  </w:divBdr>
                  <w:divsChild>
                    <w:div w:id="534850116">
                      <w:marLeft w:val="0"/>
                      <w:marRight w:val="0"/>
                      <w:marTop w:val="100"/>
                      <w:marBottom w:val="100"/>
                      <w:divBdr>
                        <w:top w:val="none" w:sz="0" w:space="0" w:color="auto"/>
                        <w:left w:val="none" w:sz="0" w:space="0" w:color="auto"/>
                        <w:bottom w:val="none" w:sz="0" w:space="0" w:color="auto"/>
                        <w:right w:val="none" w:sz="0" w:space="0" w:color="auto"/>
                      </w:divBdr>
                      <w:divsChild>
                        <w:div w:id="782459344">
                          <w:marLeft w:val="0"/>
                          <w:marRight w:val="0"/>
                          <w:marTop w:val="0"/>
                          <w:marBottom w:val="0"/>
                          <w:divBdr>
                            <w:top w:val="none" w:sz="0" w:space="0" w:color="auto"/>
                            <w:left w:val="none" w:sz="0" w:space="0" w:color="auto"/>
                            <w:bottom w:val="none" w:sz="0" w:space="0" w:color="auto"/>
                            <w:right w:val="none" w:sz="0" w:space="0" w:color="auto"/>
                          </w:divBdr>
                          <w:divsChild>
                            <w:div w:id="446044993">
                              <w:marLeft w:val="0"/>
                              <w:marRight w:val="0"/>
                              <w:marTop w:val="0"/>
                              <w:marBottom w:val="0"/>
                              <w:divBdr>
                                <w:top w:val="none" w:sz="0" w:space="0" w:color="auto"/>
                                <w:left w:val="none" w:sz="0" w:space="0" w:color="auto"/>
                                <w:bottom w:val="none" w:sz="0" w:space="0" w:color="auto"/>
                                <w:right w:val="none" w:sz="0" w:space="0" w:color="auto"/>
                              </w:divBdr>
                              <w:divsChild>
                                <w:div w:id="3942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lynsatterinstitute.org/how-to-feed/the-division-of-responsibility-in-fee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approach-conferences.com/resources/top-ten-myths-of-mealtime-in-amer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gif"/><Relationship Id="rId5" Type="http://schemas.openxmlformats.org/officeDocument/2006/relationships/hyperlink" Target="https://www.google.co.uk/url?sa=i&amp;rct=j&amp;q=&amp;esrc=s&amp;source=images&amp;cd=&amp;ved=2ahUKEwit-v_RguHiAhWL8eAKHd3sB3wQjRx6BAgBEAU&amp;url=https://dailytimes.com.pk/221222/five-healthy-foods-that-fight-depression/&amp;psig=AOvVaw19iaylH0A24qRegqsZ0kQt&amp;ust=1560328447495380" TargetMode="External"/><Relationship Id="rId10" Type="http://schemas.openxmlformats.org/officeDocument/2006/relationships/hyperlink" Target="https://clipartimage.com/clipart/27477-food-pyramid-for-kids-clipart.html" TargetMode="External"/><Relationship Id="rId4" Type="http://schemas.openxmlformats.org/officeDocument/2006/relationships/webSettings" Target="webSettings.xml"/><Relationship Id="rId9" Type="http://schemas.openxmlformats.org/officeDocument/2006/relationships/hyperlink" Target="http://www.mommyshorts.com/2017/11/12-books-picky-ea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Tennant</dc:creator>
  <cp:keywords/>
  <dc:description/>
  <cp:lastModifiedBy>Anne Tennant</cp:lastModifiedBy>
  <cp:revision>1</cp:revision>
  <dcterms:created xsi:type="dcterms:W3CDTF">2019-06-11T08:17:00Z</dcterms:created>
  <dcterms:modified xsi:type="dcterms:W3CDTF">2019-06-11T08:43:00Z</dcterms:modified>
</cp:coreProperties>
</file>