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42B" w:rsidRDefault="0063442B" w:rsidP="0063442B">
      <w:pPr>
        <w:spacing w:after="0"/>
        <w:rPr>
          <w:rFonts w:cs="Arial"/>
        </w:rPr>
      </w:pPr>
      <w:bookmarkStart w:id="0" w:name="_GoBack"/>
      <w:bookmarkEnd w:id="0"/>
    </w:p>
    <w:p w:rsidR="0063442B" w:rsidRPr="00D749AE" w:rsidRDefault="0063442B" w:rsidP="0063442B">
      <w:pPr>
        <w:spacing w:after="0"/>
        <w:rPr>
          <w:rFonts w:cs="Arial"/>
        </w:rPr>
      </w:pPr>
    </w:p>
    <w:p w:rsidR="00610FA6" w:rsidRDefault="00610FA6" w:rsidP="00610FA6">
      <w:pPr>
        <w:tabs>
          <w:tab w:val="left" w:pos="8406"/>
        </w:tabs>
        <w:rPr>
          <w:b/>
        </w:rPr>
      </w:pPr>
    </w:p>
    <w:p w:rsidR="007D23EC" w:rsidRPr="007D23EC" w:rsidRDefault="007D23EC" w:rsidP="00DF09A6">
      <w:pPr>
        <w:autoSpaceDE/>
        <w:autoSpaceDN/>
        <w:adjustRightInd/>
        <w:spacing w:after="200"/>
        <w:jc w:val="left"/>
        <w:outlineLvl w:val="0"/>
        <w:rPr>
          <w:rFonts w:ascii="Corbel" w:eastAsia="Times New Roman" w:hAnsi="Corbel" w:cs="Times New Roman"/>
          <w:b/>
          <w:bCs/>
          <w:color w:val="auto"/>
          <w:sz w:val="36"/>
          <w:szCs w:val="28"/>
        </w:rPr>
      </w:pPr>
      <w:r w:rsidRPr="007D23EC">
        <w:rPr>
          <w:rFonts w:ascii="Corbel" w:eastAsia="Times New Roman" w:hAnsi="Corbel" w:cs="Times New Roman"/>
          <w:b/>
          <w:bCs/>
          <w:color w:val="auto"/>
          <w:sz w:val="36"/>
          <w:szCs w:val="28"/>
        </w:rPr>
        <w:t xml:space="preserve">Nursery Admissions Policy </w:t>
      </w:r>
      <w:r w:rsidR="00632903" w:rsidRPr="009D41E8">
        <w:rPr>
          <w:rFonts w:ascii="Corbel" w:eastAsia="Times New Roman" w:hAnsi="Corbel" w:cs="Times New Roman"/>
          <w:b/>
          <w:bCs/>
          <w:color w:val="auto"/>
          <w:sz w:val="36"/>
          <w:szCs w:val="28"/>
        </w:rPr>
        <w:t>20</w:t>
      </w:r>
      <w:r w:rsidR="00A05A89">
        <w:rPr>
          <w:rFonts w:ascii="Corbel" w:eastAsia="Times New Roman" w:hAnsi="Corbel" w:cs="Times New Roman"/>
          <w:b/>
          <w:bCs/>
          <w:color w:val="auto"/>
          <w:sz w:val="36"/>
          <w:szCs w:val="28"/>
        </w:rPr>
        <w:t>21</w:t>
      </w:r>
      <w:r w:rsidR="00632903" w:rsidRPr="009D41E8">
        <w:rPr>
          <w:rFonts w:ascii="Corbel" w:eastAsia="Times New Roman" w:hAnsi="Corbel" w:cs="Times New Roman"/>
          <w:b/>
          <w:bCs/>
          <w:color w:val="auto"/>
          <w:sz w:val="36"/>
          <w:szCs w:val="28"/>
        </w:rPr>
        <w:t>/</w:t>
      </w:r>
      <w:r w:rsidR="00326E59" w:rsidRPr="009D41E8">
        <w:rPr>
          <w:rFonts w:ascii="Corbel" w:eastAsia="Times New Roman" w:hAnsi="Corbel" w:cs="Times New Roman"/>
          <w:b/>
          <w:bCs/>
          <w:color w:val="auto"/>
          <w:sz w:val="36"/>
          <w:szCs w:val="28"/>
        </w:rPr>
        <w:t>2</w:t>
      </w:r>
      <w:r w:rsidR="00A05A89">
        <w:rPr>
          <w:rFonts w:ascii="Corbel" w:eastAsia="Times New Roman" w:hAnsi="Corbel" w:cs="Times New Roman"/>
          <w:b/>
          <w:bCs/>
          <w:color w:val="auto"/>
          <w:sz w:val="36"/>
          <w:szCs w:val="28"/>
        </w:rPr>
        <w:t>2</w:t>
      </w:r>
      <w:r w:rsidRPr="009D41E8">
        <w:rPr>
          <w:rFonts w:ascii="Corbel" w:eastAsia="Times New Roman" w:hAnsi="Corbel" w:cs="Times New Roman"/>
          <w:b/>
          <w:bCs/>
          <w:color w:val="auto"/>
          <w:sz w:val="36"/>
          <w:szCs w:val="28"/>
        </w:rPr>
        <w:t xml:space="preserve"> </w:t>
      </w:r>
      <w:r w:rsidRPr="007D23EC">
        <w:rPr>
          <w:rFonts w:ascii="Corbel" w:eastAsia="Times New Roman" w:hAnsi="Corbel" w:cs="Times New Roman"/>
          <w:b/>
          <w:bCs/>
          <w:color w:val="auto"/>
          <w:sz w:val="36"/>
          <w:szCs w:val="28"/>
        </w:rPr>
        <w:t>– Summary</w:t>
      </w:r>
    </w:p>
    <w:p w:rsidR="007D23EC" w:rsidRPr="000216AE" w:rsidRDefault="00DF09A6" w:rsidP="000216AE">
      <w:pPr>
        <w:shd w:val="clear" w:color="auto" w:fill="943634" w:themeFill="accent2" w:themeFillShade="BF"/>
        <w:autoSpaceDE/>
        <w:autoSpaceDN/>
        <w:adjustRightInd/>
        <w:spacing w:before="60"/>
        <w:jc w:val="left"/>
        <w:outlineLvl w:val="1"/>
        <w:rPr>
          <w:rFonts w:ascii="Corbel" w:eastAsia="Times New Roman" w:hAnsi="Corbel" w:cs="Times New Roman"/>
          <w:b/>
          <w:bCs/>
          <w:color w:val="FFFFFF" w:themeColor="background1"/>
          <w:sz w:val="42"/>
          <w:szCs w:val="26"/>
        </w:rPr>
      </w:pPr>
      <w:r w:rsidRPr="000216AE">
        <w:rPr>
          <w:rFonts w:ascii="Corbel" w:eastAsia="Times New Roman" w:hAnsi="Corbel" w:cs="Times New Roman"/>
          <w:b/>
          <w:bCs/>
          <w:color w:val="FFFFFF" w:themeColor="background1"/>
          <w:sz w:val="42"/>
          <w:szCs w:val="26"/>
        </w:rPr>
        <w:t>LANCASHIRE COUNTY COUNCIL PROVIDERS</w:t>
      </w:r>
    </w:p>
    <w:p w:rsidR="007D23EC" w:rsidRPr="007D23EC" w:rsidRDefault="007D23EC" w:rsidP="007D23EC">
      <w:pPr>
        <w:tabs>
          <w:tab w:val="left" w:pos="8406"/>
        </w:tabs>
        <w:autoSpaceDE/>
        <w:autoSpaceDN/>
        <w:adjustRightInd/>
        <w:spacing w:after="0"/>
        <w:rPr>
          <w:rFonts w:eastAsia="Times New Roman" w:cs="Times New Roman"/>
          <w:color w:val="auto"/>
          <w:sz w:val="22"/>
          <w:szCs w:val="22"/>
          <w:lang w:eastAsia="en-GB"/>
        </w:rPr>
      </w:pPr>
      <w:r w:rsidRPr="007D23EC">
        <w:rPr>
          <w:rFonts w:eastAsia="Times New Roman" w:cs="Times New Roman"/>
          <w:color w:val="auto"/>
          <w:sz w:val="22"/>
          <w:szCs w:val="22"/>
          <w:lang w:eastAsia="en-GB"/>
        </w:rPr>
        <w:t>The nursery schools and classe</w:t>
      </w:r>
      <w:r w:rsidR="00A05A89">
        <w:rPr>
          <w:rFonts w:eastAsia="Times New Roman" w:cs="Times New Roman"/>
          <w:color w:val="auto"/>
          <w:sz w:val="22"/>
          <w:szCs w:val="22"/>
          <w:lang w:eastAsia="en-GB"/>
        </w:rPr>
        <w:t xml:space="preserve">s listed the LCC website </w:t>
      </w:r>
      <w:proofErr w:type="gramStart"/>
      <w:r w:rsidR="00A05A89">
        <w:rPr>
          <w:rFonts w:eastAsia="Times New Roman" w:cs="Times New Roman"/>
          <w:color w:val="auto"/>
          <w:sz w:val="22"/>
          <w:szCs w:val="22"/>
          <w:lang w:eastAsia="en-GB"/>
        </w:rPr>
        <w:t>(</w:t>
      </w:r>
      <w:r w:rsidRPr="007D23EC">
        <w:rPr>
          <w:rFonts w:eastAsia="Times New Roman" w:cs="Times New Roman"/>
          <w:color w:val="auto"/>
          <w:sz w:val="22"/>
          <w:szCs w:val="22"/>
          <w:lang w:eastAsia="en-GB"/>
        </w:rPr>
        <w:t xml:space="preserve"> </w:t>
      </w:r>
      <w:proofErr w:type="gramEnd"/>
      <w:r w:rsidR="00DC4E00">
        <w:fldChar w:fldCharType="begin"/>
      </w:r>
      <w:r w:rsidR="00DC4E00">
        <w:instrText xml:space="preserve"> HYPERLINK "http://www.lancashire.gov.uk/schools" </w:instrText>
      </w:r>
      <w:r w:rsidR="00DC4E00">
        <w:fldChar w:fldCharType="separate"/>
      </w:r>
      <w:r w:rsidRPr="007D23EC">
        <w:rPr>
          <w:rFonts w:eastAsia="Times New Roman" w:cs="Times New Roman"/>
          <w:color w:val="0000FF" w:themeColor="hyperlink"/>
          <w:sz w:val="22"/>
          <w:szCs w:val="22"/>
          <w:u w:val="single"/>
          <w:lang w:eastAsia="en-GB"/>
        </w:rPr>
        <w:t>www.lancashire.gov.uk/schools</w:t>
      </w:r>
      <w:r w:rsidR="00DC4E00">
        <w:rPr>
          <w:rFonts w:eastAsia="Times New Roman" w:cs="Times New Roman"/>
          <w:color w:val="0000FF" w:themeColor="hyperlink"/>
          <w:sz w:val="22"/>
          <w:szCs w:val="22"/>
          <w:u w:val="single"/>
          <w:lang w:eastAsia="en-GB"/>
        </w:rPr>
        <w:fldChar w:fldCharType="end"/>
      </w:r>
      <w:r w:rsidRPr="007D23EC">
        <w:rPr>
          <w:rFonts w:eastAsia="Times New Roman" w:cs="Times New Roman"/>
          <w:color w:val="auto"/>
          <w:sz w:val="22"/>
          <w:szCs w:val="22"/>
          <w:lang w:eastAsia="en-GB"/>
        </w:rPr>
        <w:t xml:space="preserve">) fall into two categories.  </w:t>
      </w:r>
    </w:p>
    <w:p w:rsidR="007D23EC" w:rsidRPr="007D23EC" w:rsidRDefault="007D23EC" w:rsidP="007D23EC">
      <w:pPr>
        <w:tabs>
          <w:tab w:val="left" w:pos="8406"/>
        </w:tabs>
        <w:autoSpaceDE/>
        <w:autoSpaceDN/>
        <w:adjustRightInd/>
        <w:spacing w:after="0"/>
        <w:rPr>
          <w:rFonts w:eastAsia="Times New Roman" w:cs="Times New Roman"/>
          <w:color w:val="auto"/>
          <w:sz w:val="16"/>
          <w:szCs w:val="22"/>
          <w:lang w:eastAsia="en-GB"/>
        </w:rPr>
      </w:pPr>
    </w:p>
    <w:p w:rsidR="007D23EC" w:rsidRPr="007D23EC" w:rsidRDefault="007D23EC" w:rsidP="007D23EC">
      <w:pPr>
        <w:tabs>
          <w:tab w:val="left" w:pos="8406"/>
        </w:tabs>
        <w:autoSpaceDE/>
        <w:autoSpaceDN/>
        <w:adjustRightInd/>
        <w:spacing w:after="0"/>
        <w:rPr>
          <w:rFonts w:eastAsia="Times New Roman" w:cs="Times New Roman"/>
          <w:color w:val="auto"/>
          <w:sz w:val="22"/>
          <w:szCs w:val="22"/>
          <w:lang w:eastAsia="en-GB"/>
        </w:rPr>
      </w:pPr>
      <w:r w:rsidRPr="00272537">
        <w:rPr>
          <w:rFonts w:eastAsia="Times New Roman" w:cs="Times New Roman"/>
          <w:color w:val="auto"/>
          <w:sz w:val="22"/>
          <w:szCs w:val="22"/>
          <w:lang w:eastAsia="en-GB"/>
        </w:rPr>
        <w:t>For those which are designated as community or voluntary controlled (C or VC)</w:t>
      </w:r>
      <w:r w:rsidR="00E309AE" w:rsidRPr="00272537">
        <w:rPr>
          <w:sz w:val="22"/>
          <w:szCs w:val="22"/>
        </w:rPr>
        <w:t>,</w:t>
      </w:r>
      <w:r w:rsidRPr="007D23EC">
        <w:rPr>
          <w:rFonts w:eastAsia="Times New Roman" w:cs="Times New Roman"/>
          <w:color w:val="auto"/>
          <w:sz w:val="22"/>
          <w:szCs w:val="22"/>
          <w:lang w:eastAsia="en-GB"/>
        </w:rPr>
        <w:t xml:space="preserve"> Lancashire County Council determines the admission arrangements.  For voluntary aided, foundation and academy (VA, F and AC) nursery schools and classes, it is the individual Governing Bodies which set the admission arrangements.</w:t>
      </w:r>
    </w:p>
    <w:p w:rsidR="007D23EC" w:rsidRPr="007D23EC" w:rsidRDefault="007D23EC" w:rsidP="007D23EC">
      <w:pPr>
        <w:tabs>
          <w:tab w:val="left" w:pos="8406"/>
        </w:tabs>
        <w:autoSpaceDE/>
        <w:autoSpaceDN/>
        <w:adjustRightInd/>
        <w:spacing w:after="0"/>
        <w:rPr>
          <w:rFonts w:eastAsia="Times New Roman" w:cs="Times New Roman"/>
          <w:color w:val="auto"/>
          <w:sz w:val="22"/>
          <w:szCs w:val="22"/>
          <w:lang w:eastAsia="en-GB"/>
        </w:rPr>
      </w:pPr>
    </w:p>
    <w:p w:rsidR="007D23EC" w:rsidRPr="000216AE" w:rsidRDefault="007D23EC" w:rsidP="000216AE">
      <w:pPr>
        <w:pBdr>
          <w:top w:val="single" w:sz="4" w:space="1" w:color="auto"/>
          <w:left w:val="single" w:sz="4" w:space="4" w:color="auto"/>
          <w:bottom w:val="single" w:sz="4" w:space="1" w:color="auto"/>
          <w:right w:val="single" w:sz="4" w:space="4" w:color="auto"/>
        </w:pBdr>
        <w:shd w:val="clear" w:color="auto" w:fill="D9D9D9" w:themeFill="background1" w:themeFillShade="D9"/>
        <w:autoSpaceDE/>
        <w:autoSpaceDN/>
        <w:adjustRightInd/>
        <w:spacing w:before="60"/>
        <w:jc w:val="center"/>
        <w:outlineLvl w:val="1"/>
        <w:rPr>
          <w:rFonts w:ascii="Corbel" w:eastAsia="Times New Roman" w:hAnsi="Corbel" w:cs="Times New Roman"/>
          <w:b/>
          <w:bCs/>
          <w:color w:val="auto"/>
          <w:sz w:val="32"/>
          <w:szCs w:val="26"/>
        </w:rPr>
      </w:pPr>
      <w:r w:rsidRPr="000216AE">
        <w:rPr>
          <w:rFonts w:ascii="Corbel" w:eastAsia="Times New Roman" w:hAnsi="Corbel" w:cs="Times New Roman"/>
          <w:b/>
          <w:bCs/>
          <w:color w:val="auto"/>
          <w:sz w:val="32"/>
          <w:szCs w:val="26"/>
        </w:rPr>
        <w:t>Admission Policy for Maintained Nursery Schools and Nursery Classes in Community and Voluntary Controlled Schools</w:t>
      </w:r>
    </w:p>
    <w:p w:rsidR="007D23EC" w:rsidRPr="007D23EC" w:rsidRDefault="007D23EC" w:rsidP="007D23EC">
      <w:pPr>
        <w:tabs>
          <w:tab w:val="left" w:pos="8406"/>
        </w:tabs>
        <w:autoSpaceDE/>
        <w:autoSpaceDN/>
        <w:adjustRightInd/>
        <w:spacing w:after="0"/>
        <w:jc w:val="left"/>
        <w:rPr>
          <w:rFonts w:eastAsia="Times New Roman" w:cs="Times New Roman"/>
          <w:b/>
          <w:color w:val="auto"/>
          <w:sz w:val="22"/>
          <w:szCs w:val="22"/>
          <w:lang w:eastAsia="en-GB"/>
        </w:rPr>
      </w:pPr>
    </w:p>
    <w:p w:rsidR="003D6FD0" w:rsidRPr="003D6FD0" w:rsidRDefault="003D6FD0" w:rsidP="003D6FD0">
      <w:pPr>
        <w:pStyle w:val="xmsonormal"/>
        <w:autoSpaceDN w:val="0"/>
        <w:spacing w:after="40"/>
        <w:ind w:left="851" w:hanging="567"/>
        <w:jc w:val="both"/>
        <w:rPr>
          <w:rFonts w:asciiTheme="minorHAnsi" w:hAnsiTheme="minorHAnsi" w:cstheme="minorHAnsi"/>
        </w:rPr>
      </w:pPr>
      <w:r>
        <w:rPr>
          <w:rFonts w:asciiTheme="minorHAnsi" w:hAnsiTheme="minorHAnsi" w:cstheme="minorHAnsi"/>
        </w:rPr>
        <w:t>1</w:t>
      </w:r>
      <w:r w:rsidRPr="003D6FD0">
        <w:rPr>
          <w:rFonts w:asciiTheme="minorHAnsi" w:hAnsiTheme="minorHAnsi" w:cstheme="minorHAnsi"/>
          <w:sz w:val="14"/>
          <w:szCs w:val="14"/>
        </w:rPr>
        <w:t xml:space="preserve">        </w:t>
      </w:r>
      <w:r w:rsidRPr="003D6FD0">
        <w:rPr>
          <w:rFonts w:asciiTheme="minorHAnsi" w:hAnsiTheme="minorHAnsi" w:cstheme="minorHAnsi"/>
        </w:rPr>
        <w:t>Children in public care (looked after children), previously looked after or those children at risk of becoming looked after.</w:t>
      </w:r>
    </w:p>
    <w:p w:rsidR="003D6FD0" w:rsidRPr="003D6FD0" w:rsidRDefault="003D6FD0" w:rsidP="003D6FD0">
      <w:pPr>
        <w:pStyle w:val="xmsonormal"/>
        <w:autoSpaceDN w:val="0"/>
        <w:spacing w:after="40"/>
        <w:ind w:left="851" w:hanging="567"/>
        <w:jc w:val="both"/>
        <w:rPr>
          <w:rFonts w:asciiTheme="minorHAnsi" w:hAnsiTheme="minorHAnsi" w:cstheme="minorHAnsi"/>
        </w:rPr>
      </w:pPr>
      <w:r>
        <w:rPr>
          <w:rFonts w:asciiTheme="minorHAnsi" w:hAnsiTheme="minorHAnsi" w:cstheme="minorHAnsi"/>
        </w:rPr>
        <w:t>2</w:t>
      </w:r>
      <w:r>
        <w:rPr>
          <w:rFonts w:asciiTheme="minorHAnsi" w:hAnsiTheme="minorHAnsi" w:cstheme="minorHAnsi"/>
          <w:sz w:val="14"/>
          <w:szCs w:val="14"/>
        </w:rPr>
        <w:t>        </w:t>
      </w:r>
      <w:r w:rsidRPr="003D6FD0">
        <w:rPr>
          <w:rFonts w:asciiTheme="minorHAnsi" w:hAnsiTheme="minorHAnsi" w:cstheme="minorHAnsi"/>
        </w:rPr>
        <w:t>Children with statements for special educational needs (SEN) and those with exceptional/strong SEN reasons for attending a particular school/setting.</w:t>
      </w:r>
    </w:p>
    <w:p w:rsidR="003D6FD0" w:rsidRPr="003D6FD0" w:rsidRDefault="003D6FD0" w:rsidP="003D6FD0">
      <w:pPr>
        <w:pStyle w:val="xmsonormal"/>
        <w:autoSpaceDN w:val="0"/>
        <w:spacing w:after="40"/>
        <w:ind w:left="851" w:hanging="567"/>
        <w:jc w:val="both"/>
        <w:rPr>
          <w:rFonts w:asciiTheme="minorHAnsi" w:hAnsiTheme="minorHAnsi" w:cstheme="minorHAnsi"/>
        </w:rPr>
      </w:pPr>
      <w:r>
        <w:rPr>
          <w:rFonts w:asciiTheme="minorHAnsi" w:hAnsiTheme="minorHAnsi" w:cstheme="minorHAnsi"/>
        </w:rPr>
        <w:t>3</w:t>
      </w:r>
      <w:r w:rsidRPr="003D6FD0">
        <w:rPr>
          <w:rFonts w:asciiTheme="minorHAnsi" w:hAnsiTheme="minorHAnsi" w:cstheme="minorHAnsi"/>
          <w:sz w:val="14"/>
          <w:szCs w:val="14"/>
        </w:rPr>
        <w:t xml:space="preserve">      </w:t>
      </w:r>
      <w:r>
        <w:rPr>
          <w:rFonts w:asciiTheme="minorHAnsi" w:hAnsiTheme="minorHAnsi" w:cstheme="minorHAnsi"/>
          <w:sz w:val="14"/>
          <w:szCs w:val="14"/>
        </w:rPr>
        <w:t xml:space="preserve">   </w:t>
      </w:r>
      <w:r w:rsidRPr="003D6FD0">
        <w:rPr>
          <w:rFonts w:asciiTheme="minorHAnsi" w:hAnsiTheme="minorHAnsi" w:cstheme="minorHAnsi"/>
        </w:rPr>
        <w:t>Exceptional/strong medical, social, welfare reasons (associated with the child and/or the family) for attending a particular school/setting.</w:t>
      </w:r>
    </w:p>
    <w:p w:rsidR="003D6FD0" w:rsidRPr="003D6FD0" w:rsidRDefault="003D6FD0" w:rsidP="003D6FD0">
      <w:pPr>
        <w:pStyle w:val="xmsonormal"/>
        <w:autoSpaceDN w:val="0"/>
        <w:spacing w:after="40"/>
        <w:ind w:left="851" w:hanging="567"/>
        <w:jc w:val="both"/>
        <w:rPr>
          <w:rFonts w:asciiTheme="minorHAnsi" w:hAnsiTheme="minorHAnsi" w:cstheme="minorHAnsi"/>
        </w:rPr>
      </w:pPr>
      <w:r>
        <w:rPr>
          <w:rFonts w:asciiTheme="minorHAnsi" w:hAnsiTheme="minorHAnsi" w:cstheme="minorHAnsi"/>
        </w:rPr>
        <w:t>4</w:t>
      </w:r>
      <w:r w:rsidRPr="003D6FD0">
        <w:rPr>
          <w:rFonts w:asciiTheme="minorHAnsi" w:hAnsiTheme="minorHAnsi" w:cstheme="minorHAnsi"/>
          <w:sz w:val="14"/>
          <w:szCs w:val="14"/>
        </w:rPr>
        <w:t xml:space="preserve">      </w:t>
      </w:r>
      <w:r>
        <w:rPr>
          <w:rFonts w:asciiTheme="minorHAnsi" w:hAnsiTheme="minorHAnsi" w:cstheme="minorHAnsi"/>
          <w:sz w:val="14"/>
          <w:szCs w:val="14"/>
        </w:rPr>
        <w:t xml:space="preserve">  </w:t>
      </w:r>
      <w:r>
        <w:rPr>
          <w:rFonts w:asciiTheme="minorHAnsi" w:hAnsiTheme="minorHAnsi" w:cstheme="minorHAnsi"/>
        </w:rPr>
        <w:t>C</w:t>
      </w:r>
      <w:r w:rsidRPr="003D6FD0">
        <w:rPr>
          <w:rFonts w:asciiTheme="minorHAnsi" w:hAnsiTheme="minorHAnsi" w:cstheme="minorHAnsi"/>
        </w:rPr>
        <w:t>hil</w:t>
      </w:r>
      <w:r>
        <w:rPr>
          <w:rFonts w:asciiTheme="minorHAnsi" w:hAnsiTheme="minorHAnsi" w:cstheme="minorHAnsi"/>
        </w:rPr>
        <w:t>dren who are eligible for FEYE2</w:t>
      </w:r>
    </w:p>
    <w:p w:rsidR="003D6FD0" w:rsidRPr="003D6FD0" w:rsidRDefault="003D6FD0" w:rsidP="003D6FD0">
      <w:pPr>
        <w:pStyle w:val="xmsonormal"/>
        <w:autoSpaceDN w:val="0"/>
        <w:spacing w:after="40"/>
        <w:ind w:left="851" w:hanging="567"/>
        <w:jc w:val="both"/>
        <w:rPr>
          <w:rFonts w:asciiTheme="minorHAnsi" w:hAnsiTheme="minorHAnsi" w:cstheme="minorHAnsi"/>
        </w:rPr>
      </w:pPr>
      <w:r>
        <w:rPr>
          <w:rFonts w:asciiTheme="minorHAnsi" w:hAnsiTheme="minorHAnsi" w:cstheme="minorHAnsi"/>
        </w:rPr>
        <w:t>5</w:t>
      </w:r>
      <w:r>
        <w:rPr>
          <w:rFonts w:asciiTheme="minorHAnsi" w:hAnsiTheme="minorHAnsi" w:cstheme="minorHAnsi"/>
          <w:sz w:val="14"/>
          <w:szCs w:val="14"/>
        </w:rPr>
        <w:t>        </w:t>
      </w:r>
      <w:r w:rsidRPr="003D6FD0">
        <w:rPr>
          <w:rFonts w:asciiTheme="minorHAnsi" w:hAnsiTheme="minorHAnsi" w:cstheme="minorHAnsi"/>
        </w:rPr>
        <w:t>Children who will have a sibling in attendance at the time of their admission.</w:t>
      </w:r>
    </w:p>
    <w:p w:rsidR="003D6FD0" w:rsidRPr="003D6FD0" w:rsidRDefault="003D6FD0" w:rsidP="003D6FD0">
      <w:pPr>
        <w:pStyle w:val="xmsonormal"/>
        <w:autoSpaceDN w:val="0"/>
        <w:spacing w:after="40"/>
        <w:ind w:left="851" w:hanging="567"/>
        <w:jc w:val="both"/>
        <w:rPr>
          <w:rFonts w:asciiTheme="minorHAnsi" w:hAnsiTheme="minorHAnsi" w:cstheme="minorHAnsi"/>
        </w:rPr>
      </w:pPr>
      <w:r>
        <w:rPr>
          <w:rFonts w:asciiTheme="minorHAnsi" w:hAnsiTheme="minorHAnsi" w:cstheme="minorHAnsi"/>
        </w:rPr>
        <w:t>6</w:t>
      </w:r>
      <w:r w:rsidRPr="003D6FD0">
        <w:rPr>
          <w:rFonts w:asciiTheme="minorHAnsi" w:hAnsiTheme="minorHAnsi" w:cstheme="minorHAnsi"/>
          <w:sz w:val="14"/>
          <w:szCs w:val="14"/>
        </w:rPr>
        <w:t xml:space="preserve">        </w:t>
      </w:r>
      <w:r w:rsidRPr="003D6FD0">
        <w:rPr>
          <w:rFonts w:asciiTheme="minorHAnsi" w:hAnsiTheme="minorHAnsi" w:cstheme="minorHAnsi"/>
        </w:rPr>
        <w:t>Parents/carers who provide evidence of training/education at a local establishment, working locally or established local childcare arrangements (at the time of the child's admission).</w:t>
      </w:r>
    </w:p>
    <w:p w:rsidR="003D6FD0" w:rsidRPr="003D6FD0" w:rsidRDefault="003D6FD0" w:rsidP="003D6FD0">
      <w:pPr>
        <w:pStyle w:val="xmsonormal"/>
        <w:autoSpaceDN w:val="0"/>
        <w:spacing w:after="40"/>
        <w:ind w:left="851" w:hanging="567"/>
        <w:jc w:val="both"/>
        <w:rPr>
          <w:rFonts w:asciiTheme="minorHAnsi" w:hAnsiTheme="minorHAnsi" w:cstheme="minorHAnsi"/>
        </w:rPr>
      </w:pPr>
      <w:r>
        <w:rPr>
          <w:rFonts w:asciiTheme="minorHAnsi" w:hAnsiTheme="minorHAnsi" w:cstheme="minorHAnsi"/>
        </w:rPr>
        <w:t>7</w:t>
      </w:r>
      <w:r w:rsidRPr="003D6FD0">
        <w:rPr>
          <w:rFonts w:asciiTheme="minorHAnsi" w:hAnsiTheme="minorHAnsi" w:cstheme="minorHAnsi"/>
          <w:sz w:val="14"/>
          <w:szCs w:val="14"/>
        </w:rPr>
        <w:t xml:space="preserve">     </w:t>
      </w:r>
      <w:r>
        <w:rPr>
          <w:rFonts w:asciiTheme="minorHAnsi" w:hAnsiTheme="minorHAnsi" w:cstheme="minorHAnsi"/>
          <w:sz w:val="14"/>
          <w:szCs w:val="14"/>
        </w:rPr>
        <w:t xml:space="preserve">  </w:t>
      </w:r>
      <w:r w:rsidRPr="003D6FD0">
        <w:rPr>
          <w:rFonts w:asciiTheme="minorHAnsi" w:hAnsiTheme="minorHAnsi" w:cstheme="minorHAnsi"/>
        </w:rPr>
        <w:t>Those living nearest the school/setting.</w:t>
      </w:r>
    </w:p>
    <w:p w:rsidR="007D23EC" w:rsidRPr="007D23EC" w:rsidRDefault="007D23EC" w:rsidP="007D23EC">
      <w:pPr>
        <w:tabs>
          <w:tab w:val="left" w:pos="8406"/>
        </w:tabs>
        <w:autoSpaceDE/>
        <w:autoSpaceDN/>
        <w:adjustRightInd/>
        <w:spacing w:after="0"/>
        <w:rPr>
          <w:rFonts w:eastAsia="Times New Roman" w:cs="Times New Roman"/>
          <w:color w:val="auto"/>
          <w:sz w:val="20"/>
          <w:szCs w:val="20"/>
          <w:lang w:eastAsia="en-GB"/>
        </w:rPr>
      </w:pPr>
    </w:p>
    <w:p w:rsidR="007D23EC" w:rsidRPr="007D23EC" w:rsidRDefault="007D23EC" w:rsidP="007D23EC">
      <w:pPr>
        <w:tabs>
          <w:tab w:val="left" w:pos="8406"/>
        </w:tabs>
        <w:autoSpaceDE/>
        <w:autoSpaceDN/>
        <w:adjustRightInd/>
        <w:spacing w:after="0"/>
        <w:rPr>
          <w:rFonts w:eastAsia="Times New Roman" w:cs="Times New Roman"/>
          <w:b/>
          <w:color w:val="auto"/>
          <w:sz w:val="23"/>
          <w:szCs w:val="23"/>
          <w:lang w:eastAsia="en-GB"/>
        </w:rPr>
      </w:pPr>
      <w:r w:rsidRPr="007D23EC">
        <w:rPr>
          <w:rFonts w:eastAsia="Times New Roman" w:cs="Times New Roman"/>
          <w:b/>
          <w:color w:val="auto"/>
          <w:sz w:val="23"/>
          <w:szCs w:val="23"/>
          <w:lang w:eastAsia="en-GB"/>
        </w:rPr>
        <w:t>Notes</w:t>
      </w:r>
    </w:p>
    <w:p w:rsidR="007D23EC" w:rsidRPr="006B35B1" w:rsidRDefault="007D23EC" w:rsidP="00A357B3">
      <w:pPr>
        <w:numPr>
          <w:ilvl w:val="0"/>
          <w:numId w:val="7"/>
        </w:numPr>
        <w:tabs>
          <w:tab w:val="left" w:pos="8406"/>
        </w:tabs>
        <w:autoSpaceDE/>
        <w:autoSpaceDN/>
        <w:adjustRightInd/>
        <w:spacing w:after="40"/>
        <w:rPr>
          <w:rFonts w:eastAsia="Times New Roman" w:cs="Times New Roman"/>
          <w:color w:val="auto"/>
          <w:sz w:val="22"/>
          <w:szCs w:val="22"/>
          <w:lang w:eastAsia="en-GB"/>
        </w:rPr>
      </w:pPr>
      <w:r w:rsidRPr="007D23EC">
        <w:rPr>
          <w:rFonts w:eastAsia="Times New Roman" w:cs="Times New Roman"/>
          <w:color w:val="auto"/>
          <w:sz w:val="22"/>
          <w:szCs w:val="22"/>
          <w:lang w:eastAsia="en-GB"/>
        </w:rPr>
        <w:t>In relation to</w:t>
      </w:r>
      <w:r w:rsidR="003D6FD0">
        <w:rPr>
          <w:rFonts w:eastAsia="Times New Roman" w:cs="Times New Roman"/>
          <w:color w:val="auto"/>
          <w:sz w:val="22"/>
          <w:szCs w:val="22"/>
          <w:lang w:eastAsia="en-GB"/>
        </w:rPr>
        <w:t xml:space="preserve"> categories 1 to 6</w:t>
      </w:r>
      <w:r w:rsidR="00E309AE" w:rsidRPr="006B35B1">
        <w:rPr>
          <w:sz w:val="22"/>
          <w:szCs w:val="22"/>
        </w:rPr>
        <w:t>,</w:t>
      </w:r>
      <w:r w:rsidR="00E309AE">
        <w:rPr>
          <w:sz w:val="22"/>
          <w:szCs w:val="22"/>
        </w:rPr>
        <w:t xml:space="preserve"> </w:t>
      </w:r>
      <w:r w:rsidRPr="006B35B1">
        <w:rPr>
          <w:rFonts w:eastAsia="Times New Roman" w:cs="Times New Roman"/>
          <w:color w:val="auto"/>
          <w:sz w:val="22"/>
          <w:szCs w:val="22"/>
          <w:lang w:eastAsia="en-GB"/>
        </w:rPr>
        <w:t>parents</w:t>
      </w:r>
      <w:r w:rsidR="00E309AE" w:rsidRPr="006B35B1">
        <w:rPr>
          <w:rFonts w:eastAsia="Times New Roman" w:cs="Times New Roman"/>
          <w:color w:val="auto"/>
          <w:sz w:val="22"/>
          <w:szCs w:val="22"/>
          <w:lang w:eastAsia="en-GB"/>
        </w:rPr>
        <w:t>/carers</w:t>
      </w:r>
      <w:r w:rsidRPr="006B35B1">
        <w:rPr>
          <w:rFonts w:eastAsia="Times New Roman" w:cs="Times New Roman"/>
          <w:color w:val="auto"/>
          <w:sz w:val="22"/>
          <w:szCs w:val="22"/>
          <w:lang w:eastAsia="en-GB"/>
        </w:rPr>
        <w:t xml:space="preserve"> must provide the necessa</w:t>
      </w:r>
      <w:r w:rsidR="00E309AE" w:rsidRPr="006B35B1">
        <w:rPr>
          <w:rFonts w:eastAsia="Times New Roman" w:cs="Times New Roman"/>
          <w:color w:val="auto"/>
          <w:sz w:val="22"/>
          <w:szCs w:val="22"/>
          <w:lang w:eastAsia="en-GB"/>
        </w:rPr>
        <w:t>ry evidence and contact names/e</w:t>
      </w:r>
      <w:r w:rsidRPr="006B35B1">
        <w:rPr>
          <w:rFonts w:eastAsia="Times New Roman" w:cs="Times New Roman"/>
          <w:color w:val="auto"/>
          <w:sz w:val="22"/>
          <w:szCs w:val="22"/>
          <w:lang w:eastAsia="en-GB"/>
        </w:rPr>
        <w:t>mail/telephone numbers with their application.</w:t>
      </w:r>
    </w:p>
    <w:p w:rsidR="007D23EC" w:rsidRPr="006B35B1" w:rsidRDefault="003D6FD0" w:rsidP="00A357B3">
      <w:pPr>
        <w:numPr>
          <w:ilvl w:val="0"/>
          <w:numId w:val="7"/>
        </w:numPr>
        <w:tabs>
          <w:tab w:val="left" w:pos="8406"/>
        </w:tabs>
        <w:autoSpaceDE/>
        <w:autoSpaceDN/>
        <w:adjustRightInd/>
        <w:spacing w:after="40"/>
        <w:rPr>
          <w:rFonts w:eastAsia="Times New Roman" w:cs="Times New Roman"/>
          <w:color w:val="auto"/>
          <w:sz w:val="22"/>
          <w:szCs w:val="22"/>
          <w:lang w:eastAsia="en-GB"/>
        </w:rPr>
      </w:pPr>
      <w:r>
        <w:rPr>
          <w:rFonts w:eastAsia="Times New Roman" w:cs="Times New Roman"/>
          <w:color w:val="auto"/>
          <w:sz w:val="22"/>
          <w:szCs w:val="22"/>
          <w:lang w:eastAsia="en-GB"/>
        </w:rPr>
        <w:t>Si</w:t>
      </w:r>
      <w:r w:rsidR="007D23EC" w:rsidRPr="006B35B1">
        <w:rPr>
          <w:rFonts w:eastAsia="Times New Roman" w:cs="Times New Roman"/>
          <w:color w:val="auto"/>
          <w:sz w:val="22"/>
          <w:szCs w:val="22"/>
          <w:lang w:eastAsia="en-GB"/>
        </w:rPr>
        <w:t>blings are def</w:t>
      </w:r>
      <w:r w:rsidR="00E309AE" w:rsidRPr="006B35B1">
        <w:rPr>
          <w:rFonts w:eastAsia="Times New Roman" w:cs="Times New Roman"/>
          <w:color w:val="auto"/>
          <w:sz w:val="22"/>
          <w:szCs w:val="22"/>
          <w:lang w:eastAsia="en-GB"/>
        </w:rPr>
        <w:t xml:space="preserve">ined as brothers, sisters, </w:t>
      </w:r>
      <w:r w:rsidR="006B35B1">
        <w:rPr>
          <w:rFonts w:eastAsia="Times New Roman" w:cs="Times New Roman"/>
          <w:color w:val="auto"/>
          <w:sz w:val="22"/>
          <w:szCs w:val="22"/>
          <w:lang w:eastAsia="en-GB"/>
        </w:rPr>
        <w:t>stepbrothers, step</w:t>
      </w:r>
      <w:r w:rsidR="00E309AE" w:rsidRPr="006B35B1">
        <w:rPr>
          <w:rFonts w:eastAsia="Times New Roman" w:cs="Times New Roman"/>
          <w:color w:val="auto"/>
          <w:sz w:val="22"/>
          <w:szCs w:val="22"/>
          <w:lang w:eastAsia="en-GB"/>
        </w:rPr>
        <w:t>sisters, half-brothers, half-</w:t>
      </w:r>
      <w:r w:rsidR="007D23EC" w:rsidRPr="006B35B1">
        <w:rPr>
          <w:rFonts w:eastAsia="Times New Roman" w:cs="Times New Roman"/>
          <w:color w:val="auto"/>
          <w:sz w:val="22"/>
          <w:szCs w:val="22"/>
          <w:lang w:eastAsia="en-GB"/>
        </w:rPr>
        <w:t>sisters, adopted and fostered children living with the same family at the same address.</w:t>
      </w:r>
    </w:p>
    <w:p w:rsidR="007D23EC" w:rsidRPr="006B35B1" w:rsidRDefault="003D6FD0" w:rsidP="00A357B3">
      <w:pPr>
        <w:numPr>
          <w:ilvl w:val="0"/>
          <w:numId w:val="7"/>
        </w:numPr>
        <w:tabs>
          <w:tab w:val="left" w:pos="8406"/>
        </w:tabs>
        <w:autoSpaceDE/>
        <w:autoSpaceDN/>
        <w:adjustRightInd/>
        <w:spacing w:after="40"/>
        <w:rPr>
          <w:rFonts w:eastAsia="Times New Roman" w:cs="Times New Roman"/>
          <w:color w:val="auto"/>
          <w:sz w:val="22"/>
          <w:szCs w:val="22"/>
          <w:lang w:eastAsia="en-GB"/>
        </w:rPr>
      </w:pPr>
      <w:r>
        <w:rPr>
          <w:rFonts w:eastAsia="Times New Roman" w:cs="Times New Roman"/>
          <w:color w:val="auto"/>
          <w:sz w:val="22"/>
          <w:szCs w:val="22"/>
          <w:lang w:eastAsia="en-GB"/>
        </w:rPr>
        <w:t>Tiebreakers will be measured will using</w:t>
      </w:r>
      <w:r w:rsidR="007D23EC" w:rsidRPr="006B35B1">
        <w:rPr>
          <w:rFonts w:eastAsia="Times New Roman" w:cs="Times New Roman"/>
          <w:color w:val="auto"/>
          <w:sz w:val="22"/>
          <w:szCs w:val="22"/>
          <w:lang w:eastAsia="en-GB"/>
        </w:rPr>
        <w:t xml:space="preserve"> a straight line</w:t>
      </w:r>
      <w:r>
        <w:rPr>
          <w:rFonts w:eastAsia="Times New Roman" w:cs="Times New Roman"/>
          <w:color w:val="auto"/>
          <w:sz w:val="22"/>
          <w:szCs w:val="22"/>
          <w:lang w:eastAsia="en-GB"/>
        </w:rPr>
        <w:t>, radial measure</w:t>
      </w:r>
      <w:r w:rsidR="007D23EC" w:rsidRPr="006B35B1">
        <w:rPr>
          <w:rFonts w:eastAsia="Times New Roman" w:cs="Times New Roman"/>
          <w:color w:val="auto"/>
          <w:sz w:val="22"/>
          <w:szCs w:val="22"/>
          <w:lang w:eastAsia="en-GB"/>
        </w:rPr>
        <w:t xml:space="preserve"> (centre of building to centre of building).</w:t>
      </w:r>
    </w:p>
    <w:p w:rsidR="007D23EC" w:rsidRPr="007D23EC" w:rsidRDefault="007D23EC" w:rsidP="00A357B3">
      <w:pPr>
        <w:numPr>
          <w:ilvl w:val="0"/>
          <w:numId w:val="7"/>
        </w:numPr>
        <w:tabs>
          <w:tab w:val="left" w:pos="8406"/>
        </w:tabs>
        <w:autoSpaceDE/>
        <w:autoSpaceDN/>
        <w:adjustRightInd/>
        <w:spacing w:after="40"/>
        <w:rPr>
          <w:rFonts w:eastAsia="Times New Roman" w:cs="Times New Roman"/>
          <w:color w:val="auto"/>
          <w:sz w:val="22"/>
          <w:szCs w:val="22"/>
          <w:lang w:eastAsia="en-GB"/>
        </w:rPr>
      </w:pPr>
      <w:r w:rsidRPr="006B35B1">
        <w:rPr>
          <w:rFonts w:eastAsia="Times New Roman" w:cs="Times New Roman"/>
          <w:color w:val="auto"/>
          <w:sz w:val="22"/>
          <w:szCs w:val="22"/>
          <w:lang w:eastAsia="en-GB"/>
        </w:rPr>
        <w:t>Crit</w:t>
      </w:r>
      <w:r w:rsidR="003D6FD0">
        <w:rPr>
          <w:rFonts w:eastAsia="Times New Roman" w:cs="Times New Roman"/>
          <w:color w:val="auto"/>
          <w:sz w:val="22"/>
          <w:szCs w:val="22"/>
          <w:lang w:eastAsia="en-GB"/>
        </w:rPr>
        <w:t xml:space="preserve">eria 7 </w:t>
      </w:r>
      <w:r w:rsidR="00E309AE" w:rsidRPr="006B35B1">
        <w:rPr>
          <w:rFonts w:eastAsia="Times New Roman" w:cs="Times New Roman"/>
          <w:color w:val="auto"/>
          <w:sz w:val="22"/>
          <w:szCs w:val="22"/>
          <w:lang w:eastAsia="en-GB"/>
        </w:rPr>
        <w:t>will be used as a tie-</w:t>
      </w:r>
      <w:r w:rsidRPr="006B35B1">
        <w:rPr>
          <w:rFonts w:eastAsia="Times New Roman" w:cs="Times New Roman"/>
          <w:color w:val="auto"/>
          <w:sz w:val="22"/>
          <w:szCs w:val="22"/>
          <w:lang w:eastAsia="en-GB"/>
        </w:rPr>
        <w:t>break should there be oversubscription within</w:t>
      </w:r>
      <w:r w:rsidRPr="007D23EC">
        <w:rPr>
          <w:rFonts w:eastAsia="Times New Roman" w:cs="Times New Roman"/>
          <w:color w:val="auto"/>
          <w:sz w:val="22"/>
          <w:szCs w:val="22"/>
          <w:lang w:eastAsia="en-GB"/>
        </w:rPr>
        <w:t xml:space="preserve"> any of the stated admission criteria.</w:t>
      </w:r>
    </w:p>
    <w:p w:rsidR="007D23EC" w:rsidRPr="0056271C" w:rsidRDefault="007D23EC" w:rsidP="007E40E4">
      <w:pPr>
        <w:tabs>
          <w:tab w:val="left" w:pos="8406"/>
        </w:tabs>
        <w:autoSpaceDE/>
        <w:autoSpaceDN/>
        <w:adjustRightInd/>
        <w:spacing w:after="0"/>
        <w:rPr>
          <w:rFonts w:eastAsia="Times New Roman" w:cs="Times New Roman"/>
          <w:color w:val="auto"/>
          <w:sz w:val="12"/>
          <w:szCs w:val="20"/>
          <w:lang w:eastAsia="en-GB"/>
        </w:rPr>
      </w:pPr>
    </w:p>
    <w:p w:rsidR="007D23EC" w:rsidRPr="007D23EC" w:rsidRDefault="007D23EC" w:rsidP="007E40E4">
      <w:pPr>
        <w:tabs>
          <w:tab w:val="left" w:pos="8406"/>
        </w:tabs>
        <w:autoSpaceDE/>
        <w:autoSpaceDN/>
        <w:adjustRightInd/>
        <w:spacing w:after="0"/>
        <w:rPr>
          <w:rFonts w:eastAsia="Times New Roman" w:cs="Times New Roman"/>
          <w:color w:val="auto"/>
          <w:sz w:val="22"/>
          <w:szCs w:val="22"/>
          <w:lang w:eastAsia="en-GB"/>
        </w:rPr>
      </w:pPr>
      <w:r w:rsidRPr="007D23EC">
        <w:rPr>
          <w:rFonts w:eastAsia="Times New Roman" w:cs="Times New Roman"/>
          <w:color w:val="auto"/>
          <w:sz w:val="22"/>
          <w:szCs w:val="22"/>
          <w:lang w:eastAsia="en-GB"/>
        </w:rPr>
        <w:t xml:space="preserve">In </w:t>
      </w:r>
      <w:r w:rsidRPr="006B35B1">
        <w:rPr>
          <w:rFonts w:eastAsia="Times New Roman" w:cs="Times New Roman"/>
          <w:color w:val="auto"/>
          <w:sz w:val="22"/>
          <w:szCs w:val="22"/>
          <w:lang w:eastAsia="en-GB"/>
        </w:rPr>
        <w:t>most cases</w:t>
      </w:r>
      <w:r w:rsidR="006B35B1">
        <w:rPr>
          <w:rFonts w:eastAsia="Times New Roman" w:cs="Times New Roman"/>
          <w:color w:val="auto"/>
          <w:sz w:val="22"/>
          <w:szCs w:val="22"/>
          <w:lang w:eastAsia="en-GB"/>
        </w:rPr>
        <w:t>,</w:t>
      </w:r>
      <w:r w:rsidRPr="006B35B1">
        <w:rPr>
          <w:rFonts w:eastAsia="Times New Roman" w:cs="Times New Roman"/>
          <w:color w:val="auto"/>
          <w:sz w:val="22"/>
          <w:szCs w:val="22"/>
          <w:lang w:eastAsia="en-GB"/>
        </w:rPr>
        <w:t xml:space="preserve"> children will be admitted to the nursery school or class of their parent's preference.  Occasionally</w:t>
      </w:r>
      <w:r w:rsidR="00E309AE" w:rsidRPr="006B35B1">
        <w:rPr>
          <w:sz w:val="22"/>
          <w:szCs w:val="22"/>
        </w:rPr>
        <w:t>,</w:t>
      </w:r>
      <w:r w:rsidRPr="006B35B1">
        <w:rPr>
          <w:rFonts w:eastAsia="Times New Roman" w:cs="Times New Roman"/>
          <w:color w:val="auto"/>
          <w:sz w:val="22"/>
          <w:szCs w:val="22"/>
          <w:lang w:eastAsia="en-GB"/>
        </w:rPr>
        <w:t xml:space="preserve"> however</w:t>
      </w:r>
      <w:r w:rsidR="00E309AE" w:rsidRPr="006B35B1">
        <w:rPr>
          <w:sz w:val="22"/>
          <w:szCs w:val="22"/>
        </w:rPr>
        <w:t>,</w:t>
      </w:r>
      <w:r w:rsidRPr="006B35B1">
        <w:rPr>
          <w:rFonts w:eastAsia="Times New Roman" w:cs="Times New Roman"/>
          <w:color w:val="auto"/>
          <w:sz w:val="22"/>
          <w:szCs w:val="22"/>
          <w:lang w:eastAsia="en-GB"/>
        </w:rPr>
        <w:t xml:space="preserve"> a school or class will receive more applications than there are available places.  Parents will be able to seek provision elsewhere and can also request that their child's name be placed on a waiting list for places at their preferred school or class.  Should places become available</w:t>
      </w:r>
      <w:r w:rsidR="00E309AE" w:rsidRPr="006B35B1">
        <w:rPr>
          <w:sz w:val="22"/>
          <w:szCs w:val="22"/>
        </w:rPr>
        <w:t>,</w:t>
      </w:r>
      <w:r w:rsidRPr="006B35B1">
        <w:rPr>
          <w:rFonts w:eastAsia="Times New Roman" w:cs="Times New Roman"/>
          <w:color w:val="auto"/>
          <w:sz w:val="22"/>
          <w:szCs w:val="22"/>
          <w:lang w:eastAsia="en-GB"/>
        </w:rPr>
        <w:t xml:space="preserve"> then these will be offered in accordance with the published admission criteria </w:t>
      </w:r>
      <w:r w:rsidRPr="006B35B1">
        <w:rPr>
          <w:rFonts w:eastAsia="Times New Roman" w:cs="Times New Roman"/>
          <w:b/>
          <w:color w:val="auto"/>
          <w:sz w:val="22"/>
          <w:szCs w:val="22"/>
          <w:lang w:eastAsia="en-GB"/>
        </w:rPr>
        <w:t>and not on a first come first served</w:t>
      </w:r>
      <w:r w:rsidRPr="007D23EC">
        <w:rPr>
          <w:rFonts w:eastAsia="Times New Roman" w:cs="Times New Roman"/>
          <w:b/>
          <w:color w:val="auto"/>
          <w:sz w:val="22"/>
          <w:szCs w:val="22"/>
          <w:lang w:eastAsia="en-GB"/>
        </w:rPr>
        <w:t xml:space="preserve"> basis.</w:t>
      </w:r>
    </w:p>
    <w:p w:rsidR="007D23EC" w:rsidRPr="007D23EC" w:rsidRDefault="007D23EC" w:rsidP="007D23EC">
      <w:pPr>
        <w:tabs>
          <w:tab w:val="left" w:pos="8406"/>
        </w:tabs>
        <w:autoSpaceDE/>
        <w:autoSpaceDN/>
        <w:adjustRightInd/>
        <w:spacing w:after="0"/>
        <w:rPr>
          <w:rFonts w:eastAsia="Times New Roman" w:cs="Times New Roman"/>
          <w:color w:val="auto"/>
          <w:sz w:val="20"/>
          <w:szCs w:val="20"/>
          <w:lang w:eastAsia="en-GB"/>
        </w:rPr>
      </w:pPr>
    </w:p>
    <w:p w:rsidR="007D23EC" w:rsidRPr="000216AE" w:rsidRDefault="00DF09A6" w:rsidP="000216AE">
      <w:pPr>
        <w:shd w:val="clear" w:color="auto" w:fill="D9D9D9" w:themeFill="background1" w:themeFillShade="D9"/>
        <w:tabs>
          <w:tab w:val="left" w:pos="5475"/>
        </w:tabs>
        <w:autoSpaceDE/>
        <w:autoSpaceDN/>
        <w:adjustRightInd/>
        <w:spacing w:after="0"/>
        <w:rPr>
          <w:rFonts w:eastAsia="Times New Roman" w:cs="Times New Roman"/>
          <w:b/>
          <w:color w:val="auto"/>
          <w:sz w:val="23"/>
          <w:szCs w:val="23"/>
          <w:lang w:eastAsia="en-GB"/>
        </w:rPr>
      </w:pPr>
      <w:r w:rsidRPr="000216AE">
        <w:rPr>
          <w:rFonts w:eastAsia="Times New Roman" w:cs="Times New Roman"/>
          <w:b/>
          <w:color w:val="auto"/>
          <w:sz w:val="23"/>
          <w:szCs w:val="23"/>
          <w:lang w:eastAsia="en-GB"/>
        </w:rPr>
        <w:t xml:space="preserve"> </w:t>
      </w:r>
      <w:r w:rsidR="007D23EC" w:rsidRPr="000216AE">
        <w:rPr>
          <w:rFonts w:eastAsia="Times New Roman" w:cs="Times New Roman"/>
          <w:b/>
          <w:color w:val="auto"/>
          <w:sz w:val="23"/>
          <w:szCs w:val="23"/>
          <w:lang w:eastAsia="en-GB"/>
        </w:rPr>
        <w:t>Medical Social and Welfare Reasons</w:t>
      </w:r>
    </w:p>
    <w:p w:rsidR="007D23EC" w:rsidRPr="007D23EC" w:rsidRDefault="007D23EC" w:rsidP="007D23EC">
      <w:pPr>
        <w:tabs>
          <w:tab w:val="left" w:pos="5475"/>
        </w:tabs>
        <w:autoSpaceDE/>
        <w:autoSpaceDN/>
        <w:adjustRightInd/>
        <w:spacing w:after="0"/>
        <w:rPr>
          <w:rFonts w:eastAsia="Times New Roman" w:cs="Times New Roman"/>
          <w:b/>
          <w:color w:val="FFFFFF" w:themeColor="background1"/>
          <w:sz w:val="23"/>
          <w:szCs w:val="23"/>
          <w:lang w:eastAsia="en-GB"/>
        </w:rPr>
      </w:pPr>
    </w:p>
    <w:p w:rsidR="007D23EC" w:rsidRPr="007D23EC" w:rsidRDefault="007D23EC" w:rsidP="007D23EC">
      <w:pPr>
        <w:tabs>
          <w:tab w:val="left" w:pos="8406"/>
        </w:tabs>
        <w:autoSpaceDE/>
        <w:autoSpaceDN/>
        <w:adjustRightInd/>
        <w:spacing w:after="0"/>
        <w:rPr>
          <w:rFonts w:eastAsia="Times New Roman" w:cs="Times New Roman"/>
          <w:color w:val="auto"/>
          <w:sz w:val="22"/>
          <w:szCs w:val="22"/>
          <w:lang w:eastAsia="en-GB"/>
        </w:rPr>
      </w:pPr>
      <w:r w:rsidRPr="007D23EC">
        <w:rPr>
          <w:rFonts w:eastAsia="Times New Roman" w:cs="Times New Roman"/>
          <w:color w:val="auto"/>
          <w:sz w:val="22"/>
          <w:szCs w:val="22"/>
          <w:lang w:eastAsia="en-GB"/>
        </w:rPr>
        <w:t xml:space="preserve">If you feel that there are exceptional medical, social </w:t>
      </w:r>
      <w:r w:rsidRPr="00124506">
        <w:rPr>
          <w:rFonts w:eastAsia="Times New Roman" w:cs="Times New Roman"/>
          <w:color w:val="auto"/>
          <w:sz w:val="22"/>
          <w:szCs w:val="22"/>
          <w:lang w:eastAsia="en-GB"/>
        </w:rPr>
        <w:t>or welfare reasons associated with your child and/or family which support admission to a particular nursery</w:t>
      </w:r>
      <w:r w:rsidR="00E309AE" w:rsidRPr="00124506">
        <w:rPr>
          <w:sz w:val="22"/>
          <w:szCs w:val="22"/>
        </w:rPr>
        <w:t>,</w:t>
      </w:r>
      <w:r w:rsidRPr="007D23EC">
        <w:rPr>
          <w:rFonts w:eastAsia="Times New Roman" w:cs="Times New Roman"/>
          <w:color w:val="auto"/>
          <w:sz w:val="22"/>
          <w:szCs w:val="22"/>
          <w:lang w:eastAsia="en-GB"/>
        </w:rPr>
        <w:t xml:space="preserve"> you must indicate that this is the case on your application.  These may include serious medical or psychological needs or disabilities which make travel more difficult.</w:t>
      </w:r>
    </w:p>
    <w:p w:rsidR="007D23EC" w:rsidRPr="007D23EC" w:rsidRDefault="007D23EC" w:rsidP="007D23EC">
      <w:pPr>
        <w:tabs>
          <w:tab w:val="left" w:pos="8406"/>
        </w:tabs>
        <w:autoSpaceDE/>
        <w:autoSpaceDN/>
        <w:adjustRightInd/>
        <w:spacing w:after="0"/>
        <w:rPr>
          <w:rFonts w:eastAsia="Times New Roman" w:cs="Times New Roman"/>
          <w:color w:val="auto"/>
          <w:sz w:val="16"/>
          <w:szCs w:val="22"/>
          <w:lang w:eastAsia="en-GB"/>
        </w:rPr>
      </w:pPr>
    </w:p>
    <w:p w:rsidR="007D23EC" w:rsidRPr="007D23EC" w:rsidRDefault="007D23EC" w:rsidP="007D23EC">
      <w:pPr>
        <w:tabs>
          <w:tab w:val="left" w:pos="8406"/>
        </w:tabs>
        <w:autoSpaceDE/>
        <w:autoSpaceDN/>
        <w:adjustRightInd/>
        <w:spacing w:after="0"/>
        <w:rPr>
          <w:rFonts w:eastAsia="Times New Roman" w:cs="Times New Roman"/>
          <w:b/>
          <w:color w:val="auto"/>
          <w:sz w:val="14"/>
          <w:szCs w:val="22"/>
          <w:lang w:eastAsia="en-GB"/>
        </w:rPr>
      </w:pPr>
      <w:r w:rsidRPr="007D23EC">
        <w:rPr>
          <w:rFonts w:eastAsia="Times New Roman" w:cs="Times New Roman"/>
          <w:b/>
          <w:color w:val="auto"/>
          <w:sz w:val="22"/>
          <w:szCs w:val="22"/>
          <w:lang w:eastAsia="en-GB"/>
        </w:rPr>
        <w:t>Please bear in mind that all nurseries can make provision for special educational needs and can also manage common medica</w:t>
      </w:r>
      <w:r w:rsidR="00E309AE">
        <w:rPr>
          <w:rFonts w:eastAsia="Times New Roman" w:cs="Times New Roman"/>
          <w:b/>
          <w:color w:val="auto"/>
          <w:sz w:val="22"/>
          <w:szCs w:val="22"/>
          <w:lang w:eastAsia="en-GB"/>
        </w:rPr>
        <w:t xml:space="preserve">l </w:t>
      </w:r>
      <w:r w:rsidR="00E309AE" w:rsidRPr="00124506">
        <w:rPr>
          <w:rFonts w:eastAsia="Times New Roman" w:cs="Times New Roman"/>
          <w:b/>
          <w:color w:val="auto"/>
          <w:sz w:val="22"/>
          <w:szCs w:val="22"/>
          <w:lang w:eastAsia="en-GB"/>
        </w:rPr>
        <w:t xml:space="preserve">conditions </w:t>
      </w:r>
      <w:proofErr w:type="spellStart"/>
      <w:r w:rsidR="00E309AE" w:rsidRPr="00124506">
        <w:rPr>
          <w:rFonts w:eastAsia="Times New Roman" w:cs="Times New Roman"/>
          <w:b/>
          <w:color w:val="auto"/>
          <w:sz w:val="22"/>
          <w:szCs w:val="22"/>
          <w:lang w:eastAsia="en-GB"/>
        </w:rPr>
        <w:t>eg</w:t>
      </w:r>
      <w:proofErr w:type="spellEnd"/>
      <w:r w:rsidR="00E309AE" w:rsidRPr="00124506">
        <w:rPr>
          <w:rFonts w:eastAsia="Times New Roman" w:cs="Times New Roman"/>
          <w:b/>
          <w:color w:val="auto"/>
          <w:sz w:val="22"/>
          <w:szCs w:val="22"/>
          <w:lang w:eastAsia="en-GB"/>
        </w:rPr>
        <w:t xml:space="preserve"> asthma, epilepsy or</w:t>
      </w:r>
      <w:r w:rsidRPr="00124506">
        <w:rPr>
          <w:rFonts w:eastAsia="Times New Roman" w:cs="Times New Roman"/>
          <w:b/>
          <w:color w:val="auto"/>
          <w:sz w:val="22"/>
          <w:szCs w:val="22"/>
          <w:lang w:eastAsia="en-GB"/>
        </w:rPr>
        <w:t xml:space="preserve"> diabetes</w:t>
      </w:r>
      <w:r w:rsidR="00E309AE" w:rsidRPr="00124506">
        <w:rPr>
          <w:rFonts w:eastAsia="Times New Roman" w:cs="Times New Roman"/>
          <w:b/>
          <w:color w:val="auto"/>
          <w:sz w:val="22"/>
          <w:szCs w:val="22"/>
          <w:lang w:eastAsia="en-GB"/>
        </w:rPr>
        <w:t xml:space="preserve"> etc</w:t>
      </w:r>
      <w:r w:rsidRPr="00124506">
        <w:rPr>
          <w:rFonts w:eastAsia="Times New Roman" w:cs="Times New Roman"/>
          <w:b/>
          <w:color w:val="auto"/>
          <w:sz w:val="22"/>
          <w:szCs w:val="22"/>
          <w:lang w:eastAsia="en-GB"/>
        </w:rPr>
        <w:t>.</w:t>
      </w:r>
    </w:p>
    <w:p w:rsidR="00DF09A6" w:rsidRDefault="007D23EC" w:rsidP="007D23EC">
      <w:pPr>
        <w:tabs>
          <w:tab w:val="left" w:pos="8406"/>
        </w:tabs>
        <w:autoSpaceDE/>
        <w:autoSpaceDN/>
        <w:adjustRightInd/>
        <w:spacing w:after="0"/>
        <w:rPr>
          <w:rFonts w:eastAsia="Times New Roman" w:cs="Times New Roman"/>
          <w:color w:val="auto"/>
          <w:sz w:val="22"/>
          <w:szCs w:val="22"/>
          <w:lang w:eastAsia="en-GB"/>
        </w:rPr>
      </w:pPr>
      <w:r w:rsidRPr="007D23EC">
        <w:rPr>
          <w:rFonts w:eastAsia="Times New Roman" w:cs="Times New Roman"/>
          <w:color w:val="auto"/>
          <w:sz w:val="22"/>
          <w:szCs w:val="22"/>
          <w:lang w:eastAsia="en-GB"/>
        </w:rPr>
        <w:t>Where exceptional medical, social or welfare reasons are identifie</w:t>
      </w:r>
      <w:r w:rsidRPr="00124506">
        <w:rPr>
          <w:rFonts w:eastAsia="Times New Roman" w:cs="Times New Roman"/>
          <w:color w:val="auto"/>
          <w:sz w:val="22"/>
          <w:szCs w:val="22"/>
          <w:lang w:eastAsia="en-GB"/>
        </w:rPr>
        <w:t>d</w:t>
      </w:r>
      <w:r w:rsidR="00E309AE" w:rsidRPr="00124506">
        <w:rPr>
          <w:sz w:val="22"/>
          <w:szCs w:val="22"/>
        </w:rPr>
        <w:t>,</w:t>
      </w:r>
      <w:r w:rsidRPr="007D23EC">
        <w:rPr>
          <w:rFonts w:eastAsia="Times New Roman" w:cs="Times New Roman"/>
          <w:color w:val="auto"/>
          <w:sz w:val="22"/>
          <w:szCs w:val="22"/>
          <w:lang w:eastAsia="en-GB"/>
        </w:rPr>
        <w:t xml:space="preserve"> supporting evidence will be required.  This may be from whatever source(s) the applicant </w:t>
      </w:r>
      <w:r w:rsidRPr="00124506">
        <w:rPr>
          <w:rFonts w:eastAsia="Times New Roman" w:cs="Times New Roman"/>
          <w:color w:val="auto"/>
          <w:sz w:val="22"/>
          <w:szCs w:val="22"/>
          <w:lang w:eastAsia="en-GB"/>
        </w:rPr>
        <w:t xml:space="preserve">feels </w:t>
      </w:r>
      <w:r w:rsidR="00E309AE" w:rsidRPr="00124506">
        <w:rPr>
          <w:rFonts w:eastAsia="Times New Roman" w:cs="Times New Roman"/>
          <w:color w:val="auto"/>
          <w:sz w:val="22"/>
          <w:szCs w:val="22"/>
          <w:lang w:eastAsia="en-GB"/>
        </w:rPr>
        <w:t>is/</w:t>
      </w:r>
      <w:r w:rsidRPr="00124506">
        <w:rPr>
          <w:rFonts w:eastAsia="Times New Roman" w:cs="Times New Roman"/>
          <w:color w:val="auto"/>
          <w:sz w:val="22"/>
          <w:szCs w:val="22"/>
          <w:lang w:eastAsia="en-GB"/>
        </w:rPr>
        <w:t>are</w:t>
      </w:r>
      <w:r w:rsidRPr="007D23EC">
        <w:rPr>
          <w:rFonts w:eastAsia="Times New Roman" w:cs="Times New Roman"/>
          <w:color w:val="auto"/>
          <w:sz w:val="22"/>
          <w:szCs w:val="22"/>
          <w:lang w:eastAsia="en-GB"/>
        </w:rPr>
        <w:t xml:space="preserve"> most appropriate.  </w:t>
      </w:r>
    </w:p>
    <w:p w:rsidR="007D23EC" w:rsidRPr="007D23EC" w:rsidRDefault="007D23EC" w:rsidP="007D23EC">
      <w:pPr>
        <w:tabs>
          <w:tab w:val="left" w:pos="8406"/>
        </w:tabs>
        <w:autoSpaceDE/>
        <w:autoSpaceDN/>
        <w:adjustRightInd/>
        <w:spacing w:after="0"/>
        <w:rPr>
          <w:rFonts w:eastAsia="Times New Roman" w:cs="Times New Roman"/>
          <w:color w:val="auto"/>
          <w:sz w:val="22"/>
          <w:szCs w:val="22"/>
          <w:lang w:eastAsia="en-GB"/>
        </w:rPr>
      </w:pPr>
      <w:r w:rsidRPr="007D23EC">
        <w:rPr>
          <w:rFonts w:eastAsia="Times New Roman" w:cs="Times New Roman"/>
          <w:color w:val="auto"/>
          <w:sz w:val="22"/>
          <w:szCs w:val="22"/>
          <w:lang w:eastAsia="en-GB"/>
        </w:rPr>
        <w:t>Examples of providers</w:t>
      </w:r>
      <w:r w:rsidR="00124506">
        <w:rPr>
          <w:rFonts w:eastAsia="Times New Roman" w:cs="Times New Roman"/>
          <w:color w:val="auto"/>
          <w:sz w:val="22"/>
          <w:szCs w:val="22"/>
          <w:lang w:eastAsia="en-GB"/>
        </w:rPr>
        <w:t>'</w:t>
      </w:r>
      <w:r w:rsidRPr="007D23EC">
        <w:rPr>
          <w:rFonts w:eastAsia="Times New Roman" w:cs="Times New Roman"/>
          <w:color w:val="auto"/>
          <w:sz w:val="22"/>
          <w:szCs w:val="22"/>
          <w:lang w:eastAsia="en-GB"/>
        </w:rPr>
        <w:t xml:space="preserve"> evidence are doctors, health visitors, social workers.  Only exceptional reasons relevant to a particular school or class will normally be considered.</w:t>
      </w:r>
    </w:p>
    <w:p w:rsidR="007D23EC" w:rsidRPr="007D23EC" w:rsidRDefault="007D23EC" w:rsidP="007D23EC">
      <w:pPr>
        <w:tabs>
          <w:tab w:val="left" w:pos="8406"/>
        </w:tabs>
        <w:autoSpaceDE/>
        <w:autoSpaceDN/>
        <w:adjustRightInd/>
        <w:spacing w:after="0"/>
        <w:rPr>
          <w:rFonts w:eastAsia="Times New Roman" w:cs="Times New Roman"/>
          <w:color w:val="auto"/>
          <w:sz w:val="22"/>
          <w:szCs w:val="22"/>
          <w:lang w:eastAsia="en-GB"/>
        </w:rPr>
      </w:pPr>
    </w:p>
    <w:p w:rsidR="007D23EC" w:rsidRPr="007D23EC" w:rsidRDefault="007D23EC" w:rsidP="007D23EC">
      <w:pPr>
        <w:tabs>
          <w:tab w:val="left" w:pos="8406"/>
        </w:tabs>
        <w:autoSpaceDE/>
        <w:autoSpaceDN/>
        <w:adjustRightInd/>
        <w:spacing w:after="0"/>
        <w:rPr>
          <w:rFonts w:eastAsia="Times New Roman" w:cs="Times New Roman"/>
          <w:b/>
          <w:color w:val="auto"/>
          <w:sz w:val="22"/>
          <w:szCs w:val="22"/>
          <w:lang w:eastAsia="en-GB"/>
        </w:rPr>
      </w:pPr>
      <w:r w:rsidRPr="007D23EC">
        <w:rPr>
          <w:rFonts w:eastAsia="Times New Roman" w:cs="Times New Roman"/>
          <w:b/>
          <w:color w:val="auto"/>
          <w:sz w:val="22"/>
          <w:szCs w:val="22"/>
          <w:lang w:eastAsia="en-GB"/>
        </w:rPr>
        <w:t xml:space="preserve">If you do not provide supporting </w:t>
      </w:r>
      <w:r w:rsidRPr="00124506">
        <w:rPr>
          <w:rFonts w:eastAsia="Times New Roman" w:cs="Times New Roman"/>
          <w:b/>
          <w:color w:val="auto"/>
          <w:sz w:val="22"/>
          <w:szCs w:val="22"/>
          <w:lang w:eastAsia="en-GB"/>
        </w:rPr>
        <w:t>evidence</w:t>
      </w:r>
      <w:r w:rsidR="00E309AE" w:rsidRPr="00124506">
        <w:rPr>
          <w:sz w:val="22"/>
          <w:szCs w:val="22"/>
        </w:rPr>
        <w:t>,</w:t>
      </w:r>
      <w:r w:rsidRPr="00124506">
        <w:rPr>
          <w:rFonts w:eastAsia="Times New Roman" w:cs="Times New Roman"/>
          <w:b/>
          <w:color w:val="auto"/>
          <w:sz w:val="22"/>
          <w:szCs w:val="22"/>
          <w:lang w:eastAsia="en-GB"/>
        </w:rPr>
        <w:t xml:space="preserve"> then</w:t>
      </w:r>
      <w:r w:rsidRPr="007D23EC">
        <w:rPr>
          <w:rFonts w:eastAsia="Times New Roman" w:cs="Times New Roman"/>
          <w:b/>
          <w:color w:val="auto"/>
          <w:sz w:val="22"/>
          <w:szCs w:val="22"/>
          <w:lang w:eastAsia="en-GB"/>
        </w:rPr>
        <w:t xml:space="preserve"> it will not be possible to consider the application under the medical, social and welfare criteria.</w:t>
      </w:r>
    </w:p>
    <w:p w:rsidR="007D23EC" w:rsidRPr="007D23EC" w:rsidRDefault="007D23EC" w:rsidP="007D23EC">
      <w:pPr>
        <w:tabs>
          <w:tab w:val="left" w:pos="8406"/>
        </w:tabs>
        <w:autoSpaceDE/>
        <w:autoSpaceDN/>
        <w:adjustRightInd/>
        <w:spacing w:after="0"/>
        <w:rPr>
          <w:rFonts w:eastAsia="Times New Roman" w:cs="Times New Roman"/>
          <w:b/>
          <w:color w:val="auto"/>
          <w:sz w:val="16"/>
          <w:szCs w:val="22"/>
          <w:lang w:eastAsia="en-GB"/>
        </w:rPr>
      </w:pPr>
    </w:p>
    <w:p w:rsidR="007D23EC" w:rsidRPr="007D23EC" w:rsidRDefault="007D23EC" w:rsidP="007D23EC">
      <w:pPr>
        <w:tabs>
          <w:tab w:val="left" w:pos="8406"/>
        </w:tabs>
        <w:autoSpaceDE/>
        <w:autoSpaceDN/>
        <w:adjustRightInd/>
        <w:spacing w:after="0"/>
        <w:rPr>
          <w:rFonts w:eastAsia="Times New Roman" w:cs="Times New Roman"/>
          <w:color w:val="auto"/>
          <w:sz w:val="22"/>
          <w:szCs w:val="22"/>
          <w:lang w:eastAsia="en-GB"/>
        </w:rPr>
      </w:pPr>
      <w:r w:rsidRPr="007D23EC">
        <w:rPr>
          <w:rFonts w:eastAsia="Times New Roman" w:cs="Times New Roman"/>
          <w:color w:val="auto"/>
          <w:sz w:val="22"/>
          <w:szCs w:val="22"/>
          <w:lang w:eastAsia="en-GB"/>
        </w:rPr>
        <w:t>Parents may apply for nursery places and send supporting evidence at a later date.  It is strongly recommended that this is submitted by the closing date for applications.</w:t>
      </w:r>
    </w:p>
    <w:p w:rsidR="007D23EC" w:rsidRPr="007D23EC" w:rsidRDefault="007D23EC" w:rsidP="007D23EC">
      <w:pPr>
        <w:tabs>
          <w:tab w:val="left" w:pos="8406"/>
        </w:tabs>
        <w:autoSpaceDE/>
        <w:autoSpaceDN/>
        <w:adjustRightInd/>
        <w:spacing w:after="0"/>
        <w:rPr>
          <w:rFonts w:eastAsia="Times New Roman" w:cs="Times New Roman"/>
          <w:color w:val="auto"/>
          <w:sz w:val="20"/>
          <w:szCs w:val="22"/>
          <w:lang w:eastAsia="en-GB"/>
        </w:rPr>
      </w:pPr>
    </w:p>
    <w:p w:rsidR="007D23EC" w:rsidRPr="007D23EC" w:rsidRDefault="007D23EC" w:rsidP="007D23EC">
      <w:pPr>
        <w:tabs>
          <w:tab w:val="left" w:pos="8406"/>
        </w:tabs>
        <w:autoSpaceDE/>
        <w:autoSpaceDN/>
        <w:adjustRightInd/>
        <w:spacing w:after="0"/>
        <w:rPr>
          <w:rFonts w:eastAsia="Times New Roman" w:cs="Times New Roman"/>
          <w:color w:val="auto"/>
          <w:sz w:val="22"/>
          <w:szCs w:val="22"/>
          <w:lang w:eastAsia="en-GB"/>
        </w:rPr>
      </w:pPr>
      <w:r w:rsidRPr="007D23EC">
        <w:rPr>
          <w:rFonts w:eastAsia="Times New Roman" w:cs="Times New Roman"/>
          <w:color w:val="auto"/>
          <w:sz w:val="22"/>
          <w:szCs w:val="22"/>
          <w:lang w:eastAsia="en-GB"/>
        </w:rPr>
        <w:t>After the closing date, during the early stages of the allocation process, all claims of exceptional medical, social and welfare reasons are considered.  Where the reasons claimed are not considered exceptional, then the application will then be dealt with under the other admission criteria for the nursery school/class.</w:t>
      </w:r>
    </w:p>
    <w:p w:rsidR="007D23EC" w:rsidRPr="007D23EC" w:rsidRDefault="007D23EC" w:rsidP="007D23EC">
      <w:pPr>
        <w:tabs>
          <w:tab w:val="left" w:pos="8406"/>
        </w:tabs>
        <w:autoSpaceDE/>
        <w:autoSpaceDN/>
        <w:adjustRightInd/>
        <w:spacing w:after="0"/>
        <w:rPr>
          <w:rFonts w:eastAsia="Times New Roman" w:cs="Times New Roman"/>
          <w:color w:val="auto"/>
          <w:sz w:val="20"/>
          <w:szCs w:val="22"/>
          <w:lang w:eastAsia="en-GB"/>
        </w:rPr>
      </w:pPr>
    </w:p>
    <w:p w:rsidR="007D23EC" w:rsidRPr="007D23EC" w:rsidRDefault="007D23EC" w:rsidP="007D23EC">
      <w:pPr>
        <w:tabs>
          <w:tab w:val="left" w:pos="8406"/>
        </w:tabs>
        <w:autoSpaceDE/>
        <w:autoSpaceDN/>
        <w:adjustRightInd/>
        <w:spacing w:after="0"/>
        <w:rPr>
          <w:rFonts w:eastAsia="Times New Roman" w:cs="Times New Roman"/>
          <w:color w:val="auto"/>
          <w:sz w:val="22"/>
          <w:szCs w:val="22"/>
          <w:lang w:eastAsia="en-GB"/>
        </w:rPr>
      </w:pPr>
      <w:r w:rsidRPr="007D23EC">
        <w:rPr>
          <w:rFonts w:eastAsia="Times New Roman" w:cs="Times New Roman"/>
          <w:color w:val="auto"/>
          <w:sz w:val="22"/>
          <w:szCs w:val="22"/>
          <w:lang w:eastAsia="en-GB"/>
        </w:rPr>
        <w:t>All information which is submitted will be considered as being confidential.</w:t>
      </w:r>
    </w:p>
    <w:p w:rsidR="007D23EC" w:rsidRPr="007D23EC" w:rsidRDefault="007D23EC" w:rsidP="007D23EC">
      <w:pPr>
        <w:tabs>
          <w:tab w:val="left" w:pos="8406"/>
        </w:tabs>
        <w:autoSpaceDE/>
        <w:autoSpaceDN/>
        <w:adjustRightInd/>
        <w:spacing w:after="0"/>
        <w:rPr>
          <w:rFonts w:eastAsia="Times New Roman" w:cs="Times New Roman"/>
          <w:color w:val="auto"/>
          <w:sz w:val="18"/>
          <w:szCs w:val="20"/>
          <w:lang w:eastAsia="en-GB"/>
        </w:rPr>
      </w:pPr>
    </w:p>
    <w:p w:rsidR="007D23EC" w:rsidRPr="000216AE" w:rsidRDefault="00DF09A6" w:rsidP="000216AE">
      <w:pPr>
        <w:shd w:val="clear" w:color="auto" w:fill="D9D9D9" w:themeFill="background1" w:themeFillShade="D9"/>
        <w:tabs>
          <w:tab w:val="left" w:pos="5475"/>
        </w:tabs>
        <w:autoSpaceDE/>
        <w:autoSpaceDN/>
        <w:adjustRightInd/>
        <w:spacing w:after="0"/>
        <w:rPr>
          <w:rFonts w:eastAsia="Times New Roman" w:cs="Times New Roman"/>
          <w:b/>
          <w:color w:val="auto"/>
          <w:sz w:val="23"/>
          <w:szCs w:val="23"/>
          <w:lang w:eastAsia="en-GB"/>
        </w:rPr>
      </w:pPr>
      <w:r w:rsidRPr="000216AE">
        <w:rPr>
          <w:rFonts w:eastAsia="Times New Roman" w:cs="Times New Roman"/>
          <w:b/>
          <w:color w:val="auto"/>
          <w:sz w:val="23"/>
          <w:szCs w:val="23"/>
          <w:lang w:eastAsia="en-GB"/>
        </w:rPr>
        <w:t xml:space="preserve"> </w:t>
      </w:r>
      <w:r w:rsidR="007D23EC" w:rsidRPr="000216AE">
        <w:rPr>
          <w:rFonts w:eastAsia="Times New Roman" w:cs="Times New Roman"/>
          <w:b/>
          <w:color w:val="auto"/>
          <w:sz w:val="23"/>
          <w:szCs w:val="23"/>
          <w:lang w:eastAsia="en-GB"/>
        </w:rPr>
        <w:t>Training, education, local work or local established child care.</w:t>
      </w:r>
    </w:p>
    <w:p w:rsidR="007D23EC" w:rsidRPr="007D23EC" w:rsidRDefault="007D23EC" w:rsidP="007D23EC">
      <w:pPr>
        <w:tabs>
          <w:tab w:val="left" w:pos="8406"/>
        </w:tabs>
        <w:autoSpaceDE/>
        <w:autoSpaceDN/>
        <w:adjustRightInd/>
        <w:spacing w:after="0"/>
        <w:rPr>
          <w:rFonts w:eastAsia="Times New Roman" w:cs="Times New Roman"/>
          <w:color w:val="auto"/>
          <w:sz w:val="18"/>
          <w:szCs w:val="20"/>
          <w:lang w:eastAsia="en-GB"/>
        </w:rPr>
      </w:pPr>
    </w:p>
    <w:p w:rsidR="007D23EC" w:rsidRPr="007D23EC" w:rsidRDefault="00E309AE" w:rsidP="007E40E4">
      <w:pPr>
        <w:tabs>
          <w:tab w:val="left" w:pos="8406"/>
        </w:tabs>
        <w:autoSpaceDE/>
        <w:autoSpaceDN/>
        <w:adjustRightInd/>
        <w:spacing w:after="0"/>
        <w:rPr>
          <w:rFonts w:eastAsia="Times New Roman" w:cs="Times New Roman"/>
          <w:color w:val="auto"/>
          <w:sz w:val="22"/>
          <w:szCs w:val="22"/>
          <w:lang w:eastAsia="en-GB"/>
        </w:rPr>
      </w:pPr>
      <w:r w:rsidRPr="00124506">
        <w:rPr>
          <w:rFonts w:eastAsia="Times New Roman" w:cs="Times New Roman"/>
          <w:color w:val="auto"/>
          <w:sz w:val="22"/>
          <w:szCs w:val="22"/>
          <w:lang w:eastAsia="en-GB"/>
        </w:rPr>
        <w:t>If parents/carers wish</w:t>
      </w:r>
      <w:r>
        <w:rPr>
          <w:rFonts w:eastAsia="Times New Roman" w:cs="Times New Roman"/>
          <w:color w:val="auto"/>
          <w:sz w:val="22"/>
          <w:szCs w:val="22"/>
          <w:lang w:eastAsia="en-GB"/>
        </w:rPr>
        <w:t xml:space="preserve"> </w:t>
      </w:r>
      <w:r w:rsidR="007D23EC" w:rsidRPr="007D23EC">
        <w:rPr>
          <w:rFonts w:eastAsia="Times New Roman" w:cs="Times New Roman"/>
          <w:color w:val="auto"/>
          <w:sz w:val="22"/>
          <w:szCs w:val="22"/>
          <w:lang w:eastAsia="en-GB"/>
        </w:rPr>
        <w:t xml:space="preserve">an application for a nursery place be considered under this </w:t>
      </w:r>
      <w:r w:rsidR="007D23EC" w:rsidRPr="00124506">
        <w:rPr>
          <w:rFonts w:eastAsia="Times New Roman" w:cs="Times New Roman"/>
          <w:color w:val="auto"/>
          <w:sz w:val="22"/>
          <w:szCs w:val="22"/>
          <w:lang w:eastAsia="en-GB"/>
        </w:rPr>
        <w:t>criteria</w:t>
      </w:r>
      <w:r w:rsidRPr="00124506">
        <w:rPr>
          <w:sz w:val="22"/>
          <w:szCs w:val="22"/>
        </w:rPr>
        <w:t>,</w:t>
      </w:r>
      <w:r w:rsidRPr="00124506">
        <w:rPr>
          <w:rFonts w:eastAsia="Times New Roman" w:cs="Times New Roman"/>
          <w:color w:val="auto"/>
          <w:sz w:val="22"/>
          <w:szCs w:val="22"/>
          <w:lang w:eastAsia="en-GB"/>
        </w:rPr>
        <w:t xml:space="preserve"> then they</w:t>
      </w:r>
      <w:r w:rsidR="007D23EC" w:rsidRPr="007D23EC">
        <w:rPr>
          <w:rFonts w:eastAsia="Times New Roman" w:cs="Times New Roman"/>
          <w:color w:val="auto"/>
          <w:sz w:val="22"/>
          <w:szCs w:val="22"/>
          <w:lang w:eastAsia="en-GB"/>
        </w:rPr>
        <w:t xml:space="preserve"> must </w:t>
      </w:r>
      <w:r>
        <w:rPr>
          <w:rFonts w:eastAsia="Times New Roman" w:cs="Times New Roman"/>
          <w:color w:val="auto"/>
          <w:sz w:val="22"/>
          <w:szCs w:val="22"/>
          <w:lang w:eastAsia="en-GB"/>
        </w:rPr>
        <w:t xml:space="preserve">provide evidence to </w:t>
      </w:r>
      <w:r w:rsidRPr="00124506">
        <w:rPr>
          <w:rFonts w:eastAsia="Times New Roman" w:cs="Times New Roman"/>
          <w:color w:val="auto"/>
          <w:sz w:val="22"/>
          <w:szCs w:val="22"/>
          <w:lang w:eastAsia="en-GB"/>
        </w:rPr>
        <w:t>support their</w:t>
      </w:r>
      <w:r w:rsidR="007D23EC" w:rsidRPr="00124506">
        <w:rPr>
          <w:rFonts w:eastAsia="Times New Roman" w:cs="Times New Roman"/>
          <w:color w:val="auto"/>
          <w:sz w:val="22"/>
          <w:szCs w:val="22"/>
          <w:lang w:eastAsia="en-GB"/>
        </w:rPr>
        <w:t xml:space="preserve"> </w:t>
      </w:r>
      <w:r w:rsidRPr="00124506">
        <w:rPr>
          <w:rFonts w:eastAsia="Times New Roman" w:cs="Times New Roman"/>
          <w:color w:val="auto"/>
          <w:sz w:val="22"/>
          <w:szCs w:val="22"/>
          <w:lang w:eastAsia="en-GB"/>
        </w:rPr>
        <w:t>application.  This may include:</w:t>
      </w:r>
    </w:p>
    <w:p w:rsidR="007D23EC" w:rsidRPr="007D23EC" w:rsidRDefault="007D23EC" w:rsidP="007E40E4">
      <w:pPr>
        <w:tabs>
          <w:tab w:val="left" w:pos="8406"/>
        </w:tabs>
        <w:autoSpaceDE/>
        <w:autoSpaceDN/>
        <w:adjustRightInd/>
        <w:spacing w:after="0"/>
        <w:rPr>
          <w:rFonts w:eastAsia="Times New Roman" w:cs="Times New Roman"/>
          <w:color w:val="auto"/>
          <w:sz w:val="8"/>
          <w:szCs w:val="10"/>
          <w:lang w:eastAsia="en-GB"/>
        </w:rPr>
      </w:pPr>
    </w:p>
    <w:p w:rsidR="007D23EC" w:rsidRPr="00124506" w:rsidRDefault="007D23EC" w:rsidP="0056271C">
      <w:pPr>
        <w:numPr>
          <w:ilvl w:val="0"/>
          <w:numId w:val="8"/>
        </w:numPr>
        <w:tabs>
          <w:tab w:val="clear" w:pos="851"/>
          <w:tab w:val="num" w:pos="567"/>
          <w:tab w:val="left" w:pos="8406"/>
        </w:tabs>
        <w:autoSpaceDE/>
        <w:autoSpaceDN/>
        <w:adjustRightInd/>
        <w:spacing w:after="0"/>
        <w:ind w:left="567"/>
        <w:rPr>
          <w:rFonts w:eastAsia="Times New Roman" w:cs="Times New Roman"/>
          <w:color w:val="auto"/>
          <w:sz w:val="22"/>
          <w:szCs w:val="22"/>
          <w:lang w:eastAsia="en-GB"/>
        </w:rPr>
      </w:pPr>
      <w:proofErr w:type="gramStart"/>
      <w:r w:rsidRPr="007D23EC">
        <w:rPr>
          <w:rFonts w:eastAsia="Times New Roman" w:cs="Times New Roman"/>
          <w:color w:val="auto"/>
          <w:sz w:val="22"/>
          <w:szCs w:val="22"/>
          <w:lang w:eastAsia="en-GB"/>
        </w:rPr>
        <w:t>written</w:t>
      </w:r>
      <w:proofErr w:type="gramEnd"/>
      <w:r w:rsidRPr="007D23EC">
        <w:rPr>
          <w:rFonts w:eastAsia="Times New Roman" w:cs="Times New Roman"/>
          <w:color w:val="auto"/>
          <w:sz w:val="22"/>
          <w:szCs w:val="22"/>
          <w:lang w:eastAsia="en-GB"/>
        </w:rPr>
        <w:t xml:space="preserve"> confirmation from a college/training provider of your future enrolment or current participation.  This should confirm the start and end dates of any programme and the day and hours</w:t>
      </w:r>
      <w:r w:rsidR="00E309AE">
        <w:rPr>
          <w:rFonts w:eastAsia="Times New Roman" w:cs="Times New Roman"/>
          <w:color w:val="auto"/>
          <w:sz w:val="22"/>
          <w:szCs w:val="22"/>
          <w:lang w:eastAsia="en-GB"/>
        </w:rPr>
        <w:t xml:space="preserve"> per week of your </w:t>
      </w:r>
      <w:r w:rsidR="00E309AE" w:rsidRPr="00124506">
        <w:rPr>
          <w:rFonts w:eastAsia="Times New Roman" w:cs="Times New Roman"/>
          <w:color w:val="auto"/>
          <w:sz w:val="22"/>
          <w:szCs w:val="22"/>
          <w:lang w:eastAsia="en-GB"/>
        </w:rPr>
        <w:t>participation</w:t>
      </w:r>
    </w:p>
    <w:p w:rsidR="007D23EC" w:rsidRPr="00124506" w:rsidRDefault="007D23EC" w:rsidP="0056271C">
      <w:pPr>
        <w:tabs>
          <w:tab w:val="left" w:pos="8406"/>
        </w:tabs>
        <w:autoSpaceDE/>
        <w:autoSpaceDN/>
        <w:adjustRightInd/>
        <w:spacing w:after="0"/>
        <w:rPr>
          <w:rFonts w:eastAsia="Times New Roman" w:cs="Times New Roman"/>
          <w:color w:val="auto"/>
          <w:sz w:val="8"/>
          <w:szCs w:val="10"/>
          <w:lang w:eastAsia="en-GB"/>
        </w:rPr>
      </w:pPr>
    </w:p>
    <w:p w:rsidR="007D23EC" w:rsidRPr="00124506" w:rsidRDefault="007D23EC" w:rsidP="0056271C">
      <w:pPr>
        <w:numPr>
          <w:ilvl w:val="0"/>
          <w:numId w:val="8"/>
        </w:numPr>
        <w:tabs>
          <w:tab w:val="clear" w:pos="851"/>
          <w:tab w:val="num" w:pos="567"/>
          <w:tab w:val="left" w:pos="8406"/>
        </w:tabs>
        <w:autoSpaceDE/>
        <w:autoSpaceDN/>
        <w:adjustRightInd/>
        <w:spacing w:after="0"/>
        <w:ind w:left="567"/>
        <w:rPr>
          <w:rFonts w:eastAsia="Times New Roman" w:cs="Times New Roman"/>
          <w:color w:val="auto"/>
          <w:sz w:val="22"/>
          <w:szCs w:val="22"/>
          <w:lang w:eastAsia="en-GB"/>
        </w:rPr>
      </w:pPr>
      <w:r w:rsidRPr="00124506">
        <w:rPr>
          <w:rFonts w:eastAsia="Times New Roman" w:cs="Times New Roman"/>
          <w:color w:val="auto"/>
          <w:sz w:val="22"/>
          <w:szCs w:val="22"/>
          <w:lang w:eastAsia="en-GB"/>
        </w:rPr>
        <w:t>written confirmation from an employer of your place/address of work and t</w:t>
      </w:r>
      <w:r w:rsidR="00E309AE" w:rsidRPr="00124506">
        <w:rPr>
          <w:rFonts w:eastAsia="Times New Roman" w:cs="Times New Roman"/>
          <w:color w:val="auto"/>
          <w:sz w:val="22"/>
          <w:szCs w:val="22"/>
          <w:lang w:eastAsia="en-GB"/>
        </w:rPr>
        <w:t>he days/hours per week involved</w:t>
      </w:r>
    </w:p>
    <w:p w:rsidR="007D23EC" w:rsidRPr="00124506" w:rsidRDefault="007D23EC" w:rsidP="0056271C">
      <w:pPr>
        <w:tabs>
          <w:tab w:val="left" w:pos="8406"/>
        </w:tabs>
        <w:autoSpaceDE/>
        <w:autoSpaceDN/>
        <w:adjustRightInd/>
        <w:spacing w:after="0"/>
        <w:rPr>
          <w:rFonts w:eastAsia="Times New Roman" w:cs="Times New Roman"/>
          <w:color w:val="auto"/>
          <w:sz w:val="8"/>
          <w:szCs w:val="10"/>
          <w:lang w:eastAsia="en-GB"/>
        </w:rPr>
      </w:pPr>
    </w:p>
    <w:p w:rsidR="007D23EC" w:rsidRPr="00124506" w:rsidRDefault="007D23EC" w:rsidP="0056271C">
      <w:pPr>
        <w:numPr>
          <w:ilvl w:val="0"/>
          <w:numId w:val="8"/>
        </w:numPr>
        <w:tabs>
          <w:tab w:val="clear" w:pos="851"/>
          <w:tab w:val="num" w:pos="567"/>
          <w:tab w:val="left" w:pos="8406"/>
        </w:tabs>
        <w:autoSpaceDE/>
        <w:autoSpaceDN/>
        <w:adjustRightInd/>
        <w:spacing w:after="0"/>
        <w:ind w:left="567"/>
        <w:rPr>
          <w:rFonts w:eastAsia="Times New Roman" w:cs="Times New Roman"/>
          <w:color w:val="auto"/>
          <w:sz w:val="22"/>
          <w:szCs w:val="22"/>
          <w:lang w:eastAsia="en-GB"/>
        </w:rPr>
      </w:pPr>
      <w:r w:rsidRPr="00124506">
        <w:rPr>
          <w:rFonts w:eastAsia="Times New Roman" w:cs="Times New Roman"/>
          <w:color w:val="auto"/>
          <w:sz w:val="22"/>
          <w:szCs w:val="22"/>
          <w:lang w:eastAsia="en-GB"/>
        </w:rPr>
        <w:t>wr</w:t>
      </w:r>
      <w:r w:rsidR="007E14A5">
        <w:rPr>
          <w:rFonts w:eastAsia="Times New Roman" w:cs="Times New Roman"/>
          <w:color w:val="auto"/>
          <w:sz w:val="22"/>
          <w:szCs w:val="22"/>
          <w:lang w:eastAsia="en-GB"/>
        </w:rPr>
        <w:t>itten confirmation from a child</w:t>
      </w:r>
      <w:r w:rsidRPr="00124506">
        <w:rPr>
          <w:rFonts w:eastAsia="Times New Roman" w:cs="Times New Roman"/>
          <w:color w:val="auto"/>
          <w:sz w:val="22"/>
          <w:szCs w:val="22"/>
          <w:lang w:eastAsia="en-GB"/>
        </w:rPr>
        <w:t>minder abou</w:t>
      </w:r>
      <w:r w:rsidR="007E14A5">
        <w:rPr>
          <w:rFonts w:eastAsia="Times New Roman" w:cs="Times New Roman"/>
          <w:color w:val="auto"/>
          <w:sz w:val="22"/>
          <w:szCs w:val="22"/>
          <w:lang w:eastAsia="en-GB"/>
        </w:rPr>
        <w:t>t any existing or ongoing child</w:t>
      </w:r>
      <w:r w:rsidRPr="00124506">
        <w:rPr>
          <w:rFonts w:eastAsia="Times New Roman" w:cs="Times New Roman"/>
          <w:color w:val="auto"/>
          <w:sz w:val="22"/>
          <w:szCs w:val="22"/>
          <w:lang w:eastAsia="en-GB"/>
        </w:rPr>
        <w:t>care arrangements including the date on which they started and the address where the child is</w:t>
      </w:r>
      <w:r w:rsidR="00E309AE" w:rsidRPr="00124506">
        <w:rPr>
          <w:rFonts w:eastAsia="Times New Roman" w:cs="Times New Roman"/>
          <w:color w:val="auto"/>
          <w:sz w:val="22"/>
          <w:szCs w:val="22"/>
          <w:lang w:eastAsia="en-GB"/>
        </w:rPr>
        <w:t xml:space="preserve"> situated under the arrangement</w:t>
      </w:r>
    </w:p>
    <w:p w:rsidR="007D23EC" w:rsidRPr="007D23EC" w:rsidRDefault="007D23EC" w:rsidP="007D23EC">
      <w:pPr>
        <w:tabs>
          <w:tab w:val="left" w:pos="8406"/>
        </w:tabs>
        <w:autoSpaceDE/>
        <w:autoSpaceDN/>
        <w:adjustRightInd/>
        <w:spacing w:after="0"/>
        <w:rPr>
          <w:rFonts w:eastAsia="Times New Roman" w:cs="Times New Roman"/>
          <w:color w:val="auto"/>
          <w:sz w:val="18"/>
          <w:szCs w:val="20"/>
          <w:lang w:eastAsia="en-GB"/>
        </w:rPr>
      </w:pPr>
    </w:p>
    <w:p w:rsidR="007D23EC" w:rsidRPr="000216AE" w:rsidRDefault="00DF09A6" w:rsidP="000216AE">
      <w:pPr>
        <w:shd w:val="clear" w:color="auto" w:fill="D9D9D9" w:themeFill="background1" w:themeFillShade="D9"/>
        <w:tabs>
          <w:tab w:val="left" w:pos="5475"/>
        </w:tabs>
        <w:autoSpaceDE/>
        <w:autoSpaceDN/>
        <w:adjustRightInd/>
        <w:spacing w:after="0"/>
        <w:rPr>
          <w:rFonts w:eastAsia="Times New Roman" w:cs="Times New Roman"/>
          <w:b/>
          <w:color w:val="auto"/>
          <w:sz w:val="23"/>
          <w:szCs w:val="23"/>
          <w:lang w:eastAsia="en-GB"/>
        </w:rPr>
      </w:pPr>
      <w:r w:rsidRPr="000216AE">
        <w:rPr>
          <w:rFonts w:eastAsia="Times New Roman" w:cs="Times New Roman"/>
          <w:b/>
          <w:color w:val="auto"/>
          <w:sz w:val="23"/>
          <w:szCs w:val="23"/>
          <w:lang w:eastAsia="en-GB"/>
        </w:rPr>
        <w:t xml:space="preserve"> </w:t>
      </w:r>
      <w:r w:rsidR="007D23EC" w:rsidRPr="000216AE">
        <w:rPr>
          <w:rFonts w:eastAsia="Times New Roman" w:cs="Times New Roman"/>
          <w:b/>
          <w:color w:val="auto"/>
          <w:sz w:val="23"/>
          <w:szCs w:val="23"/>
          <w:lang w:eastAsia="en-GB"/>
        </w:rPr>
        <w:t>Single R</w:t>
      </w:r>
      <w:r w:rsidR="00E309AE">
        <w:rPr>
          <w:rFonts w:eastAsia="Times New Roman" w:cs="Times New Roman"/>
          <w:b/>
          <w:color w:val="auto"/>
          <w:sz w:val="23"/>
          <w:szCs w:val="23"/>
          <w:lang w:eastAsia="en-GB"/>
        </w:rPr>
        <w:t xml:space="preserve">emaining Place – </w:t>
      </w:r>
      <w:r w:rsidR="00E309AE" w:rsidRPr="007E14A5">
        <w:rPr>
          <w:rFonts w:eastAsia="Times New Roman" w:cs="Times New Roman"/>
          <w:b/>
          <w:color w:val="auto"/>
          <w:sz w:val="23"/>
          <w:szCs w:val="23"/>
          <w:lang w:eastAsia="en-GB"/>
        </w:rPr>
        <w:t>Additional Tie-</w:t>
      </w:r>
      <w:r w:rsidR="007D23EC" w:rsidRPr="007E14A5">
        <w:rPr>
          <w:rFonts w:eastAsia="Times New Roman" w:cs="Times New Roman"/>
          <w:b/>
          <w:color w:val="auto"/>
          <w:sz w:val="23"/>
          <w:szCs w:val="23"/>
          <w:lang w:eastAsia="en-GB"/>
        </w:rPr>
        <w:t>Break</w:t>
      </w:r>
      <w:r w:rsidR="007D23EC" w:rsidRPr="000216AE">
        <w:rPr>
          <w:rFonts w:eastAsia="Times New Roman" w:cs="Times New Roman"/>
          <w:b/>
          <w:color w:val="auto"/>
          <w:sz w:val="23"/>
          <w:szCs w:val="23"/>
          <w:lang w:eastAsia="en-GB"/>
        </w:rPr>
        <w:tab/>
      </w:r>
    </w:p>
    <w:p w:rsidR="007D23EC" w:rsidRPr="007D23EC" w:rsidRDefault="007D23EC" w:rsidP="007D23EC">
      <w:pPr>
        <w:tabs>
          <w:tab w:val="left" w:pos="8406"/>
        </w:tabs>
        <w:autoSpaceDE/>
        <w:autoSpaceDN/>
        <w:adjustRightInd/>
        <w:spacing w:after="0"/>
        <w:rPr>
          <w:rFonts w:eastAsia="Times New Roman" w:cs="Times New Roman"/>
          <w:b/>
          <w:color w:val="auto"/>
          <w:sz w:val="18"/>
          <w:szCs w:val="20"/>
          <w:lang w:eastAsia="en-GB"/>
        </w:rPr>
      </w:pPr>
    </w:p>
    <w:p w:rsidR="007D23EC" w:rsidRPr="007D23EC" w:rsidRDefault="007D23EC" w:rsidP="007E14A5">
      <w:pPr>
        <w:tabs>
          <w:tab w:val="left" w:pos="8406"/>
        </w:tabs>
        <w:autoSpaceDE/>
        <w:autoSpaceDN/>
        <w:adjustRightInd/>
        <w:spacing w:after="0"/>
        <w:rPr>
          <w:rFonts w:eastAsia="Times New Roman" w:cs="Times New Roman"/>
          <w:color w:val="auto"/>
          <w:sz w:val="22"/>
          <w:szCs w:val="22"/>
          <w:lang w:eastAsia="en-GB"/>
        </w:rPr>
      </w:pPr>
      <w:r w:rsidRPr="007D23EC">
        <w:rPr>
          <w:rFonts w:eastAsia="Times New Roman" w:cs="Times New Roman"/>
          <w:color w:val="auto"/>
          <w:sz w:val="22"/>
          <w:szCs w:val="22"/>
          <w:lang w:eastAsia="en-GB"/>
        </w:rPr>
        <w:t>If a single place remains available at a nursery school or class and the next application is for twins/triplets etc</w:t>
      </w:r>
      <w:r w:rsidR="00E309AE" w:rsidRPr="007E14A5">
        <w:rPr>
          <w:sz w:val="22"/>
          <w:szCs w:val="22"/>
        </w:rPr>
        <w:t>,</w:t>
      </w:r>
      <w:r w:rsidRPr="007E14A5">
        <w:rPr>
          <w:rFonts w:eastAsia="Times New Roman" w:cs="Times New Roman"/>
          <w:color w:val="auto"/>
          <w:sz w:val="22"/>
          <w:szCs w:val="22"/>
          <w:lang w:eastAsia="en-GB"/>
        </w:rPr>
        <w:t xml:space="preserve"> t</w:t>
      </w:r>
      <w:r w:rsidRPr="007D23EC">
        <w:rPr>
          <w:rFonts w:eastAsia="Times New Roman" w:cs="Times New Roman"/>
          <w:color w:val="auto"/>
          <w:sz w:val="22"/>
          <w:szCs w:val="22"/>
          <w:lang w:eastAsia="en-GB"/>
        </w:rPr>
        <w:t xml:space="preserve">hen flexibility will be exercised wherever </w:t>
      </w:r>
      <w:r w:rsidR="00E309AE" w:rsidRPr="007E14A5">
        <w:rPr>
          <w:rFonts w:eastAsia="Times New Roman" w:cs="Times New Roman"/>
          <w:color w:val="auto"/>
          <w:sz w:val="22"/>
          <w:szCs w:val="22"/>
          <w:lang w:eastAsia="en-GB"/>
        </w:rPr>
        <w:t xml:space="preserve">possible </w:t>
      </w:r>
      <w:r w:rsidRPr="007E14A5">
        <w:rPr>
          <w:rFonts w:eastAsia="Times New Roman" w:cs="Times New Roman"/>
          <w:color w:val="auto"/>
          <w:sz w:val="22"/>
          <w:szCs w:val="22"/>
          <w:lang w:eastAsia="en-GB"/>
        </w:rPr>
        <w:t>to</w:t>
      </w:r>
      <w:r w:rsidRPr="007D23EC">
        <w:rPr>
          <w:rFonts w:eastAsia="Times New Roman" w:cs="Times New Roman"/>
          <w:color w:val="auto"/>
          <w:sz w:val="22"/>
          <w:szCs w:val="22"/>
          <w:lang w:eastAsia="en-GB"/>
        </w:rPr>
        <w:t xml:space="preserve"> allocate places for both/all of the children.  Individual nursery schools and classes must liaise with the Local Authority if this situation arises.</w:t>
      </w:r>
    </w:p>
    <w:p w:rsidR="007D23EC" w:rsidRPr="007D23EC" w:rsidRDefault="007D23EC" w:rsidP="007E40E4">
      <w:pPr>
        <w:tabs>
          <w:tab w:val="left" w:pos="8406"/>
        </w:tabs>
        <w:autoSpaceDE/>
        <w:autoSpaceDN/>
        <w:adjustRightInd/>
        <w:spacing w:after="0"/>
        <w:jc w:val="left"/>
        <w:rPr>
          <w:rFonts w:eastAsia="Times New Roman" w:cs="Times New Roman"/>
          <w:color w:val="auto"/>
          <w:sz w:val="20"/>
          <w:szCs w:val="22"/>
          <w:lang w:eastAsia="en-GB"/>
        </w:rPr>
      </w:pPr>
    </w:p>
    <w:p w:rsidR="007D23EC" w:rsidRPr="007D23EC" w:rsidRDefault="007D23EC" w:rsidP="007E14A5">
      <w:pPr>
        <w:tabs>
          <w:tab w:val="left" w:pos="8406"/>
        </w:tabs>
        <w:autoSpaceDE/>
        <w:autoSpaceDN/>
        <w:adjustRightInd/>
        <w:spacing w:after="0"/>
        <w:rPr>
          <w:rFonts w:eastAsia="Times New Roman" w:cs="Times New Roman"/>
          <w:color w:val="auto"/>
          <w:sz w:val="22"/>
          <w:szCs w:val="22"/>
          <w:lang w:eastAsia="en-GB"/>
        </w:rPr>
      </w:pPr>
      <w:r w:rsidRPr="007D23EC">
        <w:rPr>
          <w:rFonts w:eastAsia="Times New Roman" w:cs="Times New Roman"/>
          <w:color w:val="auto"/>
          <w:sz w:val="22"/>
          <w:szCs w:val="22"/>
          <w:lang w:eastAsia="en-GB"/>
        </w:rPr>
        <w:t xml:space="preserve">Where a single place remains and there is more than one remaining applicant, an </w:t>
      </w:r>
      <w:r w:rsidRPr="007E14A5">
        <w:rPr>
          <w:rFonts w:eastAsia="Times New Roman" w:cs="Times New Roman"/>
          <w:color w:val="auto"/>
          <w:sz w:val="22"/>
          <w:szCs w:val="22"/>
          <w:lang w:eastAsia="en-GB"/>
        </w:rPr>
        <w:t xml:space="preserve">additional </w:t>
      </w:r>
      <w:r w:rsidR="00E309AE" w:rsidRPr="007E14A5">
        <w:rPr>
          <w:rFonts w:eastAsia="Times New Roman" w:cs="Times New Roman"/>
          <w:color w:val="auto"/>
          <w:sz w:val="22"/>
          <w:szCs w:val="22"/>
          <w:lang w:eastAsia="en-GB"/>
        </w:rPr>
        <w:t>tie-</w:t>
      </w:r>
      <w:r w:rsidRPr="007E14A5">
        <w:rPr>
          <w:rFonts w:eastAsia="Times New Roman" w:cs="Times New Roman"/>
          <w:color w:val="auto"/>
          <w:sz w:val="22"/>
          <w:szCs w:val="22"/>
          <w:lang w:eastAsia="en-GB"/>
        </w:rPr>
        <w:t>break m</w:t>
      </w:r>
      <w:r w:rsidR="00E309AE" w:rsidRPr="007E14A5">
        <w:rPr>
          <w:rFonts w:eastAsia="Times New Roman" w:cs="Times New Roman"/>
          <w:color w:val="auto"/>
          <w:sz w:val="22"/>
          <w:szCs w:val="22"/>
          <w:lang w:eastAsia="en-GB"/>
        </w:rPr>
        <w:t>ay occasionally be required</w:t>
      </w:r>
      <w:r w:rsidR="007E14A5">
        <w:rPr>
          <w:rFonts w:eastAsia="Times New Roman" w:cs="Times New Roman"/>
          <w:color w:val="auto"/>
          <w:sz w:val="22"/>
          <w:szCs w:val="22"/>
          <w:lang w:eastAsia="en-GB"/>
        </w:rPr>
        <w:t>,</w:t>
      </w:r>
      <w:r w:rsidR="00E309AE" w:rsidRPr="007E14A5">
        <w:rPr>
          <w:rFonts w:eastAsia="Times New Roman" w:cs="Times New Roman"/>
          <w:color w:val="auto"/>
          <w:sz w:val="22"/>
          <w:szCs w:val="22"/>
          <w:lang w:eastAsia="en-GB"/>
        </w:rPr>
        <w:t xml:space="preserve"> </w:t>
      </w:r>
      <w:proofErr w:type="spellStart"/>
      <w:r w:rsidR="00E309AE" w:rsidRPr="007E14A5">
        <w:rPr>
          <w:rFonts w:eastAsia="Times New Roman" w:cs="Times New Roman"/>
          <w:color w:val="auto"/>
          <w:sz w:val="22"/>
          <w:szCs w:val="22"/>
          <w:lang w:eastAsia="en-GB"/>
        </w:rPr>
        <w:t>eg</w:t>
      </w:r>
      <w:proofErr w:type="spellEnd"/>
      <w:r w:rsidRPr="007E14A5">
        <w:rPr>
          <w:rFonts w:eastAsia="Times New Roman" w:cs="Times New Roman"/>
          <w:color w:val="auto"/>
          <w:sz w:val="22"/>
          <w:szCs w:val="22"/>
          <w:lang w:eastAsia="en-GB"/>
        </w:rPr>
        <w:t xml:space="preserve"> where there are two identical measures for the single remaining place.  In these circumstances</w:t>
      </w:r>
      <w:r w:rsidR="00E309AE" w:rsidRPr="007E14A5">
        <w:rPr>
          <w:sz w:val="22"/>
          <w:szCs w:val="22"/>
        </w:rPr>
        <w:t>,</w:t>
      </w:r>
      <w:r w:rsidRPr="007E14A5">
        <w:rPr>
          <w:rFonts w:eastAsia="Times New Roman" w:cs="Times New Roman"/>
          <w:color w:val="auto"/>
          <w:sz w:val="22"/>
          <w:szCs w:val="22"/>
          <w:lang w:eastAsia="en-GB"/>
        </w:rPr>
        <w:t xml:space="preserve"> a random draw will determine which child will be offered the place.</w:t>
      </w:r>
    </w:p>
    <w:p w:rsidR="007D23EC" w:rsidRPr="007D23EC" w:rsidRDefault="007D23EC" w:rsidP="007D23EC">
      <w:pPr>
        <w:tabs>
          <w:tab w:val="left" w:pos="8406"/>
        </w:tabs>
        <w:autoSpaceDE/>
        <w:autoSpaceDN/>
        <w:adjustRightInd/>
        <w:spacing w:after="0"/>
        <w:jc w:val="left"/>
        <w:rPr>
          <w:rFonts w:eastAsia="Times New Roman" w:cs="Times New Roman"/>
          <w:b/>
          <w:color w:val="auto"/>
          <w:sz w:val="20"/>
          <w:lang w:eastAsia="en-GB"/>
        </w:rPr>
      </w:pPr>
    </w:p>
    <w:p w:rsidR="007D23EC" w:rsidRPr="007D23EC" w:rsidRDefault="007D23EC" w:rsidP="000216A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406"/>
        </w:tabs>
        <w:autoSpaceDE/>
        <w:autoSpaceDN/>
        <w:adjustRightInd/>
        <w:spacing w:after="0"/>
        <w:rPr>
          <w:rFonts w:eastAsia="Times New Roman" w:cs="Times New Roman"/>
          <w:b/>
          <w:color w:val="auto"/>
          <w:sz w:val="6"/>
          <w:szCs w:val="6"/>
          <w:u w:val="single"/>
          <w:lang w:eastAsia="en-GB"/>
        </w:rPr>
      </w:pPr>
    </w:p>
    <w:p w:rsidR="007D23EC" w:rsidRPr="007D23EC" w:rsidRDefault="007D23EC" w:rsidP="000216A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406"/>
        </w:tabs>
        <w:autoSpaceDE/>
        <w:autoSpaceDN/>
        <w:adjustRightInd/>
        <w:spacing w:after="0"/>
        <w:rPr>
          <w:rFonts w:eastAsia="Times New Roman" w:cs="Times New Roman"/>
          <w:b/>
          <w:color w:val="auto"/>
          <w:sz w:val="22"/>
          <w:szCs w:val="22"/>
          <w:u w:val="single"/>
          <w:lang w:eastAsia="en-GB"/>
        </w:rPr>
      </w:pPr>
      <w:r w:rsidRPr="007D23EC">
        <w:rPr>
          <w:rFonts w:eastAsia="Times New Roman" w:cs="Times New Roman"/>
          <w:b/>
          <w:color w:val="auto"/>
          <w:sz w:val="22"/>
          <w:szCs w:val="22"/>
          <w:u w:val="single"/>
          <w:lang w:eastAsia="en-GB"/>
        </w:rPr>
        <w:t xml:space="preserve">ACCURACY OF APPLICATIONS </w:t>
      </w:r>
    </w:p>
    <w:p w:rsidR="007D23EC" w:rsidRPr="007D23EC" w:rsidRDefault="007D23EC" w:rsidP="000216A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406"/>
        </w:tabs>
        <w:autoSpaceDE/>
        <w:autoSpaceDN/>
        <w:adjustRightInd/>
        <w:spacing w:after="0"/>
        <w:rPr>
          <w:rFonts w:eastAsia="Times New Roman" w:cs="Times New Roman"/>
          <w:b/>
          <w:color w:val="auto"/>
          <w:sz w:val="4"/>
          <w:szCs w:val="4"/>
          <w:lang w:eastAsia="en-GB"/>
        </w:rPr>
      </w:pPr>
    </w:p>
    <w:p w:rsidR="007D23EC" w:rsidRPr="007D23EC" w:rsidRDefault="007D23EC" w:rsidP="000216A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406"/>
        </w:tabs>
        <w:autoSpaceDE/>
        <w:autoSpaceDN/>
        <w:adjustRightInd/>
        <w:spacing w:after="0"/>
        <w:rPr>
          <w:rFonts w:eastAsia="Times New Roman" w:cs="Times New Roman"/>
          <w:b/>
          <w:color w:val="auto"/>
          <w:sz w:val="20"/>
          <w:szCs w:val="20"/>
          <w:lang w:eastAsia="en-GB"/>
        </w:rPr>
      </w:pPr>
      <w:r w:rsidRPr="007E14A5">
        <w:rPr>
          <w:rFonts w:eastAsia="Times New Roman" w:cs="Times New Roman"/>
          <w:b/>
          <w:color w:val="auto"/>
          <w:sz w:val="22"/>
          <w:szCs w:val="22"/>
          <w:lang w:eastAsia="en-GB"/>
        </w:rPr>
        <w:t>In relation to all applications</w:t>
      </w:r>
      <w:r w:rsidR="00E309AE" w:rsidRPr="007E14A5">
        <w:rPr>
          <w:sz w:val="22"/>
          <w:szCs w:val="22"/>
        </w:rPr>
        <w:t>,</w:t>
      </w:r>
      <w:r w:rsidRPr="007E14A5">
        <w:rPr>
          <w:rFonts w:eastAsia="Times New Roman" w:cs="Times New Roman"/>
          <w:b/>
          <w:color w:val="auto"/>
          <w:sz w:val="20"/>
          <w:szCs w:val="20"/>
          <w:lang w:eastAsia="en-GB"/>
        </w:rPr>
        <w:t xml:space="preserve"> </w:t>
      </w:r>
      <w:r w:rsidRPr="007E14A5">
        <w:rPr>
          <w:rFonts w:eastAsia="Times New Roman" w:cs="Times New Roman"/>
          <w:b/>
          <w:color w:val="auto"/>
          <w:sz w:val="22"/>
          <w:szCs w:val="22"/>
          <w:lang w:eastAsia="en-GB"/>
        </w:rPr>
        <w:t>individual</w:t>
      </w:r>
      <w:r w:rsidRPr="007D23EC">
        <w:rPr>
          <w:rFonts w:eastAsia="Times New Roman" w:cs="Times New Roman"/>
          <w:b/>
          <w:color w:val="auto"/>
          <w:sz w:val="22"/>
          <w:szCs w:val="22"/>
          <w:lang w:eastAsia="en-GB"/>
        </w:rPr>
        <w:t xml:space="preserve"> nurseries and the Local Authority or the governing body of a voluntary aided or funded school/class will investigate the accuracy of any information which is provided.  Places may be withdrawn if they have been offered based on inaccurate information.</w:t>
      </w:r>
    </w:p>
    <w:p w:rsidR="007D23EC" w:rsidRPr="007D23EC" w:rsidRDefault="007D23EC" w:rsidP="000216A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406"/>
        </w:tabs>
        <w:autoSpaceDE/>
        <w:autoSpaceDN/>
        <w:adjustRightInd/>
        <w:spacing w:after="0"/>
        <w:rPr>
          <w:rFonts w:eastAsia="Times New Roman" w:cs="Times New Roman"/>
          <w:b/>
          <w:color w:val="auto"/>
          <w:sz w:val="10"/>
          <w:szCs w:val="10"/>
          <w:lang w:eastAsia="en-GB"/>
        </w:rPr>
      </w:pPr>
    </w:p>
    <w:p w:rsidR="007D23EC" w:rsidRPr="007D23EC" w:rsidRDefault="007D23EC" w:rsidP="007E40E4">
      <w:pPr>
        <w:autoSpaceDE/>
        <w:autoSpaceDN/>
        <w:adjustRightInd/>
        <w:spacing w:after="0"/>
        <w:rPr>
          <w:rFonts w:eastAsia="Times New Roman" w:cs="Times New Roman"/>
          <w:color w:val="auto"/>
          <w:sz w:val="8"/>
          <w:szCs w:val="8"/>
          <w:lang w:eastAsia="en-GB"/>
        </w:rPr>
      </w:pPr>
    </w:p>
    <w:p w:rsidR="007D23EC" w:rsidRPr="007D23EC" w:rsidRDefault="007D23EC" w:rsidP="000216A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406"/>
        </w:tabs>
        <w:autoSpaceDE/>
        <w:autoSpaceDN/>
        <w:adjustRightInd/>
        <w:spacing w:after="0"/>
        <w:rPr>
          <w:rFonts w:eastAsia="Times New Roman" w:cs="Times New Roman"/>
          <w:b/>
          <w:color w:val="auto"/>
          <w:sz w:val="6"/>
          <w:szCs w:val="6"/>
          <w:u w:val="single"/>
          <w:lang w:eastAsia="en-GB"/>
        </w:rPr>
      </w:pPr>
    </w:p>
    <w:p w:rsidR="007D23EC" w:rsidRPr="007D23EC" w:rsidRDefault="007D23EC" w:rsidP="000216A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406"/>
        </w:tabs>
        <w:autoSpaceDE/>
        <w:autoSpaceDN/>
        <w:adjustRightInd/>
        <w:spacing w:after="0"/>
        <w:rPr>
          <w:rFonts w:eastAsia="Times New Roman" w:cs="Times New Roman"/>
          <w:b/>
          <w:color w:val="auto"/>
          <w:sz w:val="22"/>
          <w:szCs w:val="22"/>
          <w:u w:val="single"/>
          <w:lang w:eastAsia="en-GB"/>
        </w:rPr>
      </w:pPr>
      <w:r w:rsidRPr="007D23EC">
        <w:rPr>
          <w:rFonts w:eastAsia="Times New Roman" w:cs="Times New Roman"/>
          <w:b/>
          <w:color w:val="auto"/>
          <w:sz w:val="22"/>
          <w:szCs w:val="22"/>
          <w:u w:val="single"/>
          <w:lang w:eastAsia="en-GB"/>
        </w:rPr>
        <w:t>VOLUNTARY AIDED, FOUNDATION, ACADEMY OR FREE SCHOOL NURSERIES</w:t>
      </w:r>
    </w:p>
    <w:p w:rsidR="007D23EC" w:rsidRPr="007D23EC" w:rsidRDefault="007D23EC" w:rsidP="000216A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406"/>
        </w:tabs>
        <w:autoSpaceDE/>
        <w:autoSpaceDN/>
        <w:adjustRightInd/>
        <w:spacing w:after="0"/>
        <w:rPr>
          <w:rFonts w:eastAsia="Times New Roman" w:cs="Times New Roman"/>
          <w:b/>
          <w:color w:val="auto"/>
          <w:sz w:val="22"/>
          <w:szCs w:val="22"/>
          <w:lang w:eastAsia="en-GB"/>
        </w:rPr>
      </w:pPr>
      <w:r w:rsidRPr="007D23EC">
        <w:rPr>
          <w:rFonts w:eastAsia="Times New Roman" w:cs="Times New Roman"/>
          <w:b/>
          <w:color w:val="auto"/>
          <w:sz w:val="22"/>
          <w:szCs w:val="22"/>
          <w:lang w:eastAsia="en-GB"/>
        </w:rPr>
        <w:t xml:space="preserve">Please note that the Governing Bodies of these nursery schools and classes determine their own admission arrangements and the criteria for </w:t>
      </w:r>
      <w:r w:rsidRPr="007E14A5">
        <w:rPr>
          <w:rFonts w:eastAsia="Times New Roman" w:cs="Times New Roman"/>
          <w:b/>
          <w:color w:val="auto"/>
          <w:sz w:val="22"/>
          <w:szCs w:val="22"/>
          <w:lang w:eastAsia="en-GB"/>
        </w:rPr>
        <w:t>admission may</w:t>
      </w:r>
      <w:r w:rsidR="00E309AE" w:rsidRPr="007E14A5">
        <w:rPr>
          <w:sz w:val="22"/>
          <w:szCs w:val="22"/>
        </w:rPr>
        <w:t>,</w:t>
      </w:r>
      <w:r w:rsidRPr="007E14A5">
        <w:rPr>
          <w:rFonts w:eastAsia="Times New Roman" w:cs="Times New Roman"/>
          <w:b/>
          <w:color w:val="auto"/>
          <w:sz w:val="22"/>
          <w:szCs w:val="22"/>
          <w:lang w:eastAsia="en-GB"/>
        </w:rPr>
        <w:t xml:space="preserve"> therefore</w:t>
      </w:r>
      <w:r w:rsidR="00772E83" w:rsidRPr="007E14A5">
        <w:rPr>
          <w:sz w:val="22"/>
          <w:szCs w:val="22"/>
        </w:rPr>
        <w:t>,</w:t>
      </w:r>
      <w:r w:rsidRPr="007E14A5">
        <w:rPr>
          <w:rFonts w:eastAsia="Times New Roman" w:cs="Times New Roman"/>
          <w:b/>
          <w:color w:val="auto"/>
          <w:sz w:val="22"/>
          <w:szCs w:val="22"/>
          <w:lang w:eastAsia="en-GB"/>
        </w:rPr>
        <w:t xml:space="preserve"> be different</w:t>
      </w:r>
      <w:r w:rsidRPr="007D23EC">
        <w:rPr>
          <w:rFonts w:eastAsia="Times New Roman" w:cs="Times New Roman"/>
          <w:b/>
          <w:color w:val="auto"/>
          <w:sz w:val="22"/>
          <w:szCs w:val="22"/>
          <w:lang w:eastAsia="en-GB"/>
        </w:rPr>
        <w:t xml:space="preserve"> from those detailed </w:t>
      </w:r>
      <w:r w:rsidRPr="007E14A5">
        <w:rPr>
          <w:rFonts w:eastAsia="Times New Roman" w:cs="Times New Roman"/>
          <w:b/>
          <w:color w:val="auto"/>
          <w:sz w:val="22"/>
          <w:szCs w:val="22"/>
          <w:lang w:eastAsia="en-GB"/>
        </w:rPr>
        <w:t>above (</w:t>
      </w:r>
      <w:proofErr w:type="spellStart"/>
      <w:r w:rsidR="00772E83" w:rsidRPr="007E14A5">
        <w:rPr>
          <w:rFonts w:eastAsia="Times New Roman" w:cs="Times New Roman"/>
          <w:b/>
          <w:color w:val="auto"/>
          <w:sz w:val="22"/>
          <w:szCs w:val="22"/>
          <w:lang w:eastAsia="en-GB"/>
        </w:rPr>
        <w:t>eg</w:t>
      </w:r>
      <w:proofErr w:type="spellEnd"/>
      <w:r w:rsidRPr="007E14A5">
        <w:rPr>
          <w:rFonts w:eastAsia="Times New Roman" w:cs="Times New Roman"/>
          <w:b/>
          <w:color w:val="auto"/>
          <w:sz w:val="22"/>
          <w:szCs w:val="22"/>
          <w:lang w:eastAsia="en-GB"/>
        </w:rPr>
        <w:t xml:space="preserve"> there</w:t>
      </w:r>
      <w:r w:rsidRPr="007D23EC">
        <w:rPr>
          <w:rFonts w:eastAsia="Times New Roman" w:cs="Times New Roman"/>
          <w:b/>
          <w:color w:val="auto"/>
          <w:sz w:val="22"/>
          <w:szCs w:val="22"/>
          <w:lang w:eastAsia="en-GB"/>
        </w:rPr>
        <w:t xml:space="preserve"> may not be a medical, social, welfare criterion).  You are advised to contact an individual nursery school or class if you wish to clarify its admission criteria.</w:t>
      </w:r>
    </w:p>
    <w:p w:rsidR="007D23EC" w:rsidRPr="007D23EC" w:rsidRDefault="007D23EC" w:rsidP="007E40E4">
      <w:pPr>
        <w:autoSpaceDE/>
        <w:autoSpaceDN/>
        <w:adjustRightInd/>
        <w:spacing w:after="0"/>
        <w:rPr>
          <w:rFonts w:eastAsia="Times New Roman" w:cs="Times New Roman"/>
          <w:color w:val="auto"/>
          <w:sz w:val="8"/>
          <w:szCs w:val="8"/>
          <w:lang w:eastAsia="en-GB"/>
        </w:rPr>
      </w:pPr>
    </w:p>
    <w:p w:rsidR="007D23EC" w:rsidRPr="007D23EC" w:rsidRDefault="007D23EC" w:rsidP="000216AE">
      <w:pPr>
        <w:pBdr>
          <w:top w:val="single" w:sz="4" w:space="1" w:color="auto"/>
          <w:left w:val="single" w:sz="4" w:space="4" w:color="auto"/>
          <w:bottom w:val="single" w:sz="4" w:space="1" w:color="auto"/>
          <w:right w:val="single" w:sz="4" w:space="4" w:color="auto"/>
        </w:pBdr>
        <w:shd w:val="clear" w:color="auto" w:fill="D9D9D9" w:themeFill="background1" w:themeFillShade="D9"/>
        <w:autoSpaceDE/>
        <w:autoSpaceDN/>
        <w:adjustRightInd/>
        <w:spacing w:after="0"/>
        <w:rPr>
          <w:rFonts w:eastAsia="Times New Roman" w:cs="Times New Roman"/>
          <w:b/>
          <w:color w:val="auto"/>
          <w:sz w:val="10"/>
          <w:szCs w:val="10"/>
          <w:lang w:eastAsia="en-GB"/>
        </w:rPr>
      </w:pPr>
    </w:p>
    <w:p w:rsidR="007D23EC" w:rsidRPr="007E14A5" w:rsidRDefault="00656C6D" w:rsidP="000216AE">
      <w:pPr>
        <w:pBdr>
          <w:top w:val="single" w:sz="4" w:space="1" w:color="auto"/>
          <w:left w:val="single" w:sz="4" w:space="4" w:color="auto"/>
          <w:bottom w:val="single" w:sz="4" w:space="1" w:color="auto"/>
          <w:right w:val="single" w:sz="4" w:space="4" w:color="auto"/>
        </w:pBdr>
        <w:shd w:val="clear" w:color="auto" w:fill="D9D9D9" w:themeFill="background1" w:themeFillShade="D9"/>
        <w:autoSpaceDE/>
        <w:autoSpaceDN/>
        <w:adjustRightInd/>
        <w:spacing w:after="0"/>
        <w:rPr>
          <w:rFonts w:eastAsia="Times New Roman" w:cs="Times New Roman"/>
          <w:b/>
          <w:color w:val="auto"/>
          <w:sz w:val="22"/>
          <w:szCs w:val="22"/>
          <w:u w:val="single"/>
          <w:lang w:eastAsia="en-GB"/>
        </w:rPr>
      </w:pPr>
      <w:r>
        <w:rPr>
          <w:rFonts w:eastAsia="Times New Roman" w:cs="Times New Roman"/>
          <w:b/>
          <w:color w:val="auto"/>
          <w:sz w:val="22"/>
          <w:szCs w:val="22"/>
          <w:u w:val="single"/>
          <w:lang w:eastAsia="en-GB"/>
        </w:rPr>
        <w:t xml:space="preserve">ENTITLEMENT TO </w:t>
      </w:r>
      <w:r w:rsidRPr="00711D8B">
        <w:rPr>
          <w:rFonts w:eastAsia="Times New Roman" w:cs="Times New Roman"/>
          <w:b/>
          <w:color w:val="auto"/>
          <w:sz w:val="22"/>
          <w:szCs w:val="22"/>
          <w:u w:val="single"/>
          <w:lang w:eastAsia="en-GB"/>
        </w:rPr>
        <w:t>EARLY EDUCATION FUNDED (EEF) PLACES</w:t>
      </w:r>
    </w:p>
    <w:p w:rsidR="007D23EC" w:rsidRPr="00DC4E00" w:rsidRDefault="007D23EC" w:rsidP="000216AE">
      <w:pPr>
        <w:pBdr>
          <w:top w:val="single" w:sz="4" w:space="1" w:color="auto"/>
          <w:left w:val="single" w:sz="4" w:space="4" w:color="auto"/>
          <w:bottom w:val="single" w:sz="4" w:space="1" w:color="auto"/>
          <w:right w:val="single" w:sz="4" w:space="4" w:color="auto"/>
        </w:pBdr>
        <w:shd w:val="clear" w:color="auto" w:fill="D9D9D9" w:themeFill="background1" w:themeFillShade="D9"/>
        <w:autoSpaceDE/>
        <w:autoSpaceDN/>
        <w:adjustRightInd/>
        <w:spacing w:after="0"/>
        <w:rPr>
          <w:rFonts w:eastAsia="Times New Roman" w:cs="Times New Roman"/>
          <w:b/>
          <w:color w:val="auto"/>
          <w:sz w:val="22"/>
          <w:szCs w:val="22"/>
          <w:lang w:eastAsia="en-GB"/>
        </w:rPr>
      </w:pPr>
      <w:r w:rsidRPr="007E14A5">
        <w:rPr>
          <w:rFonts w:eastAsia="Times New Roman" w:cs="Times New Roman"/>
          <w:b/>
          <w:color w:val="auto"/>
          <w:sz w:val="22"/>
          <w:szCs w:val="22"/>
          <w:lang w:eastAsia="en-GB"/>
        </w:rPr>
        <w:t>Please note t</w:t>
      </w:r>
      <w:r w:rsidR="00772E83" w:rsidRPr="007E14A5">
        <w:rPr>
          <w:rFonts w:eastAsia="Times New Roman" w:cs="Times New Roman"/>
          <w:b/>
          <w:color w:val="auto"/>
          <w:sz w:val="22"/>
          <w:szCs w:val="22"/>
          <w:lang w:eastAsia="en-GB"/>
        </w:rPr>
        <w:t>hat if you have access to 15 hours per week</w:t>
      </w:r>
      <w:r w:rsidR="00656C6D">
        <w:rPr>
          <w:rFonts w:eastAsia="Times New Roman" w:cs="Times New Roman"/>
          <w:b/>
          <w:color w:val="auto"/>
          <w:sz w:val="22"/>
          <w:szCs w:val="22"/>
          <w:lang w:eastAsia="en-GB"/>
        </w:rPr>
        <w:t xml:space="preserve"> of </w:t>
      </w:r>
      <w:r w:rsidR="00656C6D" w:rsidRPr="00711D8B">
        <w:rPr>
          <w:rFonts w:eastAsia="Times New Roman" w:cs="Times New Roman"/>
          <w:b/>
          <w:color w:val="auto"/>
          <w:sz w:val="22"/>
          <w:szCs w:val="22"/>
          <w:lang w:eastAsia="en-GB"/>
        </w:rPr>
        <w:t>EEF</w:t>
      </w:r>
      <w:r w:rsidRPr="007E14A5">
        <w:rPr>
          <w:rFonts w:eastAsia="Times New Roman" w:cs="Times New Roman"/>
          <w:b/>
          <w:color w:val="auto"/>
          <w:sz w:val="22"/>
          <w:szCs w:val="22"/>
          <w:lang w:eastAsia="en-GB"/>
        </w:rPr>
        <w:t xml:space="preserve"> provision at a maintained* nursery school or class</w:t>
      </w:r>
      <w:r w:rsidR="00772E83" w:rsidRPr="007E14A5">
        <w:rPr>
          <w:sz w:val="22"/>
          <w:szCs w:val="22"/>
        </w:rPr>
        <w:t>,</w:t>
      </w:r>
      <w:r w:rsidR="00656C6D">
        <w:rPr>
          <w:rFonts w:eastAsia="Times New Roman" w:cs="Times New Roman"/>
          <w:b/>
          <w:color w:val="auto"/>
          <w:sz w:val="22"/>
          <w:szCs w:val="22"/>
          <w:lang w:eastAsia="en-GB"/>
        </w:rPr>
        <w:t xml:space="preserve"> then you cannot also have </w:t>
      </w:r>
      <w:r w:rsidR="00656C6D" w:rsidRPr="00711D8B">
        <w:rPr>
          <w:rFonts w:eastAsia="Times New Roman" w:cs="Times New Roman"/>
          <w:b/>
          <w:color w:val="auto"/>
          <w:sz w:val="22"/>
          <w:szCs w:val="22"/>
          <w:lang w:eastAsia="en-GB"/>
        </w:rPr>
        <w:t>funded</w:t>
      </w:r>
      <w:r w:rsidRPr="007E14A5">
        <w:rPr>
          <w:rFonts w:eastAsia="Times New Roman" w:cs="Times New Roman"/>
          <w:b/>
          <w:color w:val="auto"/>
          <w:sz w:val="22"/>
          <w:szCs w:val="22"/>
          <w:lang w:eastAsia="en-GB"/>
        </w:rPr>
        <w:t xml:space="preserve"> provision at a private, voluntary or independent nursery</w:t>
      </w:r>
      <w:r w:rsidR="00DC4E00">
        <w:rPr>
          <w:rFonts w:eastAsia="Times New Roman" w:cs="Times New Roman"/>
          <w:b/>
          <w:color w:val="auto"/>
          <w:sz w:val="22"/>
          <w:szCs w:val="22"/>
          <w:lang w:eastAsia="en-GB"/>
        </w:rPr>
        <w:t xml:space="preserve">.  </w:t>
      </w:r>
      <w:r w:rsidRPr="007D23EC">
        <w:rPr>
          <w:rFonts w:eastAsia="Times New Roman" w:cs="Times New Roman"/>
          <w:b/>
          <w:i/>
          <w:color w:val="auto"/>
          <w:sz w:val="22"/>
          <w:szCs w:val="22"/>
          <w:lang w:eastAsia="en-GB"/>
        </w:rPr>
        <w:t>(* Maintained means funded via the Local Authority)</w:t>
      </w:r>
    </w:p>
    <w:p w:rsidR="007D23EC" w:rsidRPr="007D23EC" w:rsidRDefault="007D23EC" w:rsidP="000216AE">
      <w:pPr>
        <w:pBdr>
          <w:top w:val="single" w:sz="4" w:space="1" w:color="auto"/>
          <w:left w:val="single" w:sz="4" w:space="4" w:color="auto"/>
          <w:bottom w:val="single" w:sz="4" w:space="1" w:color="auto"/>
          <w:right w:val="single" w:sz="4" w:space="4" w:color="auto"/>
        </w:pBdr>
        <w:shd w:val="clear" w:color="auto" w:fill="D9D9D9" w:themeFill="background1" w:themeFillShade="D9"/>
        <w:autoSpaceDE/>
        <w:autoSpaceDN/>
        <w:adjustRightInd/>
        <w:spacing w:after="0"/>
        <w:jc w:val="left"/>
        <w:rPr>
          <w:rFonts w:eastAsia="Times New Roman" w:cs="Times New Roman"/>
          <w:b/>
          <w:color w:val="auto"/>
          <w:sz w:val="2"/>
          <w:szCs w:val="2"/>
          <w:lang w:eastAsia="en-GB"/>
        </w:rPr>
      </w:pPr>
    </w:p>
    <w:p w:rsidR="007D23EC" w:rsidRPr="007D23EC" w:rsidRDefault="007D23EC" w:rsidP="000216AE">
      <w:pPr>
        <w:pBdr>
          <w:top w:val="single" w:sz="4" w:space="1" w:color="auto"/>
          <w:left w:val="single" w:sz="4" w:space="4" w:color="auto"/>
          <w:bottom w:val="single" w:sz="4" w:space="1" w:color="auto"/>
          <w:right w:val="single" w:sz="4" w:space="4" w:color="auto"/>
        </w:pBdr>
        <w:shd w:val="clear" w:color="auto" w:fill="D9D9D9" w:themeFill="background1" w:themeFillShade="D9"/>
        <w:autoSpaceDE/>
        <w:autoSpaceDN/>
        <w:adjustRightInd/>
        <w:spacing w:after="0"/>
        <w:rPr>
          <w:rFonts w:eastAsia="Times New Roman" w:cs="Times New Roman"/>
          <w:b/>
          <w:color w:val="auto"/>
          <w:sz w:val="4"/>
          <w:szCs w:val="4"/>
          <w:lang w:eastAsia="en-GB"/>
        </w:rPr>
      </w:pPr>
    </w:p>
    <w:p w:rsidR="007D23EC" w:rsidRPr="007D23EC" w:rsidRDefault="007D23EC" w:rsidP="007D23EC">
      <w:pPr>
        <w:tabs>
          <w:tab w:val="left" w:pos="9029"/>
        </w:tabs>
        <w:autoSpaceDE/>
        <w:autoSpaceDN/>
        <w:adjustRightInd/>
        <w:spacing w:after="0"/>
        <w:jc w:val="left"/>
        <w:rPr>
          <w:rFonts w:eastAsia="Times New Roman" w:cs="Times New Roman"/>
          <w:b/>
          <w:color w:val="auto"/>
          <w:sz w:val="8"/>
          <w:szCs w:val="16"/>
          <w:lang w:eastAsia="en-GB"/>
        </w:rPr>
      </w:pPr>
    </w:p>
    <w:p w:rsidR="007D23EC" w:rsidRPr="00C773AD" w:rsidRDefault="007D23EC" w:rsidP="007D23EC">
      <w:pPr>
        <w:autoSpaceDE/>
        <w:autoSpaceDN/>
        <w:adjustRightInd/>
        <w:ind w:left="720" w:hanging="360"/>
        <w:contextualSpacing/>
        <w:jc w:val="left"/>
        <w:rPr>
          <w:rFonts w:eastAsia="Cambria" w:cs="Arial"/>
          <w:sz w:val="10"/>
        </w:rPr>
      </w:pPr>
    </w:p>
    <w:p w:rsidR="007D23EC" w:rsidRPr="007D23EC" w:rsidRDefault="007D23EC" w:rsidP="007D23EC">
      <w:pPr>
        <w:autoSpaceDE/>
        <w:autoSpaceDN/>
        <w:adjustRightInd/>
        <w:ind w:left="720" w:hanging="360"/>
        <w:contextualSpacing/>
        <w:jc w:val="left"/>
        <w:rPr>
          <w:rFonts w:eastAsia="Cambria" w:cs="Arial"/>
        </w:rPr>
      </w:pPr>
      <w:r>
        <w:rPr>
          <w:rFonts w:eastAsia="Cambria"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59689</wp:posOffset>
                </wp:positionV>
                <wp:extent cx="6791325" cy="542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791325" cy="542925"/>
                        </a:xfrm>
                        <a:prstGeom prst="rect">
                          <a:avLst/>
                        </a:prstGeom>
                        <a:solidFill>
                          <a:schemeClr val="accent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3EC" w:rsidRPr="007D23EC" w:rsidRDefault="007D23EC" w:rsidP="007D23EC">
                            <w:pPr>
                              <w:jc w:val="center"/>
                              <w:rPr>
                                <w:b/>
                                <w:sz w:val="8"/>
                                <w:szCs w:val="8"/>
                              </w:rPr>
                            </w:pPr>
                          </w:p>
                          <w:p w:rsidR="007D23EC" w:rsidRPr="00DF09A6" w:rsidRDefault="007D23EC" w:rsidP="007D23EC">
                            <w:pPr>
                              <w:jc w:val="center"/>
                              <w:rPr>
                                <w:b/>
                                <w:color w:val="FFFFFF" w:themeColor="background1"/>
                              </w:rPr>
                            </w:pPr>
                            <w:r w:rsidRPr="00DF09A6">
                              <w:rPr>
                                <w:b/>
                                <w:color w:val="FFFFFF" w:themeColor="background1"/>
                              </w:rPr>
                              <w:t xml:space="preserve">THE CLOSING DATE FOR APPLICATIONS IS </w:t>
                            </w:r>
                            <w:r w:rsidRPr="0024541F">
                              <w:rPr>
                                <w:b/>
                                <w:color w:val="FFFFFF" w:themeColor="background1"/>
                              </w:rPr>
                              <w:t xml:space="preserve">FRIDAY </w:t>
                            </w:r>
                            <w:r w:rsidR="00DC4E00">
                              <w:rPr>
                                <w:b/>
                                <w:color w:val="FFFFFF" w:themeColor="background1"/>
                              </w:rPr>
                              <w:t>22</w:t>
                            </w:r>
                            <w:r w:rsidRPr="0024541F">
                              <w:rPr>
                                <w:b/>
                                <w:color w:val="FFFFFF" w:themeColor="background1"/>
                              </w:rPr>
                              <w:t xml:space="preserve"> JANUARY </w:t>
                            </w:r>
                            <w:r w:rsidR="00DC4E00">
                              <w:rPr>
                                <w:b/>
                                <w:color w:val="FFFFFF" w:themeColor="background1"/>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75pt;margin-top:4.7pt;width:534.7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" fillcolor="#622423 [1605]" strokeweight=".5pt">
                <v:textbox>
                  <w:txbxContent>
                    <w:p w:rsidR="007D23EC" w:rsidRPr="007D23EC" w:rsidRDefault="007D23EC" w:rsidP="007D23EC">
                      <w:pPr>
                        <w:jc w:val="center"/>
                        <w:rPr>
                          <w:b/>
                          <w:sz w:val="8"/>
                          <w:szCs w:val="8"/>
                        </w:rPr>
                      </w:pPr>
                    </w:p>
                    <w:p w:rsidR="007D23EC" w:rsidRPr="00DF09A6" w:rsidRDefault="007D23EC" w:rsidP="007D23EC">
                      <w:pPr>
                        <w:jc w:val="center"/>
                        <w:rPr>
                          <w:b/>
                          <w:color w:val="FFFFFF" w:themeColor="background1"/>
                        </w:rPr>
                      </w:pPr>
                      <w:r w:rsidRPr="00DF09A6">
                        <w:rPr>
                          <w:b/>
                          <w:color w:val="FFFFFF" w:themeColor="background1"/>
                        </w:rPr>
                        <w:t xml:space="preserve">THE CLOSING DATE FOR APPLICATIONS IS </w:t>
                      </w:r>
                      <w:r w:rsidRPr="0024541F">
                        <w:rPr>
                          <w:b/>
                          <w:color w:val="FFFFFF" w:themeColor="background1"/>
                        </w:rPr>
                        <w:t xml:space="preserve">FRIDAY </w:t>
                      </w:r>
                      <w:r w:rsidR="00DC4E00">
                        <w:rPr>
                          <w:b/>
                          <w:color w:val="FFFFFF" w:themeColor="background1"/>
                        </w:rPr>
                        <w:t>22</w:t>
                      </w:r>
                      <w:r w:rsidRPr="0024541F">
                        <w:rPr>
                          <w:b/>
                          <w:color w:val="FFFFFF" w:themeColor="background1"/>
                        </w:rPr>
                        <w:t xml:space="preserve"> JANUARY </w:t>
                      </w:r>
                      <w:r w:rsidR="00DC4E00">
                        <w:rPr>
                          <w:b/>
                          <w:color w:val="FFFFFF" w:themeColor="background1"/>
                        </w:rPr>
                        <w:t>2021</w:t>
                      </w:r>
                    </w:p>
                  </w:txbxContent>
                </v:textbox>
              </v:shape>
            </w:pict>
          </mc:Fallback>
        </mc:AlternateContent>
      </w:r>
    </w:p>
    <w:sectPr w:rsidR="007D23EC" w:rsidRPr="007D23EC" w:rsidSect="000F5AFC">
      <w:footerReference w:type="default" r:id="rId7"/>
      <w:headerReference w:type="first" r:id="rId8"/>
      <w:footerReference w:type="first" r:id="rId9"/>
      <w:pgSz w:w="11900" w:h="16840"/>
      <w:pgMar w:top="720" w:right="720" w:bottom="720" w:left="720" w:header="709" w:footer="28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E63" w:rsidRDefault="00713E63" w:rsidP="003A47C6">
      <w:r>
        <w:separator/>
      </w:r>
    </w:p>
  </w:endnote>
  <w:endnote w:type="continuationSeparator" w:id="0">
    <w:p w:rsidR="00713E63" w:rsidRDefault="00713E63" w:rsidP="003A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40" w:rsidRPr="000F5AFC" w:rsidRDefault="00D94640" w:rsidP="000F5AFC">
    <w:pPr>
      <w:pStyle w:val="Footer"/>
      <w:jc w:val="left"/>
      <w:rPr>
        <w:sz w:val="14"/>
      </w:rPr>
    </w:pPr>
    <w:r w:rsidRPr="00F83843">
      <w:rPr>
        <w:i/>
        <w:sz w:val="14"/>
      </w:rPr>
      <w:t xml:space="preserve">Summary of Nursery Admissions Policy C &amp; VC </w:t>
    </w:r>
    <w:r w:rsidR="00F83843" w:rsidRPr="009D41E8">
      <w:rPr>
        <w:i/>
        <w:color w:val="auto"/>
        <w:sz w:val="14"/>
      </w:rPr>
      <w:t>20</w:t>
    </w:r>
    <w:r w:rsidR="008D7613" w:rsidRPr="009D41E8">
      <w:rPr>
        <w:i/>
        <w:color w:val="auto"/>
        <w:sz w:val="14"/>
      </w:rPr>
      <w:t>20</w:t>
    </w:r>
    <w:r w:rsidR="00F83843" w:rsidRPr="009D41E8">
      <w:rPr>
        <w:i/>
        <w:color w:val="auto"/>
        <w:sz w:val="14"/>
      </w:rPr>
      <w:t>-</w:t>
    </w:r>
    <w:r w:rsidR="00326E59" w:rsidRPr="009D41E8">
      <w:rPr>
        <w:i/>
        <w:color w:val="auto"/>
        <w:sz w:val="14"/>
      </w:rPr>
      <w:t>2</w:t>
    </w:r>
    <w:r w:rsidR="008D7613" w:rsidRPr="009D41E8">
      <w:rPr>
        <w:i/>
        <w:color w:val="auto"/>
        <w:sz w:val="14"/>
      </w:rPr>
      <w:t>1</w:t>
    </w:r>
    <w:r w:rsidR="00DF09A6" w:rsidRPr="009D41E8">
      <w:rPr>
        <w:color w:val="auto"/>
        <w:sz w:val="14"/>
      </w:rPr>
      <w:tab/>
    </w:r>
    <w:r w:rsidR="00DF09A6">
      <w:rPr>
        <w:sz w:val="14"/>
      </w:rPr>
      <w:tab/>
    </w:r>
    <w:r w:rsidR="00DF09A6">
      <w:rPr>
        <w:sz w:val="14"/>
      </w:rPr>
      <w:tab/>
    </w:r>
    <w:r w:rsidR="00DF09A6">
      <w:rPr>
        <w:sz w:val="14"/>
      </w:rPr>
      <w:tab/>
    </w:r>
    <w:r w:rsidR="00DF09A6">
      <w:rPr>
        <w:sz w:val="14"/>
      </w:rPr>
      <w:tab/>
    </w:r>
    <w:r w:rsidR="00DF09A6">
      <w:rPr>
        <w:sz w:val="14"/>
      </w:rPr>
      <w:tab/>
    </w:r>
    <w:r w:rsidR="00DF09A6" w:rsidRPr="00DF09A6">
      <w:rPr>
        <w:sz w:val="14"/>
      </w:rPr>
      <w:t xml:space="preserve">Page </w:t>
    </w:r>
    <w:r w:rsidR="00DF09A6" w:rsidRPr="00DF09A6">
      <w:rPr>
        <w:sz w:val="14"/>
      </w:rPr>
      <w:fldChar w:fldCharType="begin"/>
    </w:r>
    <w:r w:rsidR="00DF09A6" w:rsidRPr="00DF09A6">
      <w:rPr>
        <w:sz w:val="14"/>
      </w:rPr>
      <w:instrText xml:space="preserve"> PAGE   \* MERGEFORMAT </w:instrText>
    </w:r>
    <w:r w:rsidR="00DF09A6" w:rsidRPr="00DF09A6">
      <w:rPr>
        <w:sz w:val="14"/>
      </w:rPr>
      <w:fldChar w:fldCharType="separate"/>
    </w:r>
    <w:r w:rsidR="00013527">
      <w:rPr>
        <w:noProof/>
        <w:sz w:val="14"/>
      </w:rPr>
      <w:t>2</w:t>
    </w:r>
    <w:r w:rsidR="00DF09A6" w:rsidRPr="00DF09A6">
      <w:rPr>
        <w:noProof/>
        <w:sz w:val="14"/>
      </w:rPr>
      <w:fldChar w:fldCharType="end"/>
    </w:r>
    <w:r w:rsidR="00DF09A6">
      <w:rPr>
        <w:noProof/>
        <w:sz w:val="14"/>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40" w:rsidRPr="000F5AFC" w:rsidRDefault="00DF09A6" w:rsidP="000F5AFC">
    <w:pPr>
      <w:pStyle w:val="Footer"/>
      <w:jc w:val="left"/>
      <w:rPr>
        <w:sz w:val="18"/>
      </w:rPr>
    </w:pPr>
    <w:r>
      <w:rPr>
        <w:sz w:val="14"/>
      </w:rPr>
      <w:tab/>
    </w:r>
    <w:r>
      <w:rPr>
        <w:sz w:val="14"/>
      </w:rPr>
      <w:tab/>
    </w:r>
    <w:r>
      <w:rPr>
        <w:sz w:val="14"/>
      </w:rPr>
      <w:tab/>
    </w:r>
    <w:r>
      <w:rPr>
        <w:sz w:val="14"/>
      </w:rPr>
      <w:tab/>
    </w:r>
    <w:r>
      <w:rPr>
        <w:sz w:val="14"/>
      </w:rPr>
      <w:tab/>
    </w:r>
    <w:r>
      <w:rPr>
        <w:sz w:val="14"/>
      </w:rPr>
      <w:tab/>
    </w:r>
    <w:r w:rsidRPr="00DF09A6">
      <w:rPr>
        <w:sz w:val="14"/>
      </w:rPr>
      <w:t xml:space="preserve">Page </w:t>
    </w:r>
    <w:r w:rsidRPr="00DF09A6">
      <w:rPr>
        <w:sz w:val="14"/>
      </w:rPr>
      <w:fldChar w:fldCharType="begin"/>
    </w:r>
    <w:r w:rsidRPr="00DF09A6">
      <w:rPr>
        <w:sz w:val="14"/>
      </w:rPr>
      <w:instrText xml:space="preserve"> PAGE   \* MERGEFORMAT </w:instrText>
    </w:r>
    <w:r w:rsidRPr="00DF09A6">
      <w:rPr>
        <w:sz w:val="14"/>
      </w:rPr>
      <w:fldChar w:fldCharType="separate"/>
    </w:r>
    <w:r w:rsidR="00013527">
      <w:rPr>
        <w:noProof/>
        <w:sz w:val="14"/>
      </w:rPr>
      <w:t>1</w:t>
    </w:r>
    <w:r w:rsidRPr="00DF09A6">
      <w:rPr>
        <w:noProof/>
        <w:sz w:val="14"/>
      </w:rPr>
      <w:fldChar w:fldCharType="end"/>
    </w:r>
    <w:r>
      <w:rPr>
        <w:noProof/>
        <w:sz w:val="14"/>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E63" w:rsidRDefault="00713E63" w:rsidP="003A47C6">
      <w:r>
        <w:separator/>
      </w:r>
    </w:p>
  </w:footnote>
  <w:footnote w:type="continuationSeparator" w:id="0">
    <w:p w:rsidR="00713E63" w:rsidRDefault="00713E63" w:rsidP="003A4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40" w:rsidRPr="00F83843" w:rsidRDefault="00D94640">
    <w:pPr>
      <w:pStyle w:val="Header"/>
      <w:rPr>
        <w:i/>
      </w:rPr>
    </w:pPr>
    <w:r w:rsidRPr="00F83843">
      <w:rPr>
        <w:i/>
        <w:noProof/>
        <w:lang w:eastAsia="en-GB"/>
      </w:rPr>
      <w:drawing>
        <wp:anchor distT="0" distB="0" distL="114300" distR="114300" simplePos="0" relativeHeight="251657728" behindDoc="1" locked="0" layoutInCell="1" allowOverlap="1" wp14:anchorId="3AE73019" wp14:editId="522CF5D0">
          <wp:simplePos x="0" y="0"/>
          <wp:positionH relativeFrom="column">
            <wp:posOffset>-487680</wp:posOffset>
          </wp:positionH>
          <wp:positionV relativeFrom="paragraph">
            <wp:posOffset>-450215</wp:posOffset>
          </wp:positionV>
          <wp:extent cx="7608570" cy="3573780"/>
          <wp:effectExtent l="19050" t="0" r="0" b="0"/>
          <wp:wrapNone/>
          <wp:docPr id="1" name="Picture 2" descr="a4 red TOP BLEED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red TOP BLEED 150dpi"/>
                  <pic:cNvPicPr>
                    <a:picLocks noChangeAspect="1" noChangeArrowheads="1"/>
                  </pic:cNvPicPr>
                </pic:nvPicPr>
                <pic:blipFill>
                  <a:blip r:embed="rId1"/>
                  <a:srcRect/>
                  <a:stretch>
                    <a:fillRect/>
                  </a:stretch>
                </pic:blipFill>
                <pic:spPr bwMode="auto">
                  <a:xfrm>
                    <a:off x="0" y="0"/>
                    <a:ext cx="7608570" cy="3573780"/>
                  </a:xfrm>
                  <a:prstGeom prst="rect">
                    <a:avLst/>
                  </a:prstGeom>
                  <a:noFill/>
                </pic:spPr>
              </pic:pic>
            </a:graphicData>
          </a:graphic>
        </wp:anchor>
      </w:drawing>
    </w:r>
  </w:p>
  <w:p w:rsidR="00E119F2" w:rsidRPr="00F83843" w:rsidRDefault="00E119F2">
    <w:pP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5237"/>
    <w:multiLevelType w:val="hybridMultilevel"/>
    <w:tmpl w:val="BA3AF582"/>
    <w:lvl w:ilvl="0" w:tplc="76BEDBDE">
      <w:start w:val="1"/>
      <w:numFmt w:val="bullet"/>
      <w:lvlText w:val=""/>
      <w:lvlJc w:val="left"/>
      <w:pPr>
        <w:tabs>
          <w:tab w:val="num" w:pos="851"/>
        </w:tabs>
        <w:ind w:left="851" w:hanging="567"/>
      </w:pPr>
      <w:rPr>
        <w:rFonts w:ascii="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5C5227"/>
    <w:multiLevelType w:val="hybridMultilevel"/>
    <w:tmpl w:val="D0B084A4"/>
    <w:lvl w:ilvl="0" w:tplc="21E6C45E">
      <w:start w:val="1"/>
      <w:numFmt w:val="none"/>
      <w:lvlText w:val="-"/>
      <w:lvlJc w:val="left"/>
      <w:pPr>
        <w:tabs>
          <w:tab w:val="num" w:pos="851"/>
        </w:tabs>
        <w:ind w:left="85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21E756C"/>
    <w:multiLevelType w:val="hybridMultilevel"/>
    <w:tmpl w:val="D8D615DC"/>
    <w:lvl w:ilvl="0" w:tplc="26C851B0">
      <w:start w:val="1"/>
      <w:numFmt w:val="lowerRoman"/>
      <w:lvlText w:val="(%1)"/>
      <w:lvlJc w:val="left"/>
      <w:pPr>
        <w:tabs>
          <w:tab w:val="num" w:pos="851"/>
        </w:tabs>
        <w:ind w:left="85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3"/>
  </w:num>
  <w:num w:numId="4">
    <w:abstractNumId w:val="6"/>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DF"/>
    <w:rsid w:val="00013527"/>
    <w:rsid w:val="000216AE"/>
    <w:rsid w:val="00032B53"/>
    <w:rsid w:val="000763DD"/>
    <w:rsid w:val="000D27CE"/>
    <w:rsid w:val="000F5AFC"/>
    <w:rsid w:val="00124506"/>
    <w:rsid w:val="00223320"/>
    <w:rsid w:val="0024541F"/>
    <w:rsid w:val="00272537"/>
    <w:rsid w:val="00294221"/>
    <w:rsid w:val="002A3241"/>
    <w:rsid w:val="0030791E"/>
    <w:rsid w:val="00326E59"/>
    <w:rsid w:val="003722E3"/>
    <w:rsid w:val="003959F6"/>
    <w:rsid w:val="003A47C6"/>
    <w:rsid w:val="003A52CB"/>
    <w:rsid w:val="003D6FD0"/>
    <w:rsid w:val="003E3603"/>
    <w:rsid w:val="00430602"/>
    <w:rsid w:val="00433F40"/>
    <w:rsid w:val="004669E5"/>
    <w:rsid w:val="004A399F"/>
    <w:rsid w:val="00501C06"/>
    <w:rsid w:val="0056271C"/>
    <w:rsid w:val="005A0D8A"/>
    <w:rsid w:val="005C20DF"/>
    <w:rsid w:val="005F011F"/>
    <w:rsid w:val="00610FA6"/>
    <w:rsid w:val="00632903"/>
    <w:rsid w:val="0063442B"/>
    <w:rsid w:val="00656C6D"/>
    <w:rsid w:val="006B35B1"/>
    <w:rsid w:val="006B6884"/>
    <w:rsid w:val="006E44BA"/>
    <w:rsid w:val="00711D8B"/>
    <w:rsid w:val="00713E63"/>
    <w:rsid w:val="00732E21"/>
    <w:rsid w:val="00772E83"/>
    <w:rsid w:val="007A6C99"/>
    <w:rsid w:val="007D23EC"/>
    <w:rsid w:val="007E14A5"/>
    <w:rsid w:val="007E40E4"/>
    <w:rsid w:val="008A5B43"/>
    <w:rsid w:val="008D7613"/>
    <w:rsid w:val="009650B8"/>
    <w:rsid w:val="009D41E8"/>
    <w:rsid w:val="009E3736"/>
    <w:rsid w:val="00A02767"/>
    <w:rsid w:val="00A05A89"/>
    <w:rsid w:val="00A357B3"/>
    <w:rsid w:val="00B340AA"/>
    <w:rsid w:val="00BA7984"/>
    <w:rsid w:val="00BF41E1"/>
    <w:rsid w:val="00C26452"/>
    <w:rsid w:val="00C547F8"/>
    <w:rsid w:val="00C773AD"/>
    <w:rsid w:val="00C92B77"/>
    <w:rsid w:val="00CB4BDD"/>
    <w:rsid w:val="00CC543A"/>
    <w:rsid w:val="00D134C9"/>
    <w:rsid w:val="00D26639"/>
    <w:rsid w:val="00D94640"/>
    <w:rsid w:val="00D95248"/>
    <w:rsid w:val="00DC4E00"/>
    <w:rsid w:val="00DF09A6"/>
    <w:rsid w:val="00E119F2"/>
    <w:rsid w:val="00E27907"/>
    <w:rsid w:val="00E309AE"/>
    <w:rsid w:val="00E47E7D"/>
    <w:rsid w:val="00E53012"/>
    <w:rsid w:val="00ED180D"/>
    <w:rsid w:val="00F135C9"/>
    <w:rsid w:val="00F32EEB"/>
    <w:rsid w:val="00F66EA7"/>
    <w:rsid w:val="00F7512D"/>
    <w:rsid w:val="00F8384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881A456F-985A-4134-8DD3-43061681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37"/>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CB4BDD"/>
    <w:pPr>
      <w:autoSpaceDE w:val="0"/>
      <w:autoSpaceDN w:val="0"/>
      <w:adjustRightInd w:val="0"/>
      <w:spacing w:after="120"/>
      <w:jc w:val="both"/>
    </w:pPr>
    <w:rPr>
      <w:rFonts w:ascii="Arial" w:eastAsia="Calibri" w:hAnsi="Arial" w:cs="Helvetica-Light"/>
      <w:color w:val="000000"/>
      <w:sz w:val="24"/>
      <w:szCs w:val="24"/>
      <w:lang w:eastAsia="en-US"/>
    </w:rPr>
  </w:style>
  <w:style w:type="paragraph" w:styleId="Heading1">
    <w:name w:val="heading 1"/>
    <w:basedOn w:val="Normal"/>
    <w:next w:val="Normal"/>
    <w:link w:val="Heading1Char"/>
    <w:qFormat/>
    <w:rsid w:val="00CB4BDD"/>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CB4BDD"/>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CB4BDD"/>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CB4BDD"/>
    <w:pPr>
      <w:keepNext/>
      <w:numPr>
        <w:numId w:val="5"/>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CB4BDD"/>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CB4BDD"/>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CB4BDD"/>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CB4BDD"/>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CB4BDD"/>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4BDD"/>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0D27CE"/>
    <w:rPr>
      <w:rFonts w:ascii="Arial" w:eastAsia="Calibri" w:hAnsi="Arial" w:cs="Helvetica-Light"/>
      <w:color w:val="FFFFFF"/>
      <w:sz w:val="22"/>
      <w:szCs w:val="22"/>
      <w:lang w:eastAsia="en-US"/>
    </w:rPr>
  </w:style>
  <w:style w:type="paragraph" w:styleId="Footer">
    <w:name w:val="footer"/>
    <w:basedOn w:val="Normal"/>
    <w:link w:val="FooterChar"/>
    <w:uiPriority w:val="99"/>
    <w:rsid w:val="00CB4BDD"/>
    <w:pPr>
      <w:spacing w:after="0"/>
      <w:jc w:val="center"/>
    </w:pPr>
    <w:rPr>
      <w:sz w:val="22"/>
      <w:szCs w:val="22"/>
    </w:rPr>
  </w:style>
  <w:style w:type="character" w:customStyle="1" w:styleId="FooterChar">
    <w:name w:val="Footer Char"/>
    <w:basedOn w:val="DefaultParagraphFont"/>
    <w:link w:val="Footer"/>
    <w:uiPriority w:val="99"/>
    <w:rsid w:val="000D27CE"/>
    <w:rPr>
      <w:rFonts w:ascii="Arial" w:eastAsia="Calibri" w:hAnsi="Arial" w:cs="Helvetica-Light"/>
      <w:color w:val="000000"/>
      <w:sz w:val="22"/>
      <w:szCs w:val="22"/>
      <w:lang w:eastAsia="en-US"/>
    </w:rPr>
  </w:style>
  <w:style w:type="paragraph" w:customStyle="1" w:styleId="anchor">
    <w:name w:val="anchor"/>
    <w:basedOn w:val="Normal"/>
    <w:qFormat/>
    <w:rsid w:val="00CB4BDD"/>
    <w:pPr>
      <w:spacing w:after="0"/>
      <w:jc w:val="left"/>
    </w:pPr>
    <w:rPr>
      <w:b/>
      <w:color w:val="FF0000"/>
      <w:sz w:val="2"/>
      <w:szCs w:val="2"/>
    </w:rPr>
  </w:style>
  <w:style w:type="paragraph" w:styleId="Bibliography">
    <w:name w:val="Bibliography"/>
    <w:basedOn w:val="Normal"/>
    <w:next w:val="Normal"/>
    <w:uiPriority w:val="37"/>
    <w:unhideWhenUsed/>
    <w:rsid w:val="00CB4BDD"/>
  </w:style>
  <w:style w:type="paragraph" w:styleId="BodyText">
    <w:name w:val="Body Text"/>
    <w:basedOn w:val="Normal"/>
    <w:link w:val="BodyTextChar"/>
    <w:rsid w:val="00CB4BDD"/>
    <w:pPr>
      <w:spacing w:before="140" w:after="140"/>
    </w:pPr>
    <w:rPr>
      <w:rFonts w:eastAsia="Times New Roman"/>
      <w:color w:val="auto"/>
      <w:lang w:eastAsia="en-GB"/>
    </w:rPr>
  </w:style>
  <w:style w:type="character" w:customStyle="1" w:styleId="BodyTextChar">
    <w:name w:val="Body Text Char"/>
    <w:basedOn w:val="DefaultParagraphFont"/>
    <w:link w:val="BodyText"/>
    <w:rsid w:val="00CB4BDD"/>
    <w:rPr>
      <w:rFonts w:ascii="Arial" w:eastAsia="Times New Roman" w:hAnsi="Arial" w:cs="Helvetica-Light"/>
      <w:sz w:val="24"/>
      <w:szCs w:val="24"/>
    </w:rPr>
  </w:style>
  <w:style w:type="paragraph" w:styleId="BodyText2">
    <w:name w:val="Body Text 2"/>
    <w:basedOn w:val="Normal"/>
    <w:link w:val="BodyText2Char"/>
    <w:semiHidden/>
    <w:unhideWhenUsed/>
    <w:rsid w:val="00CB4BDD"/>
    <w:pPr>
      <w:spacing w:line="480" w:lineRule="auto"/>
    </w:pPr>
  </w:style>
  <w:style w:type="character" w:customStyle="1" w:styleId="BodyText2Char">
    <w:name w:val="Body Text 2 Char"/>
    <w:basedOn w:val="DefaultParagraphFont"/>
    <w:link w:val="BodyText2"/>
    <w:semiHidden/>
    <w:rsid w:val="00CB4BDD"/>
    <w:rPr>
      <w:rFonts w:ascii="Arial" w:eastAsia="Calibri" w:hAnsi="Arial" w:cs="Helvetica-Light"/>
      <w:color w:val="000000"/>
      <w:sz w:val="24"/>
      <w:szCs w:val="24"/>
      <w:lang w:eastAsia="en-US"/>
    </w:rPr>
  </w:style>
  <w:style w:type="paragraph" w:styleId="BodyTextFirstIndent">
    <w:name w:val="Body Text First Indent"/>
    <w:basedOn w:val="Normal"/>
    <w:link w:val="BodyTextFirstIndentChar"/>
    <w:uiPriority w:val="99"/>
    <w:rsid w:val="00CB4BDD"/>
    <w:pPr>
      <w:ind w:firstLine="210"/>
    </w:pPr>
  </w:style>
  <w:style w:type="character" w:customStyle="1" w:styleId="BodyTextFirstIndentChar">
    <w:name w:val="Body Text First Indent Char"/>
    <w:basedOn w:val="BodyTextChar"/>
    <w:link w:val="BodyTextFirstIndent"/>
    <w:uiPriority w:val="99"/>
    <w:rsid w:val="00CB4BDD"/>
    <w:rPr>
      <w:rFonts w:ascii="Arial" w:eastAsia="Calibri" w:hAnsi="Arial" w:cs="Helvetica-Light"/>
      <w:color w:val="000000"/>
      <w:sz w:val="24"/>
      <w:szCs w:val="24"/>
      <w:lang w:eastAsia="en-US"/>
    </w:rPr>
  </w:style>
  <w:style w:type="paragraph" w:styleId="BodyTextIndent">
    <w:name w:val="Body Text Indent"/>
    <w:basedOn w:val="Normal"/>
    <w:link w:val="BodyTextIndentChar"/>
    <w:rsid w:val="00CB4BDD"/>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CB4BDD"/>
    <w:rPr>
      <w:rFonts w:ascii="Arial" w:eastAsia="Times New Roman" w:hAnsi="Arial"/>
      <w:sz w:val="24"/>
    </w:rPr>
  </w:style>
  <w:style w:type="paragraph" w:styleId="BodyTextFirstIndent2">
    <w:name w:val="Body Text First Indent 2"/>
    <w:basedOn w:val="BodyTextIndent"/>
    <w:link w:val="BodyTextFirstIndent2Char"/>
    <w:uiPriority w:val="99"/>
    <w:rsid w:val="00CB4BDD"/>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CB4BDD"/>
    <w:rPr>
      <w:rFonts w:ascii="Arial" w:eastAsia="Calibri" w:hAnsi="Arial" w:cs="Helvetica-Light"/>
      <w:color w:val="000000"/>
      <w:sz w:val="24"/>
      <w:szCs w:val="24"/>
      <w:lang w:eastAsia="en-US"/>
    </w:rPr>
  </w:style>
  <w:style w:type="paragraph" w:styleId="ListParagraph">
    <w:name w:val="List Paragraph"/>
    <w:basedOn w:val="Normal"/>
    <w:uiPriority w:val="34"/>
    <w:unhideWhenUsed/>
    <w:qFormat/>
    <w:rsid w:val="00CB4BDD"/>
    <w:pPr>
      <w:ind w:left="720"/>
      <w:contextualSpacing/>
    </w:pPr>
  </w:style>
  <w:style w:type="paragraph" w:customStyle="1" w:styleId="Bullet">
    <w:name w:val="Bullet"/>
    <w:basedOn w:val="ListParagraph"/>
    <w:qFormat/>
    <w:rsid w:val="00CB4BDD"/>
    <w:pPr>
      <w:numPr>
        <w:numId w:val="2"/>
      </w:numPr>
    </w:pPr>
    <w:rPr>
      <w:rFonts w:cs="Arial"/>
      <w:lang w:eastAsia="en-GB"/>
    </w:rPr>
  </w:style>
  <w:style w:type="paragraph" w:customStyle="1" w:styleId="Bullet-indent">
    <w:name w:val="Bullet - indent"/>
    <w:basedOn w:val="Bullet"/>
    <w:qFormat/>
    <w:rsid w:val="00CB4BDD"/>
    <w:pPr>
      <w:numPr>
        <w:ilvl w:val="1"/>
      </w:numPr>
    </w:pPr>
  </w:style>
  <w:style w:type="paragraph" w:styleId="Caption">
    <w:name w:val="caption"/>
    <w:basedOn w:val="Normal"/>
    <w:next w:val="Normal"/>
    <w:uiPriority w:val="35"/>
    <w:semiHidden/>
    <w:unhideWhenUsed/>
    <w:qFormat/>
    <w:rsid w:val="00CB4BDD"/>
    <w:rPr>
      <w:b/>
      <w:bCs/>
      <w:sz w:val="20"/>
      <w:szCs w:val="20"/>
    </w:rPr>
  </w:style>
  <w:style w:type="paragraph" w:styleId="Closing">
    <w:name w:val="Closing"/>
    <w:basedOn w:val="Normal"/>
    <w:link w:val="ClosingChar"/>
    <w:uiPriority w:val="99"/>
    <w:rsid w:val="00CB4BDD"/>
    <w:pPr>
      <w:ind w:left="4252"/>
    </w:pPr>
  </w:style>
  <w:style w:type="character" w:customStyle="1" w:styleId="ClosingChar">
    <w:name w:val="Closing Char"/>
    <w:basedOn w:val="DefaultParagraphFont"/>
    <w:link w:val="Closing"/>
    <w:uiPriority w:val="99"/>
    <w:rsid w:val="00CB4BDD"/>
    <w:rPr>
      <w:rFonts w:ascii="Arial" w:eastAsia="Calibri" w:hAnsi="Arial" w:cs="Helvetica-Light"/>
      <w:color w:val="000000"/>
      <w:sz w:val="24"/>
      <w:szCs w:val="24"/>
      <w:lang w:eastAsia="en-US"/>
    </w:rPr>
  </w:style>
  <w:style w:type="character" w:customStyle="1" w:styleId="CommentSubjectChar1">
    <w:name w:val="Comment Subject Char1"/>
    <w:basedOn w:val="DefaultParagraphFont"/>
    <w:uiPriority w:val="99"/>
    <w:semiHidden/>
    <w:rsid w:val="00CB4BDD"/>
    <w:rPr>
      <w:rFonts w:ascii="Arial" w:eastAsia="Calibri" w:hAnsi="Arial" w:cs="Helvetica-Light"/>
      <w:b/>
      <w:bCs/>
      <w:color w:val="000000"/>
      <w:lang w:eastAsia="en-US"/>
    </w:rPr>
  </w:style>
  <w:style w:type="paragraph" w:styleId="CommentText">
    <w:name w:val="annotation text"/>
    <w:basedOn w:val="Normal"/>
    <w:link w:val="CommentTextChar"/>
    <w:uiPriority w:val="99"/>
    <w:rsid w:val="00CB4BDD"/>
    <w:pPr>
      <w:autoSpaceDE/>
      <w:autoSpaceDN/>
      <w:adjustRightInd/>
      <w:spacing w:after="0"/>
      <w:jc w:val="left"/>
    </w:pPr>
    <w:rPr>
      <w:rFonts w:eastAsia="Times New Roman" w:cs="Arial"/>
      <w:color w:val="auto"/>
      <w:sz w:val="20"/>
      <w:szCs w:val="20"/>
      <w:lang w:eastAsia="en-GB"/>
    </w:rPr>
  </w:style>
  <w:style w:type="character" w:customStyle="1" w:styleId="CommentTextChar">
    <w:name w:val="Comment Text Char"/>
    <w:basedOn w:val="DefaultParagraphFont"/>
    <w:link w:val="CommentText"/>
    <w:uiPriority w:val="99"/>
    <w:rsid w:val="00CB4BDD"/>
    <w:rPr>
      <w:rFonts w:ascii="Arial" w:eastAsia="Times New Roman" w:hAnsi="Arial" w:cs="Arial"/>
    </w:rPr>
  </w:style>
  <w:style w:type="paragraph" w:styleId="Date">
    <w:name w:val="Date"/>
    <w:basedOn w:val="Normal"/>
    <w:next w:val="Normal"/>
    <w:link w:val="DateChar"/>
    <w:uiPriority w:val="99"/>
    <w:rsid w:val="00CB4BDD"/>
  </w:style>
  <w:style w:type="character" w:customStyle="1" w:styleId="DateChar">
    <w:name w:val="Date Char"/>
    <w:basedOn w:val="DefaultParagraphFont"/>
    <w:link w:val="Date"/>
    <w:uiPriority w:val="99"/>
    <w:rsid w:val="00CB4BDD"/>
    <w:rPr>
      <w:rFonts w:ascii="Arial" w:eastAsia="Calibri" w:hAnsi="Arial" w:cs="Helvetica-Light"/>
      <w:color w:val="000000"/>
      <w:sz w:val="24"/>
      <w:szCs w:val="24"/>
      <w:lang w:eastAsia="en-US"/>
    </w:rPr>
  </w:style>
  <w:style w:type="character" w:styleId="EndnoteReference">
    <w:name w:val="endnote reference"/>
    <w:basedOn w:val="DefaultParagraphFont"/>
    <w:uiPriority w:val="99"/>
    <w:rsid w:val="00CB4BDD"/>
    <w:rPr>
      <w:vertAlign w:val="superscript"/>
    </w:rPr>
  </w:style>
  <w:style w:type="paragraph" w:styleId="EndnoteText">
    <w:name w:val="endnote text"/>
    <w:basedOn w:val="Normal"/>
    <w:link w:val="EndnoteTextChar"/>
    <w:uiPriority w:val="99"/>
    <w:rsid w:val="00CB4BDD"/>
    <w:rPr>
      <w:sz w:val="20"/>
      <w:szCs w:val="20"/>
    </w:rPr>
  </w:style>
  <w:style w:type="character" w:customStyle="1" w:styleId="EndnoteTextChar">
    <w:name w:val="Endnote Text Char"/>
    <w:basedOn w:val="DefaultParagraphFont"/>
    <w:link w:val="EndnoteText"/>
    <w:uiPriority w:val="99"/>
    <w:rsid w:val="00CB4BDD"/>
    <w:rPr>
      <w:rFonts w:ascii="Arial" w:eastAsia="Calibri" w:hAnsi="Arial" w:cs="Helvetica-Light"/>
      <w:color w:val="000000"/>
      <w:lang w:eastAsia="en-US"/>
    </w:rPr>
  </w:style>
  <w:style w:type="character" w:styleId="FollowedHyperlink">
    <w:name w:val="FollowedHyperlink"/>
    <w:basedOn w:val="DefaultParagraphFont"/>
    <w:semiHidden/>
    <w:unhideWhenUsed/>
    <w:rsid w:val="00CB4BDD"/>
    <w:rPr>
      <w:color w:val="800080"/>
      <w:u w:val="single"/>
    </w:rPr>
  </w:style>
  <w:style w:type="paragraph" w:styleId="FootnoteText">
    <w:name w:val="footnote text"/>
    <w:basedOn w:val="Normal"/>
    <w:link w:val="FootnoteTextChar"/>
    <w:uiPriority w:val="2"/>
    <w:rsid w:val="00CB4BDD"/>
    <w:pPr>
      <w:spacing w:after="0"/>
    </w:pPr>
    <w:rPr>
      <w:sz w:val="20"/>
      <w:szCs w:val="20"/>
    </w:rPr>
  </w:style>
  <w:style w:type="character" w:customStyle="1" w:styleId="FootnoteTextChar">
    <w:name w:val="Footnote Text Char"/>
    <w:basedOn w:val="DefaultParagraphFont"/>
    <w:link w:val="FootnoteText"/>
    <w:uiPriority w:val="2"/>
    <w:rsid w:val="00CB4BDD"/>
    <w:rPr>
      <w:rFonts w:ascii="Arial" w:eastAsia="Calibri" w:hAnsi="Arial" w:cs="Helvetica-Light"/>
      <w:color w:val="000000"/>
      <w:lang w:eastAsia="en-US"/>
    </w:rPr>
  </w:style>
  <w:style w:type="paragraph" w:customStyle="1" w:styleId="Footnote">
    <w:name w:val="Footnote"/>
    <w:basedOn w:val="FootnoteText"/>
    <w:uiPriority w:val="2"/>
    <w:qFormat/>
    <w:rsid w:val="00CB4BDD"/>
    <w:pPr>
      <w:ind w:left="284" w:hanging="284"/>
    </w:pPr>
  </w:style>
  <w:style w:type="character" w:styleId="FootnoteReference">
    <w:name w:val="footnote reference"/>
    <w:basedOn w:val="DefaultParagraphFont"/>
    <w:uiPriority w:val="2"/>
    <w:rsid w:val="00CB4BDD"/>
    <w:rPr>
      <w:vertAlign w:val="superscript"/>
    </w:rPr>
  </w:style>
  <w:style w:type="character" w:customStyle="1" w:styleId="Heading1Char">
    <w:name w:val="Heading 1 Char"/>
    <w:basedOn w:val="DefaultParagraphFont"/>
    <w:link w:val="Heading1"/>
    <w:rsid w:val="00CB4BDD"/>
    <w:rPr>
      <w:rFonts w:ascii="Arial" w:eastAsia="Times New Roman" w:hAnsi="Arial" w:cs="Helvetica-Light"/>
      <w:b/>
      <w:bCs/>
      <w:sz w:val="40"/>
      <w:szCs w:val="28"/>
    </w:rPr>
  </w:style>
  <w:style w:type="character" w:customStyle="1" w:styleId="Heading2Char">
    <w:name w:val="Heading 2 Char"/>
    <w:basedOn w:val="DefaultParagraphFont"/>
    <w:link w:val="Heading2"/>
    <w:rsid w:val="00CB4BDD"/>
    <w:rPr>
      <w:rFonts w:ascii="Arial" w:eastAsia="Times New Roman" w:hAnsi="Arial" w:cs="Helvetica-Light"/>
      <w:b/>
      <w:bCs/>
      <w:color w:val="000000"/>
      <w:sz w:val="32"/>
      <w:szCs w:val="26"/>
    </w:rPr>
  </w:style>
  <w:style w:type="paragraph" w:customStyle="1" w:styleId="Heading2-numbered">
    <w:name w:val="Heading 2 - numbered"/>
    <w:qFormat/>
    <w:rsid w:val="00CB4BDD"/>
    <w:pPr>
      <w:numPr>
        <w:numId w:val="3"/>
      </w:numPr>
      <w:tabs>
        <w:tab w:val="left" w:pos="567"/>
      </w:tabs>
      <w:spacing w:before="200" w:after="120"/>
    </w:pPr>
    <w:rPr>
      <w:rFonts w:ascii="Arial" w:eastAsia="Times New Roman" w:hAnsi="Arial"/>
      <w:b/>
      <w:bCs/>
      <w:sz w:val="28"/>
      <w:szCs w:val="26"/>
      <w:lang w:eastAsia="en-US"/>
    </w:rPr>
  </w:style>
  <w:style w:type="character" w:customStyle="1" w:styleId="Heading3Char">
    <w:name w:val="Heading 3 Char"/>
    <w:basedOn w:val="DefaultParagraphFont"/>
    <w:link w:val="Heading3"/>
    <w:rsid w:val="00CB4BDD"/>
    <w:rPr>
      <w:rFonts w:ascii="Arial" w:eastAsia="Times New Roman" w:hAnsi="Arial"/>
      <w:b/>
      <w:bCs/>
      <w:i/>
      <w:sz w:val="28"/>
      <w:szCs w:val="28"/>
      <w:lang w:eastAsia="en-US"/>
    </w:rPr>
  </w:style>
  <w:style w:type="paragraph" w:customStyle="1" w:styleId="Heading3-indent">
    <w:name w:val="Heading 3 - indent"/>
    <w:basedOn w:val="Heading3"/>
    <w:qFormat/>
    <w:rsid w:val="00CB4BDD"/>
    <w:pPr>
      <w:spacing w:before="200"/>
      <w:ind w:left="360"/>
    </w:pPr>
    <w:rPr>
      <w:i w:val="0"/>
      <w:sz w:val="24"/>
      <w:szCs w:val="24"/>
    </w:rPr>
  </w:style>
  <w:style w:type="paragraph" w:customStyle="1" w:styleId="Heading3-numbered">
    <w:name w:val="Heading 3-numbered"/>
    <w:basedOn w:val="Heading3"/>
    <w:qFormat/>
    <w:rsid w:val="00CB4BDD"/>
    <w:pPr>
      <w:numPr>
        <w:numId w:val="4"/>
      </w:numPr>
      <w:tabs>
        <w:tab w:val="left" w:pos="426"/>
      </w:tabs>
    </w:pPr>
    <w:rPr>
      <w:rFonts w:cs="Arial"/>
    </w:rPr>
  </w:style>
  <w:style w:type="character" w:customStyle="1" w:styleId="Heading4Char">
    <w:name w:val="Heading 4 Char"/>
    <w:basedOn w:val="DefaultParagraphFont"/>
    <w:link w:val="Heading4"/>
    <w:rsid w:val="00CB4BDD"/>
    <w:rPr>
      <w:rFonts w:ascii="Arial" w:eastAsia="Times New Roman" w:hAnsi="Arial" w:cs="Arial"/>
      <w:b/>
      <w:bCs/>
      <w:sz w:val="22"/>
      <w:szCs w:val="22"/>
    </w:rPr>
  </w:style>
  <w:style w:type="character" w:customStyle="1" w:styleId="Heading5Char">
    <w:name w:val="Heading 5 Char"/>
    <w:basedOn w:val="DefaultParagraphFont"/>
    <w:link w:val="Heading5"/>
    <w:semiHidden/>
    <w:rsid w:val="00CB4BDD"/>
    <w:rPr>
      <w:rFonts w:ascii="Arial" w:eastAsia="Times New Roman" w:hAnsi="Arial" w:cs="Arial"/>
      <w:b/>
      <w:bCs/>
      <w:i/>
      <w:iCs/>
      <w:sz w:val="26"/>
      <w:szCs w:val="26"/>
    </w:rPr>
  </w:style>
  <w:style w:type="character" w:customStyle="1" w:styleId="Heading6Char">
    <w:name w:val="Heading 6 Char"/>
    <w:basedOn w:val="DefaultParagraphFont"/>
    <w:link w:val="Heading6"/>
    <w:semiHidden/>
    <w:rsid w:val="00CB4BDD"/>
    <w:rPr>
      <w:rFonts w:ascii="Arial" w:eastAsia="Times New Roman" w:hAnsi="Arial"/>
      <w:b/>
      <w:sz w:val="24"/>
      <w:shd w:val="pct10" w:color="auto" w:fill="auto"/>
    </w:rPr>
  </w:style>
  <w:style w:type="character" w:customStyle="1" w:styleId="Heading7Char">
    <w:name w:val="Heading 7 Char"/>
    <w:basedOn w:val="DefaultParagraphFont"/>
    <w:link w:val="Heading7"/>
    <w:semiHidden/>
    <w:rsid w:val="00CB4BDD"/>
    <w:rPr>
      <w:rFonts w:ascii="Arial" w:eastAsia="Times New Roman" w:hAnsi="Arial"/>
      <w:b/>
      <w:sz w:val="24"/>
    </w:rPr>
  </w:style>
  <w:style w:type="character" w:customStyle="1" w:styleId="Heading8Char">
    <w:name w:val="Heading 8 Char"/>
    <w:basedOn w:val="DefaultParagraphFont"/>
    <w:link w:val="Heading8"/>
    <w:semiHidden/>
    <w:rsid w:val="00CB4BDD"/>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CB4BDD"/>
    <w:rPr>
      <w:rFonts w:ascii="Arial" w:eastAsia="Times New Roman" w:hAnsi="Arial"/>
      <w:b/>
      <w:i/>
      <w:snapToGrid w:val="0"/>
      <w:sz w:val="24"/>
      <w:lang w:eastAsia="en-US"/>
    </w:rPr>
  </w:style>
  <w:style w:type="paragraph" w:styleId="HTMLPreformatted">
    <w:name w:val="HTML Preformatted"/>
    <w:basedOn w:val="Normal"/>
    <w:link w:val="HTMLPreformattedChar"/>
    <w:uiPriority w:val="99"/>
    <w:semiHidden/>
    <w:unhideWhenUsed/>
    <w:rsid w:val="00CB4BD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B4BDD"/>
    <w:rPr>
      <w:rFonts w:ascii="Courier New" w:eastAsia="Calibri" w:hAnsi="Courier New" w:cs="Courier New"/>
      <w:color w:val="000000"/>
      <w:lang w:eastAsia="en-US"/>
    </w:rPr>
  </w:style>
  <w:style w:type="character" w:styleId="Hyperlink">
    <w:name w:val="Hyperlink"/>
    <w:basedOn w:val="DefaultParagraphFont"/>
    <w:uiPriority w:val="99"/>
    <w:unhideWhenUsed/>
    <w:rsid w:val="00CB4BDD"/>
    <w:rPr>
      <w:rFonts w:cs="Arial"/>
      <w:color w:val="0000FF"/>
      <w:u w:val="single"/>
    </w:rPr>
  </w:style>
  <w:style w:type="paragraph" w:styleId="Index7">
    <w:name w:val="index 7"/>
    <w:basedOn w:val="Normal"/>
    <w:next w:val="Normal"/>
    <w:autoRedefine/>
    <w:uiPriority w:val="99"/>
    <w:semiHidden/>
    <w:unhideWhenUsed/>
    <w:rsid w:val="00CB4BDD"/>
    <w:pPr>
      <w:ind w:left="1680" w:hanging="240"/>
    </w:pPr>
  </w:style>
  <w:style w:type="paragraph" w:styleId="Index8">
    <w:name w:val="index 8"/>
    <w:basedOn w:val="Normal"/>
    <w:next w:val="Normal"/>
    <w:autoRedefine/>
    <w:uiPriority w:val="99"/>
    <w:semiHidden/>
    <w:unhideWhenUsed/>
    <w:rsid w:val="00CB4BDD"/>
    <w:pPr>
      <w:ind w:left="1920" w:hanging="240"/>
    </w:pPr>
  </w:style>
  <w:style w:type="paragraph" w:styleId="Index9">
    <w:name w:val="index 9"/>
    <w:basedOn w:val="Normal"/>
    <w:next w:val="Normal"/>
    <w:autoRedefine/>
    <w:uiPriority w:val="99"/>
    <w:semiHidden/>
    <w:unhideWhenUsed/>
    <w:rsid w:val="00CB4BDD"/>
    <w:pPr>
      <w:ind w:left="2160" w:hanging="240"/>
    </w:pPr>
  </w:style>
  <w:style w:type="paragraph" w:styleId="Index1">
    <w:name w:val="index 1"/>
    <w:basedOn w:val="Normal"/>
    <w:next w:val="Normal"/>
    <w:autoRedefine/>
    <w:uiPriority w:val="99"/>
    <w:semiHidden/>
    <w:unhideWhenUsed/>
    <w:rsid w:val="00CB4BDD"/>
    <w:pPr>
      <w:ind w:left="240" w:hanging="240"/>
    </w:pPr>
  </w:style>
  <w:style w:type="paragraph" w:styleId="IndexHeading">
    <w:name w:val="index heading"/>
    <w:basedOn w:val="Normal"/>
    <w:next w:val="Normal"/>
    <w:uiPriority w:val="99"/>
    <w:semiHidden/>
    <w:unhideWhenUsed/>
    <w:rsid w:val="00CB4BDD"/>
    <w:rPr>
      <w:rFonts w:ascii="Cambria" w:eastAsia="Times New Roman" w:hAnsi="Cambria" w:cs="Times New Roman"/>
      <w:b/>
      <w:bCs/>
    </w:rPr>
  </w:style>
  <w:style w:type="paragraph" w:customStyle="1" w:styleId="Instructiontext">
    <w:name w:val="Instruction text"/>
    <w:basedOn w:val="Normal"/>
    <w:uiPriority w:val="2"/>
    <w:qFormat/>
    <w:rsid w:val="00CB4BDD"/>
    <w:pPr>
      <w:spacing w:after="0"/>
    </w:pPr>
    <w:rPr>
      <w:rFonts w:eastAsia="Times New Roman"/>
      <w:i/>
      <w:color w:val="FF0000"/>
      <w:sz w:val="22"/>
      <w:szCs w:val="22"/>
      <w:lang w:eastAsia="en-GB"/>
    </w:rPr>
  </w:style>
  <w:style w:type="paragraph" w:customStyle="1" w:styleId="Normal-indent">
    <w:name w:val="Normal - indent"/>
    <w:basedOn w:val="Normal"/>
    <w:uiPriority w:val="2"/>
    <w:qFormat/>
    <w:rsid w:val="00CB4BDD"/>
    <w:pPr>
      <w:ind w:left="360"/>
    </w:pPr>
  </w:style>
  <w:style w:type="paragraph" w:styleId="NormalIndent">
    <w:name w:val="Normal Indent"/>
    <w:basedOn w:val="Normal"/>
    <w:uiPriority w:val="99"/>
    <w:semiHidden/>
    <w:unhideWhenUsed/>
    <w:rsid w:val="00CB4BDD"/>
    <w:pPr>
      <w:ind w:left="720"/>
    </w:pPr>
  </w:style>
  <w:style w:type="character" w:styleId="PageNumber">
    <w:name w:val="page number"/>
    <w:basedOn w:val="DefaultParagraphFont"/>
    <w:uiPriority w:val="2"/>
    <w:rsid w:val="00CB4BDD"/>
    <w:rPr>
      <w:rFonts w:cs="Times New Roman"/>
    </w:rPr>
  </w:style>
  <w:style w:type="paragraph" w:styleId="Quote">
    <w:name w:val="Quote"/>
    <w:basedOn w:val="Normal"/>
    <w:next w:val="Normal"/>
    <w:link w:val="QuoteChar"/>
    <w:uiPriority w:val="29"/>
    <w:qFormat/>
    <w:rsid w:val="00CB4BDD"/>
    <w:pPr>
      <w:ind w:left="567" w:right="515"/>
    </w:pPr>
    <w:rPr>
      <w:i/>
      <w:iCs/>
    </w:rPr>
  </w:style>
  <w:style w:type="character" w:customStyle="1" w:styleId="QuoteChar">
    <w:name w:val="Quote Char"/>
    <w:basedOn w:val="DefaultParagraphFont"/>
    <w:link w:val="Quote"/>
    <w:uiPriority w:val="29"/>
    <w:rsid w:val="00CB4BDD"/>
    <w:rPr>
      <w:rFonts w:ascii="Arial" w:eastAsia="Calibri" w:hAnsi="Arial" w:cs="Helvetica-Light"/>
      <w:i/>
      <w:iCs/>
      <w:color w:val="000000"/>
      <w:sz w:val="24"/>
      <w:szCs w:val="24"/>
      <w:lang w:eastAsia="en-US"/>
    </w:rPr>
  </w:style>
  <w:style w:type="table" w:styleId="TableGrid">
    <w:name w:val="Table Grid"/>
    <w:basedOn w:val="TableNormal"/>
    <w:rsid w:val="00CB4BDD"/>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Normal"/>
    <w:uiPriority w:val="1"/>
    <w:rsid w:val="00CB4BDD"/>
    <w:pPr>
      <w:autoSpaceDE/>
      <w:autoSpaceDN/>
      <w:adjustRightInd/>
      <w:spacing w:before="20" w:after="20"/>
      <w:jc w:val="left"/>
    </w:pPr>
    <w:rPr>
      <w:rFonts w:eastAsia="Times New Roman" w:cs="Arial"/>
      <w:b/>
      <w:color w:val="auto"/>
      <w:sz w:val="18"/>
      <w:szCs w:val="20"/>
    </w:rPr>
  </w:style>
  <w:style w:type="paragraph" w:customStyle="1" w:styleId="TableHeadingTextRight">
    <w:name w:val="Table Heading Text Right"/>
    <w:basedOn w:val="TableHeadingText"/>
    <w:uiPriority w:val="1"/>
    <w:qFormat/>
    <w:rsid w:val="00CB4BDD"/>
    <w:pPr>
      <w:jc w:val="right"/>
    </w:pPr>
  </w:style>
  <w:style w:type="table" w:styleId="TableList4">
    <w:name w:val="Table List 4"/>
    <w:basedOn w:val="TableNormal"/>
    <w:rsid w:val="00CB4BDD"/>
    <w:rPr>
      <w:rFonts w:ascii="Times New Roman" w:eastAsia="Times New Roman" w:hAnsi="Times New Roman"/>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ableSource">
    <w:name w:val="Table Source"/>
    <w:basedOn w:val="Normal"/>
    <w:uiPriority w:val="1"/>
    <w:qFormat/>
    <w:rsid w:val="00CB4BDD"/>
    <w:pPr>
      <w:spacing w:before="60"/>
    </w:pPr>
    <w:rPr>
      <w:i/>
      <w:sz w:val="18"/>
      <w:szCs w:val="18"/>
    </w:rPr>
  </w:style>
  <w:style w:type="paragraph" w:customStyle="1" w:styleId="TableText">
    <w:name w:val="Table Text"/>
    <w:basedOn w:val="Normal"/>
    <w:uiPriority w:val="1"/>
    <w:rsid w:val="00CB4BDD"/>
    <w:pPr>
      <w:autoSpaceDE/>
      <w:autoSpaceDN/>
      <w:adjustRightInd/>
      <w:spacing w:before="40" w:after="40"/>
      <w:jc w:val="left"/>
    </w:pPr>
    <w:rPr>
      <w:rFonts w:eastAsia="Times New Roman" w:cs="Arial"/>
      <w:color w:val="auto"/>
      <w:sz w:val="20"/>
      <w:szCs w:val="20"/>
    </w:rPr>
  </w:style>
  <w:style w:type="paragraph" w:customStyle="1" w:styleId="TableTextLeft">
    <w:name w:val="Table Text Left"/>
    <w:basedOn w:val="Normal"/>
    <w:semiHidden/>
    <w:unhideWhenUsed/>
    <w:rsid w:val="00CB4BDD"/>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CB4BDD"/>
    <w:pPr>
      <w:jc w:val="right"/>
    </w:pPr>
    <w:rPr>
      <w:sz w:val="22"/>
    </w:rPr>
  </w:style>
  <w:style w:type="paragraph" w:customStyle="1" w:styleId="TableTitle">
    <w:name w:val="Table Title"/>
    <w:basedOn w:val="Normal"/>
    <w:uiPriority w:val="1"/>
    <w:qFormat/>
    <w:rsid w:val="00CB4BDD"/>
    <w:pPr>
      <w:spacing w:before="60"/>
    </w:pPr>
    <w:rPr>
      <w:b/>
      <w:sz w:val="28"/>
      <w:szCs w:val="28"/>
    </w:rPr>
  </w:style>
  <w:style w:type="paragraph" w:styleId="Title">
    <w:name w:val="Title"/>
    <w:basedOn w:val="Normal"/>
    <w:next w:val="Normal"/>
    <w:link w:val="TitleChar"/>
    <w:qFormat/>
    <w:rsid w:val="00CB4BDD"/>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CB4BDD"/>
    <w:rPr>
      <w:rFonts w:ascii="Corbel" w:eastAsia="Times New Roman" w:hAnsi="Corbel" w:cs="Helvetica-Light"/>
      <w:spacing w:val="5"/>
      <w:kern w:val="28"/>
      <w:sz w:val="80"/>
      <w:szCs w:val="80"/>
      <w:lang w:eastAsia="en-US"/>
    </w:rPr>
  </w:style>
  <w:style w:type="paragraph" w:customStyle="1" w:styleId="Title2">
    <w:name w:val="Title 2"/>
    <w:basedOn w:val="Heading2"/>
    <w:uiPriority w:val="1"/>
    <w:qFormat/>
    <w:rsid w:val="00CB4BDD"/>
    <w:rPr>
      <w:sz w:val="40"/>
      <w:szCs w:val="40"/>
    </w:rPr>
  </w:style>
  <w:style w:type="paragraph" w:styleId="TOC1">
    <w:name w:val="toc 1"/>
    <w:basedOn w:val="Normal"/>
    <w:next w:val="Normal"/>
    <w:uiPriority w:val="39"/>
    <w:qFormat/>
    <w:rsid w:val="00CB4BDD"/>
    <w:pPr>
      <w:tabs>
        <w:tab w:val="right" w:leader="dot" w:pos="10490"/>
      </w:tabs>
      <w:spacing w:before="120"/>
      <w:outlineLvl w:val="0"/>
    </w:pPr>
    <w:rPr>
      <w:b/>
      <w:bCs/>
      <w:noProof/>
      <w:szCs w:val="20"/>
    </w:rPr>
  </w:style>
  <w:style w:type="paragraph" w:styleId="TOC3">
    <w:name w:val="toc 3"/>
    <w:next w:val="Normal"/>
    <w:uiPriority w:val="39"/>
    <w:qFormat/>
    <w:rsid w:val="00CB4BDD"/>
    <w:pPr>
      <w:tabs>
        <w:tab w:val="right" w:leader="dot" w:pos="10490"/>
      </w:tabs>
      <w:ind w:left="1440"/>
    </w:pPr>
    <w:rPr>
      <w:rFonts w:ascii="Arial" w:hAnsi="Arial" w:cs="Arial"/>
      <w:i/>
      <w:noProof/>
      <w:color w:val="000000"/>
      <w:sz w:val="24"/>
      <w:szCs w:val="24"/>
      <w:lang w:eastAsia="en-US"/>
    </w:rPr>
  </w:style>
  <w:style w:type="paragraph" w:styleId="TOC2">
    <w:name w:val="toc 2"/>
    <w:basedOn w:val="TOC3"/>
    <w:next w:val="Normal"/>
    <w:uiPriority w:val="39"/>
    <w:qFormat/>
    <w:rsid w:val="00CB4BDD"/>
    <w:pPr>
      <w:ind w:left="720"/>
      <w:outlineLvl w:val="0"/>
    </w:pPr>
    <w:rPr>
      <w:i w:val="0"/>
    </w:rPr>
  </w:style>
  <w:style w:type="paragraph" w:styleId="TOC4">
    <w:name w:val="toc 4"/>
    <w:basedOn w:val="Normal"/>
    <w:next w:val="Normal"/>
    <w:autoRedefine/>
    <w:uiPriority w:val="39"/>
    <w:semiHidden/>
    <w:unhideWhenUsed/>
    <w:rsid w:val="00CB4BDD"/>
    <w:pPr>
      <w:ind w:left="720"/>
    </w:pPr>
  </w:style>
  <w:style w:type="paragraph" w:styleId="TOC5">
    <w:name w:val="toc 5"/>
    <w:basedOn w:val="Normal"/>
    <w:next w:val="Normal"/>
    <w:autoRedefine/>
    <w:uiPriority w:val="39"/>
    <w:semiHidden/>
    <w:unhideWhenUsed/>
    <w:rsid w:val="00CB4BDD"/>
    <w:pPr>
      <w:ind w:left="960"/>
    </w:pPr>
  </w:style>
  <w:style w:type="paragraph" w:styleId="TOC6">
    <w:name w:val="toc 6"/>
    <w:basedOn w:val="Normal"/>
    <w:next w:val="Normal"/>
    <w:autoRedefine/>
    <w:uiPriority w:val="39"/>
    <w:semiHidden/>
    <w:unhideWhenUsed/>
    <w:rsid w:val="00CB4BDD"/>
    <w:pPr>
      <w:ind w:left="1200"/>
    </w:pPr>
  </w:style>
  <w:style w:type="paragraph" w:styleId="TOC7">
    <w:name w:val="toc 7"/>
    <w:basedOn w:val="Normal"/>
    <w:next w:val="Normal"/>
    <w:autoRedefine/>
    <w:uiPriority w:val="39"/>
    <w:semiHidden/>
    <w:unhideWhenUsed/>
    <w:rsid w:val="00CB4BDD"/>
    <w:pPr>
      <w:ind w:left="1440"/>
    </w:pPr>
  </w:style>
  <w:style w:type="paragraph" w:styleId="TOC8">
    <w:name w:val="toc 8"/>
    <w:basedOn w:val="Normal"/>
    <w:next w:val="Normal"/>
    <w:autoRedefine/>
    <w:uiPriority w:val="39"/>
    <w:semiHidden/>
    <w:unhideWhenUsed/>
    <w:rsid w:val="00CB4BDD"/>
    <w:pPr>
      <w:ind w:left="1680"/>
    </w:pPr>
  </w:style>
  <w:style w:type="paragraph" w:styleId="TOC9">
    <w:name w:val="toc 9"/>
    <w:basedOn w:val="Normal"/>
    <w:next w:val="Normal"/>
    <w:autoRedefine/>
    <w:uiPriority w:val="39"/>
    <w:semiHidden/>
    <w:unhideWhenUsed/>
    <w:rsid w:val="00CB4BDD"/>
    <w:pPr>
      <w:ind w:left="1920"/>
    </w:pPr>
  </w:style>
  <w:style w:type="paragraph" w:customStyle="1" w:styleId="TOCHeader">
    <w:name w:val="TOC Header"/>
    <w:basedOn w:val="TableTitle"/>
    <w:qFormat/>
    <w:rsid w:val="00CB4BDD"/>
  </w:style>
  <w:style w:type="paragraph" w:styleId="BalloonText">
    <w:name w:val="Balloon Text"/>
    <w:basedOn w:val="Normal"/>
    <w:link w:val="BalloonTextChar"/>
    <w:uiPriority w:val="99"/>
    <w:semiHidden/>
    <w:unhideWhenUsed/>
    <w:rsid w:val="000763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3DD"/>
    <w:rPr>
      <w:rFonts w:ascii="Tahoma" w:eastAsia="Calibri" w:hAnsi="Tahoma" w:cs="Tahoma"/>
      <w:color w:val="000000"/>
      <w:sz w:val="16"/>
      <w:szCs w:val="16"/>
      <w:lang w:eastAsia="en-US"/>
    </w:rPr>
  </w:style>
  <w:style w:type="paragraph" w:styleId="NoSpacing">
    <w:name w:val="No Spacing"/>
    <w:uiPriority w:val="99"/>
    <w:qFormat/>
    <w:rsid w:val="00610FA6"/>
    <w:pPr>
      <w:autoSpaceDE w:val="0"/>
      <w:autoSpaceDN w:val="0"/>
      <w:adjustRightInd w:val="0"/>
      <w:jc w:val="both"/>
    </w:pPr>
    <w:rPr>
      <w:rFonts w:ascii="Arial" w:eastAsia="Calibri" w:hAnsi="Arial" w:cs="Helvetica-Light"/>
      <w:color w:val="000000"/>
      <w:sz w:val="24"/>
      <w:szCs w:val="24"/>
      <w:lang w:eastAsia="en-US"/>
    </w:rPr>
  </w:style>
  <w:style w:type="paragraph" w:customStyle="1" w:styleId="xmsonormal">
    <w:name w:val="x_msonormal"/>
    <w:basedOn w:val="Normal"/>
    <w:rsid w:val="003D6FD0"/>
    <w:pPr>
      <w:autoSpaceDE/>
      <w:autoSpaceDN/>
      <w:adjustRightInd/>
      <w:spacing w:after="0"/>
      <w:jc w:val="left"/>
    </w:pPr>
    <w:rPr>
      <w:rFonts w:ascii="Times New Roman" w:eastAsiaTheme="minorHAnsi"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taylor011\Local%20Settings\Temporary%20Internet%20Files\Content.IE5\FVDQPMCJ\eLetterhead%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eLetterhead[1]</Template>
  <TotalTime>0</TotalTime>
  <Pages>2</Pages>
  <Words>993</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Taylor</dc:creator>
  <cp:keywords/>
  <cp:lastModifiedBy>manager</cp:lastModifiedBy>
  <cp:revision>2</cp:revision>
  <cp:lastPrinted>2019-11-05T09:38:00Z</cp:lastPrinted>
  <dcterms:created xsi:type="dcterms:W3CDTF">2020-03-02T11:56:00Z</dcterms:created>
  <dcterms:modified xsi:type="dcterms:W3CDTF">2020-03-02T11:56:00Z</dcterms:modified>
</cp:coreProperties>
</file>