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98670" w14:textId="2533401B" w:rsidR="009609F6" w:rsidRDefault="00BE42FD" w:rsidP="00AF6C83">
      <w:pPr>
        <w:jc w:val="center"/>
        <w:rPr>
          <w:b/>
          <w:sz w:val="32"/>
          <w:szCs w:val="32"/>
        </w:rPr>
      </w:pPr>
      <w:r w:rsidRPr="00BE42FD">
        <w:rPr>
          <w:b/>
          <w:noProof/>
          <w:sz w:val="32"/>
          <w:szCs w:val="32"/>
        </w:rPr>
        <w:drawing>
          <wp:anchor distT="0" distB="0" distL="114300" distR="114300" simplePos="0" relativeHeight="251659264" behindDoc="0" locked="0" layoutInCell="1" allowOverlap="1" wp14:anchorId="016E0BC2" wp14:editId="2600B03E">
            <wp:simplePos x="0" y="0"/>
            <wp:positionH relativeFrom="column">
              <wp:posOffset>8275320</wp:posOffset>
            </wp:positionH>
            <wp:positionV relativeFrom="paragraph">
              <wp:posOffset>-328295</wp:posOffset>
            </wp:positionV>
            <wp:extent cx="1005840" cy="1037590"/>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05840" cy="1037590"/>
                    </a:xfrm>
                    <a:prstGeom prst="rect">
                      <a:avLst/>
                    </a:prstGeom>
                  </pic:spPr>
                </pic:pic>
              </a:graphicData>
            </a:graphic>
            <wp14:sizeRelH relativeFrom="margin">
              <wp14:pctWidth>0</wp14:pctWidth>
            </wp14:sizeRelH>
            <wp14:sizeRelV relativeFrom="margin">
              <wp14:pctHeight>0</wp14:pctHeight>
            </wp14:sizeRelV>
          </wp:anchor>
        </w:drawing>
      </w:r>
      <w:r w:rsidR="006D42DC">
        <w:rPr>
          <w:b/>
          <w:noProof/>
          <w:sz w:val="32"/>
          <w:szCs w:val="32"/>
          <w:lang w:eastAsia="en-GB"/>
        </w:rPr>
        <mc:AlternateContent>
          <mc:Choice Requires="wpg">
            <w:drawing>
              <wp:anchor distT="0" distB="0" distL="114300" distR="114300" simplePos="0" relativeHeight="251658240" behindDoc="0" locked="0" layoutInCell="1" allowOverlap="1" wp14:anchorId="232C5E5E" wp14:editId="3E9D2542">
                <wp:simplePos x="0" y="0"/>
                <wp:positionH relativeFrom="column">
                  <wp:posOffset>-579120</wp:posOffset>
                </wp:positionH>
                <wp:positionV relativeFrom="paragraph">
                  <wp:posOffset>-191135</wp:posOffset>
                </wp:positionV>
                <wp:extent cx="1135380" cy="929640"/>
                <wp:effectExtent l="0" t="0" r="7620" b="2286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5380" cy="929640"/>
                          <a:chOff x="237" y="180"/>
                          <a:chExt cx="3360" cy="2880"/>
                        </a:xfrm>
                      </wpg:grpSpPr>
                      <pic:pic xmlns:pic="http://schemas.openxmlformats.org/drawingml/2006/picture">
                        <pic:nvPicPr>
                          <pic:cNvPr id="3" name="Picture 3" descr="BELFIELD LOGO print aim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237" y="180"/>
                            <a:ext cx="3360" cy="2230"/>
                          </a:xfrm>
                          <a:prstGeom prst="rect">
                            <a:avLst/>
                          </a:prstGeom>
                          <a:noFill/>
                          <a:extLst>
                            <a:ext uri="{909E8E84-426E-40DD-AFC4-6F175D3DCCD1}">
                              <a14:hiddenFill xmlns:a14="http://schemas.microsoft.com/office/drawing/2010/main">
                                <a:solidFill>
                                  <a:srgbClr val="FFFFFF"/>
                                </a:solidFill>
                              </a14:hiddenFill>
                            </a:ext>
                          </a:extLst>
                        </pic:spPr>
                      </pic:pic>
                      <wps:wsp>
                        <wps:cNvPr id="4" name="Text Box 4"/>
                        <wps:cNvSpPr txBox="1">
                          <a:spLocks noChangeArrowheads="1"/>
                        </wps:cNvSpPr>
                        <wps:spPr bwMode="auto">
                          <a:xfrm>
                            <a:off x="237" y="2340"/>
                            <a:ext cx="3240" cy="720"/>
                          </a:xfrm>
                          <a:prstGeom prst="rect">
                            <a:avLst/>
                          </a:prstGeom>
                          <a:solidFill>
                            <a:srgbClr val="FFFFFF"/>
                          </a:solidFill>
                          <a:ln w="9525">
                            <a:solidFill>
                              <a:srgbClr val="FFFFFF"/>
                            </a:solidFill>
                            <a:miter lim="800000"/>
                            <a:headEnd/>
                            <a:tailEnd/>
                          </a:ln>
                        </wps:spPr>
                        <wps:txbx>
                          <w:txbxContent>
                            <w:p w14:paraId="7210BAD7" w14:textId="77777777" w:rsidR="00D645CC" w:rsidRPr="00293FD4" w:rsidRDefault="00D645CC" w:rsidP="00DD19AF">
                              <w:pPr>
                                <w:rPr>
                                  <w:szCs w:val="16"/>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2C5E5E" id="Group 2" o:spid="_x0000_s1026" style="position:absolute;left:0;text-align:left;margin-left:-45.6pt;margin-top:-15.05pt;width:89.4pt;height:73.2pt;z-index:251658240" coordorigin="237,180" coordsize="336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BELFIELD LOGO print aims" style="position:absolute;left:237;top:180;width:3360;height:2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">
                  <v:imagedata r:id="rId6" o:title="BELFIELD LOGO print aims"/>
                </v:shape>
                <v:shapetype id="_x0000_t202" coordsize="21600,21600" o:spt="202" path="m,l,21600r21600,l21600,xe">
                  <v:stroke joinstyle="miter"/>
                  <v:path gradientshapeok="t" o:connecttype="rect"/>
                </v:shapetype>
                <v:shape id="Text Box 4" o:spid="_x0000_s1028" type="#_x0000_t202" style="position:absolute;left:237;top:2340;width:32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" strokecolor="white">
                  <v:textbox>
                    <w:txbxContent>
                      <w:p w14:paraId="7210BAD7" w14:textId="77777777" w:rsidR="00D645CC" w:rsidRPr="00293FD4" w:rsidRDefault="00D645CC" w:rsidP="00DD19AF">
                        <w:pPr>
                          <w:rPr>
                            <w:szCs w:val="16"/>
                          </w:rPr>
                        </w:pPr>
                      </w:p>
                    </w:txbxContent>
                  </v:textbox>
                </v:shape>
              </v:group>
            </w:pict>
          </mc:Fallback>
        </mc:AlternateContent>
      </w:r>
      <w:r w:rsidR="00F9081A">
        <w:rPr>
          <w:b/>
          <w:sz w:val="32"/>
          <w:szCs w:val="32"/>
        </w:rPr>
        <w:t xml:space="preserve"> </w:t>
      </w:r>
      <w:r>
        <w:rPr>
          <w:b/>
          <w:sz w:val="32"/>
          <w:szCs w:val="32"/>
        </w:rPr>
        <w:t xml:space="preserve">Art at </w:t>
      </w:r>
      <w:r w:rsidR="004E6978" w:rsidRPr="00A17A0E">
        <w:rPr>
          <w:b/>
          <w:sz w:val="32"/>
          <w:szCs w:val="32"/>
        </w:rPr>
        <w:t>Belfield</w:t>
      </w:r>
    </w:p>
    <w:p w14:paraId="53078266" w14:textId="0CF335A4" w:rsidR="00D96ECF" w:rsidRPr="00AF6C83" w:rsidRDefault="00D96ECF" w:rsidP="00AF6C83">
      <w:pPr>
        <w:jc w:val="center"/>
      </w:pPr>
      <w:r>
        <w:rPr>
          <w:sz w:val="32"/>
          <w:szCs w:val="32"/>
        </w:rPr>
        <w:t xml:space="preserve">Lead: </w:t>
      </w:r>
      <w:r w:rsidR="00BE42FD">
        <w:rPr>
          <w:sz w:val="32"/>
          <w:szCs w:val="32"/>
        </w:rPr>
        <w:t>Maria Boscom</w:t>
      </w:r>
      <w:r w:rsidR="00CF1955">
        <w:rPr>
          <w:sz w:val="32"/>
          <w:szCs w:val="32"/>
        </w:rPr>
        <w:t>b</w:t>
      </w:r>
      <w:r w:rsidR="00BE42FD">
        <w:rPr>
          <w:sz w:val="32"/>
          <w:szCs w:val="32"/>
        </w:rPr>
        <w:t>e, Scarlett Weston</w:t>
      </w:r>
    </w:p>
    <w:tbl>
      <w:tblPr>
        <w:tblStyle w:val="TableGrid"/>
        <w:tblW w:w="14250" w:type="dxa"/>
        <w:tblLook w:val="04A0" w:firstRow="1" w:lastRow="0" w:firstColumn="1" w:lastColumn="0" w:noHBand="0" w:noVBand="1"/>
      </w:tblPr>
      <w:tblGrid>
        <w:gridCol w:w="2747"/>
        <w:gridCol w:w="2748"/>
        <w:gridCol w:w="5237"/>
        <w:gridCol w:w="3518"/>
      </w:tblGrid>
      <w:tr w:rsidR="00CF1955" w14:paraId="6890600A" w14:textId="77777777" w:rsidTr="00217CD6">
        <w:trPr>
          <w:trHeight w:val="3367"/>
        </w:trPr>
        <w:tc>
          <w:tcPr>
            <w:tcW w:w="5495" w:type="dxa"/>
            <w:gridSpan w:val="2"/>
          </w:tcPr>
          <w:p w14:paraId="0A87406C" w14:textId="76D6FD21" w:rsidR="00CF1955" w:rsidRDefault="00CF1955" w:rsidP="00CF1955">
            <w:pPr>
              <w:jc w:val="center"/>
              <w:rPr>
                <w:rFonts w:cstheme="minorHAnsi"/>
                <w:b/>
                <w:color w:val="201F1E"/>
                <w:sz w:val="28"/>
                <w:szCs w:val="28"/>
                <w:shd w:val="clear" w:color="auto" w:fill="FFFFFF"/>
              </w:rPr>
            </w:pPr>
            <w:r>
              <w:rPr>
                <w:rFonts w:cstheme="minorHAnsi"/>
                <w:b/>
                <w:color w:val="201F1E"/>
                <w:sz w:val="28"/>
                <w:szCs w:val="28"/>
                <w:shd w:val="clear" w:color="auto" w:fill="FFFFFF"/>
              </w:rPr>
              <w:t>Our Vision and Aims</w:t>
            </w:r>
          </w:p>
          <w:p w14:paraId="26C43A47" w14:textId="77777777" w:rsidR="00CF1955" w:rsidRPr="00944961" w:rsidRDefault="00CF1955" w:rsidP="00CF1955">
            <w:pPr>
              <w:jc w:val="center"/>
              <w:rPr>
                <w:rFonts w:ascii="Sassoon Primary Rg" w:hAnsi="Sassoon Primary Rg" w:cstheme="minorHAnsi"/>
                <w:color w:val="201F1E"/>
                <w:sz w:val="24"/>
                <w:szCs w:val="24"/>
                <w:shd w:val="clear" w:color="auto" w:fill="FFFFFF"/>
              </w:rPr>
            </w:pPr>
          </w:p>
          <w:p w14:paraId="50FC8D75" w14:textId="77777777" w:rsidR="00CF1955" w:rsidRPr="00F052D7" w:rsidRDefault="00CF1955" w:rsidP="00CF1955">
            <w:pPr>
              <w:jc w:val="center"/>
              <w:rPr>
                <w:rFonts w:ascii="Sassoon Primary Rg" w:hAnsi="Sassoon Primary Rg" w:cstheme="minorHAnsi"/>
                <w:color w:val="201F1E"/>
                <w:shd w:val="clear" w:color="auto" w:fill="FFFFFF"/>
              </w:rPr>
            </w:pPr>
            <w:r w:rsidRPr="00F052D7">
              <w:rPr>
                <w:rFonts w:ascii="Sassoon Primary Rg" w:hAnsi="Sassoon Primary Rg" w:cstheme="minorHAnsi"/>
                <w:color w:val="201F1E"/>
                <w:shd w:val="clear" w:color="auto" w:fill="FFFFFF"/>
              </w:rPr>
              <w:t>Our Art and Design curriculum aims to equip all children with the skills &amp; knowledge to enable them to lead a happy, healthy &amp; purposeful life.</w:t>
            </w:r>
          </w:p>
          <w:p w14:paraId="2FE8EAA5" w14:textId="1C61CA9B" w:rsidR="00CF1955" w:rsidRPr="006245D5" w:rsidRDefault="00CF1955" w:rsidP="006245D5">
            <w:pPr>
              <w:jc w:val="center"/>
              <w:rPr>
                <w:rFonts w:cstheme="minorHAnsi"/>
                <w:b/>
                <w:color w:val="201F1E"/>
                <w:sz w:val="28"/>
                <w:szCs w:val="28"/>
                <w:shd w:val="clear" w:color="auto" w:fill="FFFFFF"/>
              </w:rPr>
            </w:pPr>
            <w:r w:rsidRPr="00F052D7">
              <w:rPr>
                <w:rFonts w:ascii="Sassoon Primary Rg" w:hAnsi="Sassoon Primary Rg" w:cstheme="minorHAnsi"/>
                <w:color w:val="0B0C0C"/>
                <w:shd w:val="clear" w:color="auto" w:fill="FFFFFF"/>
              </w:rPr>
              <w:t>At Belfield we recognise that art, craft and design embody some of the highest forms of human creativity. Our curriculum should engage, inspire and challenge pupils, equipping them with the knowledge and skills to experiment, invent and create their own works of art, craft and design. Our curriculum also asks children to think critically and develop a more rigorous understanding of art and design. They should also know how art and design both reflect and shape our history, and contribute to the culture, creativity and wealth of our nation. We also recognise the benefits of art as a therapeutic tool.</w:t>
            </w:r>
          </w:p>
        </w:tc>
        <w:tc>
          <w:tcPr>
            <w:tcW w:w="8755" w:type="dxa"/>
            <w:gridSpan w:val="2"/>
          </w:tcPr>
          <w:p w14:paraId="0D095882" w14:textId="21E45186" w:rsidR="00CF1955" w:rsidRDefault="00CF1955" w:rsidP="00CF1955">
            <w:pPr>
              <w:jc w:val="center"/>
              <w:rPr>
                <w:rFonts w:ascii="Sassoon Primary Rg" w:hAnsi="Sassoon Primary Rg"/>
                <w:b/>
                <w:sz w:val="28"/>
                <w:szCs w:val="28"/>
              </w:rPr>
            </w:pPr>
            <w:r w:rsidRPr="00944961">
              <w:rPr>
                <w:rFonts w:ascii="Sassoon Primary Rg" w:hAnsi="Sassoon Primary Rg"/>
                <w:b/>
                <w:sz w:val="28"/>
                <w:szCs w:val="28"/>
              </w:rPr>
              <w:t>Content and Sequencing</w:t>
            </w:r>
          </w:p>
          <w:p w14:paraId="4F18457D" w14:textId="77777777" w:rsidR="00CF1955" w:rsidRPr="00944961" w:rsidRDefault="00CF1955" w:rsidP="00CF1955">
            <w:pPr>
              <w:jc w:val="center"/>
              <w:rPr>
                <w:rFonts w:ascii="Sassoon Primary Rg" w:hAnsi="Sassoon Primary Rg"/>
                <w:b/>
                <w:sz w:val="28"/>
                <w:szCs w:val="28"/>
              </w:rPr>
            </w:pPr>
          </w:p>
          <w:p w14:paraId="3A9524AE" w14:textId="0AB7A03E" w:rsidR="00CF1955" w:rsidRPr="00CF1955" w:rsidRDefault="00CF1955" w:rsidP="00CF1955">
            <w:pPr>
              <w:rPr>
                <w:rFonts w:ascii="Sassoon Primary Rg" w:hAnsi="Sassoon Primary Rg"/>
              </w:rPr>
            </w:pPr>
            <w:r w:rsidRPr="00CF1955">
              <w:rPr>
                <w:rFonts w:ascii="Sassoon Primary Rg" w:hAnsi="Sassoon Primary Rg"/>
              </w:rPr>
              <w:t>EYFS – they safely use and explore a variety of materials, tools and techniques, experimenting with colour, design, texture, form and function – both in taught sessions (</w:t>
            </w:r>
            <w:proofErr w:type="spellStart"/>
            <w:proofErr w:type="gramStart"/>
            <w:r w:rsidRPr="00CF1955">
              <w:rPr>
                <w:rFonts w:ascii="Sassoon Primary Rg" w:hAnsi="Sassoon Primary Rg"/>
              </w:rPr>
              <w:t>eg</w:t>
            </w:r>
            <w:proofErr w:type="spellEnd"/>
            <w:proofErr w:type="gramEnd"/>
            <w:r w:rsidRPr="00CF1955">
              <w:rPr>
                <w:rFonts w:ascii="Sassoon Primary Rg" w:hAnsi="Sassoon Primary Rg"/>
              </w:rPr>
              <w:t xml:space="preserve"> colour) and in continuous provision. Illustrators are explored through </w:t>
            </w:r>
            <w:r>
              <w:rPr>
                <w:rFonts w:ascii="Sassoon Primary Rg" w:hAnsi="Sassoon Primary Rg"/>
              </w:rPr>
              <w:t>shared texts.</w:t>
            </w:r>
          </w:p>
          <w:p w14:paraId="1E7E264F" w14:textId="130780C9" w:rsidR="00CF1955" w:rsidRPr="00217CD6" w:rsidRDefault="00CF1955" w:rsidP="00CF1955">
            <w:pPr>
              <w:rPr>
                <w:rFonts w:cstheme="minorHAnsi"/>
                <w:color w:val="201F1E"/>
                <w:sz w:val="20"/>
                <w:szCs w:val="20"/>
                <w:shd w:val="clear" w:color="auto" w:fill="FFFFFF"/>
              </w:rPr>
            </w:pPr>
            <w:r w:rsidRPr="00CF1955">
              <w:rPr>
                <w:rFonts w:ascii="Sassoon Primary Rg" w:hAnsi="Sassoon Primary Rg"/>
              </w:rPr>
              <w:t xml:space="preserve">Our curriculum aims to instruct children how to improve their art skills, reflect on what they are creating, then express their learnt skills creatively. These skills and knowledge will be expressed through a range of medium. From Year </w:t>
            </w:r>
            <w:r>
              <w:rPr>
                <w:rFonts w:ascii="Sassoon Primary Rg" w:hAnsi="Sassoon Primary Rg"/>
              </w:rPr>
              <w:t>1</w:t>
            </w:r>
            <w:r w:rsidRPr="00CF1955">
              <w:rPr>
                <w:rFonts w:ascii="Sassoon Primary Rg" w:hAnsi="Sassoon Primary Rg"/>
              </w:rPr>
              <w:t xml:space="preserve"> sketchbooks are used to record a progression of skills.</w:t>
            </w:r>
          </w:p>
        </w:tc>
      </w:tr>
      <w:tr w:rsidR="00CF1955" w14:paraId="35B58511" w14:textId="77777777" w:rsidTr="005203DF">
        <w:trPr>
          <w:trHeight w:val="3871"/>
        </w:trPr>
        <w:tc>
          <w:tcPr>
            <w:tcW w:w="2747" w:type="dxa"/>
          </w:tcPr>
          <w:p w14:paraId="27E2FD72" w14:textId="77777777" w:rsidR="00CF1955" w:rsidRDefault="00CF1955" w:rsidP="00CF1955">
            <w:pPr>
              <w:jc w:val="center"/>
              <w:rPr>
                <w:b/>
                <w:sz w:val="20"/>
                <w:szCs w:val="20"/>
              </w:rPr>
            </w:pPr>
            <w:r>
              <w:rPr>
                <w:b/>
                <w:sz w:val="20"/>
                <w:szCs w:val="20"/>
              </w:rPr>
              <w:t xml:space="preserve">Websites and schemes </w:t>
            </w:r>
          </w:p>
          <w:p w14:paraId="0E7512AB" w14:textId="77777777" w:rsidR="00CF1955" w:rsidRDefault="00CF1955" w:rsidP="00CF1955">
            <w:pPr>
              <w:jc w:val="center"/>
              <w:rPr>
                <w:b/>
                <w:sz w:val="20"/>
                <w:szCs w:val="20"/>
              </w:rPr>
            </w:pPr>
          </w:p>
          <w:p w14:paraId="35A1A347" w14:textId="6EA66F40" w:rsidR="00CF1955" w:rsidRDefault="00CF1955" w:rsidP="00CF1955">
            <w:pPr>
              <w:jc w:val="center"/>
              <w:rPr>
                <w:b/>
                <w:sz w:val="20"/>
                <w:szCs w:val="20"/>
              </w:rPr>
            </w:pPr>
            <w:r>
              <w:rPr>
                <w:b/>
                <w:sz w:val="20"/>
                <w:szCs w:val="20"/>
              </w:rPr>
              <w:t xml:space="preserve">Belfield primary have collaborated with art consultant, Louise </w:t>
            </w:r>
            <w:proofErr w:type="spellStart"/>
            <w:r>
              <w:rPr>
                <w:b/>
                <w:sz w:val="20"/>
                <w:szCs w:val="20"/>
              </w:rPr>
              <w:t>Grassby</w:t>
            </w:r>
            <w:proofErr w:type="spellEnd"/>
            <w:r>
              <w:rPr>
                <w:b/>
                <w:sz w:val="20"/>
                <w:szCs w:val="20"/>
              </w:rPr>
              <w:t xml:space="preserve"> in order to design our own </w:t>
            </w:r>
            <w:r w:rsidR="006245D5">
              <w:rPr>
                <w:b/>
                <w:sz w:val="20"/>
                <w:szCs w:val="20"/>
              </w:rPr>
              <w:t xml:space="preserve">art </w:t>
            </w:r>
            <w:r>
              <w:rPr>
                <w:b/>
                <w:sz w:val="20"/>
                <w:szCs w:val="20"/>
              </w:rPr>
              <w:t>curriculum focussing on national curriculum objectives and making links to topics in our other foundation subjects. The yearly overview can be found in our curriculum groups folder in ‘art, annual curriculum map’ with more detailed planning notes on previous year group</w:t>
            </w:r>
            <w:r w:rsidR="006245D5">
              <w:rPr>
                <w:b/>
                <w:sz w:val="20"/>
                <w:szCs w:val="20"/>
              </w:rPr>
              <w:t>’</w:t>
            </w:r>
            <w:r>
              <w:rPr>
                <w:b/>
                <w:sz w:val="20"/>
                <w:szCs w:val="20"/>
              </w:rPr>
              <w:t xml:space="preserve">s </w:t>
            </w:r>
            <w:r w:rsidR="006245D5">
              <w:rPr>
                <w:b/>
                <w:sz w:val="20"/>
                <w:szCs w:val="20"/>
              </w:rPr>
              <w:t xml:space="preserve">individual </w:t>
            </w:r>
            <w:r>
              <w:rPr>
                <w:b/>
                <w:sz w:val="20"/>
                <w:szCs w:val="20"/>
              </w:rPr>
              <w:t>medium</w:t>
            </w:r>
            <w:r w:rsidR="006245D5">
              <w:rPr>
                <w:b/>
                <w:sz w:val="20"/>
                <w:szCs w:val="20"/>
              </w:rPr>
              <w:t>-</w:t>
            </w:r>
            <w:r>
              <w:rPr>
                <w:b/>
                <w:sz w:val="20"/>
                <w:szCs w:val="20"/>
              </w:rPr>
              <w:t xml:space="preserve"> term plans.</w:t>
            </w:r>
          </w:p>
        </w:tc>
        <w:tc>
          <w:tcPr>
            <w:tcW w:w="2748" w:type="dxa"/>
          </w:tcPr>
          <w:p w14:paraId="5C04CBDC" w14:textId="77777777" w:rsidR="00CF1955" w:rsidRDefault="00CF1955" w:rsidP="00CF1955">
            <w:pPr>
              <w:jc w:val="center"/>
              <w:rPr>
                <w:b/>
                <w:bCs/>
                <w:sz w:val="20"/>
                <w:szCs w:val="20"/>
              </w:rPr>
            </w:pPr>
            <w:r w:rsidRPr="00D96ECF">
              <w:rPr>
                <w:b/>
                <w:bCs/>
                <w:sz w:val="20"/>
                <w:szCs w:val="20"/>
              </w:rPr>
              <w:t>Retrieval</w:t>
            </w:r>
          </w:p>
          <w:p w14:paraId="0B0C25C0" w14:textId="77777777" w:rsidR="00CF1955" w:rsidRDefault="00CF1955" w:rsidP="00CF1955">
            <w:pPr>
              <w:jc w:val="center"/>
              <w:rPr>
                <w:b/>
                <w:bCs/>
                <w:sz w:val="20"/>
                <w:szCs w:val="20"/>
              </w:rPr>
            </w:pPr>
          </w:p>
          <w:p w14:paraId="151B7984" w14:textId="77777777" w:rsidR="00CF1955" w:rsidRDefault="00CF1955" w:rsidP="00CF1955">
            <w:pPr>
              <w:jc w:val="center"/>
              <w:rPr>
                <w:b/>
                <w:bCs/>
                <w:sz w:val="20"/>
                <w:szCs w:val="20"/>
              </w:rPr>
            </w:pPr>
            <w:r>
              <w:rPr>
                <w:b/>
                <w:bCs/>
                <w:sz w:val="20"/>
                <w:szCs w:val="20"/>
              </w:rPr>
              <w:t>Previous vocabulary/ skills will be referenced at the start of each lesson, where relevant to the new learning.</w:t>
            </w:r>
          </w:p>
          <w:p w14:paraId="14491674" w14:textId="77777777" w:rsidR="00CF1955" w:rsidRDefault="00CF1955" w:rsidP="00CF1955">
            <w:pPr>
              <w:jc w:val="center"/>
              <w:rPr>
                <w:b/>
                <w:bCs/>
                <w:sz w:val="20"/>
                <w:szCs w:val="20"/>
              </w:rPr>
            </w:pPr>
          </w:p>
          <w:p w14:paraId="28BC942D" w14:textId="77777777" w:rsidR="00CF1955" w:rsidRDefault="00CF1955" w:rsidP="00CF1955">
            <w:pPr>
              <w:jc w:val="center"/>
              <w:rPr>
                <w:b/>
                <w:bCs/>
                <w:sz w:val="20"/>
                <w:szCs w:val="20"/>
              </w:rPr>
            </w:pPr>
            <w:r>
              <w:rPr>
                <w:b/>
                <w:bCs/>
                <w:sz w:val="20"/>
                <w:szCs w:val="20"/>
              </w:rPr>
              <w:t>Prev</w:t>
            </w:r>
            <w:r w:rsidR="008918E6">
              <w:rPr>
                <w:b/>
                <w:bCs/>
                <w:sz w:val="20"/>
                <w:szCs w:val="20"/>
              </w:rPr>
              <w:t>i</w:t>
            </w:r>
            <w:r>
              <w:rPr>
                <w:b/>
                <w:bCs/>
                <w:sz w:val="20"/>
                <w:szCs w:val="20"/>
              </w:rPr>
              <w:t>ously learned about artists</w:t>
            </w:r>
            <w:r w:rsidR="008918E6">
              <w:rPr>
                <w:b/>
                <w:bCs/>
                <w:sz w:val="20"/>
                <w:szCs w:val="20"/>
              </w:rPr>
              <w:t xml:space="preserve"> will be referenced in order to make comparisons.</w:t>
            </w:r>
          </w:p>
          <w:p w14:paraId="77A116F0" w14:textId="77777777" w:rsidR="008918E6" w:rsidRDefault="008918E6" w:rsidP="00CF1955">
            <w:pPr>
              <w:jc w:val="center"/>
              <w:rPr>
                <w:b/>
                <w:bCs/>
                <w:sz w:val="20"/>
                <w:szCs w:val="20"/>
              </w:rPr>
            </w:pPr>
          </w:p>
          <w:p w14:paraId="0DEB3907" w14:textId="658D451B" w:rsidR="008918E6" w:rsidRPr="00D96ECF" w:rsidRDefault="008918E6" w:rsidP="00CF1955">
            <w:pPr>
              <w:jc w:val="center"/>
              <w:rPr>
                <w:b/>
                <w:bCs/>
                <w:sz w:val="20"/>
                <w:szCs w:val="20"/>
              </w:rPr>
            </w:pPr>
          </w:p>
        </w:tc>
        <w:tc>
          <w:tcPr>
            <w:tcW w:w="5237" w:type="dxa"/>
            <w:tcBorders>
              <w:right w:val="single" w:sz="4" w:space="0" w:color="auto"/>
            </w:tcBorders>
          </w:tcPr>
          <w:p w14:paraId="13F77180" w14:textId="2E7EAF90" w:rsidR="00CF1955" w:rsidRDefault="008918E6" w:rsidP="008918E6">
            <w:pPr>
              <w:tabs>
                <w:tab w:val="center" w:pos="2510"/>
                <w:tab w:val="left" w:pos="3525"/>
              </w:tabs>
              <w:rPr>
                <w:b/>
                <w:sz w:val="20"/>
                <w:szCs w:val="20"/>
              </w:rPr>
            </w:pPr>
            <w:r>
              <w:rPr>
                <w:b/>
                <w:sz w:val="20"/>
                <w:szCs w:val="20"/>
              </w:rPr>
              <w:tab/>
            </w:r>
            <w:r w:rsidR="00CF1955">
              <w:rPr>
                <w:b/>
                <w:sz w:val="20"/>
                <w:szCs w:val="20"/>
              </w:rPr>
              <w:t>A</w:t>
            </w:r>
            <w:r w:rsidR="00CF1955" w:rsidRPr="00F9081A">
              <w:rPr>
                <w:b/>
                <w:sz w:val="20"/>
                <w:szCs w:val="20"/>
              </w:rPr>
              <w:t>ssessmen</w:t>
            </w:r>
            <w:r>
              <w:rPr>
                <w:b/>
                <w:sz w:val="20"/>
                <w:szCs w:val="20"/>
              </w:rPr>
              <w:t>ts</w:t>
            </w:r>
          </w:p>
          <w:p w14:paraId="05B50A2A" w14:textId="0D53A42F" w:rsidR="008918E6" w:rsidRDefault="008918E6" w:rsidP="00CF1955">
            <w:pPr>
              <w:jc w:val="center"/>
              <w:rPr>
                <w:b/>
                <w:sz w:val="20"/>
                <w:szCs w:val="20"/>
              </w:rPr>
            </w:pPr>
          </w:p>
          <w:p w14:paraId="5CCE5805" w14:textId="663D0BC6" w:rsidR="008918E6" w:rsidRPr="00F9081A" w:rsidRDefault="008918E6" w:rsidP="00CF1955">
            <w:pPr>
              <w:jc w:val="center"/>
              <w:rPr>
                <w:b/>
                <w:sz w:val="20"/>
                <w:szCs w:val="20"/>
              </w:rPr>
            </w:pPr>
            <w:r>
              <w:rPr>
                <w:b/>
                <w:sz w:val="20"/>
                <w:szCs w:val="20"/>
              </w:rPr>
              <w:t xml:space="preserve">Children will be assessed as their lessons are ongoing, not just on their final pieces.  </w:t>
            </w:r>
            <w:r w:rsidR="006245D5">
              <w:rPr>
                <w:b/>
                <w:sz w:val="20"/>
                <w:szCs w:val="20"/>
              </w:rPr>
              <w:t xml:space="preserve">They </w:t>
            </w:r>
            <w:r>
              <w:rPr>
                <w:b/>
                <w:sz w:val="20"/>
                <w:szCs w:val="20"/>
              </w:rPr>
              <w:t xml:space="preserve">will be assessed </w:t>
            </w:r>
            <w:r w:rsidR="006245D5">
              <w:rPr>
                <w:b/>
                <w:sz w:val="20"/>
                <w:szCs w:val="20"/>
              </w:rPr>
              <w:t xml:space="preserve">overall </w:t>
            </w:r>
            <w:r>
              <w:rPr>
                <w:b/>
                <w:sz w:val="20"/>
                <w:szCs w:val="20"/>
              </w:rPr>
              <w:t xml:space="preserve">on their understanding of artists, </w:t>
            </w:r>
            <w:r w:rsidR="006245D5">
              <w:rPr>
                <w:b/>
                <w:sz w:val="20"/>
                <w:szCs w:val="20"/>
              </w:rPr>
              <w:t xml:space="preserve">use and understanding of art techniques during lessons </w:t>
            </w:r>
            <w:r>
              <w:rPr>
                <w:b/>
                <w:sz w:val="20"/>
                <w:szCs w:val="20"/>
              </w:rPr>
              <w:t>as well as their artistic ability</w:t>
            </w:r>
            <w:r w:rsidR="006245D5">
              <w:rPr>
                <w:b/>
                <w:sz w:val="20"/>
                <w:szCs w:val="20"/>
              </w:rPr>
              <w:t>/final pieces</w:t>
            </w:r>
            <w:r>
              <w:rPr>
                <w:b/>
                <w:sz w:val="20"/>
                <w:szCs w:val="20"/>
              </w:rPr>
              <w:t xml:space="preserve"> </w:t>
            </w:r>
            <w:r w:rsidR="006245D5">
              <w:rPr>
                <w:b/>
                <w:sz w:val="20"/>
                <w:szCs w:val="20"/>
              </w:rPr>
              <w:t>and teachers will use teacher judgement using the Belfield READ scale.</w:t>
            </w:r>
          </w:p>
          <w:p w14:paraId="4CC0B199" w14:textId="4630A20B" w:rsidR="00CF1955" w:rsidRPr="00F9081A" w:rsidRDefault="00CF1955" w:rsidP="00CF1955">
            <w:pPr>
              <w:rPr>
                <w:sz w:val="20"/>
                <w:szCs w:val="20"/>
              </w:rPr>
            </w:pPr>
          </w:p>
        </w:tc>
        <w:tc>
          <w:tcPr>
            <w:tcW w:w="3518" w:type="dxa"/>
            <w:tcBorders>
              <w:left w:val="single" w:sz="4" w:space="0" w:color="auto"/>
            </w:tcBorders>
          </w:tcPr>
          <w:p w14:paraId="21E6FE46" w14:textId="0206ED61" w:rsidR="00CF1955" w:rsidRPr="006245D5" w:rsidRDefault="00CF1955" w:rsidP="006245D5">
            <w:pPr>
              <w:jc w:val="center"/>
              <w:rPr>
                <w:b/>
                <w:sz w:val="20"/>
                <w:szCs w:val="20"/>
              </w:rPr>
            </w:pPr>
            <w:r>
              <w:rPr>
                <w:b/>
                <w:sz w:val="20"/>
                <w:szCs w:val="20"/>
              </w:rPr>
              <w:t>Interventions</w:t>
            </w:r>
          </w:p>
        </w:tc>
      </w:tr>
    </w:tbl>
    <w:p w14:paraId="0FBEBB84" w14:textId="77777777" w:rsidR="004E6978" w:rsidRPr="004E6978" w:rsidRDefault="004E6978" w:rsidP="004E6978">
      <w:pPr>
        <w:rPr>
          <w:sz w:val="32"/>
          <w:szCs w:val="32"/>
        </w:rPr>
      </w:pPr>
    </w:p>
    <w:sectPr w:rsidR="004E6978" w:rsidRPr="004E6978" w:rsidSect="00BD3D1E">
      <w:pgSz w:w="16838" w:h="11906" w:orient="landscape"/>
      <w:pgMar w:top="709"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ssoon Primary Rg">
    <w:panose1 w:val="02000606020000020004"/>
    <w:charset w:val="00"/>
    <w:family w:val="auto"/>
    <w:pitch w:val="variable"/>
    <w:sig w:usb0="800000AF" w:usb1="40000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9F6"/>
    <w:rsid w:val="00082607"/>
    <w:rsid w:val="00157ECC"/>
    <w:rsid w:val="00217CD6"/>
    <w:rsid w:val="002709D2"/>
    <w:rsid w:val="00352C9F"/>
    <w:rsid w:val="00386941"/>
    <w:rsid w:val="003A5276"/>
    <w:rsid w:val="003B05D7"/>
    <w:rsid w:val="0042252E"/>
    <w:rsid w:val="0044713A"/>
    <w:rsid w:val="004A04C8"/>
    <w:rsid w:val="004E6978"/>
    <w:rsid w:val="00554347"/>
    <w:rsid w:val="0056224A"/>
    <w:rsid w:val="00564B4E"/>
    <w:rsid w:val="005A1DA7"/>
    <w:rsid w:val="005B6C86"/>
    <w:rsid w:val="00600E39"/>
    <w:rsid w:val="006245D5"/>
    <w:rsid w:val="006A3607"/>
    <w:rsid w:val="006C1E33"/>
    <w:rsid w:val="006D42DC"/>
    <w:rsid w:val="007322CA"/>
    <w:rsid w:val="00737180"/>
    <w:rsid w:val="007C7CBA"/>
    <w:rsid w:val="007F11E5"/>
    <w:rsid w:val="00837A59"/>
    <w:rsid w:val="008918E6"/>
    <w:rsid w:val="00956391"/>
    <w:rsid w:val="009609F6"/>
    <w:rsid w:val="00A17A0E"/>
    <w:rsid w:val="00AF6C83"/>
    <w:rsid w:val="00B17CA7"/>
    <w:rsid w:val="00BD3D1E"/>
    <w:rsid w:val="00BE42FD"/>
    <w:rsid w:val="00C22FF4"/>
    <w:rsid w:val="00CF1955"/>
    <w:rsid w:val="00D21330"/>
    <w:rsid w:val="00D4227D"/>
    <w:rsid w:val="00D645CC"/>
    <w:rsid w:val="00D96ECF"/>
    <w:rsid w:val="00DD19AF"/>
    <w:rsid w:val="00F02676"/>
    <w:rsid w:val="00F820D6"/>
    <w:rsid w:val="00F9081A"/>
    <w:rsid w:val="00FB6530"/>
    <w:rsid w:val="00FE0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25E03"/>
  <w15:docId w15:val="{A2EB7158-DE36-45E6-B06F-7FD2366E2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C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09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9F6"/>
    <w:rPr>
      <w:rFonts w:ascii="Tahoma" w:hAnsi="Tahoma" w:cs="Tahoma"/>
      <w:sz w:val="16"/>
      <w:szCs w:val="16"/>
    </w:rPr>
  </w:style>
  <w:style w:type="table" w:styleId="TableGrid">
    <w:name w:val="Table Grid"/>
    <w:basedOn w:val="TableNormal"/>
    <w:uiPriority w:val="59"/>
    <w:rsid w:val="004E69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6A360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946321">
      <w:bodyDiv w:val="1"/>
      <w:marLeft w:val="0"/>
      <w:marRight w:val="0"/>
      <w:marTop w:val="0"/>
      <w:marBottom w:val="0"/>
      <w:divBdr>
        <w:top w:val="none" w:sz="0" w:space="0" w:color="auto"/>
        <w:left w:val="none" w:sz="0" w:space="0" w:color="auto"/>
        <w:bottom w:val="none" w:sz="0" w:space="0" w:color="auto"/>
        <w:right w:val="none" w:sz="0" w:space="0" w:color="auto"/>
      </w:divBdr>
    </w:div>
    <w:div w:id="109308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Carly</dc:creator>
  <cp:lastModifiedBy>Alexandra Nicholson</cp:lastModifiedBy>
  <cp:revision>6</cp:revision>
  <dcterms:created xsi:type="dcterms:W3CDTF">2026-06-02T09:33:00Z</dcterms:created>
  <dcterms:modified xsi:type="dcterms:W3CDTF">2026-07-15T08:09:00Z</dcterms:modified>
</cp:coreProperties>
</file>