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598670" w14:textId="59F8BFA3" w:rsidR="009609F6" w:rsidRPr="004C251D" w:rsidRDefault="00BA5921" w:rsidP="00AF6C83">
      <w:pPr>
        <w:jc w:val="center"/>
        <w:rPr>
          <w:b/>
          <w:sz w:val="24"/>
          <w:szCs w:val="24"/>
        </w:rPr>
      </w:pPr>
      <w:r w:rsidRPr="004C251D"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798392AE" wp14:editId="1931574B">
            <wp:simplePos x="0" y="0"/>
            <wp:positionH relativeFrom="column">
              <wp:posOffset>8054340</wp:posOffset>
            </wp:positionH>
            <wp:positionV relativeFrom="paragraph">
              <wp:posOffset>-290195</wp:posOffset>
            </wp:positionV>
            <wp:extent cx="960120" cy="1021666"/>
            <wp:effectExtent l="0" t="0" r="0" b="762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4281" cy="10260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3102" w:rsidRPr="004C251D">
        <w:rPr>
          <w:b/>
          <w:noProof/>
          <w:sz w:val="24"/>
          <w:szCs w:val="24"/>
          <w:lang w:eastAsia="en-GB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32C5E5E" wp14:editId="2470369F">
                <wp:simplePos x="0" y="0"/>
                <wp:positionH relativeFrom="column">
                  <wp:posOffset>-548640</wp:posOffset>
                </wp:positionH>
                <wp:positionV relativeFrom="paragraph">
                  <wp:posOffset>-236855</wp:posOffset>
                </wp:positionV>
                <wp:extent cx="1059180" cy="929640"/>
                <wp:effectExtent l="0" t="0" r="7620" b="2286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59180" cy="929640"/>
                          <a:chOff x="237" y="180"/>
                          <a:chExt cx="3360" cy="2880"/>
                        </a:xfrm>
                      </wpg:grpSpPr>
                      <pic:pic xmlns:pic="http://schemas.openxmlformats.org/drawingml/2006/picture">
                        <pic:nvPicPr>
                          <pic:cNvPr id="3" name="Picture 3" descr="BELFIELD LOGO print aim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7" y="180"/>
                            <a:ext cx="3360" cy="22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237" y="2340"/>
                            <a:ext cx="3240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210BAD7" w14:textId="77777777" w:rsidR="00D645CC" w:rsidRPr="00293FD4" w:rsidRDefault="00D645CC" w:rsidP="00DD19AF">
                              <w:pPr>
                                <w:rPr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2C5E5E" id="Group 2" o:spid="_x0000_s1026" style="position:absolute;left:0;text-align:left;margin-left:-43.2pt;margin-top:-18.65pt;width:83.4pt;height:73.2pt;z-index:251658240" coordorigin="237,180" coordsize="3360,28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3339vHAQAAP0JAAAOAAAAZHJzL2Uyb0RvYy54bWykVm2P4jYQ/l6p/8HK&#10;dzYhhLdo4cQmsFqJdle96w8wjkOsS+zUNoS9qv+9M04C7It62zskwB7bk5nneWbi20+nqiRHro1Q&#10;cuENbwKPcMlUJuR+4f35ZTOYecRYKjNaKskX3jM33qflr7/cNnXMQ1WoMuOagBNp4qZeeIW1dez7&#10;hhW8ouZG1VzCYq50RS1M9d7PNG3Ae1X6YRBM/EbprNaKcWPAmraL3tL5z3PO7GOeG25JufAgNut+&#10;tfvd4a+/vKXxXtO6EKwLg/5AFBUVEh56dpVSS8lBizeuKsG0Miq3N0xVvspzwbjLAbIZBq+yudfq&#10;ULtc9nGzr88wAbSvcPpht+z345MmIlt4oUckrYAi91QSIjRNvY9hx72uP9dPus0PhlvFvhpY9l+v&#10;43zfbia75jeVgTt6sMpBc8p1hS4gaXJyDDyfGeAnSxgYh8F4PpwBUQzW5uF8EnUUsQJ4xGPhaOoR&#10;WMRdjjxWrLvDo9GkOxnO2lWfxu1TXaRdZMvbWrAYvh2eMHqD5/d1B6fsQXOvc1J9yEdF9ddDPQDq&#10;a2rFTpTCPjsZA0AYlDw+CYZA4+RCzainBlbxoQQMGTcMdHy33m4e1tuUbB/vH0mthbSEisogNr2T&#10;1iXFlB1zRKqkoHLPV6aGAgEswX9v0lo1BaeZQTNy/NKLm74Ic1eKeiPKEqnFcQcIxPZKo+9g2uo/&#10;VexQcWnbgta8BGyUNIWojUd0zKsdB33qhwziZNBMLKjKZepkBdLZGotPRxG5mvs7nK2CYB7eDZJx&#10;kAyiYLoerObRdDAN1tMoiGbDZJj8g6eHUXwwHFChZVqLLnSwvgn+3QLrWlFbuq4FkCN1jQaBcwH1&#10;/y5EMCFCGKvR7A/A3inYWM0tK9CcA5CdHTafFxzqF6CREgMF+d0ae1MsfZ1dlUo4coV0LhXQiTb2&#10;nqsK5GRAHRridEjTI2TRZtZvwZilQvpdJu9xMQ/m69l6Fg2icLIGLtJ0sNok0WCyGU7H6ShNknTY&#10;c1GILOMS3f08FQ5lVYqsF6fR+11S6paijfs4gQPOl20+SuISRk9f/9/S2OMPVhzCF1slvMBMr36Y&#10;fUxC+Pp6r/V/LmjNAXV0e2kEUd8IviCRd+pEIkyh24Q9mtgTmLF2Xf5tq/6P6r462vr5X7oKR31/&#10;PgsrBIvr3tPwJ3V1xQrWywfIo3EpSQMvjnE4bvO/EPthF5WwcCMpRbXwZgF+EGEaY09cy8yNLRVl&#10;O4aqKSXIAGFE5FoM7Wl36mjZqewZWNEKCgmAgZsSDAqlv3mkgVvHwjN/HSi+RsoHCZKZDyPEz7pJ&#10;NEYMib5e2V2vUMnA1cKzHmmHiYUZHDlAe9wX8KRWBlKt4CWcC1e8GGobVRc3qNaN3B0DRi8uMddz&#10;t+tya1v+Cw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wQUAAYACAAAACEAcIgWj+AAAAAKAQAADwAA&#10;AGRycy9kb3ducmV2LnhtbEyPTUvDQBCG74L/YRnBW7sbozWN2ZRS1FMRbAXpbZtMk9DsbMhuk/Tf&#10;O570Nh8P7zyTrSbbigF73zjSEM0VCKTClQ1VGr72b7MEhA+GStM6Qg1X9LDKb28yk5ZupE8cdqES&#10;HEI+NRrqELpUSl/UaI2fuw6JdyfXWxO47StZ9mbkcNvKB6UW0pqG+EJtOtzUWJx3F6vhfTTjOo5e&#10;h+35tLke9k8f39sItb6/m9YvIAJO4Q+GX31Wh5ydju5CpRethlmyeGSUi/g5BsFEonhwZFItI5B5&#10;Jv+/kP8AAAD//wMAUEsDBAoAAAAAAAAAIQBqbOfnwCEAAMAhAAAUAAAAZHJzL21lZGlhL2ltYWdl&#10;MS5wbmeJUE5HDQoaCgAAAA1JSERSAAAAlQAAAGEIBgAAAN+h40AAAAABc1JHQgCuzhzpAAAABGdB&#10;TUEAALGPC/xhBQAAAAlwSFlzAAAh1QAAIdUBBJy0nQAAIVVJREFUeF7tnXl8FEUahosjciOHCAJy&#10;KYZFFAgrohyK6CogIoKgQRQVj/VCPEAUVlHxRLk8lhXFG7M66gqKCMLGcEUWBeQ+AoRbDAkkJJPJ&#10;pL/9vTWpnu76uiczIckMyB9PMl31dU8d71TXXcIwDDqFQc8//zz95z//Ma9XrVpFQgj65ptvmC1I&#10;TEykmTNnMvdTGCR0h5MRn8/H3Kz88ccfUkBAuY0dO1Ze169fn9kD+LVp04a5N2zYkCpUqMDc//nP&#10;f8rv0d1PRv4UooIAzjzzTOauWL58uSmq9PR06dazZ08mNP2ZQ4YMcXSvWLGizW3NmjUhn3WycdKJ&#10;6rPPPqPq1avb3FSGLlmyhNmDd99917S5/vrrbfeArVu32uw3btwo3T///HP2LLh36dLF5vbCCy+Y&#10;z8rIyLD5+f1+Ov/889lzTmROOlFVqVJFZt5FF11kuqkMbd++PbMH9957r2lTr1498574+Hj5/8EH&#10;H7TZz5o1S7rv2bPH5p6SkiLdv/vuO5u7tdT7+9//bvP79ttvpXtaWprN/UTmpBUVOHTokHRT1+DI&#10;kSPsHuU3YMAA+f+ZZ56R/9etW0eVK1empk2bUmFhoWn/8MMPS3/9OT169HB0h1vjxo0luv8VV1zB&#10;3LKzs2nGjBmsVDtROKFEVVBQQB9//DHdf//9rpXeESNGmCJp2bIl7du3T34eP368/H/66aeze5T9&#10;Tz/9ZH5WGY0SD5+tovr000+l2+bNm21hg1uDBg0cn//II4/Qhg0b5OcpU6aw77baI47KvXbt2pSb&#10;m8ueGcucMKK69NJLbRkO7r77bmYHN/h17NhR/kcdC/8hhF69esnPqJgr+99//126de3aVV6rZ599&#10;9tnyevHixfLa+grMycmRbhdccIHpdsMNN0i3RYsW2cKjSrWjR4/Ka4iuatWqUoQoNeHnVOHfsmWL&#10;La7XXXcds4lVTghRIYORsP3795evNHQRnHXWWdJt5cqVNlslqr1799oyBZV03Kuulf3q1avlNUoy&#10;XD/33HPy+h//+Idpo98DrrrqKtvzwciRI1nYa9SoYbs3KSlJXk+dOpW++OIL+RnC1e9DvOCHVyrq&#10;gvr3xzIxLyrUa5Cgt99+u81d9S2hEmx1V6JCaXLTTTeZGf7zzz9LfzwH10o0eXl5srVorXSvX7+e&#10;hcMJdBU0a9ZMghah7q+EjXqT1b1SpUrSvU+fPvK/3o+GVy0aDG5Cgn9cXBx5PB7mFwvEvKhefvll&#10;mbh6sx40adKEJbwS1bZt2+R1zZo15bUSDZrwEyZMoMOHD7PnlTYQNjJ/+/btNnfrqw0NAf0+5T9w&#10;4EDmB/DqxH2wufzyy5koo03MiOr777+XJYaqeygeeOABmXi6O1BNfqubeqWoZj2a6pMnT2b3RhtV&#10;R3Tq6zrnnHOk3/79+5mflb59+5rinD59OvOPFjEhqscee8xMnEaNGtn8XnrpJem+du1am7t6RTj9&#10;0tHq091iEbQG1efk5GQZz1dffVX+R6tPt9fJzMw0Szv8r1WrFmVlZTG78ibqotq0aZNMkBYtWtDE&#10;iRPpnXfesfmrZvg111xjc1cl0tChQ9kzT0SsQzkArcR58+YxOyvdunWTtiiNn376afPeaPdvRV1U&#10;d955p0wIt34noFp6f/nLX2SdCcMaKgFR0dbtS8KBAwalpmKYx6Bx41A3M6hfP2cGDgz4w+7f/8aM&#10;BoMOHuTPLAkYe1T1QoDWqW4D0EEKf+ugNuqRN998s6xz6fblSdRFpRJPd9e58sorTdvTTjtNNrVL&#10;UkHNyUHrDq9VfHfZcPbZBk2digq3Qbm5PAzhggq77qZAXxfSItTrbsyYMbJqobuXNTErKhTnejGO&#10;X2B+fr5swen2odizx6DevQ2qVYsLoDw4/XSDbrnFoIwMHraSgEYN0qy4Vz+6Lpo3b87cy5qoi+rc&#10;c89lolqxYoV0O54Wzbx5Bl12Gc/gWKBPH3Ru8jCHi/ohhhq+QSkOG9S7dL+yJuqieu+992Tk3377&#10;bdMNdSe4YdxOtw/Frl0G3XYbz8RY5tFHMVTE4xIKdKUsWLCAuVuB4JCGo0ePZn5lTfmL6tZbyYiL&#10;I6Oo1xq/KNUkxgwD9fnGG2/k97qQnm5QXBzPsBOJunUNOnyYx62koI8L6bh06VLTDcNccHOr/JcW&#10;5Suq/Hwy8KpTFLkfPHhQdimoYh3zxdm9DsyebVD9+jyDTmTOOsugH37gcY2UDz/8UKYlRiLQ667S&#10;Fl0Vel21tClfUaGpi85KCKpxY+4fJvPn88w42TjjjJLXu1D6o19PCQlccskljkNdZUH5ikpRNC4X&#10;KWg9VavGM+BkBi3HcLsl0Dru3r27TUyYAhRpa/l4iY6oSsCQITzB/0w8+CBPEx0MmkNIGEP96KOP&#10;QrYOy5JSF9Urr7xCderUsf1aMFFNtwsXvAIqVuSJ/GekUiX0mvM0ChuUWJhs2L07GZZxx9KmVESF&#10;XwSmyyoRYYkSBoYxt1tNPencuTO7LxSFhZj7xBP2FPjhBtJHT7NiWbMm2EhymPZcWpSKqLAkSQkK&#10;K3qtwyd4n7dr1076HTt2jN3rxNGjmHbLE/MUQVq0MCg/n6ddSHbvDoqqRQvuX0qUiqj++9//mqJy&#10;6pTD+BT81JTdUCQn8wQ8hTPVq2O+GE/DkOzYQYa2hKy0KRVRAcwyUIOc6CW3+qGECkdUn3zCE64s&#10;2CUutPeXFZEgdjNbcI50L2TusQJ+iHpaRpNSExXAaw/ztSEgzA9X7lh1ArdQswqGDuWJVVa4iaq3&#10;wJwmu213sVP6fSAmM79Y4vXXeZpGwtVXXy33jcA0I6e3TSSUqqgA+krUVFmsOFGrc++66y5mq8AM&#10;Aj2RypJwRVVDHKN8Uc30nyYwC5U/L1a44w6etuGA+frII6yJVNWYyy67rMT9W6UuKsVf//pXM4BY&#10;NaL7K/r25YlT1riJaojAGr+ATU2Rx/zBe+JZ9rxY4r77eBo7gd1pMBcenzH/H/k0adIkea3WMJa0&#10;xCozUQGMP4XqgOvWjSdKebBHtGViAcMF9jUI2BwRZzF/xUTxOXtmLIGZqXpa60A0aJXjM+b7Y2US&#10;tkBC6YRr+DttiRQOEYsKS7J1t5LQsydPjPIiSzRlQrGKaqXow/x0XhFT2HNjieJ64CEa6/ZKBw4c&#10;kG5q1TUWuN5zzz3svnCISFTYuAtfjOm8boOTmG3QunVr5m5l9GieCOWJm6hGiWk0QzzH3N2YJl5n&#10;z44l3nmHp30wD0bLvMQaSOXWr18/6abbRkpEogKvvfaaWVcaNWqUzU8VmxdeeCG7T/Huuzzy5Y2b&#10;qNLEpcytON4Wb7DnxxL/+x/PA4XaTgALXjHvSuWrbhcpEYsKYAJY3bp1ZQBQ4cP6M7irlTFupRhm&#10;ZuqRjgZuoiopz4kZ7DtiBYwXer08LxSDBw82xQSmTZvGbCKlRKJSqB1NADbvwpif01Y6ICuLRzha&#10;lLaowETxDvueWMLn43miQJcCGlU7d+5kfiWhWFGpaamYfaD7AVTw1IYTwDp91Uq7djyi0aIsRAUm&#10;CmzzyL8vFujfn+eJG2ixY6W0ytdhw4bJoTisZNJtnQgpKnRk4n2LB4eagoqFjViH51Z0jhrFIxlN&#10;skUjJojS4knxEfu+WAELZfW80UHVxVpIWIF7OK3/kKLCRC887K233greoA3BFAdW7uqRiybrxN+Y&#10;EEqbsQI77fHvjjaVKwcW0+p5ZAVVGORxamqq6YbCZe7cubLHHX1XoQoYEFJUSqHqWm0I9ttvv5lu&#10;6I11687HnB89YtHkG3EXE0BZMTZGS6zGjXk+KdRwjb7ZrULtKmjVhBOuolK7zll39FVjQ+pade+7&#10;zeycOJFHKlp4xCMs48uaR8VXLByxwDff8LwCqksIs010P4B9GsJ5U7mKytofhRmcs2fPZgJSu/hi&#10;Gxz9fvlwhwhFgxfFuyzDy4sHY1BYVavyvFK8+eabMk+xlZGer6ioY3dA/R4dV1EBvEtR87dW3Kxb&#10;F+LabXzokkt4ZKLBw+LfLKPLm5EC+3zysEWThx7ieaZQ1RyANZm6f3GEFJXC6/VS7969zS9CX5Tq&#10;0se+B7r93r08EtHgOrGJZXC0eEm8z8IXTSpUCF1pR57j0CfdPRzCEpVi9+7d5gb0oFOnTswGxMfz&#10;SJQ3XcVGKhQVWOZGkxFiAQtnNBk0iOddOPz444/m1k5Om+46igpdCdh3XHe34lYs7tjBA1/edBS7&#10;WIbGCveJr1l4o8mxYzwPddCF8NVXX9k2mwOYOuO0WR0TldqCBuh+4XDllTzg5U2hQ2bGEqMskwGj&#10;za238jxUYMKAVUSgbdu2cstM6wkYOkxU6sQn/dAeBU5Q0N1sD3QIeHlxpsgmf4y98ty4SSxh4Y8W&#10;eh4qzjjjDKmFp556iubPny8/O51OocNEZVUl3ps4KUF1bqq+Kxxlpt8HbriBB7i8qCZ8lC9qs8yL&#10;Ze4QyKii8FfLp2bNsJSNx62swXQkPS+dUPVp/fQwHZuoVGcmznBRK4sVWGmhFo3qDwHoPcc0Cz3A&#10;5UFF4adscSbLtOPBK6pRnqjhCPx0+5Jys/iVmjbFHvFIV0Gvv17+E/9C9VtZUYWKfsqGjk1Uai9J&#10;NCfVQ3BEmFVgblNbFi/mgS0vDhcz6yBRJFOFEOv2Oood5BcVTft3BKoA3M5KirjetD8imlAjgcOL&#10;uB2oLPz0jpho2heIyjRXPGGy8iMsDAmIyu/Hpm/8GWXN5s08T53A2dHQwQ8//CAXt2DCAcYLsWW3&#10;smGvP6eTFYAaF0JnqO4Hzj+fBzQapDqM78F93z4eZgX8c0Qd076DWCVnVuh2Cmx3PUp8Ztp/K26j&#10;evW4nWLuXIOai99Ne6+obgvz7NmDTVEBPU6KypV9VFBwmrTZvBnnBHKbknL//TzcOtjSwHogJsBm&#10;LBAajkxRdkxUbqiDh77++mvmF0sDx26iCrWvJvwjEdXIkVxU2KRMt1OsWFE6okpKwhKq4u1Kih5u&#10;hd4KxMobDNu5tQDDFhW6GtBX4TQjISmJBzBanMyistqEsispGzbwsAN1TiJKKlU1CoUpquHDh5vr&#10;wCKla1cewGgxQ3xwUoqqZUt0MgZtHn/8B2ZzvGDrAT3sJUGKSp2QiROrcI2TndyOBdPx+3ngosnJ&#10;Kqrnn3/VZlOlipfZgE6d0k2bgQMj62TFJrbh7HuF0gojKuhNd3oFSlE9+yyWcgvzXDr17tSNncCE&#10;ej1wZcXXX4+nw4frU2Zmffr555uoevV8ZnOyiio7GxvvBvwPHmzN/AH6urzeGqZdWlrklfmCAh5+&#10;K+pMaQW2KMf25FZxSVGpZTqY6qI2dQ93H/MPP+QBA/37r6KcnDNsibVz50XUvDnOLOb2oejdG4OW&#10;wedY6d/f3jPtJqo5cwxassQZ+FtF1VMsl61ZtPKcwIZsT4uXbKKqXZs/V4HJii3F/uMSldV/+vQX&#10;mT/Ytaujze7FFzE3ituFYvt2nscKddJrq1ataNy4cfT444/L4+CUwHAeNeykqKA+zPZDZRwT32GA&#10;M371hzqhBwr07Ik+Cy4ARdOmGeweN8488ygVFvJnKHw+ewY5iWq6mEwXiHRXBouF7J7bxBd0jfjW&#10;kduEh9l3ElvYc62sF71LLKpJk2ba/OvW5a++iRNx5ErQJiMDWzrx9CwOnJih53Ewr4MHllvBCAv8&#10;EhISAnbKWKEmvg8aNCjk5hrBL+KEEgHYt68Nu8eN2bNx1jF/hpWLLjpo2juJKtaIVFTp6Th+zd2/&#10;WTP0EdnTpEIF987e4tDzGGzevFnqYvny5cwPYF8G+EtN4A/OiZsyZYptIp4OOrj0B2HahB6gxMQU&#10;FkEnatTIYfc6UVBQxbzn6NFm5ueDBzuYnz/+OLhZxmSRxDIx1ohEVDVr4jzDoN+kSfZhnJo1vZSX&#10;V91mc/31qSwdFT17bqWbb/6ZuVvR8xmoIRq3CQVwt4nKCRw29K9//Uue04uTrpz2mEK/hh6gL78c&#10;bkYuPb2H+fnQoXMoNxdDPIHrqVM/Zvc6YU2stLTg8/buxW7Hgc8pKfeZ9sOEZQfeIjAsslV0cSVH&#10;NGD3eEVNyhCtXNHtIyG/YlXq0P4gtWoVGNr5+ONbbfG0xn/IECzODfq1a5du81+37mqbf1ISNt7g&#10;6Qi++26EabdiBc6p4TYgM5PrQYql6PwgpzeYOhlV2umekYBTOfUArVt3pS2SIC2tt+0631eH1qwZ&#10;yu51Qn8WyM7Gez14XZyo4F6lSmDg1An454uqpr1fYE5+YJ2cGwPFStMeM0z1cOu0tkwcLKxeiXxH&#10;+lDBkd7ky00kX95Q8uUNI1/erbRr50M0NHEzVavmla+wnJxgXH0+LOwNPvP55+31qMzMhux7AZ6z&#10;e3ewZAd79zZndoq1a3leAxxwrt5cqHNjg2B0R6npUqg6we64RDVhAg+Qk6iysnBQtvW6Ba1ePZzd&#10;64TXW5c9D4Ou1us33giusXMTVaj52NLf0vrbJK6TrT/dTr9H2R8Q7UKO9GODDKs9RFW4tyEZOwUZ&#10;6YKMPYKMvYKMA4IKD9Ug/+EGVJB9OeXl3EY+7wAqKDhfxnPRogfNeJ51FrYPt6dLrVq8i6VevWN0&#10;9Cj2obLbdu2axmwVH33E46DAPDu9aqTAUJ5MG/0mKxgkhLF1DyMriYk8QAsXDqbde7qbgT92LBAh&#10;9R+sWz+QVqy4h93rxPvvP0teb315n9dbizIyzqWsrGaUnx8QW9r2zlSvXp5pHy1R4cwc3cbNXopq&#10;d0My0kRQWBBVkbCM3wUZfwgyDgsysgT5s1uTL7c/bVz/DF177QaqUsVHPp/9hzVsGJ//3rYtllPZ&#10;xQTat9/BbK088wwPvw7mpn/yyScS66n1Mq66sQ6WZ1kXlFq5+GIeoFdffYx27uxKfn8lMxKZmfHm&#10;5zxvDVq79jq6/fbl7F4nWrc+SG3aHJT3WBMGFfgXXviCBg+2J+aJIir//gQytgoydliEpUqsg1xY&#10;xlFBxjFBvtzu5PMOI38BjrENpMUPP4xk6daz5yYmpuzsM6hqVV6a6eCkDT38kVCsqLCoUFXAdPTA&#10;gIsu2i0jsGDBaDp82N4U3revF73wAvZlwCrYYOlSPIHmcd26eZSTU4dSUm6iuDi/dKtY0d50PhFE&#10;ZVQQ5N+XQMYWQcZ2TVgQ1X6LsDIEGZmCjCOCjOyAsArzKpLfewH5vIl06PdOVLFiIC0U48d/wAS1&#10;dWsPM82Ko3t3Hv5IEFh1iu2CMF9K9wSY8RmJqEBOTkMZEXyuUgXbzwQihuukpEGUlnYhuyccGjQI&#10;zJAsKMAhANwfXCbSY19UaAxAVJtFQFjbLMLaXSSsfUXCOuQsLCNXkJFfkQq8vejHBVOpWrUC+R1J&#10;Sdjd0C6o5GQsV+dp5Ub79jz8VqAZbNWJPUFxTDG2k7LFtWXLlqzCpcD0YXWKg/5glVBONG9+gPx+&#10;dKJiD9Dgex3Xo0d7qF27yIdqwJVXBvvAmjULdnjqnBCi2pNAxgYRFJa1xFLC0kssvAatwsoTZPhA&#10;ffJ5b6Ht2+1VBPD22y+z9NGpUyeXZs9+mny+ajR8eGAQWg+/AkMxuk4Alm+prgaBNV1ffvml3ENb&#10;36pPga0Y9YerhHKjQ4fAkRzff/+EGcHhw1eG9U53omvXHZSfj40jAs8qLKxAvXph4iC3dRJVkybY&#10;49IZ+B8TtUz7gyJBdhvg0GwnsKV0U3HUJirMz8e8MiemTTPoNFFgF9XuBDLWCzI2FokK9SsIS69f&#10;oeIOYen1KwgLpZU3IKzCgkrydVjoP9dMo759sY8nTx8rq1b1ZUKUaeiQ30BtgTBnzhw5SzgtLY3O&#10;O+886aY29ii2ThXq5Cs9gFYuvHA/rVmDCfL2AM+ZcwezDQVmIixdOoA9R/Hqq5PYPbqo9ou/0FTx&#10;gCvrRXd2z4fiYRojPnLlgGhhs58sXqdEscyVZNHPLqr0BDJ+E3ZhAdUi3KUJS1XcVYkFYeUUCUuV&#10;WH5BPu+1lO/tSJ067WLpoujSJY1+/fUqlpbFiUrN/kW/lO6H1yD8unbtWryoQqEHFrRtu4vS0y9m&#10;AbWCllvnzhvZvTo33hjekE9y8l22yqoukEjZJDpQP7GRrhbbXHlNTGf3RYJ/VwIZawQZ6zRhocSy&#10;CitEV4NNWEUlllEAYfWhRx9ZxtLzsstWU2YmTnngaQi2bu1ATZtmB9LQIb/V2j/rIgcr2OocPe6l&#10;JqrGjbMoO7s2C2goli51r0AeO1aN2e/Zc6n5OSurAa1eHeyp37+/famI6ohoIFubM2catHy5O40a&#10;GTRAJLP7w8W/M4GMXwUZa4uEhfrVpjAq7qp+pYRlq7gXCatQUH5eInXvtk2mx803r6X8/OAYqs6e&#10;PT2obl37WKye10BteoZp5bofMMeOseTKutEGHK2bwaqtrfUHBGyxGUcGbdhwiS2QS5fezgIejEAH&#10;8nrrmNcYDL3iCoyAB543dqy9OYxS7cYbAycxWN2zsjAqjh7eO023zMwGssTSM7BAxFGyGEGLxd2O&#10;HBVNTNt1oq1rolpJSTHobPEH+65w8e9IIOMXYRcWSiwnYTl1NaDEUi3Coj4s+RosEhZmivi8N9HR&#10;o8H+LJ3Zs8dQ48aZ7Ad93nk8vsC6JcKWLVuYPzbFKzrqOLB4VHngGtsEqWt1rJr+APDii/bVHVu2&#10;dKYmTbJo82Y8j0dCgYBPmjSZ/P44023+/DtswzlIlPfee0r79QSfoUQFUlMH2b9Dy0DYdOiAPjRn&#10;4O8tGvtbK7AJBY+rTmqqXVStROjVxcO0Us2/PYGM/wkuLGuLMJwSC8JyKrEKUGJVI593iCy5rOkz&#10;Y8Y/WPis4MwgPb6KlStXmsJCyYStsrGyZsCAAaZ2pKiuueYa8yZ1g7oeORK9tcFrKxMm/CIDiSGD&#10;+HisC8Tk+SX2DHYgMREBC0Rg3br+bP7Vtm1YCc0ja7Wxigr89lu3oL+DqMLtUiiJqIrrUsjLKwq/&#10;LqpU4S4sVWKF09Wg92GZXQ0YJz2HfN7ACMe4cXNZmjoR6FEvIMPg888Bug7UrtVWcFAD/AVWH6Ov&#10;St3QuHFjm4jQ3eAmqjvu8NEttwT3AwC5ubWYiHTWrbvEdk98/D46cKANZWS0pvj4PSySAEM1oUQF&#10;kpOxeUTsiUp9BxPVCkHGz0XCgqhWC94idOtqUMJyaxHaKu63UJPGgQp4KHr02EGLFl1FOTmBsVbD&#10;wHRw94M/MUMBmwqvXbvWtm2jwFwpiGbhwoVyv0d1ACTmx4wZM4batMEsTWdRjRtnD9T33+PUJS4i&#10;J7DaVo9UKIYNs88rchIVWLasf6mKKi8vj2bNmkUej8e25vG4RbU1gYxlIiisVUUlFoSltwiL62pQ&#10;ve66sFSJVRBHqct4J2i9erl0550e2rABbyqeRwGcd/8Jhbj22mtZMaaDo1D1G8H77wcDGB+Prno9&#10;QO7067eeRTIUKSmo5wXvR+tPt1GUlqggIjWiAKzrIo9bVFsSyFgiyFhuEZYqsdDV4FRiWWc1FNc5&#10;qupXRSWWz9uPqlb1Ub16WTRr1hSWH86gxRiMA2YIo1TCYQx6/GxxxTTRpKQkuTwLsz3RDa/AQUZO&#10;67oU1pmfR47YV84UR14ets/mgnCiW7fAILXO3/62itmC0hIV1rbpPzB1z3GLanMCGSmCjKVFwkL9&#10;aqWlfqX6sNy6GlSLUK+4O3U1eAUV+uqSN4/3njuDLa2xgsm+Gt2aDqg2YWgGIzHYttNmp0c+EpBR&#10;eob27btGrjdTAXzuuSclWVlN5PXYsf9i94QCc7ALCoLTaFJTr7UlQLVq/DVaWqLCL7KsRFWw/VIy&#10;/isCwlIlli6scLsarMJy6mooahHKYZxCzM60i+jIkWY0ffooSkgI1Gf1sAMMxyD+qApgNXujRo1Y&#10;2oCUlJTQokJ9Qh275oaeoYFABQKLHUqU2+rV10u3338PZFq4LFoUnFedldWQKlXy07JlWJMYcFu0&#10;CE1Z7fs1UcWJ0FM+sM1QrqjJRAWwIQlaNWjAoPhX7lZRHRRtKS4uMA3XCXSWYg8tm6h29SJjkQgK&#10;y1piubUII+1q0GY1FHrjye9vLFuCu3e3oqefRiOMp4eex0CtplGzOxUY//vggw/kGY/Yb3/jxo3u&#10;opKeReoLtQReD1AgUIEMX7PmGtMtJeU20123d6NvX0Qg+IuqUyfQgomLQ3M36N6+PVZ6WL5fE1Wu&#10;qEVbRStX/hANTVtdVG7o/VQjBB8WsfKVGMNFtbBIVMkWYVnrV6ribq1fWWc1qIq7EpaqX+kVdzUP&#10;y1uFjhy+W6afHj7F4ME8rsBNVE6YosLqZBwCifck9nVETzrem/fee698mNt5um++aQ9UYmKwn+q1&#10;17DCIuD+3nvjTfdBg35hkdFBz/ixY6eb97z8sn1pUsuWh8zZpfn5cbaE0kUVCSUVVaRIUS0QZPwo&#10;yFhsEZZqEaoSy62rQRdWqK4GlFhFLUJfnvvQGHDb/Ey9/py2ktIxRXXxxRfLm4q62SVqww41+xOv&#10;Q/0B+fn2QFmXaA0aFJwyPGLEDNM9OfkqFhmd5ORg9wQm7uv+4MknsQYtYDN7dnBpkp6BkVBuotp8&#10;ORnzRUBYeokVTlcDSix98DmMrgZfbh8aPHgldeu2jB566HN6660pNG/eY7R1q33FU5DZZpxxPrY+&#10;H90JU1QQDfqk8FmdpztiBOozgV1gcI1Rav0B+q4vGRnBUXDUf5T7DTcsMt2xiYQuECs9e+KUrmDE&#10;sFxJt1H89NNQ065jR5xYfoKIal0PMuaJgLAgKlW/+smh4g5h6RV3VWKhfqWE5Va/snQ1+HNakN8y&#10;56p4nI+JCYUUlWo6q0Mg1WlKEBlq+xjGwXXnzljAyR9iXQBhDZA186+66lebX/Xqx5hAFLm5wWVZ&#10;EybMYv5WMO9a2WZmYjSgkGVgJJSrqOYKMr63CAuvwuJahNbpMqpFqC+g0IWl+rCKWoQFPvsEgNA8&#10;xOJeHLaSqkOHDvTEE0+Yrz8r2JhB31t9feZ68uzz0D2zPCS6eOjM/p+SZ58wgZui7Z3TbX63vDHa&#10;5q948NNE0+aznXWYvxNVLw9+b+K0seTpIkrM5C5ny2ciXqF4+ScP1e/yAbs/XD5fcT555gjyfCvI&#10;850gzzxBnvmCPAsEeRYK8vwoyLNYkCdZkOcnQZ4lgjxLBXmWCfKsEORJFeT5WZDnf4I8qwR5fhXk&#10;WVPEb4I86wV5NgjybBTk2STIs0WQZ5sgz3ZBn+8+35YXduLJs68/efY9TL9mLGaCCQdTVCiFrCLC&#10;6VgzZ8503I4xvyCfas+tTWKOOMWfgFAd4E6YosJcmUWLFrmuqrFy3sLz2Bef4uQlfgHWbXIduOHa&#10;TxUK/UtPcfLjL+RvLDdOieoUxVJhTmQtwBKJavza8eyLT3Hycu0SjLdyHbhRIlGhKLz3l3vZl5/i&#10;5GNoKvoBuQZCUSJRneIUofg/wrxSVyL3l9wAAAAASUVORK5CYIJQSwECLQAUAAYACAAAACEAsYJn&#10;tgoBAAATAgAAEwAAAAAAAAAAAAAAAAAAAAAAW0NvbnRlbnRfVHlwZXNdLnhtbFBLAQItABQABgAI&#10;AAAAIQA4/SH/1gAAAJQBAAALAAAAAAAAAAAAAAAAADsBAABfcmVscy8ucmVsc1BLAQItABQABgAI&#10;AAAAIQB3339vHAQAAP0JAAAOAAAAAAAAAAAAAAAAADoCAABkcnMvZTJvRG9jLnhtbFBLAQItABQA&#10;BgAIAAAAIQCqJg6+vAAAACEBAAAZAAAAAAAAAAAAAAAAAIIGAABkcnMvX3JlbHMvZTJvRG9jLnht&#10;bC5yZWxzUEsBAi0AFAAGAAgAAAAhAHCIFo/gAAAACgEAAA8AAAAAAAAAAAAAAAAAdQcAAGRycy9k&#10;b3ducmV2LnhtbFBLAQItAAoAAAAAAAAAIQBqbOfnwCEAAMAhAAAUAAAAAAAAAAAAAAAAAIIIAABk&#10;cnMvbWVkaWEvaW1hZ2UxLnBuZ1BLBQYAAAAABgAGAHwBAAB0K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alt="BELFIELD LOGO print aims" style="position:absolute;left:237;top:180;width:3360;height:22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0iXwwAAANoAAAAPAAAAZHJzL2Rvd25yZXYueG1sRI/NasMw&#10;EITvhbyD2EBvtdymlNSxEkKgkJPBaQj0tlgb29RaOZLin7evCoUeh5n5hsl3k+nEQM63lhU8JykI&#10;4srqlmsF58+PpzUIH5A1dpZJwUwedtvFQ46ZtiOXNJxCLSKEfYYKmhD6TEpfNWTQJ7Ynjt7VOoMh&#10;SldL7XCMcNPJlzR9kwZbjgsN9nRoqPo+3Y2C2z69X7pyGKdQftXzqy28ey+UelxO+w2IQFP4D/+1&#10;j1rBCn6vxBsgtz8AAAD//wMAUEsBAi0AFAAGAAgAAAAhANvh9svuAAAAhQEAABMAAAAAAAAAAAAA&#10;AAAAAAAAAFtDb250ZW50X1R5cGVzXS54bWxQSwECLQAUAAYACAAAACEAWvQsW78AAAAVAQAACwAA&#10;AAAAAAAAAAAAAAAfAQAAX3JlbHMvLnJlbHNQSwECLQAUAAYACAAAACEA579Il8MAAADaAAAADwAA&#10;AAAAAAAAAAAAAAAHAgAAZHJzL2Rvd25yZXYueG1sUEsFBgAAAAADAAMAtwAAAPcCAAAAAA==&#10;">
                  <v:imagedata r:id="rId6" o:title="BELFIELD LOGO print aims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237;top:2340;width:324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huwgAAANoAAAAPAAAAZHJzL2Rvd25yZXYueG1sRI9Ba8JA&#10;FITvhf6H5QleSt00lCKpawhS0WusF2+P7DMJZt8m2a1J/PVuQfA4zMw3zCodTSOu1LvasoKPRQSC&#10;uLC65lLB8Xf7vgThPLLGxjIpmMhBun59WWGi7cA5XQ++FAHCLkEFlfdtIqUrKjLoFrYlDt7Z9gZ9&#10;kH0pdY9DgJtGxlH0JQ3WHBYqbGlTUXE5/BkFdviZjKUuit9ON7PbZF1+jjul5rMx+wbhafTP8KO9&#10;1wo+4f9KuAFyfQcAAP//AwBQSwECLQAUAAYACAAAACEA2+H2y+4AAACFAQAAEwAAAAAAAAAAAAAA&#10;AAAAAAAAW0NvbnRlbnRfVHlwZXNdLnhtbFBLAQItABQABgAIAAAAIQBa9CxbvwAAABUBAAALAAAA&#10;AAAAAAAAAAAAAB8BAABfcmVscy8ucmVsc1BLAQItABQABgAIAAAAIQDsKHhuwgAAANoAAAAPAAAA&#10;AAAAAAAAAAAAAAcCAABkcnMvZG93bnJldi54bWxQSwUGAAAAAAMAAwC3AAAA9gIAAAAA&#10;" strokecolor="white">
                  <v:textbox>
                    <w:txbxContent>
                      <w:p w14:paraId="7210BAD7" w14:textId="77777777" w:rsidR="00D645CC" w:rsidRPr="00293FD4" w:rsidRDefault="00D645CC" w:rsidP="00DD19AF">
                        <w:pPr>
                          <w:rPr>
                            <w:szCs w:val="16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Pr="004C251D">
        <w:rPr>
          <w:b/>
          <w:sz w:val="24"/>
          <w:szCs w:val="24"/>
        </w:rPr>
        <w:t>French</w:t>
      </w:r>
      <w:r w:rsidR="00F9081A" w:rsidRPr="004C251D">
        <w:rPr>
          <w:b/>
          <w:sz w:val="24"/>
          <w:szCs w:val="24"/>
        </w:rPr>
        <w:t xml:space="preserve"> at</w:t>
      </w:r>
      <w:r w:rsidR="004E6978" w:rsidRPr="004C251D">
        <w:rPr>
          <w:b/>
          <w:sz w:val="24"/>
          <w:szCs w:val="24"/>
        </w:rPr>
        <w:t xml:space="preserve"> Belfield</w:t>
      </w:r>
    </w:p>
    <w:p w14:paraId="53078266" w14:textId="2E67AA30" w:rsidR="00D96ECF" w:rsidRPr="004C251D" w:rsidRDefault="00D96ECF" w:rsidP="00AF6C83">
      <w:pPr>
        <w:jc w:val="center"/>
        <w:rPr>
          <w:sz w:val="24"/>
          <w:szCs w:val="24"/>
        </w:rPr>
      </w:pPr>
      <w:r w:rsidRPr="004C251D">
        <w:rPr>
          <w:sz w:val="24"/>
          <w:szCs w:val="24"/>
        </w:rPr>
        <w:t xml:space="preserve">Lead: </w:t>
      </w:r>
      <w:r w:rsidR="00BA5921" w:rsidRPr="004C251D">
        <w:rPr>
          <w:sz w:val="24"/>
          <w:szCs w:val="24"/>
        </w:rPr>
        <w:t>Laura France</w:t>
      </w:r>
    </w:p>
    <w:tbl>
      <w:tblPr>
        <w:tblStyle w:val="TableGrid"/>
        <w:tblW w:w="14250" w:type="dxa"/>
        <w:tblLook w:val="04A0" w:firstRow="1" w:lastRow="0" w:firstColumn="1" w:lastColumn="0" w:noHBand="0" w:noVBand="1"/>
      </w:tblPr>
      <w:tblGrid>
        <w:gridCol w:w="2747"/>
        <w:gridCol w:w="2748"/>
        <w:gridCol w:w="5237"/>
        <w:gridCol w:w="3518"/>
      </w:tblGrid>
      <w:tr w:rsidR="00A17A0E" w:rsidRPr="004C251D" w14:paraId="6890600A" w14:textId="77777777" w:rsidTr="004C251D">
        <w:trPr>
          <w:trHeight w:val="4506"/>
        </w:trPr>
        <w:tc>
          <w:tcPr>
            <w:tcW w:w="5495" w:type="dxa"/>
            <w:gridSpan w:val="2"/>
          </w:tcPr>
          <w:p w14:paraId="0A87406C" w14:textId="40432E54" w:rsidR="006A3607" w:rsidRPr="004C251D" w:rsidRDefault="00837A59" w:rsidP="007C7CBA">
            <w:pPr>
              <w:jc w:val="center"/>
              <w:rPr>
                <w:rFonts w:cstheme="minorHAnsi"/>
                <w:b/>
                <w:color w:val="201F1E"/>
                <w:sz w:val="24"/>
                <w:szCs w:val="24"/>
                <w:shd w:val="clear" w:color="auto" w:fill="FFFFFF"/>
              </w:rPr>
            </w:pPr>
            <w:r w:rsidRPr="004C251D">
              <w:rPr>
                <w:rFonts w:cstheme="minorHAnsi"/>
                <w:b/>
                <w:color w:val="201F1E"/>
                <w:sz w:val="24"/>
                <w:szCs w:val="24"/>
                <w:shd w:val="clear" w:color="auto" w:fill="FFFFFF"/>
              </w:rPr>
              <w:t xml:space="preserve">Our </w:t>
            </w:r>
            <w:r w:rsidR="00D96ECF" w:rsidRPr="004C251D">
              <w:rPr>
                <w:rFonts w:cstheme="minorHAnsi"/>
                <w:b/>
                <w:color w:val="201F1E"/>
                <w:sz w:val="24"/>
                <w:szCs w:val="24"/>
                <w:shd w:val="clear" w:color="auto" w:fill="FFFFFF"/>
              </w:rPr>
              <w:t>V</w:t>
            </w:r>
            <w:r w:rsidRPr="004C251D">
              <w:rPr>
                <w:rFonts w:cstheme="minorHAnsi"/>
                <w:b/>
                <w:color w:val="201F1E"/>
                <w:sz w:val="24"/>
                <w:szCs w:val="24"/>
                <w:shd w:val="clear" w:color="auto" w:fill="FFFFFF"/>
              </w:rPr>
              <w:t xml:space="preserve">ision </w:t>
            </w:r>
            <w:r w:rsidR="00D96ECF" w:rsidRPr="004C251D">
              <w:rPr>
                <w:rFonts w:cstheme="minorHAnsi"/>
                <w:b/>
                <w:color w:val="201F1E"/>
                <w:sz w:val="24"/>
                <w:szCs w:val="24"/>
                <w:shd w:val="clear" w:color="auto" w:fill="FFFFFF"/>
              </w:rPr>
              <w:t>and Aims</w:t>
            </w:r>
          </w:p>
          <w:p w14:paraId="4224CB7E" w14:textId="75949F50" w:rsidR="0095705E" w:rsidRPr="004C251D" w:rsidRDefault="0095705E" w:rsidP="0095705E">
            <w:pPr>
              <w:jc w:val="center"/>
              <w:rPr>
                <w:rFonts w:cstheme="minorHAnsi"/>
                <w:color w:val="201F1E"/>
                <w:sz w:val="24"/>
                <w:szCs w:val="24"/>
                <w:shd w:val="clear" w:color="auto" w:fill="FFFFFF"/>
              </w:rPr>
            </w:pPr>
            <w:r w:rsidRPr="004C251D">
              <w:rPr>
                <w:rFonts w:cstheme="minorHAnsi"/>
                <w:color w:val="201F1E"/>
                <w:sz w:val="24"/>
                <w:szCs w:val="24"/>
                <w:shd w:val="clear" w:color="auto" w:fill="FFFFFF"/>
              </w:rPr>
              <w:t xml:space="preserve">Our </w:t>
            </w:r>
            <w:r w:rsidRPr="004C251D">
              <w:rPr>
                <w:rFonts w:cstheme="minorHAnsi"/>
                <w:color w:val="201F1E"/>
                <w:sz w:val="24"/>
                <w:szCs w:val="24"/>
                <w:shd w:val="clear" w:color="auto" w:fill="FFFFFF"/>
              </w:rPr>
              <w:t>French</w:t>
            </w:r>
            <w:r w:rsidRPr="004C251D">
              <w:rPr>
                <w:rFonts w:cstheme="minorHAnsi"/>
                <w:color w:val="201F1E"/>
                <w:sz w:val="24"/>
                <w:szCs w:val="24"/>
                <w:shd w:val="clear" w:color="auto" w:fill="FFFFFF"/>
              </w:rPr>
              <w:t xml:space="preserve"> curriculum aims to equip all children with the skills &amp; knowledge to enable them to lead a happy, healthy &amp; purposeful life.</w:t>
            </w:r>
          </w:p>
          <w:p w14:paraId="189F731F" w14:textId="163054DF" w:rsidR="0095705E" w:rsidRPr="004C251D" w:rsidRDefault="0095705E" w:rsidP="0095705E">
            <w:pPr>
              <w:jc w:val="center"/>
              <w:rPr>
                <w:rFonts w:cstheme="minorHAnsi"/>
                <w:color w:val="201F1E"/>
                <w:sz w:val="24"/>
                <w:szCs w:val="24"/>
                <w:shd w:val="clear" w:color="auto" w:fill="FFFFFF"/>
              </w:rPr>
            </w:pPr>
            <w:r w:rsidRPr="004C251D">
              <w:rPr>
                <w:rFonts w:cstheme="minorHAnsi"/>
                <w:color w:val="201F1E"/>
                <w:sz w:val="24"/>
                <w:szCs w:val="24"/>
                <w:shd w:val="clear" w:color="auto" w:fill="FFFFFF"/>
              </w:rPr>
              <w:t xml:space="preserve">We want children to take pride in </w:t>
            </w:r>
            <w:r w:rsidRPr="004C251D">
              <w:rPr>
                <w:rFonts w:cstheme="minorHAnsi"/>
                <w:color w:val="201F1E"/>
                <w:sz w:val="24"/>
                <w:szCs w:val="24"/>
                <w:shd w:val="clear" w:color="auto" w:fill="FFFFFF"/>
              </w:rPr>
              <w:t xml:space="preserve">embracing a different language and </w:t>
            </w:r>
            <w:r w:rsidRPr="004C251D">
              <w:rPr>
                <w:rFonts w:cstheme="minorHAnsi"/>
                <w:color w:val="201F1E"/>
                <w:sz w:val="24"/>
                <w:szCs w:val="24"/>
                <w:shd w:val="clear" w:color="auto" w:fill="FFFFFF"/>
              </w:rPr>
              <w:t xml:space="preserve">encouraging curiosity to </w:t>
            </w:r>
            <w:r w:rsidRPr="004C251D">
              <w:rPr>
                <w:rFonts w:cstheme="minorHAnsi"/>
                <w:color w:val="201F1E"/>
                <w:sz w:val="24"/>
                <w:szCs w:val="24"/>
                <w:shd w:val="clear" w:color="auto" w:fill="FFFFFF"/>
              </w:rPr>
              <w:t>learn a new language</w:t>
            </w:r>
            <w:r w:rsidRPr="004C251D">
              <w:rPr>
                <w:rFonts w:cstheme="minorHAnsi"/>
                <w:color w:val="201F1E"/>
                <w:sz w:val="24"/>
                <w:szCs w:val="24"/>
                <w:shd w:val="clear" w:color="auto" w:fill="FFFFFF"/>
              </w:rPr>
              <w:t>.</w:t>
            </w:r>
          </w:p>
          <w:p w14:paraId="381037A4" w14:textId="634CDB71" w:rsidR="0095705E" w:rsidRPr="004C251D" w:rsidRDefault="0095705E" w:rsidP="0095705E">
            <w:pPr>
              <w:jc w:val="center"/>
              <w:rPr>
                <w:rFonts w:cstheme="minorHAnsi"/>
                <w:color w:val="201F1E"/>
                <w:sz w:val="24"/>
                <w:szCs w:val="24"/>
                <w:shd w:val="clear" w:color="auto" w:fill="FFFFFF"/>
              </w:rPr>
            </w:pPr>
            <w:r w:rsidRPr="004C251D">
              <w:rPr>
                <w:rFonts w:cstheme="minorHAnsi"/>
                <w:color w:val="201F1E"/>
                <w:sz w:val="24"/>
                <w:szCs w:val="24"/>
                <w:shd w:val="clear" w:color="auto" w:fill="FFFFFF"/>
              </w:rPr>
              <w:t xml:space="preserve">Our </w:t>
            </w:r>
            <w:r w:rsidRPr="004C251D">
              <w:rPr>
                <w:rFonts w:cstheme="minorHAnsi"/>
                <w:color w:val="201F1E"/>
                <w:sz w:val="24"/>
                <w:szCs w:val="24"/>
                <w:shd w:val="clear" w:color="auto" w:fill="FFFFFF"/>
              </w:rPr>
              <w:t>French</w:t>
            </w:r>
            <w:r w:rsidRPr="004C251D">
              <w:rPr>
                <w:rFonts w:cstheme="minorHAnsi"/>
                <w:color w:val="201F1E"/>
                <w:sz w:val="24"/>
                <w:szCs w:val="24"/>
                <w:shd w:val="clear" w:color="auto" w:fill="FFFFFF"/>
              </w:rPr>
              <w:t xml:space="preserve"> curriculum will help pupils gain a coherent knowledge and understanding of Britain’s past and that of the wider world. </w:t>
            </w:r>
          </w:p>
          <w:p w14:paraId="2FE8EAA5" w14:textId="68DBBA4D" w:rsidR="00A17A0E" w:rsidRPr="004C251D" w:rsidRDefault="0095705E" w:rsidP="0095705E">
            <w:pPr>
              <w:jc w:val="center"/>
              <w:rPr>
                <w:rFonts w:cstheme="minorHAnsi"/>
                <w:color w:val="201F1E"/>
                <w:sz w:val="24"/>
                <w:szCs w:val="24"/>
                <w:shd w:val="clear" w:color="auto" w:fill="FFFFFF"/>
              </w:rPr>
            </w:pPr>
            <w:r w:rsidRPr="004C251D">
              <w:rPr>
                <w:rFonts w:cstheme="minorHAnsi"/>
                <w:color w:val="201F1E"/>
                <w:sz w:val="24"/>
                <w:szCs w:val="24"/>
                <w:shd w:val="clear" w:color="auto" w:fill="FFFFFF"/>
              </w:rPr>
              <w:t xml:space="preserve">We want our children to </w:t>
            </w:r>
            <w:r w:rsidRPr="004C251D">
              <w:rPr>
                <w:rFonts w:cstheme="minorHAnsi"/>
                <w:color w:val="201F1E"/>
                <w:sz w:val="24"/>
                <w:szCs w:val="24"/>
                <w:shd w:val="clear" w:color="auto" w:fill="FFFFFF"/>
              </w:rPr>
              <w:t>become language detectives to enable them to learn new vocabulary and communicate in a different language.</w:t>
            </w:r>
            <w:r w:rsidRPr="004C251D">
              <w:rPr>
                <w:rFonts w:cstheme="minorHAnsi"/>
                <w:color w:val="201F1E"/>
                <w:sz w:val="24"/>
                <w:szCs w:val="24"/>
                <w:shd w:val="clear" w:color="auto" w:fill="FFFFFF"/>
              </w:rPr>
              <w:t xml:space="preserve"> Children will be </w:t>
            </w:r>
            <w:r w:rsidRPr="004C251D">
              <w:rPr>
                <w:rFonts w:cstheme="minorHAnsi"/>
                <w:color w:val="201F1E"/>
                <w:sz w:val="24"/>
                <w:szCs w:val="24"/>
                <w:shd w:val="clear" w:color="auto" w:fill="FFFFFF"/>
              </w:rPr>
              <w:t>taught via video lessons led by a native speaker</w:t>
            </w:r>
            <w:r w:rsidRPr="004C251D">
              <w:rPr>
                <w:rFonts w:cstheme="minorHAnsi"/>
                <w:color w:val="201F1E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8755" w:type="dxa"/>
            <w:gridSpan w:val="2"/>
          </w:tcPr>
          <w:p w14:paraId="157E9496" w14:textId="77777777" w:rsidR="00F02676" w:rsidRPr="004C251D" w:rsidRDefault="00A17A0E" w:rsidP="00217CD6">
            <w:pPr>
              <w:jc w:val="center"/>
              <w:rPr>
                <w:b/>
                <w:sz w:val="24"/>
                <w:szCs w:val="24"/>
              </w:rPr>
            </w:pPr>
            <w:r w:rsidRPr="004C251D">
              <w:rPr>
                <w:b/>
                <w:sz w:val="24"/>
                <w:szCs w:val="24"/>
              </w:rPr>
              <w:t>Content and Sequencing</w:t>
            </w:r>
            <w:r w:rsidR="0042252E" w:rsidRPr="004C251D">
              <w:rPr>
                <w:sz w:val="24"/>
                <w:szCs w:val="24"/>
              </w:rPr>
              <w:tab/>
            </w:r>
          </w:p>
          <w:p w14:paraId="6281F68F" w14:textId="77777777" w:rsidR="00217CD6" w:rsidRPr="004C251D" w:rsidRDefault="00217CD6" w:rsidP="00217CD6">
            <w:pPr>
              <w:jc w:val="center"/>
              <w:rPr>
                <w:rFonts w:cstheme="minorHAnsi"/>
                <w:color w:val="201F1E"/>
                <w:sz w:val="24"/>
                <w:szCs w:val="24"/>
                <w:shd w:val="clear" w:color="auto" w:fill="FFFFFF"/>
              </w:rPr>
            </w:pPr>
          </w:p>
          <w:p w14:paraId="625DE1B7" w14:textId="77777777" w:rsidR="00D96ECF" w:rsidRPr="004C251D" w:rsidRDefault="00D96ECF" w:rsidP="00217CD6">
            <w:pPr>
              <w:jc w:val="center"/>
              <w:rPr>
                <w:rFonts w:cstheme="minorHAnsi"/>
                <w:color w:val="201F1E"/>
                <w:sz w:val="24"/>
                <w:szCs w:val="24"/>
                <w:shd w:val="clear" w:color="auto" w:fill="FFFFFF"/>
              </w:rPr>
            </w:pPr>
          </w:p>
          <w:p w14:paraId="63D7ABCE" w14:textId="2C402CFC" w:rsidR="00D96ECF" w:rsidRPr="004C251D" w:rsidRDefault="0095705E" w:rsidP="0095705E">
            <w:pPr>
              <w:rPr>
                <w:rFonts w:cstheme="minorHAnsi"/>
                <w:color w:val="201F1E"/>
                <w:sz w:val="24"/>
                <w:szCs w:val="24"/>
                <w:shd w:val="clear" w:color="auto" w:fill="FFFFFF"/>
              </w:rPr>
            </w:pPr>
            <w:r w:rsidRPr="004C251D">
              <w:rPr>
                <w:rFonts w:cstheme="minorHAnsi"/>
                <w:color w:val="201F1E"/>
                <w:sz w:val="24"/>
                <w:szCs w:val="24"/>
                <w:shd w:val="clear" w:color="auto" w:fill="FFFFFF"/>
              </w:rPr>
              <w:t>The curriculum begins in Lower Key Stage 2 with a focus on oral skills and some writing of vocabulary.</w:t>
            </w:r>
          </w:p>
          <w:p w14:paraId="2C933B00" w14:textId="350A9318" w:rsidR="00D96ECF" w:rsidRPr="004C251D" w:rsidRDefault="00D96ECF" w:rsidP="00217CD6">
            <w:pPr>
              <w:jc w:val="center"/>
              <w:rPr>
                <w:rFonts w:cstheme="minorHAnsi"/>
                <w:color w:val="201F1E"/>
                <w:sz w:val="24"/>
                <w:szCs w:val="24"/>
                <w:shd w:val="clear" w:color="auto" w:fill="FFFFFF"/>
              </w:rPr>
            </w:pPr>
          </w:p>
          <w:p w14:paraId="71B9C77F" w14:textId="0ECCB45F" w:rsidR="0095705E" w:rsidRPr="004C251D" w:rsidRDefault="0095705E" w:rsidP="00217CD6">
            <w:pPr>
              <w:jc w:val="center"/>
              <w:rPr>
                <w:rFonts w:cstheme="minorHAnsi"/>
                <w:color w:val="201F1E"/>
                <w:sz w:val="24"/>
                <w:szCs w:val="24"/>
                <w:shd w:val="clear" w:color="auto" w:fill="FFFFFF"/>
              </w:rPr>
            </w:pPr>
            <w:r w:rsidRPr="004C251D">
              <w:rPr>
                <w:rFonts w:cstheme="minorHAnsi"/>
                <w:color w:val="201F1E"/>
                <w:sz w:val="24"/>
                <w:szCs w:val="24"/>
                <w:shd w:val="clear" w:color="auto" w:fill="FFFFFF"/>
              </w:rPr>
              <w:t>In Upper Key Stage 2</w:t>
            </w:r>
            <w:r w:rsidR="00882114" w:rsidRPr="004C251D">
              <w:rPr>
                <w:rFonts w:cstheme="minorHAnsi"/>
                <w:color w:val="201F1E"/>
                <w:sz w:val="24"/>
                <w:szCs w:val="24"/>
                <w:shd w:val="clear" w:color="auto" w:fill="FFFFFF"/>
              </w:rPr>
              <w:t xml:space="preserve">, there is a continuation in </w:t>
            </w:r>
            <w:proofErr w:type="spellStart"/>
            <w:r w:rsidRPr="004C251D">
              <w:rPr>
                <w:rFonts w:cstheme="minorHAnsi"/>
                <w:color w:val="201F1E"/>
                <w:sz w:val="24"/>
                <w:szCs w:val="24"/>
                <w:shd w:val="clear" w:color="auto" w:fill="FFFFFF"/>
              </w:rPr>
              <w:t>oracy</w:t>
            </w:r>
            <w:proofErr w:type="spellEnd"/>
            <w:r w:rsidR="00DD65ED">
              <w:rPr>
                <w:rFonts w:cstheme="minorHAnsi"/>
                <w:color w:val="201F1E"/>
                <w:sz w:val="24"/>
                <w:szCs w:val="24"/>
                <w:shd w:val="clear" w:color="auto" w:fill="FFFFFF"/>
              </w:rPr>
              <w:t xml:space="preserve">, building up to </w:t>
            </w:r>
            <w:r w:rsidRPr="004C251D">
              <w:rPr>
                <w:rFonts w:cstheme="minorHAnsi"/>
                <w:color w:val="201F1E"/>
                <w:sz w:val="24"/>
                <w:szCs w:val="24"/>
                <w:shd w:val="clear" w:color="auto" w:fill="FFFFFF"/>
              </w:rPr>
              <w:t xml:space="preserve">an increased focus on writing </w:t>
            </w:r>
            <w:bookmarkStart w:id="0" w:name="_GoBack"/>
            <w:bookmarkEnd w:id="0"/>
            <w:r w:rsidR="00882114" w:rsidRPr="004C251D">
              <w:rPr>
                <w:rFonts w:cstheme="minorHAnsi"/>
                <w:color w:val="201F1E"/>
                <w:sz w:val="24"/>
                <w:szCs w:val="24"/>
                <w:shd w:val="clear" w:color="auto" w:fill="FFFFFF"/>
              </w:rPr>
              <w:t>phrases from memory.</w:t>
            </w:r>
          </w:p>
          <w:p w14:paraId="0C1F89D6" w14:textId="77777777" w:rsidR="00D96ECF" w:rsidRPr="004C251D" w:rsidRDefault="00D96ECF" w:rsidP="00217CD6">
            <w:pPr>
              <w:jc w:val="center"/>
              <w:rPr>
                <w:rFonts w:cstheme="minorHAnsi"/>
                <w:color w:val="201F1E"/>
                <w:sz w:val="24"/>
                <w:szCs w:val="24"/>
                <w:shd w:val="clear" w:color="auto" w:fill="FFFFFF"/>
              </w:rPr>
            </w:pPr>
          </w:p>
          <w:p w14:paraId="4CF896B4" w14:textId="77777777" w:rsidR="00D96ECF" w:rsidRDefault="00882114" w:rsidP="00217CD6">
            <w:pPr>
              <w:jc w:val="center"/>
              <w:rPr>
                <w:rFonts w:cstheme="minorHAnsi"/>
                <w:color w:val="201F1E"/>
                <w:sz w:val="24"/>
                <w:szCs w:val="24"/>
                <w:shd w:val="clear" w:color="auto" w:fill="FFFFFF"/>
              </w:rPr>
            </w:pPr>
            <w:r w:rsidRPr="004C251D">
              <w:rPr>
                <w:rFonts w:cstheme="minorHAnsi"/>
                <w:color w:val="201F1E"/>
                <w:sz w:val="24"/>
                <w:szCs w:val="24"/>
                <w:shd w:val="clear" w:color="auto" w:fill="FFFFFF"/>
              </w:rPr>
              <w:t>Throughout the curriculum there is emphasis placed on using correct grammar and agreements</w:t>
            </w:r>
            <w:r w:rsidR="004C251D" w:rsidRPr="004C251D">
              <w:rPr>
                <w:rFonts w:cstheme="minorHAnsi"/>
                <w:color w:val="201F1E"/>
                <w:sz w:val="24"/>
                <w:szCs w:val="24"/>
                <w:shd w:val="clear" w:color="auto" w:fill="FFFFFF"/>
              </w:rPr>
              <w:t xml:space="preserve"> in addition to new vocabulary</w:t>
            </w:r>
            <w:r w:rsidRPr="004C251D">
              <w:rPr>
                <w:rFonts w:cstheme="minorHAnsi"/>
                <w:color w:val="201F1E"/>
                <w:sz w:val="24"/>
                <w:szCs w:val="24"/>
                <w:shd w:val="clear" w:color="auto" w:fill="FFFFFF"/>
              </w:rPr>
              <w:t>.</w:t>
            </w:r>
          </w:p>
          <w:p w14:paraId="40B72285" w14:textId="77777777" w:rsidR="00A8020D" w:rsidRDefault="00A8020D" w:rsidP="00217CD6">
            <w:pPr>
              <w:jc w:val="center"/>
              <w:rPr>
                <w:rFonts w:cstheme="minorHAnsi"/>
                <w:color w:val="201F1E"/>
                <w:sz w:val="24"/>
                <w:szCs w:val="24"/>
                <w:shd w:val="clear" w:color="auto" w:fill="FFFFFF"/>
              </w:rPr>
            </w:pPr>
          </w:p>
          <w:p w14:paraId="1E7E264F" w14:textId="160FE02D" w:rsidR="00A8020D" w:rsidRPr="004C251D" w:rsidRDefault="00A8020D" w:rsidP="00217CD6">
            <w:pPr>
              <w:jc w:val="center"/>
              <w:rPr>
                <w:rFonts w:cstheme="minorHAnsi"/>
                <w:color w:val="201F1E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color w:val="201F1E"/>
                <w:sz w:val="24"/>
                <w:szCs w:val="24"/>
                <w:shd w:val="clear" w:color="auto" w:fill="FFFFFF"/>
              </w:rPr>
              <w:t>Lessons include retrieval, new learnings, games and tasks. Worksheets are provided and downloaded from the website.</w:t>
            </w:r>
          </w:p>
        </w:tc>
      </w:tr>
      <w:tr w:rsidR="00D96ECF" w:rsidRPr="004C251D" w14:paraId="35B58511" w14:textId="77777777" w:rsidTr="005203DF">
        <w:trPr>
          <w:trHeight w:val="3871"/>
        </w:trPr>
        <w:tc>
          <w:tcPr>
            <w:tcW w:w="2747" w:type="dxa"/>
          </w:tcPr>
          <w:p w14:paraId="6884D0B6" w14:textId="77777777" w:rsidR="0095705E" w:rsidRPr="004C251D" w:rsidRDefault="00D96ECF" w:rsidP="007C7CBA">
            <w:pPr>
              <w:jc w:val="center"/>
              <w:rPr>
                <w:b/>
                <w:sz w:val="24"/>
                <w:szCs w:val="24"/>
              </w:rPr>
            </w:pPr>
            <w:r w:rsidRPr="004C251D">
              <w:rPr>
                <w:b/>
                <w:sz w:val="24"/>
                <w:szCs w:val="24"/>
              </w:rPr>
              <w:t>Websites and schemes</w:t>
            </w:r>
          </w:p>
          <w:p w14:paraId="3C38D009" w14:textId="77777777" w:rsidR="0095705E" w:rsidRPr="004C251D" w:rsidRDefault="0095705E" w:rsidP="007C7CBA">
            <w:pPr>
              <w:jc w:val="center"/>
              <w:rPr>
                <w:b/>
                <w:sz w:val="24"/>
                <w:szCs w:val="24"/>
              </w:rPr>
            </w:pPr>
          </w:p>
          <w:p w14:paraId="35A1A347" w14:textId="75776A92" w:rsidR="00D96ECF" w:rsidRPr="004C251D" w:rsidRDefault="0095705E" w:rsidP="007C7CBA">
            <w:pPr>
              <w:jc w:val="center"/>
              <w:rPr>
                <w:sz w:val="24"/>
                <w:szCs w:val="24"/>
              </w:rPr>
            </w:pPr>
            <w:r w:rsidRPr="004C251D">
              <w:rPr>
                <w:sz w:val="24"/>
                <w:szCs w:val="24"/>
              </w:rPr>
              <w:t>Primary Languages Network</w:t>
            </w:r>
            <w:r w:rsidR="00D96ECF" w:rsidRPr="004C251D">
              <w:rPr>
                <w:sz w:val="24"/>
                <w:szCs w:val="24"/>
              </w:rPr>
              <w:t xml:space="preserve"> </w:t>
            </w:r>
            <w:r w:rsidR="00A8020D">
              <w:rPr>
                <w:sz w:val="24"/>
                <w:szCs w:val="24"/>
              </w:rPr>
              <w:t>– this video to teach scheme of learning compromises of lessons averaging 15 minutes duration with plenty of opportunities for pausing and repeating.</w:t>
            </w:r>
          </w:p>
        </w:tc>
        <w:tc>
          <w:tcPr>
            <w:tcW w:w="2748" w:type="dxa"/>
          </w:tcPr>
          <w:p w14:paraId="69A9ACF8" w14:textId="77777777" w:rsidR="00D96ECF" w:rsidRPr="004C251D" w:rsidRDefault="00D96ECF" w:rsidP="00D96ECF">
            <w:pPr>
              <w:jc w:val="center"/>
              <w:rPr>
                <w:b/>
                <w:bCs/>
                <w:sz w:val="24"/>
                <w:szCs w:val="24"/>
              </w:rPr>
            </w:pPr>
            <w:r w:rsidRPr="004C251D">
              <w:rPr>
                <w:b/>
                <w:bCs/>
                <w:sz w:val="24"/>
                <w:szCs w:val="24"/>
              </w:rPr>
              <w:t>Retrieval</w:t>
            </w:r>
          </w:p>
          <w:p w14:paraId="781898F3" w14:textId="77777777" w:rsidR="0095705E" w:rsidRPr="004C251D" w:rsidRDefault="0095705E" w:rsidP="00D96ECF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0D55E33E" w14:textId="77777777" w:rsidR="0095705E" w:rsidRPr="004C251D" w:rsidRDefault="0095705E" w:rsidP="00D96ECF">
            <w:pPr>
              <w:jc w:val="center"/>
              <w:rPr>
                <w:bCs/>
                <w:sz w:val="24"/>
                <w:szCs w:val="24"/>
              </w:rPr>
            </w:pPr>
            <w:r w:rsidRPr="004C251D">
              <w:rPr>
                <w:bCs/>
                <w:sz w:val="24"/>
                <w:szCs w:val="24"/>
              </w:rPr>
              <w:t>Each lesson beings with a recap of prior learning and there is continuous retrieval throughout the scheme, building on prior learning.</w:t>
            </w:r>
          </w:p>
          <w:p w14:paraId="7276E1AC" w14:textId="77777777" w:rsidR="0095705E" w:rsidRPr="004C251D" w:rsidRDefault="0095705E" w:rsidP="00D96ECF">
            <w:pPr>
              <w:jc w:val="center"/>
              <w:rPr>
                <w:bCs/>
                <w:sz w:val="24"/>
                <w:szCs w:val="24"/>
              </w:rPr>
            </w:pPr>
          </w:p>
          <w:p w14:paraId="0DEB3907" w14:textId="23B00B4B" w:rsidR="0095705E" w:rsidRPr="004C251D" w:rsidRDefault="0095705E" w:rsidP="00D96ECF">
            <w:pPr>
              <w:jc w:val="center"/>
              <w:rPr>
                <w:bCs/>
                <w:sz w:val="24"/>
                <w:szCs w:val="24"/>
              </w:rPr>
            </w:pPr>
            <w:r w:rsidRPr="004C251D">
              <w:rPr>
                <w:bCs/>
                <w:sz w:val="24"/>
                <w:szCs w:val="24"/>
              </w:rPr>
              <w:t xml:space="preserve">There are lots of opportunities to listen and repeat accurately; “My turn, your turn.” </w:t>
            </w:r>
          </w:p>
        </w:tc>
        <w:tc>
          <w:tcPr>
            <w:tcW w:w="5237" w:type="dxa"/>
            <w:tcBorders>
              <w:right w:val="single" w:sz="4" w:space="0" w:color="auto"/>
            </w:tcBorders>
          </w:tcPr>
          <w:p w14:paraId="13F77180" w14:textId="0DB1DBEF" w:rsidR="00D96ECF" w:rsidRPr="004C251D" w:rsidRDefault="00D96ECF" w:rsidP="004E6978">
            <w:pPr>
              <w:jc w:val="center"/>
              <w:rPr>
                <w:b/>
                <w:sz w:val="24"/>
                <w:szCs w:val="24"/>
              </w:rPr>
            </w:pPr>
            <w:r w:rsidRPr="004C251D">
              <w:rPr>
                <w:b/>
                <w:sz w:val="24"/>
                <w:szCs w:val="24"/>
              </w:rPr>
              <w:t>Assessment</w:t>
            </w:r>
          </w:p>
          <w:p w14:paraId="613BF524" w14:textId="77777777" w:rsidR="00D96ECF" w:rsidRPr="004C251D" w:rsidRDefault="00D96ECF" w:rsidP="00D4227D">
            <w:pPr>
              <w:rPr>
                <w:sz w:val="24"/>
                <w:szCs w:val="24"/>
              </w:rPr>
            </w:pPr>
          </w:p>
          <w:p w14:paraId="35FF7E5F" w14:textId="74C5D432" w:rsidR="004C251D" w:rsidRPr="004C251D" w:rsidRDefault="004C251D" w:rsidP="004C251D">
            <w:pPr>
              <w:jc w:val="center"/>
              <w:rPr>
                <w:bCs/>
                <w:sz w:val="24"/>
                <w:szCs w:val="24"/>
              </w:rPr>
            </w:pPr>
            <w:r w:rsidRPr="004C251D">
              <w:rPr>
                <w:bCs/>
                <w:sz w:val="24"/>
                <w:szCs w:val="24"/>
              </w:rPr>
              <w:t>T</w:t>
            </w:r>
            <w:r w:rsidRPr="004C251D">
              <w:rPr>
                <w:bCs/>
                <w:sz w:val="24"/>
                <w:szCs w:val="24"/>
              </w:rPr>
              <w:t>eachers have the opportunity to assess progress and understanding after each lesson in order to determine those pupils with secure understanding and those who are working at greater depth.</w:t>
            </w:r>
          </w:p>
          <w:p w14:paraId="259FD529" w14:textId="77777777" w:rsidR="004C251D" w:rsidRPr="004C251D" w:rsidRDefault="004C251D" w:rsidP="004C251D">
            <w:pPr>
              <w:jc w:val="center"/>
              <w:rPr>
                <w:sz w:val="24"/>
                <w:szCs w:val="24"/>
              </w:rPr>
            </w:pPr>
            <w:r w:rsidRPr="004C251D">
              <w:rPr>
                <w:sz w:val="24"/>
                <w:szCs w:val="24"/>
              </w:rPr>
              <w:t>At the end of the year, teachers use this information to make a judgment of:</w:t>
            </w:r>
          </w:p>
          <w:p w14:paraId="7FC146C7" w14:textId="60ABCC1B" w:rsidR="004C251D" w:rsidRPr="004C251D" w:rsidRDefault="004C251D" w:rsidP="004C251D">
            <w:pPr>
              <w:jc w:val="center"/>
              <w:rPr>
                <w:sz w:val="24"/>
                <w:szCs w:val="24"/>
              </w:rPr>
            </w:pPr>
            <w:r w:rsidRPr="004C251D">
              <w:rPr>
                <w:sz w:val="24"/>
                <w:szCs w:val="24"/>
              </w:rPr>
              <w:t>Working Towards</w:t>
            </w:r>
            <w:r w:rsidR="006217C4">
              <w:rPr>
                <w:sz w:val="24"/>
                <w:szCs w:val="24"/>
              </w:rPr>
              <w:t xml:space="preserve"> or</w:t>
            </w:r>
          </w:p>
          <w:p w14:paraId="4CC0B199" w14:textId="7A17CA8D" w:rsidR="004C251D" w:rsidRPr="004C251D" w:rsidRDefault="004C251D" w:rsidP="006217C4">
            <w:pPr>
              <w:jc w:val="center"/>
              <w:rPr>
                <w:sz w:val="24"/>
                <w:szCs w:val="24"/>
              </w:rPr>
            </w:pPr>
            <w:r w:rsidRPr="004C251D">
              <w:rPr>
                <w:sz w:val="24"/>
                <w:szCs w:val="24"/>
              </w:rPr>
              <w:t>At Expected for each child in their class</w:t>
            </w:r>
            <w:r w:rsidR="00A8020D">
              <w:rPr>
                <w:sz w:val="24"/>
                <w:szCs w:val="24"/>
              </w:rPr>
              <w:t>.</w:t>
            </w:r>
          </w:p>
        </w:tc>
        <w:tc>
          <w:tcPr>
            <w:tcW w:w="3518" w:type="dxa"/>
            <w:tcBorders>
              <w:left w:val="single" w:sz="4" w:space="0" w:color="auto"/>
            </w:tcBorders>
          </w:tcPr>
          <w:p w14:paraId="176A1E2A" w14:textId="6C5510FF" w:rsidR="00D96ECF" w:rsidRPr="004C251D" w:rsidRDefault="00D96ECF" w:rsidP="004E6978">
            <w:pPr>
              <w:jc w:val="center"/>
              <w:rPr>
                <w:b/>
                <w:sz w:val="24"/>
                <w:szCs w:val="24"/>
              </w:rPr>
            </w:pPr>
            <w:r w:rsidRPr="004C251D">
              <w:rPr>
                <w:b/>
                <w:sz w:val="24"/>
                <w:szCs w:val="24"/>
              </w:rPr>
              <w:t>Interventions</w:t>
            </w:r>
          </w:p>
          <w:p w14:paraId="2D53CCD7" w14:textId="77777777" w:rsidR="00D96ECF" w:rsidRPr="004C251D" w:rsidRDefault="00D96ECF" w:rsidP="00A17A0E">
            <w:pPr>
              <w:rPr>
                <w:sz w:val="24"/>
                <w:szCs w:val="24"/>
              </w:rPr>
            </w:pPr>
          </w:p>
          <w:p w14:paraId="21E6FE46" w14:textId="0B8E8455" w:rsidR="00D96ECF" w:rsidRPr="004C251D" w:rsidRDefault="004C251D" w:rsidP="004C25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The PLN scheme of learning is designed to be accessible to all students, including those with additional needs or disabilities.  </w:t>
            </w:r>
          </w:p>
        </w:tc>
      </w:tr>
    </w:tbl>
    <w:p w14:paraId="0FBEBB84" w14:textId="77777777" w:rsidR="004E6978" w:rsidRPr="004C251D" w:rsidRDefault="004E6978" w:rsidP="004E6978">
      <w:pPr>
        <w:rPr>
          <w:sz w:val="24"/>
          <w:szCs w:val="24"/>
        </w:rPr>
      </w:pPr>
    </w:p>
    <w:sectPr w:rsidR="004E6978" w:rsidRPr="004C251D" w:rsidSect="00BD3D1E">
      <w:pgSz w:w="16838" w:h="11906" w:orient="landscape"/>
      <w:pgMar w:top="709" w:right="1440" w:bottom="113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09F6"/>
    <w:rsid w:val="00082607"/>
    <w:rsid w:val="000F2733"/>
    <w:rsid w:val="00157ECC"/>
    <w:rsid w:val="00217CD6"/>
    <w:rsid w:val="002709D2"/>
    <w:rsid w:val="00352C9F"/>
    <w:rsid w:val="00386941"/>
    <w:rsid w:val="003A5276"/>
    <w:rsid w:val="003B05D7"/>
    <w:rsid w:val="0042252E"/>
    <w:rsid w:val="0044713A"/>
    <w:rsid w:val="004A04C8"/>
    <w:rsid w:val="004C251D"/>
    <w:rsid w:val="004E6978"/>
    <w:rsid w:val="0056224A"/>
    <w:rsid w:val="00564B4E"/>
    <w:rsid w:val="005A1DA7"/>
    <w:rsid w:val="005B6C86"/>
    <w:rsid w:val="00600E39"/>
    <w:rsid w:val="006217C4"/>
    <w:rsid w:val="006A3607"/>
    <w:rsid w:val="006C1E33"/>
    <w:rsid w:val="00737180"/>
    <w:rsid w:val="007C7CBA"/>
    <w:rsid w:val="007F11E5"/>
    <w:rsid w:val="00837A59"/>
    <w:rsid w:val="00882114"/>
    <w:rsid w:val="00956391"/>
    <w:rsid w:val="0095705E"/>
    <w:rsid w:val="009609F6"/>
    <w:rsid w:val="00991E6C"/>
    <w:rsid w:val="009B2F84"/>
    <w:rsid w:val="00A17A0E"/>
    <w:rsid w:val="00A8020D"/>
    <w:rsid w:val="00AF6C83"/>
    <w:rsid w:val="00B17CA7"/>
    <w:rsid w:val="00BA5921"/>
    <w:rsid w:val="00BD3D1E"/>
    <w:rsid w:val="00C22FF4"/>
    <w:rsid w:val="00C53102"/>
    <w:rsid w:val="00C63844"/>
    <w:rsid w:val="00D21330"/>
    <w:rsid w:val="00D4227D"/>
    <w:rsid w:val="00D645CC"/>
    <w:rsid w:val="00D96ECF"/>
    <w:rsid w:val="00DD19AF"/>
    <w:rsid w:val="00DD65ED"/>
    <w:rsid w:val="00F02676"/>
    <w:rsid w:val="00F820D6"/>
    <w:rsid w:val="00F9081A"/>
    <w:rsid w:val="00FE0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025E03"/>
  <w15:docId w15:val="{A2EB7158-DE36-45E6-B06F-7FD2366E2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52C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609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09F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E697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semiHidden/>
    <w:unhideWhenUsed/>
    <w:rsid w:val="006A36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594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Carly</dc:creator>
  <cp:lastModifiedBy>Alison Gresty</cp:lastModifiedBy>
  <cp:revision>5</cp:revision>
  <dcterms:created xsi:type="dcterms:W3CDTF">2026-06-02T09:27:00Z</dcterms:created>
  <dcterms:modified xsi:type="dcterms:W3CDTF">2026-07-21T10:52:00Z</dcterms:modified>
</cp:coreProperties>
</file>