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98670" w14:textId="614B303C" w:rsidR="009609F6" w:rsidRDefault="00644359" w:rsidP="00AF6C83">
      <w:pPr>
        <w:jc w:val="center"/>
        <w:rPr>
          <w:b/>
          <w:sz w:val="32"/>
          <w:szCs w:val="32"/>
        </w:rPr>
      </w:pPr>
      <w:r w:rsidRPr="00644359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FE0EC99" wp14:editId="7C0FD62F">
            <wp:simplePos x="0" y="0"/>
            <wp:positionH relativeFrom="column">
              <wp:posOffset>8054340</wp:posOffset>
            </wp:positionH>
            <wp:positionV relativeFrom="paragraph">
              <wp:posOffset>-213995</wp:posOffset>
            </wp:positionV>
            <wp:extent cx="770422" cy="8610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422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6C83">
        <w:rPr>
          <w:b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2C5E5E" wp14:editId="782D0473">
                <wp:simplePos x="0" y="0"/>
                <wp:positionH relativeFrom="column">
                  <wp:posOffset>2336165</wp:posOffset>
                </wp:positionH>
                <wp:positionV relativeFrom="paragraph">
                  <wp:posOffset>-147955</wp:posOffset>
                </wp:positionV>
                <wp:extent cx="620649" cy="518160"/>
                <wp:effectExtent l="0" t="0" r="8255" b="152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649" cy="518160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0BAD7" w14:textId="77777777" w:rsidR="00D645CC" w:rsidRPr="00293FD4" w:rsidRDefault="00D645CC" w:rsidP="00DD19AF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C5E5E" id="Group 2" o:spid="_x0000_s1026" style="position:absolute;left:0;text-align:left;margin-left:183.95pt;margin-top:-11.65pt;width:48.85pt;height:40.8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14:paraId="7210BAD7" w14:textId="77777777" w:rsidR="00D645CC" w:rsidRPr="00293FD4" w:rsidRDefault="00D645CC" w:rsidP="00DD19AF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sz w:val="32"/>
          <w:szCs w:val="32"/>
        </w:rPr>
        <w:t>Writing</w:t>
      </w:r>
      <w:r w:rsidR="00F9081A">
        <w:rPr>
          <w:b/>
          <w:sz w:val="32"/>
          <w:szCs w:val="32"/>
        </w:rPr>
        <w:t xml:space="preserve"> </w:t>
      </w:r>
      <w:r w:rsidR="00F9081A" w:rsidRPr="00A17A0E">
        <w:rPr>
          <w:b/>
          <w:sz w:val="32"/>
          <w:szCs w:val="32"/>
        </w:rPr>
        <w:t>at</w:t>
      </w:r>
      <w:r w:rsidR="004E6978" w:rsidRPr="00A17A0E">
        <w:rPr>
          <w:b/>
          <w:sz w:val="32"/>
          <w:szCs w:val="32"/>
        </w:rPr>
        <w:t xml:space="preserve"> Belfield</w:t>
      </w:r>
    </w:p>
    <w:p w14:paraId="5315E224" w14:textId="05766BAA" w:rsidR="00644359" w:rsidRPr="00644359" w:rsidRDefault="00D96ECF" w:rsidP="0064435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Lead: </w:t>
      </w:r>
      <w:r w:rsidR="00644359">
        <w:rPr>
          <w:sz w:val="32"/>
          <w:szCs w:val="32"/>
        </w:rPr>
        <w:t>Lauren Robinson</w:t>
      </w:r>
      <w:r w:rsidR="003B7EA6">
        <w:rPr>
          <w:sz w:val="32"/>
          <w:szCs w:val="32"/>
        </w:rPr>
        <w:t>, Aimee Longster</w:t>
      </w:r>
      <w:r w:rsidR="00644359">
        <w:rPr>
          <w:sz w:val="32"/>
          <w:szCs w:val="32"/>
        </w:rPr>
        <w:t xml:space="preserve"> and Laura France </w:t>
      </w:r>
    </w:p>
    <w:tbl>
      <w:tblPr>
        <w:tblStyle w:val="TableGrid"/>
        <w:tblW w:w="14250" w:type="dxa"/>
        <w:tblLook w:val="04A0" w:firstRow="1" w:lastRow="0" w:firstColumn="1" w:lastColumn="0" w:noHBand="0" w:noVBand="1"/>
      </w:tblPr>
      <w:tblGrid>
        <w:gridCol w:w="3020"/>
        <w:gridCol w:w="2699"/>
        <w:gridCol w:w="5091"/>
        <w:gridCol w:w="3440"/>
      </w:tblGrid>
      <w:tr w:rsidR="00A17A0E" w14:paraId="6890600A" w14:textId="77777777" w:rsidTr="00217CD6">
        <w:trPr>
          <w:trHeight w:val="3367"/>
        </w:trPr>
        <w:tc>
          <w:tcPr>
            <w:tcW w:w="5495" w:type="dxa"/>
            <w:gridSpan w:val="2"/>
          </w:tcPr>
          <w:p w14:paraId="0A87406C" w14:textId="40432E54" w:rsidR="006A3607" w:rsidRPr="00F9081A" w:rsidRDefault="00837A59" w:rsidP="007C7CBA">
            <w:pPr>
              <w:jc w:val="center"/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 xml:space="preserve">Our </w:t>
            </w:r>
            <w:r w:rsidR="00D96ECF"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>V</w:t>
            </w:r>
            <w:r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 xml:space="preserve">ision </w:t>
            </w:r>
            <w:r w:rsidR="00D96ECF">
              <w:rPr>
                <w:rFonts w:cstheme="minorHAnsi"/>
                <w:b/>
                <w:color w:val="201F1E"/>
                <w:sz w:val="28"/>
                <w:szCs w:val="28"/>
                <w:shd w:val="clear" w:color="auto" w:fill="FFFFFF"/>
              </w:rPr>
              <w:t>and Aims</w:t>
            </w:r>
          </w:p>
          <w:p w14:paraId="01BF1886" w14:textId="77777777" w:rsidR="00082607" w:rsidRDefault="00082607" w:rsidP="00082607">
            <w:pPr>
              <w:jc w:val="center"/>
              <w:rPr>
                <w:rFonts w:cstheme="minorHAnsi"/>
                <w:i/>
                <w:color w:val="201F1E"/>
                <w:sz w:val="24"/>
                <w:szCs w:val="24"/>
                <w:shd w:val="clear" w:color="auto" w:fill="FFFFFF"/>
              </w:rPr>
            </w:pPr>
            <w:r w:rsidRPr="00D13933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Our</w:t>
            </w: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writing</w:t>
            </w:r>
            <w:r w:rsidRPr="00D13933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curriculum</w:t>
            </w: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</w:t>
            </w:r>
            <w:r w:rsidRPr="00A17A0E">
              <w:rPr>
                <w:rFonts w:cstheme="minorHAnsi"/>
                <w:i/>
                <w:color w:val="201F1E"/>
                <w:sz w:val="24"/>
                <w:szCs w:val="24"/>
                <w:shd w:val="clear" w:color="auto" w:fill="FFFFFF"/>
              </w:rPr>
              <w:t>aims to equip all children with the skills &amp; knowledge to enable them to lead a happy, healthy &amp; purposeful life</w:t>
            </w:r>
            <w:r>
              <w:rPr>
                <w:rFonts w:cstheme="minorHAnsi"/>
                <w:i/>
                <w:color w:val="201F1E"/>
                <w:sz w:val="24"/>
                <w:szCs w:val="24"/>
                <w:shd w:val="clear" w:color="auto" w:fill="FFFFFF"/>
              </w:rPr>
              <w:t>.</w:t>
            </w:r>
          </w:p>
          <w:p w14:paraId="2FE8EAA5" w14:textId="6F381AF0" w:rsidR="00A17A0E" w:rsidRPr="00B5349B" w:rsidRDefault="00B5349B" w:rsidP="00217CD6">
            <w:pPr>
              <w:jc w:val="center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 w:rsidRPr="00B5349B">
              <w:t xml:space="preserve">At our school, we aim to develop </w:t>
            </w:r>
            <w:r w:rsidRPr="00B5349B">
              <w:rPr>
                <w:rStyle w:val="Strong"/>
                <w:b w:val="0"/>
                <w:bCs w:val="0"/>
              </w:rPr>
              <w:t>confident, fluent and enthusiastic writers</w:t>
            </w:r>
            <w:r w:rsidRPr="00B5349B">
              <w:t xml:space="preserve"> who are able to communicate their ideas clearly and creatively. Through high-quality</w:t>
            </w:r>
            <w:r w:rsidRPr="00B5349B">
              <w:rPr>
                <w:b/>
                <w:bCs/>
              </w:rPr>
              <w:t xml:space="preserve"> </w:t>
            </w:r>
            <w:r w:rsidRPr="00B5349B">
              <w:rPr>
                <w:rStyle w:val="Strong"/>
                <w:b w:val="0"/>
                <w:bCs w:val="0"/>
              </w:rPr>
              <w:t>teacher modelling and shared writing</w:t>
            </w:r>
            <w:r w:rsidRPr="00B5349B">
              <w:rPr>
                <w:b/>
                <w:bCs/>
              </w:rPr>
              <w:t>,</w:t>
            </w:r>
            <w:r w:rsidRPr="00B5349B">
              <w:t xml:space="preserve"> children are supported to understand the features of effective writing and to develop a secure understanding of</w:t>
            </w:r>
            <w:r w:rsidRPr="00B5349B">
              <w:rPr>
                <w:b/>
                <w:bCs/>
              </w:rPr>
              <w:t xml:space="preserve"> </w:t>
            </w:r>
            <w:r w:rsidRPr="00B5349B">
              <w:rPr>
                <w:rStyle w:val="Strong"/>
                <w:b w:val="0"/>
                <w:bCs w:val="0"/>
              </w:rPr>
              <w:t>grammar, punctuation and vocabulary</w:t>
            </w:r>
            <w:r w:rsidRPr="00B5349B">
              <w:rPr>
                <w:b/>
                <w:bCs/>
              </w:rPr>
              <w:t>.</w:t>
            </w:r>
            <w:r w:rsidRPr="00B5349B">
              <w:t xml:space="preserve"> Our curriculum encourages pupils to write for a </w:t>
            </w:r>
            <w:r w:rsidRPr="00B5349B">
              <w:rPr>
                <w:rStyle w:val="Strong"/>
                <w:b w:val="0"/>
                <w:bCs w:val="0"/>
              </w:rPr>
              <w:t>wide range of purposes and audiences</w:t>
            </w:r>
            <w:r w:rsidRPr="00B5349B">
              <w:rPr>
                <w:b/>
                <w:bCs/>
              </w:rPr>
              <w:t>,</w:t>
            </w:r>
            <w:r w:rsidRPr="00B5349B">
              <w:t xml:space="preserve"> adapting their language, tone and style appropriately. We want every child to see themselves as a writer and to leave our school with the skills, knowledge and confidence to express themselves effectively in writing.</w:t>
            </w:r>
          </w:p>
        </w:tc>
        <w:tc>
          <w:tcPr>
            <w:tcW w:w="8755" w:type="dxa"/>
            <w:gridSpan w:val="2"/>
          </w:tcPr>
          <w:p w14:paraId="157E9496" w14:textId="77777777" w:rsidR="00F02676" w:rsidRPr="00217CD6" w:rsidRDefault="00A17A0E" w:rsidP="00217CD6">
            <w:pPr>
              <w:jc w:val="center"/>
              <w:rPr>
                <w:b/>
                <w:sz w:val="28"/>
                <w:szCs w:val="28"/>
              </w:rPr>
            </w:pPr>
            <w:r w:rsidRPr="00A17A0E">
              <w:rPr>
                <w:b/>
                <w:sz w:val="28"/>
                <w:szCs w:val="28"/>
              </w:rPr>
              <w:t>Content</w:t>
            </w:r>
            <w:r>
              <w:rPr>
                <w:b/>
                <w:sz w:val="28"/>
                <w:szCs w:val="28"/>
              </w:rPr>
              <w:t xml:space="preserve"> and Sequencing</w:t>
            </w:r>
            <w:r w:rsidR="0042252E" w:rsidRPr="003A5276">
              <w:rPr>
                <w:sz w:val="20"/>
                <w:szCs w:val="20"/>
              </w:rPr>
              <w:tab/>
            </w:r>
          </w:p>
          <w:p w14:paraId="1E40976E" w14:textId="32AC807B" w:rsidR="00D96ECF" w:rsidRDefault="002C7599" w:rsidP="008E764D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In Early Years, we focus on building the foundations for writing through the Early Learning Goals.  Securing the correct formation of handwriting</w:t>
            </w:r>
            <w:r w:rsidR="00136146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 (Little Wandle Handwriting Scheme)</w:t>
            </w: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, spelling words phonetically</w:t>
            </w:r>
            <w:r w:rsidR="00136146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 (Little Wandle Phonics)</w:t>
            </w: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 and being able to write a phrase or sentence. Following this, w</w:t>
            </w:r>
            <w:r w:rsidR="00FD7BDC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e use an adapted version of Jane Considine’s approach of The Write Stuff to support our planning. We plan our lessons from our Writing Journey which has been </w:t>
            </w: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taken</w:t>
            </w:r>
            <w:r w:rsidR="00FD7BDC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 from the national curriculum objectives.</w:t>
            </w:r>
          </w:p>
          <w:p w14:paraId="675D9C50" w14:textId="1EC9AE73" w:rsidR="00FD7BDC" w:rsidRDefault="00FD7BDC" w:rsidP="008E764D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For each unit of work, children </w:t>
            </w:r>
            <w:r w:rsidRPr="002C7599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start by reading for purpose</w:t>
            </w:r>
            <w:r w:rsidR="002C7599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 using the acronym RAFT (Reason, Audience, Features and Tone).</w:t>
            </w:r>
          </w:p>
          <w:p w14:paraId="66361614" w14:textId="668754EA" w:rsidR="00D96ECF" w:rsidRDefault="00FD7BDC" w:rsidP="008E764D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Children understand </w:t>
            </w:r>
            <w:r w:rsidR="00136146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each</w:t>
            </w: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 genre by identifying the features</w:t>
            </w:r>
            <w:r w:rsidR="00904E85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, grammatical devices</w:t>
            </w: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 and vocabulary used. </w:t>
            </w:r>
            <w:r w:rsidR="0042064B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Teachers collect ideas with the children to support their thinking side, model an example and allow children to write their own </w:t>
            </w:r>
            <w:r w:rsidR="00136146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example </w:t>
            </w:r>
            <w:r w:rsidR="0042064B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using the scaffolds provided. </w:t>
            </w:r>
            <w:r w:rsidR="00136146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As children move throughout school, scaffolds and models may be taken away or taught using different strategies to allow more independence. Throughout a unit, different objectives are taught and children are encouraged to </w:t>
            </w:r>
            <w:r w:rsidR="0042064B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 xml:space="preserve">draft, edit and rewrite </w:t>
            </w:r>
            <w:r w:rsidR="00136146"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their writing to become a confident writer.</w:t>
            </w:r>
          </w:p>
          <w:p w14:paraId="20A4F609" w14:textId="4D8FFA22" w:rsidR="0042064B" w:rsidRDefault="0042064B" w:rsidP="008E764D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Weekly teaching:</w:t>
            </w:r>
          </w:p>
          <w:p w14:paraId="29A15894" w14:textId="277BCFA8" w:rsidR="0042064B" w:rsidRDefault="0042064B" w:rsidP="008E764D">
            <w:pPr>
              <w:jc w:val="center"/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  <w:t>5 x 1 hour writing lessons (Year 1 and 2 to start with a handwriting starter using the Little Wandle Handwriting Scheme)</w:t>
            </w:r>
          </w:p>
          <w:p w14:paraId="1E7E264F" w14:textId="274B3AE7" w:rsidR="00D96ECF" w:rsidRPr="00217CD6" w:rsidRDefault="00D96ECF" w:rsidP="0042064B">
            <w:pPr>
              <w:rPr>
                <w:rFonts w:cstheme="minorHAnsi"/>
                <w:color w:val="201F1E"/>
                <w:sz w:val="20"/>
                <w:szCs w:val="20"/>
                <w:shd w:val="clear" w:color="auto" w:fill="FFFFFF"/>
              </w:rPr>
            </w:pPr>
          </w:p>
        </w:tc>
      </w:tr>
      <w:tr w:rsidR="00D96ECF" w14:paraId="35B58511" w14:textId="77777777" w:rsidTr="005203DF">
        <w:trPr>
          <w:trHeight w:val="3871"/>
        </w:trPr>
        <w:tc>
          <w:tcPr>
            <w:tcW w:w="2747" w:type="dxa"/>
          </w:tcPr>
          <w:p w14:paraId="4FAEAF75" w14:textId="77777777" w:rsidR="00D96ECF" w:rsidRDefault="00D96ECF" w:rsidP="007C7C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Websites and schemes </w:t>
            </w:r>
          </w:p>
          <w:p w14:paraId="12BEC37A" w14:textId="77777777" w:rsidR="009000E0" w:rsidRDefault="009000E0" w:rsidP="007C7CBA">
            <w:pPr>
              <w:jc w:val="center"/>
              <w:rPr>
                <w:b/>
                <w:sz w:val="20"/>
                <w:szCs w:val="20"/>
              </w:rPr>
            </w:pPr>
          </w:p>
          <w:p w14:paraId="1F660389" w14:textId="77777777" w:rsidR="009000E0" w:rsidRDefault="009000E0" w:rsidP="007C7C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Jane Considine</w:t>
            </w:r>
          </w:p>
          <w:p w14:paraId="4915F0B9" w14:textId="77777777" w:rsidR="009000E0" w:rsidRDefault="009000E0" w:rsidP="007C7CBA">
            <w:pPr>
              <w:jc w:val="center"/>
              <w:rPr>
                <w:b/>
                <w:sz w:val="20"/>
                <w:szCs w:val="20"/>
              </w:rPr>
            </w:pPr>
          </w:p>
          <w:p w14:paraId="236EF061" w14:textId="77777777" w:rsidR="009000E0" w:rsidRDefault="009000E0" w:rsidP="007C7CBA">
            <w:pPr>
              <w:jc w:val="center"/>
              <w:rPr>
                <w:b/>
                <w:sz w:val="20"/>
                <w:szCs w:val="20"/>
              </w:rPr>
            </w:pPr>
          </w:p>
          <w:p w14:paraId="5EFF6700" w14:textId="77777777" w:rsidR="009000E0" w:rsidRDefault="003B7EA6" w:rsidP="007C7CBA">
            <w:pPr>
              <w:jc w:val="center"/>
              <w:rPr>
                <w:b/>
                <w:sz w:val="20"/>
                <w:szCs w:val="20"/>
              </w:rPr>
            </w:pPr>
            <w:hyperlink r:id="rId7" w:history="1">
              <w:r w:rsidR="009000E0" w:rsidRPr="00BA50CC">
                <w:rPr>
                  <w:rStyle w:val="Hyperlink"/>
                  <w:b/>
                  <w:sz w:val="20"/>
                  <w:szCs w:val="20"/>
                </w:rPr>
                <w:t>https://www.janeconsidine.com/</w:t>
              </w:r>
            </w:hyperlink>
            <w:r w:rsidR="009000E0">
              <w:rPr>
                <w:b/>
                <w:sz w:val="20"/>
                <w:szCs w:val="20"/>
              </w:rPr>
              <w:t xml:space="preserve"> </w:t>
            </w:r>
          </w:p>
          <w:p w14:paraId="5866BDD5" w14:textId="77777777" w:rsidR="009000E0" w:rsidRDefault="009000E0" w:rsidP="007C7CBA">
            <w:pPr>
              <w:jc w:val="center"/>
              <w:rPr>
                <w:b/>
                <w:sz w:val="20"/>
                <w:szCs w:val="20"/>
              </w:rPr>
            </w:pPr>
          </w:p>
          <w:p w14:paraId="35A1A347" w14:textId="071F575A" w:rsidR="009000E0" w:rsidRDefault="009000E0" w:rsidP="007C7CB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48" w:type="dxa"/>
          </w:tcPr>
          <w:p w14:paraId="6767EDE1" w14:textId="77777777" w:rsidR="00D96ECF" w:rsidRDefault="00D96ECF" w:rsidP="00D96ECF">
            <w:pPr>
              <w:jc w:val="center"/>
              <w:rPr>
                <w:b/>
                <w:bCs/>
                <w:sz w:val="20"/>
                <w:szCs w:val="20"/>
              </w:rPr>
            </w:pPr>
            <w:r w:rsidRPr="00D96ECF">
              <w:rPr>
                <w:b/>
                <w:bCs/>
                <w:sz w:val="20"/>
                <w:szCs w:val="20"/>
              </w:rPr>
              <w:t>Retrieval</w:t>
            </w:r>
          </w:p>
          <w:p w14:paraId="27AC01D0" w14:textId="77777777" w:rsidR="009000E0" w:rsidRDefault="009000E0" w:rsidP="00D96EC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EEE71BD" w14:textId="77777777" w:rsidR="009000E0" w:rsidRPr="009000E0" w:rsidRDefault="009000E0" w:rsidP="00D96ECF">
            <w:pPr>
              <w:jc w:val="center"/>
              <w:rPr>
                <w:sz w:val="20"/>
                <w:szCs w:val="20"/>
              </w:rPr>
            </w:pPr>
            <w:r w:rsidRPr="009000E0">
              <w:rPr>
                <w:sz w:val="20"/>
                <w:szCs w:val="20"/>
              </w:rPr>
              <w:t xml:space="preserve">Previous genres taught in year groups prior </w:t>
            </w:r>
          </w:p>
          <w:p w14:paraId="1ACD0C62" w14:textId="77777777" w:rsidR="009000E0" w:rsidRPr="009000E0" w:rsidRDefault="009000E0" w:rsidP="00D96ECF">
            <w:pPr>
              <w:jc w:val="center"/>
              <w:rPr>
                <w:sz w:val="20"/>
                <w:szCs w:val="20"/>
              </w:rPr>
            </w:pPr>
          </w:p>
          <w:p w14:paraId="0EFA19BC" w14:textId="05E66483" w:rsidR="009000E0" w:rsidRDefault="009000E0" w:rsidP="00D96ECF">
            <w:pPr>
              <w:jc w:val="center"/>
              <w:rPr>
                <w:sz w:val="20"/>
                <w:szCs w:val="20"/>
              </w:rPr>
            </w:pPr>
            <w:r w:rsidRPr="009000E0">
              <w:rPr>
                <w:sz w:val="20"/>
                <w:szCs w:val="20"/>
              </w:rPr>
              <w:t>Understanding of features within a genre</w:t>
            </w:r>
          </w:p>
          <w:p w14:paraId="72AAAA90" w14:textId="185E4044" w:rsidR="009000E0" w:rsidRDefault="009000E0" w:rsidP="00D96ECF">
            <w:pPr>
              <w:jc w:val="center"/>
              <w:rPr>
                <w:sz w:val="20"/>
                <w:szCs w:val="20"/>
              </w:rPr>
            </w:pPr>
          </w:p>
          <w:p w14:paraId="72D41E2F" w14:textId="7AAC0A2D" w:rsidR="009000E0" w:rsidRDefault="009000E0" w:rsidP="00D96E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Formation of handwriting </w:t>
            </w:r>
          </w:p>
          <w:p w14:paraId="350F4F9E" w14:textId="1853C34F" w:rsidR="009000E0" w:rsidRDefault="009000E0" w:rsidP="00D96ECF">
            <w:pPr>
              <w:jc w:val="center"/>
              <w:rPr>
                <w:sz w:val="20"/>
                <w:szCs w:val="20"/>
              </w:rPr>
            </w:pPr>
          </w:p>
          <w:p w14:paraId="60787AA6" w14:textId="3CF7AFD5" w:rsidR="001E6C64" w:rsidRDefault="001E6C64" w:rsidP="00D96E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Grammar </w:t>
            </w:r>
          </w:p>
          <w:p w14:paraId="052144BE" w14:textId="77777777" w:rsidR="001E6C64" w:rsidRDefault="001E6C64" w:rsidP="00D96ECF">
            <w:pPr>
              <w:jc w:val="center"/>
              <w:rPr>
                <w:sz w:val="20"/>
                <w:szCs w:val="20"/>
              </w:rPr>
            </w:pPr>
          </w:p>
          <w:p w14:paraId="493BD929" w14:textId="56ED9191" w:rsidR="009000E0" w:rsidRDefault="009000E0" w:rsidP="00D96E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Sentence stacking </w:t>
            </w:r>
          </w:p>
          <w:p w14:paraId="72F63EF7" w14:textId="6BDA7B05" w:rsidR="009000E0" w:rsidRDefault="009000E0" w:rsidP="00D96ECF">
            <w:pPr>
              <w:jc w:val="center"/>
              <w:rPr>
                <w:sz w:val="20"/>
                <w:szCs w:val="20"/>
              </w:rPr>
            </w:pPr>
          </w:p>
          <w:p w14:paraId="37AE613C" w14:textId="06ED5324" w:rsidR="009000E0" w:rsidRDefault="009000E0" w:rsidP="00D96E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Working walls </w:t>
            </w:r>
          </w:p>
          <w:p w14:paraId="599B30F1" w14:textId="31B1757A" w:rsidR="009000E0" w:rsidRDefault="009000E0" w:rsidP="00D96ECF">
            <w:pPr>
              <w:jc w:val="center"/>
              <w:rPr>
                <w:sz w:val="20"/>
                <w:szCs w:val="20"/>
              </w:rPr>
            </w:pPr>
          </w:p>
          <w:p w14:paraId="7FF4A0AF" w14:textId="77777777" w:rsidR="009000E0" w:rsidRPr="009000E0" w:rsidRDefault="009000E0" w:rsidP="00D96ECF">
            <w:pPr>
              <w:jc w:val="center"/>
              <w:rPr>
                <w:sz w:val="20"/>
                <w:szCs w:val="20"/>
              </w:rPr>
            </w:pPr>
          </w:p>
          <w:p w14:paraId="1854BD14" w14:textId="77777777" w:rsidR="009000E0" w:rsidRDefault="009000E0" w:rsidP="00D96EC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DEB3907" w14:textId="2BB9F766" w:rsidR="009000E0" w:rsidRPr="00D96ECF" w:rsidRDefault="009000E0" w:rsidP="00D96EC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37" w:type="dxa"/>
            <w:tcBorders>
              <w:right w:val="single" w:sz="4" w:space="0" w:color="auto"/>
            </w:tcBorders>
          </w:tcPr>
          <w:p w14:paraId="13F77180" w14:textId="0DB1DBEF" w:rsidR="00D96ECF" w:rsidRPr="00F9081A" w:rsidRDefault="00D96ECF" w:rsidP="004E69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A</w:t>
            </w:r>
            <w:r w:rsidRPr="00F9081A">
              <w:rPr>
                <w:b/>
                <w:sz w:val="20"/>
                <w:szCs w:val="20"/>
              </w:rPr>
              <w:t>ssessment</w:t>
            </w:r>
          </w:p>
          <w:p w14:paraId="3AE146C0" w14:textId="77777777" w:rsidR="00D96ECF" w:rsidRDefault="00D96ECF" w:rsidP="00D4227D">
            <w:pPr>
              <w:rPr>
                <w:sz w:val="20"/>
                <w:szCs w:val="20"/>
              </w:rPr>
            </w:pPr>
          </w:p>
          <w:p w14:paraId="3B24777C" w14:textId="74A4B64B" w:rsidR="009000E0" w:rsidRDefault="009000E0" w:rsidP="007F14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 assess writing at the end of each unit of work by using our Writing Journey documents (National curriculum </w:t>
            </w:r>
            <w:r w:rsidR="001D3931">
              <w:rPr>
                <w:sz w:val="20"/>
                <w:szCs w:val="20"/>
              </w:rPr>
              <w:t>objectives</w:t>
            </w:r>
            <w:r>
              <w:rPr>
                <w:sz w:val="20"/>
                <w:szCs w:val="20"/>
              </w:rPr>
              <w:t>). This is assessed using READY against each objective. In year 2 and 6, each piece is assessed using the interim objectives.</w:t>
            </w:r>
          </w:p>
          <w:p w14:paraId="45758F1C" w14:textId="77777777" w:rsidR="009000E0" w:rsidRDefault="009000E0" w:rsidP="007F1446">
            <w:pPr>
              <w:jc w:val="center"/>
              <w:rPr>
                <w:sz w:val="20"/>
                <w:szCs w:val="20"/>
              </w:rPr>
            </w:pPr>
          </w:p>
          <w:p w14:paraId="3C4B3421" w14:textId="46E2A439" w:rsidR="009000E0" w:rsidRDefault="009000E0" w:rsidP="007F14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input assessment data for writing at 3 points during the school year:</w:t>
            </w:r>
          </w:p>
          <w:p w14:paraId="03A6F00A" w14:textId="77777777" w:rsidR="009000E0" w:rsidRDefault="009000E0" w:rsidP="007F14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End of Autumn 2</w:t>
            </w:r>
          </w:p>
          <w:p w14:paraId="2084EF90" w14:textId="7FC2F34C" w:rsidR="009000E0" w:rsidRDefault="009000E0" w:rsidP="007F14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End of Spring 2</w:t>
            </w:r>
          </w:p>
          <w:p w14:paraId="3DA2C81D" w14:textId="74FCAD95" w:rsidR="009000E0" w:rsidRDefault="009000E0" w:rsidP="007F14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End of Summer 2</w:t>
            </w:r>
          </w:p>
          <w:p w14:paraId="4CC0B199" w14:textId="1C9C1A74" w:rsidR="001525B2" w:rsidRPr="00F9081A" w:rsidRDefault="001525B2" w:rsidP="007F14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Moderations are carried out across a group of schools to ensure teachers are judging working fairly against year group standards (Connect).</w:t>
            </w:r>
          </w:p>
        </w:tc>
        <w:tc>
          <w:tcPr>
            <w:tcW w:w="3518" w:type="dxa"/>
            <w:tcBorders>
              <w:left w:val="single" w:sz="4" w:space="0" w:color="auto"/>
            </w:tcBorders>
          </w:tcPr>
          <w:p w14:paraId="176A1E2A" w14:textId="6C5510FF" w:rsidR="00D96ECF" w:rsidRPr="00F9081A" w:rsidRDefault="00D96ECF" w:rsidP="004E69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Interventions</w:t>
            </w:r>
          </w:p>
          <w:p w14:paraId="2D53CCD7" w14:textId="77777777" w:rsidR="00D96ECF" w:rsidRDefault="00D96ECF" w:rsidP="00A17A0E">
            <w:pPr>
              <w:rPr>
                <w:sz w:val="20"/>
                <w:szCs w:val="20"/>
              </w:rPr>
            </w:pPr>
          </w:p>
          <w:p w14:paraId="02E626D5" w14:textId="450AA188" w:rsidR="00D96ECF" w:rsidRDefault="006F1DB5" w:rsidP="002A3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Small group interventions in year 6.</w:t>
            </w:r>
          </w:p>
          <w:p w14:paraId="6C79D58F" w14:textId="1902B946" w:rsidR="006F1DB5" w:rsidRDefault="006F1DB5" w:rsidP="002A31F8">
            <w:pPr>
              <w:jc w:val="center"/>
              <w:rPr>
                <w:sz w:val="20"/>
                <w:szCs w:val="20"/>
              </w:rPr>
            </w:pPr>
          </w:p>
          <w:p w14:paraId="188A82AE" w14:textId="43E3A7E9" w:rsidR="006F1DB5" w:rsidRDefault="006F1DB5" w:rsidP="002A3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Differentiation of tasks during lessons and suited to each child’s targets.</w:t>
            </w:r>
          </w:p>
          <w:p w14:paraId="4EE5D98C" w14:textId="62D7B0AA" w:rsidR="006F1DB5" w:rsidRDefault="006F1DB5" w:rsidP="002A31F8">
            <w:pPr>
              <w:jc w:val="center"/>
              <w:rPr>
                <w:sz w:val="20"/>
                <w:szCs w:val="20"/>
              </w:rPr>
            </w:pPr>
          </w:p>
          <w:p w14:paraId="07A15DAD" w14:textId="0FAD76C1" w:rsidR="006F1DB5" w:rsidRDefault="006F1DB5" w:rsidP="002A3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Scaffolding sheets and thinking sides to support learning within the classroom.</w:t>
            </w:r>
          </w:p>
          <w:p w14:paraId="737FB330" w14:textId="050A3738" w:rsidR="006F1DB5" w:rsidRDefault="006F1DB5" w:rsidP="002A31F8">
            <w:pPr>
              <w:jc w:val="center"/>
              <w:rPr>
                <w:sz w:val="20"/>
                <w:szCs w:val="20"/>
              </w:rPr>
            </w:pPr>
          </w:p>
          <w:p w14:paraId="73F51FB4" w14:textId="0CB18D2D" w:rsidR="006F1DB5" w:rsidRDefault="006F1DB5" w:rsidP="002A3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Pre-teach of features found in genres.</w:t>
            </w:r>
          </w:p>
          <w:p w14:paraId="10D63A54" w14:textId="05885B3F" w:rsidR="006F1DB5" w:rsidRDefault="006F1DB5" w:rsidP="002A31F8">
            <w:pPr>
              <w:jc w:val="center"/>
              <w:rPr>
                <w:sz w:val="20"/>
                <w:szCs w:val="20"/>
              </w:rPr>
            </w:pPr>
          </w:p>
          <w:p w14:paraId="5B21323D" w14:textId="1281C0A1" w:rsidR="006F1DB5" w:rsidRDefault="006F1DB5" w:rsidP="002A3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Grammar lessons based on gaps in knowledge or features that need precision teaching.</w:t>
            </w:r>
          </w:p>
          <w:p w14:paraId="21E6FE46" w14:textId="0CD13B6E" w:rsidR="00D96ECF" w:rsidRPr="003B05D7" w:rsidRDefault="00D96ECF" w:rsidP="003B05D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FBEBB84" w14:textId="77777777" w:rsidR="004E6978" w:rsidRPr="004E6978" w:rsidRDefault="004E6978" w:rsidP="004E6978">
      <w:pPr>
        <w:rPr>
          <w:sz w:val="32"/>
          <w:szCs w:val="32"/>
        </w:rPr>
      </w:pPr>
    </w:p>
    <w:sectPr w:rsidR="004E6978" w:rsidRPr="004E6978" w:rsidSect="00BD3D1E">
      <w:pgSz w:w="16838" w:h="11906" w:orient="landscape"/>
      <w:pgMar w:top="709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9F6"/>
    <w:rsid w:val="00082607"/>
    <w:rsid w:val="00136146"/>
    <w:rsid w:val="001525B2"/>
    <w:rsid w:val="00157ECC"/>
    <w:rsid w:val="001D3931"/>
    <w:rsid w:val="001E6C64"/>
    <w:rsid w:val="00217CD6"/>
    <w:rsid w:val="002709D2"/>
    <w:rsid w:val="002A31F8"/>
    <w:rsid w:val="002C7599"/>
    <w:rsid w:val="002F6FEF"/>
    <w:rsid w:val="00352C9F"/>
    <w:rsid w:val="00386941"/>
    <w:rsid w:val="003A5276"/>
    <w:rsid w:val="003B05D7"/>
    <w:rsid w:val="003B7EA6"/>
    <w:rsid w:val="0042064B"/>
    <w:rsid w:val="0042252E"/>
    <w:rsid w:val="0044713A"/>
    <w:rsid w:val="004A04C8"/>
    <w:rsid w:val="004E6978"/>
    <w:rsid w:val="0056224A"/>
    <w:rsid w:val="00564B4E"/>
    <w:rsid w:val="005A1DA7"/>
    <w:rsid w:val="005B6C86"/>
    <w:rsid w:val="00600E39"/>
    <w:rsid w:val="00644359"/>
    <w:rsid w:val="006A3607"/>
    <w:rsid w:val="006F1DB5"/>
    <w:rsid w:val="00737180"/>
    <w:rsid w:val="007C7CBA"/>
    <w:rsid w:val="007F11E5"/>
    <w:rsid w:val="007F1446"/>
    <w:rsid w:val="00837A59"/>
    <w:rsid w:val="008E764D"/>
    <w:rsid w:val="008F2E99"/>
    <w:rsid w:val="009000E0"/>
    <w:rsid w:val="00904E85"/>
    <w:rsid w:val="00956391"/>
    <w:rsid w:val="009609F6"/>
    <w:rsid w:val="00A17A0E"/>
    <w:rsid w:val="00AF6C83"/>
    <w:rsid w:val="00B5349B"/>
    <w:rsid w:val="00BD3D1E"/>
    <w:rsid w:val="00C22FF4"/>
    <w:rsid w:val="00D21330"/>
    <w:rsid w:val="00D4227D"/>
    <w:rsid w:val="00D645CC"/>
    <w:rsid w:val="00D96ECF"/>
    <w:rsid w:val="00DD19AF"/>
    <w:rsid w:val="00F02676"/>
    <w:rsid w:val="00F820D6"/>
    <w:rsid w:val="00F9081A"/>
    <w:rsid w:val="00FD7BDC"/>
    <w:rsid w:val="00FE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25E03"/>
  <w15:docId w15:val="{A2EB7158-DE36-45E6-B06F-7FD2366E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9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E69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A3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9000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00E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534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janeconsidine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Carly</dc:creator>
  <cp:lastModifiedBy>Carly Wilson</cp:lastModifiedBy>
  <cp:revision>9</cp:revision>
  <dcterms:created xsi:type="dcterms:W3CDTF">2026-08-26T06:32:00Z</dcterms:created>
  <dcterms:modified xsi:type="dcterms:W3CDTF">2026-09-15T16:52:00Z</dcterms:modified>
</cp:coreProperties>
</file>