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00D7" w14:textId="6724EB1F" w:rsidR="00E50648" w:rsidRPr="007E44BC" w:rsidRDefault="00A37CB0" w:rsidP="00A37CB0">
      <w:pPr>
        <w:jc w:val="center"/>
        <w:rPr>
          <w:rFonts w:ascii="Sassoon Infant Rg" w:hAnsi="Sassoon Infant Rg"/>
          <w:b/>
          <w:bCs/>
          <w:sz w:val="40"/>
          <w:szCs w:val="38"/>
        </w:rPr>
      </w:pPr>
      <w:r w:rsidRPr="007E44BC">
        <w:rPr>
          <w:rFonts w:ascii="Sassoon Infant Rg" w:hAnsi="Sassoon Infant Rg"/>
          <w:b/>
          <w:bCs/>
          <w:sz w:val="40"/>
          <w:szCs w:val="38"/>
        </w:rPr>
        <w:t xml:space="preserve">Nursery </w:t>
      </w:r>
      <w:r w:rsidR="006B4DD3" w:rsidRPr="007E44BC">
        <w:rPr>
          <w:rFonts w:ascii="Sassoon Infant Rg" w:hAnsi="Sassoon Infant Rg"/>
          <w:b/>
          <w:bCs/>
          <w:sz w:val="40"/>
          <w:szCs w:val="38"/>
        </w:rPr>
        <w:t>Children</w:t>
      </w:r>
      <w:r w:rsidR="00EE7673" w:rsidRPr="007E44BC">
        <w:rPr>
          <w:rFonts w:ascii="Sassoon Infant Rg" w:hAnsi="Sassoon Infant Rg"/>
          <w:b/>
          <w:bCs/>
          <w:sz w:val="40"/>
          <w:szCs w:val="38"/>
        </w:rPr>
        <w:t>’</w:t>
      </w:r>
      <w:r w:rsidR="006B4DD3" w:rsidRPr="007E44BC">
        <w:rPr>
          <w:rFonts w:ascii="Sassoon Infant Rg" w:hAnsi="Sassoon Infant Rg"/>
          <w:b/>
          <w:bCs/>
          <w:sz w:val="40"/>
          <w:szCs w:val="38"/>
        </w:rPr>
        <w:t xml:space="preserve">s Home </w:t>
      </w:r>
      <w:r w:rsidR="00FA59F9" w:rsidRPr="007E44BC">
        <w:rPr>
          <w:rFonts w:ascii="Sassoon Infant Rg" w:hAnsi="Sassoon Infant Rg"/>
          <w:b/>
          <w:bCs/>
          <w:sz w:val="40"/>
          <w:szCs w:val="38"/>
        </w:rPr>
        <w:t xml:space="preserve">Learning </w:t>
      </w:r>
      <w:r w:rsidRPr="007E44BC">
        <w:rPr>
          <w:rFonts w:ascii="Sassoon Infant Rg" w:hAnsi="Sassoon Infant Rg"/>
          <w:b/>
          <w:bCs/>
          <w:sz w:val="40"/>
          <w:szCs w:val="38"/>
        </w:rPr>
        <w:t>Challenge</w:t>
      </w:r>
      <w:r w:rsidR="006C239A" w:rsidRPr="007E44BC">
        <w:rPr>
          <w:rFonts w:ascii="Sassoon Infant Rg" w:hAnsi="Sassoon Infant Rg"/>
          <w:b/>
          <w:bCs/>
          <w:sz w:val="40"/>
          <w:szCs w:val="38"/>
        </w:rPr>
        <w:t>s</w:t>
      </w:r>
      <w:r w:rsidR="00AE25C7">
        <w:rPr>
          <w:rFonts w:ascii="Sassoon Infant Rg" w:hAnsi="Sassoon Infant Rg"/>
          <w:b/>
          <w:bCs/>
          <w:sz w:val="40"/>
          <w:szCs w:val="38"/>
        </w:rPr>
        <w:t xml:space="preserve"> 22</w:t>
      </w:r>
      <w:r w:rsidR="00297D15" w:rsidRPr="007E44BC">
        <w:rPr>
          <w:rFonts w:ascii="Sassoon Infant Rg" w:hAnsi="Sassoon Infant Rg"/>
          <w:b/>
          <w:bCs/>
          <w:sz w:val="40"/>
          <w:szCs w:val="38"/>
        </w:rPr>
        <w:t>/06</w:t>
      </w:r>
      <w:r w:rsidRPr="007E44BC">
        <w:rPr>
          <w:rFonts w:ascii="Sassoon Infant Rg" w:hAnsi="Sassoon Infant Rg"/>
          <w:b/>
          <w:bCs/>
          <w:sz w:val="40"/>
          <w:szCs w:val="38"/>
        </w:rPr>
        <w:t>/20</w:t>
      </w:r>
    </w:p>
    <w:p w14:paraId="5AB1B616" w14:textId="6E3EE0F6" w:rsidR="00C803A5" w:rsidRPr="007E44BC" w:rsidRDefault="000E4303" w:rsidP="00A37CB0">
      <w:pPr>
        <w:jc w:val="center"/>
        <w:rPr>
          <w:rFonts w:ascii="Sassoon Infant Rg" w:hAnsi="Sassoon Infant Rg"/>
          <w:sz w:val="32"/>
          <w:szCs w:val="28"/>
        </w:rPr>
      </w:pPr>
      <w:r w:rsidRPr="007E44BC">
        <w:rPr>
          <w:rFonts w:ascii="Sassoon Infant Rg" w:hAnsi="Sassoon Infant Rg"/>
          <w:sz w:val="32"/>
          <w:szCs w:val="28"/>
        </w:rPr>
        <w:t>Try and complete</w:t>
      </w:r>
      <w:r w:rsidR="00C803A5" w:rsidRPr="007E44BC">
        <w:rPr>
          <w:rFonts w:ascii="Sassoon Infant Rg" w:hAnsi="Sassoon Infant Rg"/>
          <w:sz w:val="32"/>
          <w:szCs w:val="28"/>
        </w:rPr>
        <w:t xml:space="preserve"> 1 challenge</w:t>
      </w:r>
      <w:r w:rsidRPr="007E44BC">
        <w:rPr>
          <w:rFonts w:ascii="Sassoon Infant Rg" w:hAnsi="Sassoon Infant Rg"/>
          <w:sz w:val="32"/>
          <w:szCs w:val="28"/>
        </w:rPr>
        <w:t xml:space="preserve"> each day</w:t>
      </w:r>
    </w:p>
    <w:p w14:paraId="1B261A58" w14:textId="7B1C791A" w:rsidR="00A37CB0" w:rsidRPr="007E44BC" w:rsidRDefault="00A37CB0" w:rsidP="00A37CB0">
      <w:pPr>
        <w:jc w:val="center"/>
        <w:rPr>
          <w:rFonts w:ascii="Sassoon Infant Rg" w:hAnsi="Sassoon Infant Rg"/>
          <w:sz w:val="32"/>
          <w:szCs w:val="28"/>
        </w:rPr>
      </w:pPr>
      <w:r w:rsidRPr="007E44BC">
        <w:rPr>
          <w:rFonts w:ascii="Sassoon Infant Rg" w:hAnsi="Sassoon Infant Rg"/>
          <w:sz w:val="32"/>
          <w:szCs w:val="28"/>
        </w:rPr>
        <w:t>Mums, Dads, Sisters, Brothers please help!</w:t>
      </w:r>
    </w:p>
    <w:p w14:paraId="3AA27BBF" w14:textId="169931E9" w:rsidR="00A37CB0" w:rsidRPr="007E44BC" w:rsidRDefault="00A37CB0" w:rsidP="00A37CB0">
      <w:pPr>
        <w:jc w:val="center"/>
        <w:rPr>
          <w:rFonts w:ascii="Sassoon Infant Rg" w:hAnsi="Sassoon Infant Rg"/>
          <w:sz w:val="6"/>
          <w:szCs w:val="4"/>
        </w:rPr>
      </w:pPr>
    </w:p>
    <w:p w14:paraId="5604F1D7" w14:textId="2F831934" w:rsidR="00297D15" w:rsidRPr="007E44BC" w:rsidRDefault="00297D15" w:rsidP="00297D15">
      <w:pPr>
        <w:pStyle w:val="ListParagraph"/>
        <w:numPr>
          <w:ilvl w:val="0"/>
          <w:numId w:val="1"/>
        </w:numPr>
        <w:rPr>
          <w:rFonts w:ascii="Sassoon Infant Rg" w:hAnsi="Sassoon Infant Rg"/>
          <w:sz w:val="32"/>
          <w:szCs w:val="30"/>
        </w:rPr>
      </w:pPr>
      <w:r w:rsidRPr="007E44BC">
        <w:rPr>
          <w:rFonts w:ascii="Sassoon Infant Rg" w:hAnsi="Sassoon Infant Rg"/>
          <w:sz w:val="32"/>
          <w:szCs w:val="30"/>
        </w:rPr>
        <w:t xml:space="preserve">Count </w:t>
      </w:r>
      <w:r w:rsidR="000E4303" w:rsidRPr="007E44BC">
        <w:rPr>
          <w:rFonts w:ascii="Sassoon Infant Rg" w:hAnsi="Sassoon Infant Rg"/>
          <w:sz w:val="32"/>
          <w:szCs w:val="30"/>
        </w:rPr>
        <w:t>up to 10 and then c</w:t>
      </w:r>
      <w:r w:rsidRPr="007E44BC">
        <w:rPr>
          <w:rFonts w:ascii="Sassoon Infant Rg" w:hAnsi="Sassoon Infant Rg"/>
          <w:sz w:val="32"/>
          <w:szCs w:val="30"/>
        </w:rPr>
        <w:t>ount back down to 0.</w:t>
      </w:r>
    </w:p>
    <w:p w14:paraId="096A2251" w14:textId="77777777" w:rsidR="00AE25C7" w:rsidRDefault="00AE25C7" w:rsidP="00AE25C7">
      <w:pPr>
        <w:pStyle w:val="ListParagraph"/>
        <w:ind w:left="1284"/>
        <w:rPr>
          <w:rFonts w:ascii="Sassoon Infant Rg" w:hAnsi="Sassoon Infant Rg"/>
          <w:b/>
          <w:bCs/>
          <w:color w:val="4472C4" w:themeColor="accent1"/>
          <w:sz w:val="48"/>
          <w:szCs w:val="44"/>
        </w:rPr>
      </w:pPr>
    </w:p>
    <w:p w14:paraId="0F8CB5F3" w14:textId="145483C1" w:rsidR="007E44BC" w:rsidRPr="00AE25C7" w:rsidRDefault="00AE25C7" w:rsidP="00AE25C7">
      <w:pPr>
        <w:pStyle w:val="ListParagraph"/>
        <w:numPr>
          <w:ilvl w:val="0"/>
          <w:numId w:val="6"/>
        </w:numPr>
        <w:rPr>
          <w:rFonts w:ascii="Sassoon Infant Rg" w:hAnsi="Sassoon Infant Rg"/>
          <w:b/>
          <w:bCs/>
          <w:color w:val="4472C4" w:themeColor="accent1"/>
          <w:sz w:val="56"/>
          <w:szCs w:val="44"/>
        </w:rPr>
      </w:pPr>
      <w:r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proofErr w:type="gramStart"/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1 </w:t>
      </w:r>
      <w:r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>2</w:t>
      </w:r>
      <w:proofErr w:type="gramEnd"/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3 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>4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5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6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7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8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9 </w:t>
      </w:r>
      <w:r w:rsidR="000E4303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</w:t>
      </w:r>
      <w:r w:rsidR="00297D15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>10</w:t>
      </w:r>
      <w:r w:rsidR="007E44BC" w:rsidRPr="00AE25C7">
        <w:rPr>
          <w:rFonts w:ascii="Sassoon Infant Rg" w:hAnsi="Sassoon Infant Rg"/>
          <w:b/>
          <w:bCs/>
          <w:color w:val="4472C4" w:themeColor="accent1"/>
          <w:sz w:val="56"/>
          <w:szCs w:val="44"/>
        </w:rPr>
        <w:t xml:space="preserve">  </w:t>
      </w:r>
    </w:p>
    <w:p w14:paraId="755B3F90" w14:textId="77777777" w:rsidR="000A6901" w:rsidRPr="007E44BC" w:rsidRDefault="000A6901" w:rsidP="000A6901">
      <w:pPr>
        <w:pStyle w:val="ListParagraph"/>
        <w:ind w:left="1284"/>
        <w:rPr>
          <w:rFonts w:ascii="Sassoon Infant Rg" w:hAnsi="Sassoon Infant Rg"/>
          <w:b/>
          <w:bCs/>
          <w:color w:val="4472C4" w:themeColor="accent1"/>
          <w:sz w:val="48"/>
          <w:szCs w:val="44"/>
        </w:rPr>
      </w:pPr>
    </w:p>
    <w:p w14:paraId="623C44BC" w14:textId="54E85D07" w:rsidR="00A37CB0" w:rsidRPr="00DC76AD" w:rsidRDefault="000E4303" w:rsidP="00DC76AD">
      <w:pPr>
        <w:pStyle w:val="ListParagraph"/>
        <w:numPr>
          <w:ilvl w:val="0"/>
          <w:numId w:val="1"/>
        </w:numPr>
        <w:rPr>
          <w:rFonts w:ascii="Sassoon Infant Rg" w:hAnsi="Sassoon Infant Rg"/>
          <w:sz w:val="32"/>
          <w:szCs w:val="30"/>
        </w:rPr>
      </w:pPr>
      <w:r w:rsidRPr="00DC76AD">
        <w:rPr>
          <w:rFonts w:ascii="Sassoon Infant Rg" w:hAnsi="Sassoon Infant Rg"/>
          <w:sz w:val="32"/>
          <w:szCs w:val="30"/>
        </w:rPr>
        <w:t>Count the gingerbread men</w:t>
      </w:r>
      <w:r w:rsidR="00433F5E" w:rsidRPr="00DC76AD">
        <w:rPr>
          <w:rFonts w:ascii="Sassoon Infant Rg" w:hAnsi="Sassoon Infant Rg"/>
          <w:sz w:val="32"/>
          <w:szCs w:val="30"/>
        </w:rPr>
        <w:t>. Remember to use your counting finger</w:t>
      </w:r>
      <w:r w:rsidR="00B61300" w:rsidRPr="00DC76AD">
        <w:rPr>
          <w:rFonts w:ascii="Sassoon Infant Rg" w:hAnsi="Sassoon Infant Rg"/>
          <w:sz w:val="32"/>
          <w:szCs w:val="30"/>
        </w:rPr>
        <w:t xml:space="preserve"> to help you </w:t>
      </w:r>
      <w:r w:rsidR="00297D15" w:rsidRPr="00DC76AD">
        <w:rPr>
          <w:rFonts w:ascii="Sassoon Infant Rg" w:hAnsi="Sassoon Infant Rg"/>
          <w:sz w:val="32"/>
          <w:szCs w:val="30"/>
        </w:rPr>
        <w:t xml:space="preserve">to </w:t>
      </w:r>
      <w:r w:rsidR="00B61300" w:rsidRPr="00DC76AD">
        <w:rPr>
          <w:rFonts w:ascii="Sassoon Infant Rg" w:hAnsi="Sassoon Infant Rg"/>
          <w:sz w:val="32"/>
          <w:szCs w:val="30"/>
        </w:rPr>
        <w:t>count</w:t>
      </w:r>
      <w:r w:rsidRPr="00DC76AD">
        <w:rPr>
          <w:rFonts w:ascii="Sassoon Infant Rg" w:hAnsi="Sassoon Infant Rg"/>
          <w:sz w:val="32"/>
          <w:szCs w:val="30"/>
        </w:rPr>
        <w:t>:</w:t>
      </w:r>
      <w:r w:rsidR="00BE4580" w:rsidRPr="00DC76AD">
        <w:rPr>
          <w:rFonts w:ascii="Sassoon Infant Rg" w:hAnsi="Sassoon Infant Rg"/>
          <w:noProof/>
          <w:sz w:val="18"/>
          <w:szCs w:val="16"/>
        </w:rPr>
        <w:t xml:space="preserve"> </w:t>
      </w:r>
    </w:p>
    <w:p w14:paraId="3B87358D" w14:textId="672C4371" w:rsidR="007E44BC" w:rsidRDefault="00AE25C7" w:rsidP="007E44BC">
      <w:pPr>
        <w:rPr>
          <w:rFonts w:ascii="Sassoon Infant Rg" w:hAnsi="Sassoon Infant Rg"/>
          <w:sz w:val="32"/>
          <w:szCs w:val="30"/>
        </w:rPr>
      </w:pP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707392" behindDoc="1" locked="0" layoutInCell="1" allowOverlap="1" wp14:anchorId="489C5ED2" wp14:editId="45A07BAB">
            <wp:simplePos x="0" y="0"/>
            <wp:positionH relativeFrom="column">
              <wp:posOffset>5518150</wp:posOffset>
            </wp:positionH>
            <wp:positionV relativeFrom="paragraph">
              <wp:posOffset>136671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705344" behindDoc="1" locked="0" layoutInCell="1" allowOverlap="1" wp14:anchorId="6C1BD7DF" wp14:editId="49745ED2">
            <wp:simplePos x="0" y="0"/>
            <wp:positionH relativeFrom="column">
              <wp:posOffset>5047919</wp:posOffset>
            </wp:positionH>
            <wp:positionV relativeFrom="paragraph">
              <wp:posOffset>123275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703296" behindDoc="1" locked="0" layoutInCell="1" allowOverlap="1" wp14:anchorId="10C7BC68" wp14:editId="0B0EC187">
            <wp:simplePos x="0" y="0"/>
            <wp:positionH relativeFrom="column">
              <wp:posOffset>4562307</wp:posOffset>
            </wp:positionH>
            <wp:positionV relativeFrom="paragraph">
              <wp:posOffset>131367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701248" behindDoc="1" locked="0" layoutInCell="1" allowOverlap="1" wp14:anchorId="742A41AB" wp14:editId="55213630">
            <wp:simplePos x="0" y="0"/>
            <wp:positionH relativeFrom="column">
              <wp:posOffset>4085095</wp:posOffset>
            </wp:positionH>
            <wp:positionV relativeFrom="paragraph">
              <wp:posOffset>131041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699200" behindDoc="1" locked="0" layoutInCell="1" allowOverlap="1" wp14:anchorId="4D250824" wp14:editId="6683A8E2">
            <wp:simplePos x="0" y="0"/>
            <wp:positionH relativeFrom="column">
              <wp:posOffset>3591229</wp:posOffset>
            </wp:positionH>
            <wp:positionV relativeFrom="paragraph">
              <wp:posOffset>115020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697152" behindDoc="1" locked="0" layoutInCell="1" allowOverlap="1" wp14:anchorId="29F20173" wp14:editId="760787F5">
            <wp:simplePos x="0" y="0"/>
            <wp:positionH relativeFrom="column">
              <wp:posOffset>3105779</wp:posOffset>
            </wp:positionH>
            <wp:positionV relativeFrom="paragraph">
              <wp:posOffset>123275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695104" behindDoc="1" locked="0" layoutInCell="1" allowOverlap="1" wp14:anchorId="10F657D2" wp14:editId="1198B190">
            <wp:simplePos x="0" y="0"/>
            <wp:positionH relativeFrom="column">
              <wp:posOffset>2638003</wp:posOffset>
            </wp:positionH>
            <wp:positionV relativeFrom="paragraph">
              <wp:posOffset>129186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693056" behindDoc="1" locked="0" layoutInCell="1" allowOverlap="1" wp14:anchorId="7DFE52B6" wp14:editId="56DE5AFE">
            <wp:simplePos x="0" y="0"/>
            <wp:positionH relativeFrom="column">
              <wp:posOffset>2134398</wp:posOffset>
            </wp:positionH>
            <wp:positionV relativeFrom="paragraph">
              <wp:posOffset>114935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691008" behindDoc="1" locked="0" layoutInCell="1" allowOverlap="1" wp14:anchorId="10E7535A" wp14:editId="50AF19AD">
            <wp:simplePos x="0" y="0"/>
            <wp:positionH relativeFrom="column">
              <wp:posOffset>1633051</wp:posOffset>
            </wp:positionH>
            <wp:positionV relativeFrom="paragraph">
              <wp:posOffset>107237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01" w:rsidRPr="007E44BC">
        <w:rPr>
          <w:rFonts w:ascii="Sassoon Infant Rg" w:hAnsi="Sassoon Infant Rg"/>
          <w:noProof/>
          <w:sz w:val="18"/>
          <w:szCs w:val="16"/>
          <w:lang w:eastAsia="en-GB"/>
        </w:rPr>
        <w:drawing>
          <wp:anchor distT="0" distB="0" distL="114300" distR="114300" simplePos="0" relativeHeight="251667456" behindDoc="1" locked="0" layoutInCell="1" allowOverlap="1" wp14:anchorId="1352A69A" wp14:editId="294E2FF8">
            <wp:simplePos x="0" y="0"/>
            <wp:positionH relativeFrom="column">
              <wp:posOffset>1156599</wp:posOffset>
            </wp:positionH>
            <wp:positionV relativeFrom="paragraph">
              <wp:posOffset>108260</wp:posOffset>
            </wp:positionV>
            <wp:extent cx="39624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"/>
                    <a:stretch/>
                  </pic:blipFill>
                  <pic:spPr bwMode="auto">
                    <a:xfrm flipH="1"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194C5" w14:textId="22697C6C" w:rsidR="007E44BC" w:rsidRPr="007E44BC" w:rsidRDefault="007E44BC" w:rsidP="007E44BC">
      <w:pPr>
        <w:rPr>
          <w:rFonts w:ascii="Sassoon Infant Rg" w:hAnsi="Sassoon Infant Rg"/>
          <w:sz w:val="32"/>
          <w:szCs w:val="30"/>
        </w:rPr>
      </w:pPr>
    </w:p>
    <w:p w14:paraId="08A3FBE4" w14:textId="057675D4" w:rsidR="00C803A5" w:rsidRPr="007E44BC" w:rsidRDefault="00C803A5" w:rsidP="00C803A5">
      <w:pPr>
        <w:pStyle w:val="ListParagraph"/>
        <w:rPr>
          <w:rFonts w:ascii="Sassoon Infant Rg" w:hAnsi="Sassoon Infant Rg"/>
          <w:sz w:val="18"/>
          <w:szCs w:val="16"/>
        </w:rPr>
      </w:pPr>
    </w:p>
    <w:p w14:paraId="4CC21939" w14:textId="336E80D5" w:rsidR="00A05548" w:rsidRPr="007E44BC" w:rsidRDefault="00B61300" w:rsidP="00A05548">
      <w:pPr>
        <w:pStyle w:val="ListParagraph"/>
        <w:numPr>
          <w:ilvl w:val="0"/>
          <w:numId w:val="1"/>
        </w:numPr>
        <w:rPr>
          <w:rFonts w:ascii="Sassoon Infant Rg" w:hAnsi="Sassoon Infant Rg"/>
          <w:sz w:val="32"/>
          <w:szCs w:val="30"/>
        </w:rPr>
      </w:pPr>
      <w:r w:rsidRPr="007E44BC">
        <w:rPr>
          <w:rFonts w:ascii="Sassoon Infant Rg" w:hAnsi="Sassoon Infant Rg"/>
          <w:sz w:val="32"/>
          <w:szCs w:val="30"/>
        </w:rPr>
        <w:t xml:space="preserve">Write </w:t>
      </w:r>
      <w:r w:rsidR="00A05548" w:rsidRPr="007E44BC">
        <w:rPr>
          <w:rFonts w:ascii="Sassoon Infant Rg" w:hAnsi="Sassoon Infant Rg"/>
          <w:sz w:val="32"/>
          <w:szCs w:val="30"/>
        </w:rPr>
        <w:t>your name. Can you hold your pencil like this?</w:t>
      </w:r>
      <w:r w:rsidR="00A05548" w:rsidRPr="007E44BC">
        <w:rPr>
          <w:rFonts w:ascii="Sassoon Infant Rg" w:hAnsi="Sassoon Infant Rg"/>
          <w:noProof/>
          <w:sz w:val="24"/>
        </w:rPr>
        <w:t xml:space="preserve"> </w:t>
      </w:r>
    </w:p>
    <w:p w14:paraId="380DADB9" w14:textId="7594C3E6" w:rsidR="00A05548" w:rsidRDefault="00A05548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172FF26B" w14:textId="37813A40" w:rsidR="007E44BC" w:rsidRDefault="00AE25C7" w:rsidP="00A05548">
      <w:pPr>
        <w:pStyle w:val="ListParagraph"/>
        <w:rPr>
          <w:rFonts w:ascii="Sassoon Infant Rg" w:hAnsi="Sassoon Infant Rg"/>
          <w:sz w:val="18"/>
          <w:szCs w:val="16"/>
        </w:rPr>
      </w:pPr>
      <w:r w:rsidRPr="007E44BC">
        <w:rPr>
          <w:rFonts w:ascii="Sassoon Infant Rg" w:hAnsi="Sassoon Infant Rg"/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 wp14:anchorId="28AB2139" wp14:editId="4612F42C">
            <wp:simplePos x="0" y="0"/>
            <wp:positionH relativeFrom="column">
              <wp:posOffset>540334</wp:posOffset>
            </wp:positionH>
            <wp:positionV relativeFrom="paragraph">
              <wp:posOffset>8013</wp:posOffset>
            </wp:positionV>
            <wp:extent cx="1184011" cy="1170709"/>
            <wp:effectExtent l="0" t="0" r="0" b="0"/>
            <wp:wrapNone/>
            <wp:docPr id="1" name="Picture 1" descr="Pencil grip development in young children | DCD Dyspraxia Sh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grip development in young children | DCD Dyspraxia Sho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6" t="15701" r="3010" b="31964"/>
                    <a:stretch/>
                  </pic:blipFill>
                  <pic:spPr bwMode="auto">
                    <a:xfrm>
                      <a:off x="0" y="0"/>
                      <a:ext cx="1184011" cy="11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AD24F" w14:textId="37A10673" w:rsidR="007E44BC" w:rsidRDefault="007E44BC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197130F0" w14:textId="7CED5CC8" w:rsidR="000A6901" w:rsidRDefault="000A6901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6E3B9F5C" w14:textId="615DB0E4" w:rsidR="000A6901" w:rsidRDefault="000A6901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1EA6B65C" w14:textId="7CAEA29D" w:rsidR="000A6901" w:rsidRDefault="000A6901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52A15C4B" w14:textId="135E7B72" w:rsidR="000A6901" w:rsidRDefault="000A6901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2AB281DB" w14:textId="1D2C864D" w:rsidR="000A6901" w:rsidRDefault="000A6901" w:rsidP="00A05548">
      <w:pPr>
        <w:pStyle w:val="ListParagraph"/>
        <w:rPr>
          <w:rFonts w:ascii="Sassoon Infant Rg" w:hAnsi="Sassoon Infant Rg"/>
          <w:sz w:val="18"/>
          <w:szCs w:val="16"/>
        </w:rPr>
      </w:pPr>
    </w:p>
    <w:p w14:paraId="14450CED" w14:textId="2259CEEA" w:rsidR="00A05548" w:rsidRPr="007E44BC" w:rsidRDefault="00AE25C7" w:rsidP="00A05548">
      <w:pPr>
        <w:pStyle w:val="ListParagraph"/>
        <w:rPr>
          <w:rFonts w:ascii="Sassoon Infant Rg" w:hAnsi="Sassoon Infant Rg"/>
          <w:sz w:val="18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64F8007" wp14:editId="5ABBE9D3">
            <wp:simplePos x="0" y="0"/>
            <wp:positionH relativeFrom="margin">
              <wp:align>right</wp:align>
            </wp:positionH>
            <wp:positionV relativeFrom="paragraph">
              <wp:posOffset>2298</wp:posOffset>
            </wp:positionV>
            <wp:extent cx="1710690" cy="1710690"/>
            <wp:effectExtent l="0" t="0" r="3810" b="3810"/>
            <wp:wrapSquare wrapText="bothSides"/>
            <wp:docPr id="4" name="Picture 4" descr="https://static.theworks.co.uk/images/978184895708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works.co.uk/images/9781848957084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5EAB" w14:textId="0CF31D70" w:rsidR="00C803A5" w:rsidRDefault="00297D15" w:rsidP="00C803A5">
      <w:pPr>
        <w:pStyle w:val="ListParagraph"/>
        <w:numPr>
          <w:ilvl w:val="0"/>
          <w:numId w:val="1"/>
        </w:numPr>
        <w:rPr>
          <w:rFonts w:ascii="Sassoon Infant Rg" w:hAnsi="Sassoon Infant Rg"/>
          <w:sz w:val="32"/>
          <w:szCs w:val="30"/>
        </w:rPr>
      </w:pPr>
      <w:r w:rsidRPr="007E44BC">
        <w:rPr>
          <w:rFonts w:ascii="Sassoon Infant Rg" w:hAnsi="Sassoon Infant Rg"/>
          <w:sz w:val="32"/>
          <w:szCs w:val="30"/>
        </w:rPr>
        <w:lastRenderedPageBreak/>
        <w:t>Listen to the story of ‘The Gingerbread Man’</w:t>
      </w:r>
      <w:r w:rsidR="00BE4580" w:rsidRPr="007E44BC">
        <w:rPr>
          <w:rFonts w:ascii="Sassoon Infant Rg" w:hAnsi="Sassoon Infant Rg"/>
          <w:sz w:val="32"/>
          <w:szCs w:val="30"/>
        </w:rPr>
        <w:t>.</w:t>
      </w:r>
      <w:r w:rsidRPr="007E44BC">
        <w:rPr>
          <w:rFonts w:ascii="Sassoon Infant Rg" w:hAnsi="Sassoon Infant Rg"/>
          <w:sz w:val="32"/>
          <w:szCs w:val="30"/>
        </w:rPr>
        <w:t xml:space="preserve"> </w:t>
      </w:r>
      <w:r w:rsidR="00AE25C7">
        <w:rPr>
          <w:rFonts w:ascii="Sassoon Infant Rg" w:hAnsi="Sassoon Infant Rg"/>
          <w:sz w:val="32"/>
          <w:szCs w:val="30"/>
        </w:rPr>
        <w:t>Click the links below to watch a video, or read through an e-Book version of the story!</w:t>
      </w:r>
    </w:p>
    <w:p w14:paraId="19DA5113" w14:textId="77777777" w:rsidR="00AE25C7" w:rsidRDefault="00AE25C7" w:rsidP="00AE25C7">
      <w:pPr>
        <w:pStyle w:val="ListParagraph"/>
        <w:rPr>
          <w:rFonts w:ascii="Sassoon Infant Rg" w:hAnsi="Sassoon Infant Rg"/>
          <w:sz w:val="32"/>
          <w:szCs w:val="30"/>
        </w:rPr>
      </w:pPr>
    </w:p>
    <w:p w14:paraId="432F64EB" w14:textId="2404BABE" w:rsidR="00AE25C7" w:rsidRPr="00DD2DD9" w:rsidRDefault="00AE25C7" w:rsidP="00DD2DD9">
      <w:pPr>
        <w:pStyle w:val="ListParagraph"/>
        <w:numPr>
          <w:ilvl w:val="0"/>
          <w:numId w:val="7"/>
        </w:numPr>
        <w:rPr>
          <w:sz w:val="32"/>
        </w:rPr>
      </w:pPr>
      <w:r w:rsidRPr="00DD2DD9">
        <w:rPr>
          <w:rFonts w:ascii="Sassoon Infant Rg" w:hAnsi="Sassoon Infant Rg"/>
          <w:sz w:val="32"/>
        </w:rPr>
        <w:t xml:space="preserve">World Book Day </w:t>
      </w:r>
      <w:r w:rsidR="00DD2DD9">
        <w:rPr>
          <w:rFonts w:ascii="Sassoon Infant Rg" w:hAnsi="Sassoon Infant Rg"/>
          <w:sz w:val="32"/>
        </w:rPr>
        <w:t>link</w:t>
      </w:r>
      <w:r w:rsidRPr="00DD2DD9">
        <w:rPr>
          <w:rFonts w:ascii="Sassoon Infant Rg" w:hAnsi="Sassoon Infant Rg"/>
          <w:sz w:val="32"/>
        </w:rPr>
        <w:t>:</w:t>
      </w:r>
      <w:r w:rsidRPr="00DD2DD9">
        <w:rPr>
          <w:sz w:val="32"/>
        </w:rPr>
        <w:t xml:space="preserve"> </w:t>
      </w:r>
    </w:p>
    <w:p w14:paraId="3507362A" w14:textId="0C3F64C4" w:rsidR="000A6901" w:rsidRDefault="00EC20EF" w:rsidP="000A6901">
      <w:pPr>
        <w:ind w:left="360"/>
        <w:rPr>
          <w:rStyle w:val="Hyperlink"/>
          <w:rFonts w:ascii="Sassoon Infant Rg" w:hAnsi="Sassoon Infant Rg"/>
          <w:sz w:val="28"/>
        </w:rPr>
      </w:pPr>
      <w:hyperlink r:id="rId8" w:history="1">
        <w:r w:rsidR="000A6901" w:rsidRPr="00AE25C7">
          <w:rPr>
            <w:rStyle w:val="Hyperlink"/>
            <w:rFonts w:ascii="Sassoon Infant Rg" w:hAnsi="Sassoon Infant Rg"/>
            <w:sz w:val="28"/>
          </w:rPr>
          <w:t>https://www.worldbookday.com/videos/the-gingerbread-man-2/</w:t>
        </w:r>
      </w:hyperlink>
    </w:p>
    <w:p w14:paraId="0B89DE4D" w14:textId="04D3EE71" w:rsidR="00AE25C7" w:rsidRDefault="00AE25C7" w:rsidP="000A6901">
      <w:pPr>
        <w:ind w:left="360"/>
        <w:rPr>
          <w:rStyle w:val="Hyperlink"/>
          <w:rFonts w:ascii="Sassoon Infant Rg" w:hAnsi="Sassoon Infant Rg"/>
          <w:color w:val="auto"/>
          <w:sz w:val="32"/>
          <w:u w:val="none"/>
        </w:rPr>
      </w:pPr>
    </w:p>
    <w:p w14:paraId="77095B10" w14:textId="0B911AB9" w:rsidR="00AE25C7" w:rsidRPr="00DD2DD9" w:rsidRDefault="00DD2DD9" w:rsidP="00DD2DD9">
      <w:pPr>
        <w:pStyle w:val="ListParagraph"/>
        <w:numPr>
          <w:ilvl w:val="0"/>
          <w:numId w:val="7"/>
        </w:numPr>
        <w:rPr>
          <w:rFonts w:ascii="Sassoon Infant Rg" w:hAnsi="Sassoon Infant Rg"/>
          <w:sz w:val="32"/>
        </w:rPr>
      </w:pPr>
      <w:proofErr w:type="spellStart"/>
      <w:r>
        <w:rPr>
          <w:rStyle w:val="Hyperlink"/>
          <w:rFonts w:ascii="Sassoon Infant Rg" w:hAnsi="Sassoon Infant Rg"/>
          <w:color w:val="auto"/>
          <w:sz w:val="32"/>
          <w:u w:val="none"/>
        </w:rPr>
        <w:t>Twinkl</w:t>
      </w:r>
      <w:proofErr w:type="spellEnd"/>
      <w:r>
        <w:rPr>
          <w:rStyle w:val="Hyperlink"/>
          <w:rFonts w:ascii="Sassoon Infant Rg" w:hAnsi="Sassoon Infant Rg"/>
          <w:color w:val="auto"/>
          <w:sz w:val="32"/>
          <w:u w:val="none"/>
        </w:rPr>
        <w:t xml:space="preserve"> </w:t>
      </w:r>
      <w:proofErr w:type="spellStart"/>
      <w:r>
        <w:rPr>
          <w:rStyle w:val="Hyperlink"/>
          <w:rFonts w:ascii="Sassoon Infant Rg" w:hAnsi="Sassoon Infant Rg"/>
          <w:color w:val="auto"/>
          <w:sz w:val="32"/>
          <w:u w:val="none"/>
        </w:rPr>
        <w:t>Powerpoint</w:t>
      </w:r>
      <w:proofErr w:type="spellEnd"/>
      <w:r>
        <w:rPr>
          <w:rStyle w:val="Hyperlink"/>
          <w:rFonts w:ascii="Sassoon Infant Rg" w:hAnsi="Sassoon Infant Rg"/>
          <w:color w:val="auto"/>
          <w:sz w:val="32"/>
          <w:u w:val="none"/>
        </w:rPr>
        <w:t xml:space="preserve"> Story l</w:t>
      </w:r>
      <w:r w:rsidR="00AE25C7" w:rsidRPr="00DD2DD9">
        <w:rPr>
          <w:rStyle w:val="Hyperlink"/>
          <w:rFonts w:ascii="Sassoon Infant Rg" w:hAnsi="Sassoon Infant Rg"/>
          <w:color w:val="auto"/>
          <w:sz w:val="32"/>
          <w:u w:val="none"/>
        </w:rPr>
        <w:t>ink</w:t>
      </w:r>
    </w:p>
    <w:p w14:paraId="4667CB76" w14:textId="44CF3633" w:rsidR="000A6901" w:rsidRPr="00AE25C7" w:rsidRDefault="00EC20EF" w:rsidP="000A6901">
      <w:pPr>
        <w:ind w:left="360"/>
        <w:rPr>
          <w:rStyle w:val="Hyperlink"/>
          <w:rFonts w:ascii="Sassoon Infant Rg" w:hAnsi="Sassoon Infant Rg"/>
          <w:sz w:val="28"/>
        </w:rPr>
      </w:pPr>
      <w:hyperlink r:id="rId9" w:history="1">
        <w:r w:rsidR="000A6901" w:rsidRPr="00AE25C7">
          <w:rPr>
            <w:rStyle w:val="Hyperlink"/>
            <w:rFonts w:ascii="Sassoon Infant Rg" w:hAnsi="Sassoon Infant Rg"/>
            <w:sz w:val="28"/>
          </w:rPr>
          <w:t>https://www.twinkl.com/resource/t-t-10794-the-gingerbread-man-story</w:t>
        </w:r>
      </w:hyperlink>
    </w:p>
    <w:p w14:paraId="55F4FAD4" w14:textId="242E86D5" w:rsidR="00DC76AD" w:rsidRPr="000A6901" w:rsidRDefault="00DC76AD" w:rsidP="000A6901">
      <w:pPr>
        <w:ind w:left="360"/>
        <w:rPr>
          <w:rFonts w:ascii="Sassoon Infant Rg" w:hAnsi="Sassoon Infant Rg"/>
          <w:sz w:val="28"/>
          <w:szCs w:val="30"/>
        </w:rPr>
      </w:pPr>
    </w:p>
    <w:p w14:paraId="1B2B0917" w14:textId="3BE06870" w:rsidR="00C803A5" w:rsidRPr="000A6901" w:rsidRDefault="00C803A5" w:rsidP="000A6901">
      <w:pPr>
        <w:rPr>
          <w:rFonts w:ascii="Sassoon Infant Rg" w:hAnsi="Sassoon Infant Rg"/>
          <w:sz w:val="18"/>
          <w:szCs w:val="16"/>
        </w:rPr>
      </w:pPr>
    </w:p>
    <w:p w14:paraId="24681F58" w14:textId="0A3E2CB9" w:rsidR="000E4303" w:rsidRPr="007E44BC" w:rsidRDefault="00A37CB0" w:rsidP="00C803A5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0"/>
        </w:rPr>
      </w:pPr>
      <w:r w:rsidRPr="007E44BC">
        <w:rPr>
          <w:rFonts w:ascii="Sassoon Infant Rg" w:hAnsi="Sassoon Infant Rg"/>
          <w:sz w:val="32"/>
          <w:szCs w:val="30"/>
        </w:rPr>
        <w:t xml:space="preserve">Complete </w:t>
      </w:r>
      <w:r w:rsidR="00B61300" w:rsidRPr="007E44BC">
        <w:rPr>
          <w:rFonts w:ascii="Sassoon Infant Rg" w:hAnsi="Sassoon Infant Rg"/>
          <w:sz w:val="32"/>
          <w:szCs w:val="30"/>
        </w:rPr>
        <w:t xml:space="preserve">the </w:t>
      </w:r>
      <w:r w:rsidR="00297D15" w:rsidRPr="007E44BC">
        <w:rPr>
          <w:rFonts w:ascii="Sassoon Infant Rg" w:hAnsi="Sassoon Infant Rg"/>
          <w:sz w:val="32"/>
          <w:szCs w:val="30"/>
        </w:rPr>
        <w:t xml:space="preserve">new </w:t>
      </w:r>
      <w:r w:rsidR="00B61300" w:rsidRPr="007E44BC">
        <w:rPr>
          <w:rFonts w:ascii="Sassoon Infant Rg" w:hAnsi="Sassoon Infant Rg"/>
          <w:sz w:val="32"/>
          <w:szCs w:val="30"/>
        </w:rPr>
        <w:t>2Do on</w:t>
      </w:r>
      <w:r w:rsidRPr="007E44BC">
        <w:rPr>
          <w:rFonts w:ascii="Sassoon Infant Rg" w:hAnsi="Sassoon Infant Rg"/>
          <w:sz w:val="32"/>
          <w:szCs w:val="30"/>
        </w:rPr>
        <w:t xml:space="preserve"> Mini Mash (</w:t>
      </w:r>
      <w:r w:rsidR="00B61300" w:rsidRPr="007E44BC">
        <w:rPr>
          <w:rFonts w:ascii="Sassoon Infant Rg" w:hAnsi="Sassoon Infant Rg"/>
          <w:sz w:val="32"/>
          <w:szCs w:val="30"/>
        </w:rPr>
        <w:t>remember to log in on Purple Mash first</w:t>
      </w:r>
      <w:r w:rsidRPr="007E44BC">
        <w:rPr>
          <w:rFonts w:ascii="Sassoon Infant Rg" w:hAnsi="Sassoon Infant Rg"/>
          <w:sz w:val="32"/>
          <w:szCs w:val="30"/>
        </w:rPr>
        <w:t>)</w:t>
      </w:r>
      <w:r w:rsidR="00BE4580" w:rsidRPr="007E44BC">
        <w:rPr>
          <w:rFonts w:ascii="Sassoon Infant Rg" w:hAnsi="Sassoon Infant Rg"/>
          <w:sz w:val="32"/>
          <w:szCs w:val="30"/>
        </w:rPr>
        <w:t>.</w:t>
      </w:r>
      <w:r w:rsidR="000E4303" w:rsidRPr="007E44BC">
        <w:rPr>
          <w:rFonts w:ascii="Sassoon Infant Rg" w:hAnsi="Sassoon Infant Rg"/>
          <w:sz w:val="32"/>
          <w:szCs w:val="30"/>
        </w:rPr>
        <w:t xml:space="preserve"> </w:t>
      </w:r>
      <w:r w:rsidR="00AE25C7">
        <w:rPr>
          <w:rFonts w:ascii="Sassoon Infant Rg" w:hAnsi="Sassoon Infant Rg"/>
          <w:sz w:val="32"/>
          <w:szCs w:val="30"/>
        </w:rPr>
        <w:t>Click the link below to take you to the Purple Mash login page.</w:t>
      </w:r>
    </w:p>
    <w:p w14:paraId="0D2E0915" w14:textId="4CB83F0D" w:rsidR="007E44BC" w:rsidRPr="00AE25C7" w:rsidRDefault="00AE25C7" w:rsidP="00BA3BBD">
      <w:pPr>
        <w:ind w:left="360"/>
        <w:rPr>
          <w:rFonts w:ascii="Sassoon Infant Rg" w:hAnsi="Sassoon Infant Rg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D475F56" wp14:editId="5357B88D">
            <wp:simplePos x="0" y="0"/>
            <wp:positionH relativeFrom="margin">
              <wp:align>right</wp:align>
            </wp:positionH>
            <wp:positionV relativeFrom="paragraph">
              <wp:posOffset>29053</wp:posOffset>
            </wp:positionV>
            <wp:extent cx="1836420" cy="1294765"/>
            <wp:effectExtent l="0" t="0" r="0" b="635"/>
            <wp:wrapSquare wrapText="bothSides"/>
            <wp:docPr id="8" name="Picture 8" descr="http://www.almaprimaryschool.org.uk/_files/users/16/images/622962103C7E62BFDCEDA334EB342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aprimaryschool.org.uk/_files/users/16/images/622962103C7E62BFDCEDA334EB342C3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BA3BBD" w:rsidRPr="00AE25C7">
          <w:rPr>
            <w:rStyle w:val="Hyperlink"/>
            <w:rFonts w:ascii="Sassoon Infant Rg" w:hAnsi="Sassoon Infant Rg"/>
            <w:sz w:val="28"/>
          </w:rPr>
          <w:t>https://www.purplemash.com/sch/belfield</w:t>
        </w:r>
      </w:hyperlink>
    </w:p>
    <w:p w14:paraId="306FD249" w14:textId="6A620074" w:rsidR="00A37CB0" w:rsidRDefault="00A37CB0" w:rsidP="007E44BC">
      <w:pPr>
        <w:rPr>
          <w:rFonts w:ascii="Sassoon Infant Rg" w:hAnsi="Sassoon Infant Rg"/>
        </w:rPr>
      </w:pPr>
    </w:p>
    <w:p w14:paraId="05F3DB5A" w14:textId="029B4A76" w:rsidR="00DC76AD" w:rsidRDefault="00DC76AD" w:rsidP="007E44BC">
      <w:pPr>
        <w:rPr>
          <w:rFonts w:ascii="Sassoon Infant Rg" w:hAnsi="Sassoon Infant Rg"/>
        </w:rPr>
      </w:pPr>
    </w:p>
    <w:p w14:paraId="6FE88325" w14:textId="59051A55" w:rsidR="00DC76AD" w:rsidRDefault="00DC76AD" w:rsidP="007E44BC">
      <w:pPr>
        <w:rPr>
          <w:rFonts w:ascii="Sassoon Infant Rg" w:hAnsi="Sassoon Infant Rg"/>
        </w:rPr>
      </w:pPr>
    </w:p>
    <w:p w14:paraId="6586EF71" w14:textId="34EE7CE2" w:rsidR="00DC76AD" w:rsidRDefault="00DC76AD" w:rsidP="007E44BC">
      <w:pPr>
        <w:rPr>
          <w:rFonts w:ascii="Sassoon Infant Rg" w:hAnsi="Sassoon Infant Rg"/>
        </w:rPr>
      </w:pPr>
    </w:p>
    <w:p w14:paraId="072F2A57" w14:textId="461D56EA" w:rsidR="00DC76AD" w:rsidRPr="007E44BC" w:rsidRDefault="00DC76AD" w:rsidP="007E44BC">
      <w:pPr>
        <w:rPr>
          <w:rFonts w:ascii="Sassoon Infant Rg" w:hAnsi="Sassoon Infant Rg"/>
        </w:rPr>
      </w:pPr>
    </w:p>
    <w:p w14:paraId="749FDA3A" w14:textId="6B670875" w:rsidR="000E4303" w:rsidRPr="007E44BC" w:rsidRDefault="00957BA4" w:rsidP="007E44BC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0"/>
        </w:rPr>
      </w:pPr>
      <w:r w:rsidRPr="007E44BC">
        <w:rPr>
          <w:rFonts w:ascii="Sassoon Infant Rg" w:hAnsi="Sassoon Infant Rg"/>
          <w:sz w:val="32"/>
          <w:szCs w:val="30"/>
        </w:rPr>
        <w:t>Can you u</w:t>
      </w:r>
      <w:r w:rsidR="000E4303" w:rsidRPr="007E44BC">
        <w:rPr>
          <w:rFonts w:ascii="Sassoon Infant Rg" w:hAnsi="Sassoon Infant Rg"/>
          <w:sz w:val="32"/>
          <w:szCs w:val="30"/>
        </w:rPr>
        <w:t>se your voice</w:t>
      </w:r>
      <w:r w:rsidR="007E44BC" w:rsidRPr="007E44BC">
        <w:rPr>
          <w:rFonts w:ascii="Sassoon Infant Rg" w:hAnsi="Sassoon Infant Rg"/>
          <w:sz w:val="32"/>
          <w:szCs w:val="30"/>
        </w:rPr>
        <w:t xml:space="preserve"> </w:t>
      </w:r>
      <w:r w:rsidRPr="007E44BC">
        <w:rPr>
          <w:rFonts w:ascii="Sassoon Infant Rg" w:hAnsi="Sassoon Infant Rg"/>
          <w:sz w:val="32"/>
          <w:szCs w:val="30"/>
        </w:rPr>
        <w:t xml:space="preserve">to </w:t>
      </w:r>
      <w:r w:rsidR="00BE4580" w:rsidRPr="007E44BC">
        <w:rPr>
          <w:rFonts w:ascii="Sassoon Infant Rg" w:hAnsi="Sassoon Infant Rg"/>
          <w:sz w:val="32"/>
          <w:szCs w:val="30"/>
        </w:rPr>
        <w:t>m</w:t>
      </w:r>
      <w:r w:rsidR="000E4303" w:rsidRPr="007E44BC">
        <w:rPr>
          <w:rFonts w:ascii="Sassoon Infant Rg" w:hAnsi="Sassoon Infant Rg"/>
          <w:sz w:val="32"/>
          <w:szCs w:val="30"/>
        </w:rPr>
        <w:t>ake</w:t>
      </w:r>
      <w:r w:rsidR="00BE4580" w:rsidRPr="007E44BC">
        <w:rPr>
          <w:rFonts w:ascii="Sassoon Infant Rg" w:hAnsi="Sassoon Infant Rg"/>
          <w:sz w:val="32"/>
          <w:szCs w:val="30"/>
        </w:rPr>
        <w:t xml:space="preserve"> t</w:t>
      </w:r>
      <w:r w:rsidR="000E4303" w:rsidRPr="007E44BC">
        <w:rPr>
          <w:rFonts w:ascii="Sassoon Infant Rg" w:hAnsi="Sassoon Infant Rg"/>
          <w:sz w:val="32"/>
          <w:szCs w:val="30"/>
        </w:rPr>
        <w:t>he</w:t>
      </w:r>
      <w:r w:rsidR="00BE4580" w:rsidRPr="007E44BC">
        <w:rPr>
          <w:rFonts w:ascii="Sassoon Infant Rg" w:hAnsi="Sassoon Infant Rg"/>
          <w:sz w:val="32"/>
          <w:szCs w:val="30"/>
        </w:rPr>
        <w:t>se</w:t>
      </w:r>
      <w:r w:rsidR="000E4303" w:rsidRPr="007E44BC">
        <w:rPr>
          <w:rFonts w:ascii="Sassoon Infant Rg" w:hAnsi="Sassoon Infant Rg"/>
          <w:sz w:val="32"/>
          <w:szCs w:val="30"/>
        </w:rPr>
        <w:t xml:space="preserve"> sounds</w:t>
      </w:r>
      <w:r w:rsidRPr="007E44BC">
        <w:rPr>
          <w:rFonts w:ascii="Sassoon Infant Rg" w:hAnsi="Sassoon Infant Rg"/>
          <w:sz w:val="32"/>
          <w:szCs w:val="30"/>
        </w:rPr>
        <w:t>?</w:t>
      </w:r>
      <w:r w:rsidR="00AE25C7">
        <w:rPr>
          <w:rFonts w:ascii="Sassoon Infant Rg" w:hAnsi="Sassoon Infant Rg"/>
          <w:sz w:val="32"/>
          <w:szCs w:val="30"/>
        </w:rPr>
        <w:t xml:space="preserve"> Click the link below to play ‘Welcome to the Zoo’. </w:t>
      </w:r>
    </w:p>
    <w:p w14:paraId="36B06149" w14:textId="629E4DAC" w:rsidR="007E44BC" w:rsidRPr="00AE25C7" w:rsidRDefault="00EC20EF" w:rsidP="003F5993">
      <w:pPr>
        <w:tabs>
          <w:tab w:val="left" w:pos="3810"/>
        </w:tabs>
        <w:rPr>
          <w:rFonts w:ascii="Sassoon Infant Rg" w:hAnsi="Sassoon Infant Rg"/>
          <w:sz w:val="28"/>
        </w:rPr>
      </w:pPr>
      <w:hyperlink r:id="rId12" w:history="1">
        <w:r w:rsidR="00BA3BBD" w:rsidRPr="00AE25C7">
          <w:rPr>
            <w:rStyle w:val="Hyperlink"/>
            <w:rFonts w:ascii="Sassoon Infant Rg" w:hAnsi="Sassoon Infant Rg"/>
            <w:sz w:val="28"/>
          </w:rPr>
          <w:t>https://www.phonicsplay.co.uk/resources/phase/1/welcome-to-the-zoo</w:t>
        </w:r>
      </w:hyperlink>
    </w:p>
    <w:p w14:paraId="7F72C182" w14:textId="78C68B34" w:rsidR="007E44BC" w:rsidRPr="007E44BC" w:rsidRDefault="007E44BC" w:rsidP="003F5993">
      <w:pPr>
        <w:tabs>
          <w:tab w:val="left" w:pos="3810"/>
        </w:tabs>
        <w:rPr>
          <w:rFonts w:ascii="Sassoon Infant Rg" w:hAnsi="Sassoon Infant Rg"/>
          <w:sz w:val="24"/>
        </w:rPr>
      </w:pPr>
    </w:p>
    <w:p w14:paraId="0F63D57D" w14:textId="32B472CB" w:rsidR="007E44BC" w:rsidRPr="007E44BC" w:rsidRDefault="007E44BC" w:rsidP="003F5993">
      <w:pPr>
        <w:tabs>
          <w:tab w:val="left" w:pos="3810"/>
        </w:tabs>
        <w:rPr>
          <w:rFonts w:ascii="Sassoon Infant Rg" w:hAnsi="Sassoon Infant Rg"/>
          <w:b/>
          <w:sz w:val="32"/>
        </w:rPr>
      </w:pPr>
      <w:r w:rsidRPr="007E44BC">
        <w:rPr>
          <w:rFonts w:ascii="Sassoon Infant Rg" w:hAnsi="Sassoon Infant Rg"/>
          <w:b/>
          <w:sz w:val="32"/>
        </w:rPr>
        <w:t>Watch my Sounds</w:t>
      </w:r>
    </w:p>
    <w:p w14:paraId="68768118" w14:textId="2F1BC27F" w:rsidR="007E44BC" w:rsidRPr="007E44BC" w:rsidRDefault="007E44BC" w:rsidP="003F5993">
      <w:pPr>
        <w:tabs>
          <w:tab w:val="left" w:pos="3810"/>
        </w:tabs>
        <w:rPr>
          <w:rFonts w:ascii="Sassoon Infant Rg" w:hAnsi="Sassoon Infant Rg"/>
          <w:sz w:val="28"/>
          <w:szCs w:val="32"/>
        </w:rPr>
      </w:pPr>
      <w:r w:rsidRPr="007E44BC">
        <w:rPr>
          <w:rFonts w:ascii="Sassoon Infant Rg" w:hAnsi="Sassoon Infant Rg"/>
          <w:noProof/>
          <w:sz w:val="24"/>
          <w:lang w:eastAsia="en-GB"/>
        </w:rPr>
        <w:drawing>
          <wp:anchor distT="0" distB="0" distL="114300" distR="114300" simplePos="0" relativeHeight="251686912" behindDoc="1" locked="0" layoutInCell="1" allowOverlap="1" wp14:anchorId="5D41A0C1" wp14:editId="7D93D5D0">
            <wp:simplePos x="0" y="0"/>
            <wp:positionH relativeFrom="margin">
              <wp:posOffset>657225</wp:posOffset>
            </wp:positionH>
            <wp:positionV relativeFrom="paragraph">
              <wp:posOffset>949393</wp:posOffset>
            </wp:positionV>
            <wp:extent cx="6289675" cy="3144520"/>
            <wp:effectExtent l="0" t="0" r="0" b="0"/>
            <wp:wrapTight wrapText="bothSides">
              <wp:wrapPolygon edited="0">
                <wp:start x="0" y="0"/>
                <wp:lineTo x="0" y="21460"/>
                <wp:lineTo x="21524" y="21460"/>
                <wp:lineTo x="21524" y="0"/>
                <wp:lineTo x="0" y="0"/>
              </wp:wrapPolygon>
            </wp:wrapTight>
            <wp:docPr id="15" name="Picture 15" descr="FREE! - Phase 1 Voice Sound Display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! - Phase 1 Voice Sound Display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BC">
        <w:rPr>
          <w:rFonts w:ascii="Sassoon Infant Rg" w:hAnsi="Sassoon Infant Rg"/>
          <w:sz w:val="28"/>
        </w:rPr>
        <w:t>Look in a mirror with your child to help th</w:t>
      </w:r>
      <w:r w:rsidR="009372DD">
        <w:rPr>
          <w:rFonts w:ascii="Sassoon Infant Rg" w:hAnsi="Sassoon Infant Rg"/>
          <w:sz w:val="28"/>
        </w:rPr>
        <w:t>em observe their faces, lips, t</w:t>
      </w:r>
      <w:r w:rsidRPr="007E44BC">
        <w:rPr>
          <w:rFonts w:ascii="Sassoon Infant Rg" w:hAnsi="Sassoon Infant Rg"/>
          <w:sz w:val="28"/>
        </w:rPr>
        <w:t>eeth and tongue as they make different speech sounds and experiment with their voices. Use the sounds from the pictures below and maybe make some more up!</w:t>
      </w:r>
      <w:bookmarkStart w:id="0" w:name="_GoBack"/>
      <w:bookmarkEnd w:id="0"/>
    </w:p>
    <w:sectPr w:rsidR="007E44BC" w:rsidRPr="007E44BC" w:rsidSect="00433F5E">
      <w:pgSz w:w="14742" w:h="11907" w:orient="landscape" w:code="9"/>
      <w:pgMar w:top="1440" w:right="1440" w:bottom="567" w:left="1440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FBA"/>
      </v:shape>
    </w:pict>
  </w:numPicBullet>
  <w:abstractNum w:abstractNumId="0" w15:restartNumberingAfterBreak="0">
    <w:nsid w:val="08F24D74"/>
    <w:multiLevelType w:val="hybridMultilevel"/>
    <w:tmpl w:val="CFD8498C"/>
    <w:lvl w:ilvl="0" w:tplc="AF0E598C">
      <w:numFmt w:val="decimal"/>
      <w:lvlText w:val="%1"/>
      <w:lvlJc w:val="left"/>
      <w:pPr>
        <w:ind w:left="1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18F0649E"/>
    <w:multiLevelType w:val="hybridMultilevel"/>
    <w:tmpl w:val="E9FE3330"/>
    <w:lvl w:ilvl="0" w:tplc="31DC37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53AD5"/>
    <w:multiLevelType w:val="hybridMultilevel"/>
    <w:tmpl w:val="6DD4D7FC"/>
    <w:lvl w:ilvl="0" w:tplc="F2E267BE">
      <w:numFmt w:val="decimal"/>
      <w:lvlText w:val="%1"/>
      <w:lvlJc w:val="left"/>
      <w:pPr>
        <w:ind w:left="128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56EB7"/>
    <w:multiLevelType w:val="hybridMultilevel"/>
    <w:tmpl w:val="1D243E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E27727"/>
    <w:multiLevelType w:val="hybridMultilevel"/>
    <w:tmpl w:val="D93C94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B9268D"/>
    <w:multiLevelType w:val="hybridMultilevel"/>
    <w:tmpl w:val="407094C6"/>
    <w:lvl w:ilvl="0" w:tplc="1EF643CC">
      <w:start w:val="1"/>
      <w:numFmt w:val="decimal"/>
      <w:lvlText w:val="%1)"/>
      <w:lvlJc w:val="left"/>
      <w:pPr>
        <w:ind w:left="720" w:hanging="360"/>
      </w:pPr>
      <w:rPr>
        <w:rFonts w:ascii="Sassoon Infant Rg" w:hAnsi="Sassoon Infant Rg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DAE"/>
    <w:multiLevelType w:val="hybridMultilevel"/>
    <w:tmpl w:val="6CB24E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B0"/>
    <w:rsid w:val="000A6901"/>
    <w:rsid w:val="000E4303"/>
    <w:rsid w:val="00297D15"/>
    <w:rsid w:val="002E40FE"/>
    <w:rsid w:val="003963E1"/>
    <w:rsid w:val="003F5993"/>
    <w:rsid w:val="00433F5E"/>
    <w:rsid w:val="004706B8"/>
    <w:rsid w:val="005C611A"/>
    <w:rsid w:val="00681E0F"/>
    <w:rsid w:val="006B4DD3"/>
    <w:rsid w:val="006C239A"/>
    <w:rsid w:val="007E306C"/>
    <w:rsid w:val="007E44BC"/>
    <w:rsid w:val="009372DD"/>
    <w:rsid w:val="00957BA4"/>
    <w:rsid w:val="00A05548"/>
    <w:rsid w:val="00A37CB0"/>
    <w:rsid w:val="00AE25C7"/>
    <w:rsid w:val="00B61300"/>
    <w:rsid w:val="00BA3BBD"/>
    <w:rsid w:val="00BC0615"/>
    <w:rsid w:val="00BE4580"/>
    <w:rsid w:val="00C7336D"/>
    <w:rsid w:val="00C803A5"/>
    <w:rsid w:val="00CD1AF2"/>
    <w:rsid w:val="00D94677"/>
    <w:rsid w:val="00DC76AD"/>
    <w:rsid w:val="00DD2DD9"/>
    <w:rsid w:val="00E07584"/>
    <w:rsid w:val="00E50648"/>
    <w:rsid w:val="00EC20EF"/>
    <w:rsid w:val="00EE7673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92D4DD"/>
  <w15:chartTrackingRefBased/>
  <w15:docId w15:val="{578C0985-82CC-4A7C-80B4-2EB0BC4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day.com/videos/the-gingerbread-man-2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phonicsplay.co.uk/resources/phase/1/welcome-to-the-z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purplemash.com/sch/belfield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twinkl.com/resource/t-t-10794-the-gingerbread-man-stor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Lloyd</dc:creator>
  <cp:keywords/>
  <dc:description/>
  <cp:lastModifiedBy>Leila Hopwood</cp:lastModifiedBy>
  <cp:revision>7</cp:revision>
  <cp:lastPrinted>2020-06-04T13:58:00Z</cp:lastPrinted>
  <dcterms:created xsi:type="dcterms:W3CDTF">2020-06-12T12:53:00Z</dcterms:created>
  <dcterms:modified xsi:type="dcterms:W3CDTF">2020-06-16T13:51:00Z</dcterms:modified>
</cp:coreProperties>
</file>