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0FDFB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193C77A1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3FC60F44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2C446AE3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57C54F5E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4782BF3C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7DEF44D3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5F303F4C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58F92F22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6A921419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716"/>
      </w:tblGrid>
      <w:tr w:rsidR="00B3731F" w14:paraId="22CAF5E9" w14:textId="77777777">
        <w:tc>
          <w:tcPr>
            <w:tcW w:w="1951" w:type="dxa"/>
            <w:shd w:val="clear" w:color="auto" w:fill="auto"/>
          </w:tcPr>
          <w:p w14:paraId="011A00BE" w14:textId="77777777" w:rsidR="00B3731F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Post:</w:t>
            </w:r>
          </w:p>
        </w:tc>
        <w:tc>
          <w:tcPr>
            <w:tcW w:w="7903" w:type="dxa"/>
            <w:shd w:val="clear" w:color="auto" w:fill="auto"/>
          </w:tcPr>
          <w:p w14:paraId="5D9B1D96" w14:textId="65BE7C60" w:rsidR="00B3731F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Teacher of History - </w:t>
            </w:r>
            <w:r>
              <w:rPr>
                <w:rFonts w:ascii="Calibri" w:hAnsi="Calibri"/>
                <w:sz w:val="22"/>
                <w:szCs w:val="22"/>
              </w:rPr>
              <w:t>(Permanent Contract)</w:t>
            </w:r>
          </w:p>
        </w:tc>
      </w:tr>
      <w:tr w:rsidR="00B3731F" w14:paraId="0BF9020B" w14:textId="77777777">
        <w:tc>
          <w:tcPr>
            <w:tcW w:w="1951" w:type="dxa"/>
            <w:shd w:val="clear" w:color="auto" w:fill="auto"/>
          </w:tcPr>
          <w:p w14:paraId="5F48B898" w14:textId="77777777" w:rsidR="00B3731F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903" w:type="dxa"/>
            <w:shd w:val="clear" w:color="auto" w:fill="auto"/>
          </w:tcPr>
          <w:p w14:paraId="03DE8DF7" w14:textId="70535D3E" w:rsidR="00B3731F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Head of Department</w:t>
            </w:r>
          </w:p>
        </w:tc>
      </w:tr>
      <w:tr w:rsidR="00B3731F" w14:paraId="1654E4F9" w14:textId="77777777">
        <w:tc>
          <w:tcPr>
            <w:tcW w:w="1951" w:type="dxa"/>
            <w:shd w:val="clear" w:color="auto" w:fill="auto"/>
          </w:tcPr>
          <w:p w14:paraId="6AD01425" w14:textId="77777777" w:rsidR="00B3731F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Date: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903" w:type="dxa"/>
            <w:shd w:val="clear" w:color="auto" w:fill="auto"/>
          </w:tcPr>
          <w:p w14:paraId="4BA1B977" w14:textId="77777777" w:rsidR="00B3731F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September 2024 </w:t>
            </w:r>
          </w:p>
        </w:tc>
      </w:tr>
    </w:tbl>
    <w:p w14:paraId="51E0D6A9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3997DFB2" w14:textId="77777777" w:rsidR="00B3731F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Role</w:t>
      </w:r>
    </w:p>
    <w:p w14:paraId="126D8263" w14:textId="77777777" w:rsidR="00B3731F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classroom teacher, to provide outstanding teaching and learning opportunities to allow our students to achieve the highest academic standards.</w:t>
      </w:r>
    </w:p>
    <w:p w14:paraId="0E2FD7D3" w14:textId="56BCD24F" w:rsidR="00B3731F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design an engaging and challenging curriculum that inspires our students to develop a love for History and its wider application.</w:t>
      </w:r>
    </w:p>
    <w:p w14:paraId="5C77748B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6DBEEFDB" w14:textId="77777777" w:rsidR="00B3731F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</w:t>
      </w:r>
    </w:p>
    <w:p w14:paraId="51048BF5" w14:textId="77777777" w:rsidR="00B3731F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plan, resource and deliver lessons and sequences of lessons to the highest standard that ensure real learning takes place and students make progress.</w:t>
      </w:r>
    </w:p>
    <w:p w14:paraId="367A2952" w14:textId="77777777" w:rsidR="00B3731F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a nurturing classroom environment that helps our students to develop as learners.</w:t>
      </w:r>
    </w:p>
    <w:p w14:paraId="078FF72C" w14:textId="77777777" w:rsidR="00B3731F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help to establish and maintain effective behaviours for learning in the classroom.</w:t>
      </w:r>
    </w:p>
    <w:p w14:paraId="390A184B" w14:textId="77777777" w:rsidR="00B3731F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effective working of our school.</w:t>
      </w:r>
    </w:p>
    <w:p w14:paraId="5352CFC2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2AF92F80" w14:textId="77777777" w:rsidR="00B3731F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and Learning responsibilities</w:t>
      </w:r>
    </w:p>
    <w:p w14:paraId="34A01C2A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regular assessment to monitor student progress and establish appropriate interventions when necessary.</w:t>
      </w:r>
    </w:p>
    <w:p w14:paraId="7D6548DA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and contribute towards assessments and reports relating to individual students.</w:t>
      </w:r>
    </w:p>
    <w:p w14:paraId="31A8CBFB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regular and productive communication with students, parents, and carers.</w:t>
      </w:r>
    </w:p>
    <w:p w14:paraId="33A62E88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 and supervise support staff assigned to lessons, e.g. Teaching Assistants</w:t>
      </w:r>
    </w:p>
    <w:p w14:paraId="0953E2CA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 and adhere to the school’s behaviour management policy, ensuring the health and well-being of students is maintained at all times.</w:t>
      </w:r>
    </w:p>
    <w:p w14:paraId="72300884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students for external examinations.</w:t>
      </w:r>
    </w:p>
    <w:p w14:paraId="37C3A571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enrich the curriculum with trips and visits to enhance the learning experience of all students.</w:t>
      </w:r>
    </w:p>
    <w:p w14:paraId="67AEB2B2" w14:textId="77777777" w:rsidR="00B3731F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teaching is conducted in a safe environment with due consideration being given to health and safety requirements and risk assessments being conducted as necessary.</w:t>
      </w:r>
    </w:p>
    <w:p w14:paraId="340A3DEB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07F61F64" w14:textId="77777777" w:rsidR="00B3731F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Wider responsibilities</w:t>
      </w:r>
    </w:p>
    <w:p w14:paraId="081EE997" w14:textId="77777777" w:rsidR="00B3731F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the school’s Catholic values and ethos by implementing policies, practices, and procedures.</w:t>
      </w:r>
    </w:p>
    <w:p w14:paraId="24F40A6B" w14:textId="77777777" w:rsidR="00B3731F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commitment to safeguarding and promoting the welfare of children and young people.</w:t>
      </w:r>
    </w:p>
    <w:p w14:paraId="41406611" w14:textId="77777777" w:rsidR="00B3731F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create a vibrant school community, characterised by consistent, orderly behaviour and caring, respectful relationships.</w:t>
      </w:r>
    </w:p>
    <w:p w14:paraId="5E9860AF" w14:textId="77777777" w:rsidR="00B3731F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develop a school and department culture and ethos that is committed to achievement.</w:t>
      </w:r>
    </w:p>
    <w:p w14:paraId="16C1F07E" w14:textId="77777777" w:rsidR="00B3731F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active in issues of pupil welfare and support.</w:t>
      </w:r>
    </w:p>
    <w:p w14:paraId="2933E03A" w14:textId="77777777" w:rsidR="00B3731F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 Form Tutor (where allocated).</w:t>
      </w:r>
    </w:p>
    <w:p w14:paraId="462DCB5D" w14:textId="77777777" w:rsidR="00B3731F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willingness to contribute to the school’s extra-curricular programme.</w:t>
      </w:r>
    </w:p>
    <w:p w14:paraId="65DF94C3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p w14:paraId="4D5ADED8" w14:textId="77777777" w:rsidR="00B3731F" w:rsidRDefault="00B3731F">
      <w:pPr>
        <w:jc w:val="both"/>
        <w:rPr>
          <w:rFonts w:ascii="Calibri" w:hAnsi="Calibri"/>
          <w:sz w:val="22"/>
          <w:szCs w:val="22"/>
        </w:rPr>
      </w:pPr>
    </w:p>
    <w:sectPr w:rsidR="00B3731F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75AA5" w14:textId="77777777" w:rsidR="00794789" w:rsidRDefault="00794789">
      <w:r>
        <w:separator/>
      </w:r>
    </w:p>
  </w:endnote>
  <w:endnote w:type="continuationSeparator" w:id="0">
    <w:p w14:paraId="77EF3055" w14:textId="77777777" w:rsidR="00794789" w:rsidRDefault="0079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B9B23" w14:textId="77777777" w:rsidR="00794789" w:rsidRDefault="00794789">
      <w:r>
        <w:separator/>
      </w:r>
    </w:p>
  </w:footnote>
  <w:footnote w:type="continuationSeparator" w:id="0">
    <w:p w14:paraId="062B7CF6" w14:textId="77777777" w:rsidR="00794789" w:rsidRDefault="0079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67DF" w14:textId="77777777" w:rsidR="00B3731F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89E3F84" wp14:editId="79F7919A">
          <wp:simplePos x="0" y="0"/>
          <wp:positionH relativeFrom="column">
            <wp:posOffset>-729615</wp:posOffset>
          </wp:positionH>
          <wp:positionV relativeFrom="paragraph">
            <wp:posOffset>-447675</wp:posOffset>
          </wp:positionV>
          <wp:extent cx="7562850" cy="10696575"/>
          <wp:effectExtent l="0" t="0" r="0" b="0"/>
          <wp:wrapNone/>
          <wp:docPr id="3" name="Picture 3" descr="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3A0E"/>
    <w:multiLevelType w:val="hybridMultilevel"/>
    <w:tmpl w:val="EC6452A4"/>
    <w:lvl w:ilvl="0" w:tplc="934C4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0280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5E26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8A9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5CA9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80C8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2AC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C88C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2BC59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6207"/>
    <w:multiLevelType w:val="hybridMultilevel"/>
    <w:tmpl w:val="C6E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E9"/>
    <w:multiLevelType w:val="hybridMultilevel"/>
    <w:tmpl w:val="3CE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80D"/>
    <w:multiLevelType w:val="hybridMultilevel"/>
    <w:tmpl w:val="80A4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534"/>
    <w:multiLevelType w:val="hybridMultilevel"/>
    <w:tmpl w:val="037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89D"/>
    <w:multiLevelType w:val="hybridMultilevel"/>
    <w:tmpl w:val="2958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53153">
    <w:abstractNumId w:val="0"/>
  </w:num>
  <w:num w:numId="2" w16cid:durableId="2123572162">
    <w:abstractNumId w:val="4"/>
  </w:num>
  <w:num w:numId="3" w16cid:durableId="1662080704">
    <w:abstractNumId w:val="3"/>
  </w:num>
  <w:num w:numId="4" w16cid:durableId="464544732">
    <w:abstractNumId w:val="2"/>
  </w:num>
  <w:num w:numId="5" w16cid:durableId="943003846">
    <w:abstractNumId w:val="1"/>
  </w:num>
  <w:num w:numId="6" w16cid:durableId="48190989">
    <w:abstractNumId w:val="5"/>
  </w:num>
  <w:num w:numId="7" w16cid:durableId="178587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1F"/>
    <w:rsid w:val="006D001B"/>
    <w:rsid w:val="00794789"/>
    <w:rsid w:val="009F1436"/>
    <w:rsid w:val="00B3731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36AA4"/>
  <w15:chartTrackingRefBased/>
  <w15:docId w15:val="{26D10430-3909-4EAB-9193-1FAC0C8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RM Network: Build 12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Tingram</dc:creator>
  <cp:keywords/>
  <cp:lastModifiedBy>Mr G Hetherton</cp:lastModifiedBy>
  <cp:revision>2</cp:revision>
  <cp:lastPrinted>2018-09-19T06:58:00Z</cp:lastPrinted>
  <dcterms:created xsi:type="dcterms:W3CDTF">2024-04-24T07:59:00Z</dcterms:created>
  <dcterms:modified xsi:type="dcterms:W3CDTF">2024-04-24T07:59:00Z</dcterms:modified>
</cp:coreProperties>
</file>