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82" w:rsidRDefault="005B6782" w:rsidP="009E22CB">
      <w:pPr>
        <w:spacing w:after="0"/>
        <w:rPr>
          <w:rFonts w:cstheme="minorHAnsi"/>
        </w:rPr>
      </w:pPr>
    </w:p>
    <w:p w:rsidR="005B6782" w:rsidRDefault="005B6782" w:rsidP="009E22CB">
      <w:pPr>
        <w:spacing w:after="0"/>
        <w:rPr>
          <w:rFonts w:cstheme="minorHAnsi"/>
        </w:rPr>
      </w:pPr>
    </w:p>
    <w:p w:rsidR="005B6782" w:rsidRDefault="005B6782" w:rsidP="009E22CB">
      <w:pPr>
        <w:spacing w:after="0"/>
        <w:rPr>
          <w:rFonts w:cstheme="minorHAnsi"/>
        </w:rPr>
      </w:pPr>
    </w:p>
    <w:p w:rsidR="005B6782" w:rsidRDefault="005B6782" w:rsidP="009E22CB">
      <w:pPr>
        <w:spacing w:after="0"/>
        <w:rPr>
          <w:rFonts w:cstheme="minorHAnsi"/>
        </w:rPr>
      </w:pPr>
    </w:p>
    <w:p w:rsidR="00B60B26" w:rsidRDefault="000455A3" w:rsidP="00B60B26">
      <w:pPr>
        <w:spacing w:after="0"/>
        <w:rPr>
          <w:rFonts w:cstheme="minorHAnsi"/>
        </w:rPr>
      </w:pPr>
      <w:r>
        <w:rPr>
          <w:rFonts w:cstheme="minorHAnsi"/>
        </w:rPr>
        <w:br/>
      </w:r>
    </w:p>
    <w:p w:rsidR="00B60B26" w:rsidRPr="00B60B26" w:rsidRDefault="00B60B26" w:rsidP="00B60B26">
      <w:pPr>
        <w:spacing w:after="0"/>
        <w:rPr>
          <w:rFonts w:cstheme="minorHAnsi"/>
        </w:rPr>
      </w:pPr>
      <w:bookmarkStart w:id="0" w:name="_GoBack"/>
      <w:bookmarkEnd w:id="0"/>
    </w:p>
    <w:p w:rsidR="00B60B26" w:rsidRPr="00CB5789" w:rsidRDefault="00B60B26" w:rsidP="00B60B26">
      <w:pPr>
        <w:rPr>
          <w:sz w:val="24"/>
        </w:rPr>
      </w:pPr>
      <w:r w:rsidRPr="00CB5789">
        <w:rPr>
          <w:sz w:val="24"/>
        </w:rPr>
        <w:t>Dear Parent/Carer,</w:t>
      </w:r>
    </w:p>
    <w:p w:rsidR="00B60B26" w:rsidRPr="00C24206" w:rsidRDefault="00B60B26" w:rsidP="00B60B26">
      <w:pPr>
        <w:rPr>
          <w:sz w:val="10"/>
        </w:rPr>
      </w:pPr>
    </w:p>
    <w:p w:rsidR="00B60B26" w:rsidRPr="00CB5789" w:rsidRDefault="00B60B26" w:rsidP="00B60B26">
      <w:pPr>
        <w:rPr>
          <w:sz w:val="24"/>
        </w:rPr>
      </w:pPr>
      <w:r w:rsidRPr="00CB5789">
        <w:rPr>
          <w:sz w:val="24"/>
        </w:rPr>
        <w:t xml:space="preserve">I am writing to inform you about the forthcoming careers programme that your son/daughter will be taking part </w:t>
      </w:r>
      <w:r>
        <w:rPr>
          <w:sz w:val="24"/>
        </w:rPr>
        <w:t>i</w:t>
      </w:r>
      <w:r w:rsidRPr="00CB5789">
        <w:rPr>
          <w:sz w:val="24"/>
        </w:rPr>
        <w:t>n over the next few weeks.  The careers related activities that have been designed are intended to help Year 10 understand the full range of options they have available to them after Year 11, career options and employability.  The outline of the programme is below:</w:t>
      </w:r>
    </w:p>
    <w:tbl>
      <w:tblPr>
        <w:tblStyle w:val="TableGrid"/>
        <w:tblW w:w="9155" w:type="dxa"/>
        <w:tblLook w:val="04A0" w:firstRow="1" w:lastRow="0" w:firstColumn="1" w:lastColumn="0" w:noHBand="0" w:noVBand="1"/>
      </w:tblPr>
      <w:tblGrid>
        <w:gridCol w:w="4096"/>
        <w:gridCol w:w="5059"/>
      </w:tblGrid>
      <w:tr w:rsidR="00B60B26" w:rsidRPr="00CB5789" w:rsidTr="00D90AFA">
        <w:trPr>
          <w:trHeight w:val="243"/>
        </w:trPr>
        <w:tc>
          <w:tcPr>
            <w:tcW w:w="4096" w:type="dxa"/>
          </w:tcPr>
          <w:p w:rsidR="00B60B26" w:rsidRPr="00CB5789" w:rsidRDefault="00B60B26" w:rsidP="00D90AFA">
            <w:pPr>
              <w:rPr>
                <w:b/>
                <w:sz w:val="24"/>
              </w:rPr>
            </w:pPr>
            <w:r w:rsidRPr="00CB5789">
              <w:rPr>
                <w:b/>
                <w:sz w:val="24"/>
              </w:rPr>
              <w:t>Date and time:</w:t>
            </w:r>
          </w:p>
        </w:tc>
        <w:tc>
          <w:tcPr>
            <w:tcW w:w="5059" w:type="dxa"/>
          </w:tcPr>
          <w:p w:rsidR="00B60B26" w:rsidRPr="00CB5789" w:rsidRDefault="00B60B26" w:rsidP="00D90AFA">
            <w:pPr>
              <w:rPr>
                <w:b/>
                <w:sz w:val="24"/>
              </w:rPr>
            </w:pPr>
            <w:r w:rsidRPr="00CB5789">
              <w:rPr>
                <w:b/>
                <w:sz w:val="24"/>
              </w:rPr>
              <w:t>What will be covered:</w:t>
            </w:r>
          </w:p>
        </w:tc>
      </w:tr>
      <w:tr w:rsidR="00B60B26" w:rsidTr="00D90AFA">
        <w:trPr>
          <w:trHeight w:val="473"/>
        </w:trPr>
        <w:tc>
          <w:tcPr>
            <w:tcW w:w="4096" w:type="dxa"/>
          </w:tcPr>
          <w:p w:rsidR="00B60B26" w:rsidRDefault="00B60B26" w:rsidP="00D90AFA">
            <w:r>
              <w:t>Monday 5</w:t>
            </w:r>
            <w:r w:rsidRPr="004664CC">
              <w:rPr>
                <w:vertAlign w:val="superscript"/>
              </w:rPr>
              <w:t>th</w:t>
            </w:r>
            <w:r>
              <w:t xml:space="preserve"> July (Period 3)</w:t>
            </w:r>
          </w:p>
          <w:p w:rsidR="00B60B26" w:rsidRDefault="00B60B26" w:rsidP="00D90AFA"/>
        </w:tc>
        <w:tc>
          <w:tcPr>
            <w:tcW w:w="5059" w:type="dxa"/>
          </w:tcPr>
          <w:p w:rsidR="00B60B26" w:rsidRDefault="00B60B26" w:rsidP="00D90AFA">
            <w:r>
              <w:t xml:space="preserve">Careers Exploration (Using </w:t>
            </w:r>
            <w:proofErr w:type="spellStart"/>
            <w:r>
              <w:t>Unifrog</w:t>
            </w:r>
            <w:proofErr w:type="spellEnd"/>
            <w:r>
              <w:t>)</w:t>
            </w:r>
          </w:p>
        </w:tc>
      </w:tr>
      <w:tr w:rsidR="00B60B26" w:rsidTr="00D90AFA">
        <w:trPr>
          <w:trHeight w:val="487"/>
        </w:trPr>
        <w:tc>
          <w:tcPr>
            <w:tcW w:w="4096" w:type="dxa"/>
          </w:tcPr>
          <w:p w:rsidR="00B60B26" w:rsidRDefault="00B60B26" w:rsidP="00D90AFA">
            <w:r>
              <w:t>Thursday 8</w:t>
            </w:r>
            <w:r w:rsidRPr="004664CC">
              <w:rPr>
                <w:vertAlign w:val="superscript"/>
              </w:rPr>
              <w:t>th</w:t>
            </w:r>
            <w:r>
              <w:t xml:space="preserve"> July (Period 5)</w:t>
            </w:r>
          </w:p>
          <w:p w:rsidR="00B60B26" w:rsidRDefault="00B60B26" w:rsidP="00D90AFA"/>
        </w:tc>
        <w:tc>
          <w:tcPr>
            <w:tcW w:w="5059" w:type="dxa"/>
          </w:tcPr>
          <w:p w:rsidR="00B60B26" w:rsidRDefault="00B60B26" w:rsidP="00D90AFA">
            <w:r>
              <w:t>Virtual Work Experience preparation workshop</w:t>
            </w:r>
          </w:p>
        </w:tc>
      </w:tr>
      <w:tr w:rsidR="00B60B26" w:rsidTr="00D90AFA">
        <w:trPr>
          <w:trHeight w:val="473"/>
        </w:trPr>
        <w:tc>
          <w:tcPr>
            <w:tcW w:w="4096" w:type="dxa"/>
          </w:tcPr>
          <w:p w:rsidR="00B60B26" w:rsidRDefault="00B60B26" w:rsidP="00D90AFA">
            <w:r>
              <w:t>Friday 9</w:t>
            </w:r>
            <w:r w:rsidRPr="004664CC">
              <w:rPr>
                <w:vertAlign w:val="superscript"/>
              </w:rPr>
              <w:t>th</w:t>
            </w:r>
            <w:r>
              <w:t xml:space="preserve"> July (All day)</w:t>
            </w:r>
          </w:p>
          <w:p w:rsidR="00B60B26" w:rsidRDefault="00B60B26" w:rsidP="00D90AFA"/>
        </w:tc>
        <w:tc>
          <w:tcPr>
            <w:tcW w:w="5059" w:type="dxa"/>
          </w:tcPr>
          <w:p w:rsidR="00B60B26" w:rsidRDefault="00B60B26" w:rsidP="00D90AFA">
            <w:r>
              <w:t>Virtual Work Experience day</w:t>
            </w:r>
          </w:p>
        </w:tc>
      </w:tr>
      <w:tr w:rsidR="00B60B26" w:rsidTr="00D90AFA">
        <w:trPr>
          <w:trHeight w:val="473"/>
        </w:trPr>
        <w:tc>
          <w:tcPr>
            <w:tcW w:w="4096" w:type="dxa"/>
          </w:tcPr>
          <w:p w:rsidR="00B60B26" w:rsidRDefault="00B60B26" w:rsidP="00D90AFA">
            <w:r>
              <w:t>Thursday 15</w:t>
            </w:r>
            <w:r w:rsidRPr="00CB5789">
              <w:rPr>
                <w:vertAlign w:val="superscript"/>
              </w:rPr>
              <w:t>th</w:t>
            </w:r>
            <w:r>
              <w:t xml:space="preserve"> July (All day)</w:t>
            </w:r>
          </w:p>
          <w:p w:rsidR="00B60B26" w:rsidRDefault="00B60B26" w:rsidP="00D90AFA"/>
        </w:tc>
        <w:tc>
          <w:tcPr>
            <w:tcW w:w="5059" w:type="dxa"/>
          </w:tcPr>
          <w:p w:rsidR="00B60B26" w:rsidRDefault="00B60B26" w:rsidP="00D90AFA">
            <w:r>
              <w:t>Careers/Employability day (part of Character week)</w:t>
            </w:r>
          </w:p>
        </w:tc>
      </w:tr>
    </w:tbl>
    <w:p w:rsidR="00B60B26" w:rsidRDefault="00B60B26" w:rsidP="00B60B26"/>
    <w:p w:rsidR="00B60B26" w:rsidRDefault="00B60B26" w:rsidP="00B60B26">
      <w:r>
        <w:t xml:space="preserve">Please ensure that your son/daughter brings a set of ear phones in to school on </w:t>
      </w:r>
      <w:r w:rsidRPr="00C24206">
        <w:rPr>
          <w:b/>
        </w:rPr>
        <w:t>Friday 9</w:t>
      </w:r>
      <w:r w:rsidRPr="00C24206">
        <w:rPr>
          <w:b/>
          <w:vertAlign w:val="superscript"/>
        </w:rPr>
        <w:t>th</w:t>
      </w:r>
      <w:r w:rsidRPr="00C24206">
        <w:rPr>
          <w:b/>
        </w:rPr>
        <w:t xml:space="preserve"> July</w:t>
      </w:r>
      <w:r>
        <w:t xml:space="preserve"> (if they have them), as it will maximise their experience of the virtual work experience.  There will be a limited number of school headphones available to use on the day if they do not have any.</w:t>
      </w:r>
    </w:p>
    <w:p w:rsidR="00B60B26" w:rsidRPr="009F52CF" w:rsidRDefault="00B60B26" w:rsidP="00B60B26">
      <w:pPr>
        <w:rPr>
          <w:rFonts w:cstheme="minorHAnsi"/>
        </w:rPr>
      </w:pPr>
      <w:r>
        <w:t xml:space="preserve">Some of the activities in the programme will be using </w:t>
      </w:r>
      <w:proofErr w:type="spellStart"/>
      <w:r>
        <w:t>Unifrog</w:t>
      </w:r>
      <w:proofErr w:type="spellEnd"/>
      <w:r>
        <w:t xml:space="preserve">.  If you would like to log on to </w:t>
      </w:r>
      <w:proofErr w:type="spellStart"/>
      <w:r>
        <w:t>Unifrog</w:t>
      </w:r>
      <w:proofErr w:type="spellEnd"/>
      <w:r>
        <w:t xml:space="preserve"> to explore this online careers platform, </w:t>
      </w:r>
      <w:r w:rsidRPr="009F52CF">
        <w:rPr>
          <w:rFonts w:cstheme="minorHAnsi"/>
        </w:rPr>
        <w:t xml:space="preserve">please go to: </w:t>
      </w:r>
      <w:hyperlink r:id="rId7" w:history="1">
        <w:r w:rsidRPr="009F52CF">
          <w:rPr>
            <w:rStyle w:val="Hyperlink"/>
            <w:rFonts w:cstheme="minorHAnsi"/>
          </w:rPr>
          <w:t>www.unifrog.org/code</w:t>
        </w:r>
      </w:hyperlink>
      <w:r w:rsidRPr="009F52CF">
        <w:rPr>
          <w:rFonts w:cstheme="minorHAnsi"/>
        </w:rPr>
        <w:t xml:space="preserve"> and type in:</w:t>
      </w:r>
      <w:r w:rsidRPr="009F52CF">
        <w:rPr>
          <w:rFonts w:cstheme="minorHAnsi"/>
          <w:u w:val="single"/>
        </w:rPr>
        <w:t xml:space="preserve"> </w:t>
      </w:r>
      <w:r w:rsidRPr="009F52CF">
        <w:rPr>
          <w:rFonts w:cstheme="minorHAnsi"/>
          <w:b/>
          <w:bCs/>
          <w:sz w:val="23"/>
          <w:szCs w:val="23"/>
          <w:shd w:val="clear" w:color="auto" w:fill="FFFFFF"/>
        </w:rPr>
        <w:t>BSCCPARENTS.</w:t>
      </w:r>
    </w:p>
    <w:p w:rsidR="00B60B26" w:rsidRDefault="00B60B26" w:rsidP="00B60B26">
      <w:r>
        <w:t xml:space="preserve">There will be </w:t>
      </w:r>
      <w:r w:rsidRPr="00261AD8">
        <w:rPr>
          <w:b/>
        </w:rPr>
        <w:t>no</w:t>
      </w:r>
      <w:r>
        <w:t xml:space="preserve"> changes to the times of the day for any of the above dates.  Students should be dressed in full school uniform, bring their usual stationery and go to morning registration as normal.</w:t>
      </w:r>
    </w:p>
    <w:p w:rsidR="00B60B26" w:rsidRDefault="00B60B26" w:rsidP="00B60B26">
      <w:r>
        <w:t xml:space="preserve">If you have any questions on any of the above, please do not hesitate to contact me on </w:t>
      </w:r>
      <w:hyperlink r:id="rId8" w:history="1">
        <w:r w:rsidRPr="00293F33">
          <w:rPr>
            <w:rStyle w:val="Hyperlink"/>
          </w:rPr>
          <w:t>e.darby@bishopchalloner.bham.sch.uk</w:t>
        </w:r>
      </w:hyperlink>
      <w:r>
        <w:t>.</w:t>
      </w:r>
    </w:p>
    <w:p w:rsidR="00B60B26" w:rsidRDefault="00B60B26" w:rsidP="00B60B26">
      <w:r>
        <w:t>Yours faithfully</w:t>
      </w:r>
    </w:p>
    <w:p w:rsidR="00B60B26" w:rsidRDefault="00B60B26" w:rsidP="00B60B26">
      <w:r>
        <w:t>Miss E Darby</w:t>
      </w:r>
    </w:p>
    <w:p w:rsidR="00B60B26" w:rsidRDefault="00B60B26" w:rsidP="00B60B26">
      <w:r>
        <w:t>Careers Leader</w:t>
      </w:r>
    </w:p>
    <w:p w:rsidR="005B6782" w:rsidRDefault="005B6782" w:rsidP="009E22CB">
      <w:pPr>
        <w:spacing w:after="0" w:line="280" w:lineRule="atLeast"/>
        <w:rPr>
          <w:rFonts w:cstheme="minorHAnsi"/>
        </w:rPr>
      </w:pPr>
    </w:p>
    <w:sectPr w:rsidR="005B6782">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82" w:rsidRDefault="00A05492">
      <w:pPr>
        <w:spacing w:after="0" w:line="240" w:lineRule="auto"/>
      </w:pPr>
      <w:r>
        <w:separator/>
      </w:r>
    </w:p>
  </w:endnote>
  <w:endnote w:type="continuationSeparator" w:id="0">
    <w:p w:rsidR="005B6782" w:rsidRDefault="00A0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82" w:rsidRDefault="00A05492">
      <w:pPr>
        <w:spacing w:after="0" w:line="240" w:lineRule="auto"/>
      </w:pPr>
      <w:r>
        <w:separator/>
      </w:r>
    </w:p>
  </w:footnote>
  <w:footnote w:type="continuationSeparator" w:id="0">
    <w:p w:rsidR="005B6782" w:rsidRDefault="00A05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82" w:rsidRDefault="00A05492">
    <w:pPr>
      <w:pStyle w:val="Header"/>
    </w:pPr>
    <w:r>
      <w:rPr>
        <w:noProof/>
        <w:lang w:eastAsia="en-GB"/>
      </w:rPr>
      <w:drawing>
        <wp:anchor distT="0" distB="0" distL="114300" distR="114300" simplePos="0" relativeHeight="251658240" behindDoc="1" locked="0" layoutInCell="1" allowOverlap="1">
          <wp:simplePos x="0" y="0"/>
          <wp:positionH relativeFrom="margin">
            <wp:posOffset>-888365</wp:posOffset>
          </wp:positionH>
          <wp:positionV relativeFrom="paragraph">
            <wp:posOffset>-448273</wp:posOffset>
          </wp:positionV>
          <wp:extent cx="7508838" cy="10628009"/>
          <wp:effectExtent l="0" t="0" r="0" b="1905"/>
          <wp:wrapNone/>
          <wp:docPr id="3" name="Picture 3" descr="K:\Admin\Hollie Hearnden 2018-2019\Design\Letterhead\WholeSchoolLetterhead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in\Hollie Hearnden 2018-2019\Design\Letterhead\WholeSchoolLetterhead20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08838" cy="106280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82"/>
    <w:rsid w:val="000455A3"/>
    <w:rsid w:val="00065E9B"/>
    <w:rsid w:val="00294B09"/>
    <w:rsid w:val="002961EB"/>
    <w:rsid w:val="003C58C8"/>
    <w:rsid w:val="00524638"/>
    <w:rsid w:val="005B6782"/>
    <w:rsid w:val="006A34B2"/>
    <w:rsid w:val="009E22CB"/>
    <w:rsid w:val="00A05492"/>
    <w:rsid w:val="00B60B26"/>
    <w:rsid w:val="00BA51A7"/>
    <w:rsid w:val="00D22710"/>
    <w:rsid w:val="00F90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8C2D"/>
  <w15:chartTrackingRefBased/>
  <w15:docId w15:val="{5D38F0E1-E166-4E6B-9FBB-AD364A70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5A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link w:val="ListParagraphChar"/>
    <w:uiPriority w:val="34"/>
    <w:qFormat/>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Pr>
      <w:rFonts w:ascii="Arial" w:eastAsia="Calibri" w:hAnsi="Arial"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B60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81875">
      <w:bodyDiv w:val="1"/>
      <w:marLeft w:val="0"/>
      <w:marRight w:val="0"/>
      <w:marTop w:val="0"/>
      <w:marBottom w:val="0"/>
      <w:divBdr>
        <w:top w:val="none" w:sz="0" w:space="0" w:color="auto"/>
        <w:left w:val="none" w:sz="0" w:space="0" w:color="auto"/>
        <w:bottom w:val="none" w:sz="0" w:space="0" w:color="auto"/>
        <w:right w:val="none" w:sz="0" w:space="0" w:color="auto"/>
      </w:divBdr>
    </w:div>
    <w:div w:id="641039045">
      <w:bodyDiv w:val="1"/>
      <w:marLeft w:val="0"/>
      <w:marRight w:val="0"/>
      <w:marTop w:val="0"/>
      <w:marBottom w:val="0"/>
      <w:divBdr>
        <w:top w:val="none" w:sz="0" w:space="0" w:color="auto"/>
        <w:left w:val="none" w:sz="0" w:space="0" w:color="auto"/>
        <w:bottom w:val="none" w:sz="0" w:space="0" w:color="auto"/>
        <w:right w:val="none" w:sz="0" w:space="0" w:color="auto"/>
      </w:divBdr>
      <w:divsChild>
        <w:div w:id="1414281452">
          <w:marLeft w:val="0"/>
          <w:marRight w:val="0"/>
          <w:marTop w:val="0"/>
          <w:marBottom w:val="0"/>
          <w:divBdr>
            <w:top w:val="none" w:sz="0" w:space="0" w:color="auto"/>
            <w:left w:val="none" w:sz="0" w:space="0" w:color="auto"/>
            <w:bottom w:val="none" w:sz="0" w:space="0" w:color="auto"/>
            <w:right w:val="none" w:sz="0" w:space="0" w:color="auto"/>
          </w:divBdr>
        </w:div>
        <w:div w:id="1383020250">
          <w:marLeft w:val="0"/>
          <w:marRight w:val="0"/>
          <w:marTop w:val="0"/>
          <w:marBottom w:val="0"/>
          <w:divBdr>
            <w:top w:val="none" w:sz="0" w:space="0" w:color="auto"/>
            <w:left w:val="none" w:sz="0" w:space="0" w:color="auto"/>
            <w:bottom w:val="none" w:sz="0" w:space="0" w:color="auto"/>
            <w:right w:val="none" w:sz="0" w:space="0" w:color="auto"/>
          </w:divBdr>
        </w:div>
        <w:div w:id="1830948409">
          <w:marLeft w:val="0"/>
          <w:marRight w:val="0"/>
          <w:marTop w:val="0"/>
          <w:marBottom w:val="0"/>
          <w:divBdr>
            <w:top w:val="none" w:sz="0" w:space="0" w:color="auto"/>
            <w:left w:val="none" w:sz="0" w:space="0" w:color="auto"/>
            <w:bottom w:val="none" w:sz="0" w:space="0" w:color="auto"/>
            <w:right w:val="none" w:sz="0" w:space="0" w:color="auto"/>
          </w:divBdr>
        </w:div>
        <w:div w:id="929968177">
          <w:marLeft w:val="0"/>
          <w:marRight w:val="0"/>
          <w:marTop w:val="0"/>
          <w:marBottom w:val="0"/>
          <w:divBdr>
            <w:top w:val="none" w:sz="0" w:space="0" w:color="auto"/>
            <w:left w:val="none" w:sz="0" w:space="0" w:color="auto"/>
            <w:bottom w:val="none" w:sz="0" w:space="0" w:color="auto"/>
            <w:right w:val="none" w:sz="0" w:space="0" w:color="auto"/>
          </w:divBdr>
        </w:div>
        <w:div w:id="1759983529">
          <w:marLeft w:val="0"/>
          <w:marRight w:val="0"/>
          <w:marTop w:val="0"/>
          <w:marBottom w:val="0"/>
          <w:divBdr>
            <w:top w:val="none" w:sz="0" w:space="0" w:color="auto"/>
            <w:left w:val="none" w:sz="0" w:space="0" w:color="auto"/>
            <w:bottom w:val="none" w:sz="0" w:space="0" w:color="auto"/>
            <w:right w:val="none" w:sz="0" w:space="0" w:color="auto"/>
          </w:divBdr>
        </w:div>
        <w:div w:id="1663194377">
          <w:marLeft w:val="0"/>
          <w:marRight w:val="0"/>
          <w:marTop w:val="0"/>
          <w:marBottom w:val="0"/>
          <w:divBdr>
            <w:top w:val="none" w:sz="0" w:space="0" w:color="auto"/>
            <w:left w:val="none" w:sz="0" w:space="0" w:color="auto"/>
            <w:bottom w:val="none" w:sz="0" w:space="0" w:color="auto"/>
            <w:right w:val="none" w:sz="0" w:space="0" w:color="auto"/>
          </w:divBdr>
        </w:div>
        <w:div w:id="1369138324">
          <w:marLeft w:val="0"/>
          <w:marRight w:val="0"/>
          <w:marTop w:val="0"/>
          <w:marBottom w:val="0"/>
          <w:divBdr>
            <w:top w:val="none" w:sz="0" w:space="0" w:color="auto"/>
            <w:left w:val="none" w:sz="0" w:space="0" w:color="auto"/>
            <w:bottom w:val="none" w:sz="0" w:space="0" w:color="auto"/>
            <w:right w:val="none" w:sz="0" w:space="0" w:color="auto"/>
          </w:divBdr>
        </w:div>
      </w:divsChild>
    </w:div>
    <w:div w:id="855459793">
      <w:bodyDiv w:val="1"/>
      <w:marLeft w:val="0"/>
      <w:marRight w:val="0"/>
      <w:marTop w:val="0"/>
      <w:marBottom w:val="0"/>
      <w:divBdr>
        <w:top w:val="none" w:sz="0" w:space="0" w:color="auto"/>
        <w:left w:val="none" w:sz="0" w:space="0" w:color="auto"/>
        <w:bottom w:val="none" w:sz="0" w:space="0" w:color="auto"/>
        <w:right w:val="none" w:sz="0" w:space="0" w:color="auto"/>
      </w:divBdr>
      <w:divsChild>
        <w:div w:id="346100680">
          <w:marLeft w:val="0"/>
          <w:marRight w:val="0"/>
          <w:marTop w:val="0"/>
          <w:marBottom w:val="0"/>
          <w:divBdr>
            <w:top w:val="none" w:sz="0" w:space="0" w:color="auto"/>
            <w:left w:val="none" w:sz="0" w:space="0" w:color="auto"/>
            <w:bottom w:val="none" w:sz="0" w:space="0" w:color="auto"/>
            <w:right w:val="none" w:sz="0" w:space="0" w:color="auto"/>
          </w:divBdr>
        </w:div>
        <w:div w:id="1976374969">
          <w:marLeft w:val="0"/>
          <w:marRight w:val="0"/>
          <w:marTop w:val="0"/>
          <w:marBottom w:val="0"/>
          <w:divBdr>
            <w:top w:val="none" w:sz="0" w:space="0" w:color="auto"/>
            <w:left w:val="none" w:sz="0" w:space="0" w:color="auto"/>
            <w:bottom w:val="none" w:sz="0" w:space="0" w:color="auto"/>
            <w:right w:val="none" w:sz="0" w:space="0" w:color="auto"/>
          </w:divBdr>
        </w:div>
        <w:div w:id="145058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rby@bishopchalloner.bham.sch.uk" TargetMode="External"/><Relationship Id="rId3" Type="http://schemas.openxmlformats.org/officeDocument/2006/relationships/settings" Target="settings.xml"/><Relationship Id="rId7" Type="http://schemas.openxmlformats.org/officeDocument/2006/relationships/hyperlink" Target="http://www.unifrog.org/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 Burton</dc:creator>
  <cp:keywords/>
  <dc:description/>
  <cp:lastModifiedBy>Miss E McGowan</cp:lastModifiedBy>
  <cp:revision>2</cp:revision>
  <cp:lastPrinted>2020-10-22T09:28:00Z</cp:lastPrinted>
  <dcterms:created xsi:type="dcterms:W3CDTF">2021-06-25T14:54:00Z</dcterms:created>
  <dcterms:modified xsi:type="dcterms:W3CDTF">2021-06-25T14:54:00Z</dcterms:modified>
</cp:coreProperties>
</file>