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7954" w14:textId="6F9DDDD8" w:rsidR="00222BDE" w:rsidRPr="00F1608D" w:rsidRDefault="008D4185" w:rsidP="008631A0">
      <w:pPr>
        <w:pStyle w:val="Default"/>
        <w:rPr>
          <w:b/>
          <w:bCs/>
          <w:sz w:val="36"/>
          <w:szCs w:val="36"/>
        </w:rPr>
      </w:pPr>
      <w:r w:rsidRPr="00F1608D">
        <w:rPr>
          <w:noProof/>
          <w:lang w:eastAsia="en-GB"/>
        </w:rPr>
        <w:drawing>
          <wp:anchor distT="0" distB="0" distL="114300" distR="114300" simplePos="0" relativeHeight="251658240" behindDoc="0" locked="0" layoutInCell="1" allowOverlap="1" wp14:anchorId="16549398" wp14:editId="3B5B749E">
            <wp:simplePos x="0" y="0"/>
            <wp:positionH relativeFrom="margin">
              <wp:align>right</wp:align>
            </wp:positionH>
            <wp:positionV relativeFrom="paragraph">
              <wp:posOffset>0</wp:posOffset>
            </wp:positionV>
            <wp:extent cx="2683510" cy="162306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3510" cy="162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AD7955" w14:textId="77777777" w:rsidR="00222BDE" w:rsidRPr="00F1608D" w:rsidRDefault="00222BDE" w:rsidP="008631A0">
      <w:pPr>
        <w:pStyle w:val="Default"/>
        <w:rPr>
          <w:b/>
          <w:bCs/>
          <w:sz w:val="36"/>
          <w:szCs w:val="36"/>
        </w:rPr>
      </w:pPr>
    </w:p>
    <w:p w14:paraId="78AD7956" w14:textId="77777777" w:rsidR="00222BDE" w:rsidRPr="00F1608D" w:rsidRDefault="00222BDE" w:rsidP="008631A0">
      <w:pPr>
        <w:pStyle w:val="Default"/>
        <w:rPr>
          <w:b/>
          <w:bCs/>
          <w:sz w:val="36"/>
          <w:szCs w:val="36"/>
        </w:rPr>
      </w:pPr>
    </w:p>
    <w:p w14:paraId="78AD7957" w14:textId="77777777" w:rsidR="00222BDE" w:rsidRPr="00F1608D" w:rsidRDefault="00222BDE" w:rsidP="008631A0">
      <w:pPr>
        <w:pStyle w:val="Default"/>
        <w:rPr>
          <w:b/>
          <w:bCs/>
          <w:sz w:val="36"/>
          <w:szCs w:val="36"/>
        </w:rPr>
      </w:pPr>
    </w:p>
    <w:p w14:paraId="78AD7958" w14:textId="77777777" w:rsidR="00222BDE" w:rsidRPr="00F1608D" w:rsidRDefault="00222BDE" w:rsidP="008631A0">
      <w:pPr>
        <w:pStyle w:val="Default"/>
        <w:rPr>
          <w:b/>
          <w:bCs/>
          <w:sz w:val="36"/>
          <w:szCs w:val="36"/>
        </w:rPr>
      </w:pPr>
    </w:p>
    <w:p w14:paraId="78AD7959" w14:textId="77777777" w:rsidR="00222BDE" w:rsidRPr="00F1608D" w:rsidRDefault="00222BDE" w:rsidP="008631A0">
      <w:pPr>
        <w:pStyle w:val="Default"/>
        <w:rPr>
          <w:b/>
          <w:bCs/>
          <w:sz w:val="36"/>
          <w:szCs w:val="36"/>
        </w:rPr>
      </w:pPr>
    </w:p>
    <w:p w14:paraId="78AD795A" w14:textId="77777777" w:rsidR="00222BDE" w:rsidRPr="00F1608D" w:rsidRDefault="00222BDE" w:rsidP="008631A0">
      <w:pPr>
        <w:pStyle w:val="Default"/>
        <w:rPr>
          <w:b/>
          <w:bCs/>
          <w:sz w:val="36"/>
          <w:szCs w:val="36"/>
        </w:rPr>
      </w:pPr>
    </w:p>
    <w:p w14:paraId="78AD795B" w14:textId="77777777" w:rsidR="00222BDE" w:rsidRPr="00F1608D" w:rsidRDefault="00222BDE" w:rsidP="008631A0">
      <w:pPr>
        <w:pStyle w:val="Default"/>
        <w:rPr>
          <w:b/>
          <w:bCs/>
          <w:sz w:val="36"/>
          <w:szCs w:val="36"/>
        </w:rPr>
      </w:pPr>
    </w:p>
    <w:p w14:paraId="78AD795C" w14:textId="77777777" w:rsidR="00222BDE" w:rsidRPr="00F1608D" w:rsidRDefault="00222BDE" w:rsidP="008631A0">
      <w:pPr>
        <w:pStyle w:val="Default"/>
        <w:rPr>
          <w:b/>
          <w:bCs/>
          <w:sz w:val="28"/>
          <w:szCs w:val="28"/>
        </w:rPr>
      </w:pPr>
    </w:p>
    <w:p w14:paraId="78AD7961" w14:textId="77777777" w:rsidR="00222BDE" w:rsidRPr="00F1608D" w:rsidRDefault="00222BDE" w:rsidP="00222BDE">
      <w:pPr>
        <w:pStyle w:val="Default"/>
        <w:jc w:val="center"/>
        <w:rPr>
          <w:b/>
          <w:bCs/>
          <w:sz w:val="36"/>
          <w:szCs w:val="36"/>
        </w:rPr>
      </w:pPr>
      <w:r w:rsidRPr="00F1608D">
        <w:rPr>
          <w:b/>
          <w:bCs/>
          <w:sz w:val="36"/>
          <w:szCs w:val="36"/>
        </w:rPr>
        <w:t xml:space="preserve">Promoting Positive </w:t>
      </w:r>
      <w:r w:rsidR="00F742EA" w:rsidRPr="00F1608D">
        <w:rPr>
          <w:b/>
          <w:bCs/>
          <w:sz w:val="36"/>
          <w:szCs w:val="36"/>
        </w:rPr>
        <w:t xml:space="preserve">Emotional </w:t>
      </w:r>
      <w:r w:rsidRPr="00F1608D">
        <w:rPr>
          <w:b/>
          <w:bCs/>
          <w:sz w:val="36"/>
          <w:szCs w:val="36"/>
        </w:rPr>
        <w:t>Health &amp; Wellbeing</w:t>
      </w:r>
      <w:r w:rsidR="00B55B71" w:rsidRPr="00F1608D">
        <w:rPr>
          <w:b/>
          <w:bCs/>
          <w:sz w:val="36"/>
          <w:szCs w:val="36"/>
        </w:rPr>
        <w:t xml:space="preserve"> Policy</w:t>
      </w:r>
    </w:p>
    <w:p w14:paraId="78AD7962" w14:textId="77777777" w:rsidR="00222BDE" w:rsidRPr="00F1608D" w:rsidRDefault="00222BDE" w:rsidP="00222BDE">
      <w:pPr>
        <w:pStyle w:val="Default"/>
        <w:jc w:val="center"/>
        <w:rPr>
          <w:b/>
          <w:bCs/>
          <w:sz w:val="36"/>
          <w:szCs w:val="36"/>
        </w:rPr>
      </w:pPr>
    </w:p>
    <w:p w14:paraId="78AD7963" w14:textId="77777777" w:rsidR="00222BDE" w:rsidRPr="00F1608D" w:rsidRDefault="00222BDE" w:rsidP="00222BDE">
      <w:pPr>
        <w:pStyle w:val="Default"/>
        <w:jc w:val="center"/>
        <w:rPr>
          <w:b/>
          <w:bCs/>
          <w:sz w:val="36"/>
          <w:szCs w:val="36"/>
        </w:rPr>
      </w:pPr>
      <w:r w:rsidRPr="00F1608D">
        <w:rPr>
          <w:b/>
          <w:sz w:val="36"/>
          <w:szCs w:val="36"/>
        </w:rPr>
        <w:t xml:space="preserve">A Whole School </w:t>
      </w:r>
      <w:r w:rsidR="00B55B71" w:rsidRPr="00F1608D">
        <w:rPr>
          <w:b/>
          <w:sz w:val="36"/>
          <w:szCs w:val="36"/>
        </w:rPr>
        <w:t>A</w:t>
      </w:r>
      <w:r w:rsidRPr="00F1608D">
        <w:rPr>
          <w:b/>
          <w:sz w:val="36"/>
          <w:szCs w:val="36"/>
        </w:rPr>
        <w:t>pproach</w:t>
      </w:r>
    </w:p>
    <w:p w14:paraId="78AD7964" w14:textId="77777777" w:rsidR="00222BDE" w:rsidRPr="00F1608D" w:rsidRDefault="00222BDE" w:rsidP="008631A0">
      <w:pPr>
        <w:pStyle w:val="Default"/>
        <w:rPr>
          <w:b/>
          <w:bCs/>
          <w:sz w:val="28"/>
          <w:szCs w:val="28"/>
        </w:rPr>
      </w:pPr>
    </w:p>
    <w:p w14:paraId="78AD7965" w14:textId="77777777" w:rsidR="00222BDE" w:rsidRPr="00F1608D" w:rsidRDefault="00222BDE" w:rsidP="008631A0">
      <w:pPr>
        <w:pStyle w:val="Default"/>
        <w:rPr>
          <w:b/>
          <w:bCs/>
          <w:sz w:val="36"/>
          <w:szCs w:val="36"/>
        </w:rPr>
      </w:pPr>
    </w:p>
    <w:p w14:paraId="78AD7966" w14:textId="77777777" w:rsidR="00222BDE" w:rsidRPr="00F1608D" w:rsidRDefault="00222BDE" w:rsidP="008631A0">
      <w:pPr>
        <w:pStyle w:val="Default"/>
        <w:rPr>
          <w:b/>
          <w:bCs/>
          <w:sz w:val="36"/>
          <w:szCs w:val="36"/>
        </w:rPr>
      </w:pPr>
    </w:p>
    <w:p w14:paraId="78AD7967" w14:textId="77777777" w:rsidR="00222BDE" w:rsidRPr="00F1608D" w:rsidRDefault="00222BDE" w:rsidP="008631A0">
      <w:pPr>
        <w:pStyle w:val="Default"/>
        <w:rPr>
          <w:b/>
          <w:bCs/>
          <w:sz w:val="36"/>
          <w:szCs w:val="36"/>
        </w:rPr>
      </w:pPr>
    </w:p>
    <w:p w14:paraId="78AD7968" w14:textId="77777777" w:rsidR="00222BDE" w:rsidRPr="00F1608D" w:rsidRDefault="00222BDE" w:rsidP="008631A0">
      <w:pPr>
        <w:pStyle w:val="Default"/>
        <w:rPr>
          <w:b/>
          <w:bCs/>
          <w:sz w:val="36"/>
          <w:szCs w:val="36"/>
        </w:rPr>
      </w:pPr>
    </w:p>
    <w:p w14:paraId="4A03FDC0" w14:textId="598C66A1" w:rsidR="4D239751" w:rsidRDefault="4D239751" w:rsidP="6AF10D57">
      <w:pPr>
        <w:spacing w:after="3" w:line="228" w:lineRule="auto"/>
        <w:ind w:left="355" w:hanging="10"/>
        <w:jc w:val="center"/>
        <w:rPr>
          <w:rFonts w:ascii="Calibri" w:eastAsia="Calibri" w:hAnsi="Calibri" w:cs="Calibri"/>
          <w:sz w:val="24"/>
          <w:szCs w:val="24"/>
          <w:lang w:val="en-US"/>
        </w:rPr>
      </w:pPr>
      <w:r w:rsidRPr="6AF10D57">
        <w:rPr>
          <w:rFonts w:ascii="Arial" w:eastAsia="Arial" w:hAnsi="Arial" w:cs="Arial"/>
          <w:b/>
          <w:bCs/>
          <w:color w:val="000000" w:themeColor="text1"/>
          <w:sz w:val="24"/>
          <w:szCs w:val="24"/>
          <w:lang w:val="en-US"/>
        </w:rPr>
        <w:t>THIS POLICY APPLIES ACROSS ALL TRUST SCHOOLS AND SERVICES</w:t>
      </w:r>
    </w:p>
    <w:p w14:paraId="6364316A" w14:textId="1AD4DEDD" w:rsidR="6AF10D57" w:rsidRDefault="6AF10D57" w:rsidP="6AF10D57">
      <w:pPr>
        <w:jc w:val="center"/>
        <w:rPr>
          <w:b/>
          <w:bCs/>
          <w:sz w:val="24"/>
          <w:szCs w:val="24"/>
          <w:lang w:val="en-US"/>
        </w:rPr>
      </w:pPr>
    </w:p>
    <w:p w14:paraId="78AD7969" w14:textId="77777777" w:rsidR="00222BDE" w:rsidRPr="00F1608D" w:rsidRDefault="00222BDE" w:rsidP="008631A0">
      <w:pPr>
        <w:pStyle w:val="Default"/>
        <w:rPr>
          <w:b/>
          <w:bCs/>
          <w:sz w:val="36"/>
          <w:szCs w:val="36"/>
        </w:rPr>
      </w:pPr>
    </w:p>
    <w:p w14:paraId="78AD796A" w14:textId="189B5D2D" w:rsidR="00C13E54" w:rsidRPr="00F1608D" w:rsidRDefault="00C13E54" w:rsidP="008631A0">
      <w:pPr>
        <w:pStyle w:val="Default"/>
        <w:rPr>
          <w:b/>
          <w:bCs/>
          <w:sz w:val="36"/>
          <w:szCs w:val="36"/>
        </w:rPr>
      </w:pPr>
    </w:p>
    <w:p w14:paraId="1B524A56" w14:textId="3EFA878E" w:rsidR="001B4E5D" w:rsidRPr="00F1608D" w:rsidRDefault="001B4E5D" w:rsidP="008631A0">
      <w:pPr>
        <w:pStyle w:val="Default"/>
        <w:rPr>
          <w:b/>
          <w:bCs/>
          <w:sz w:val="36"/>
          <w:szCs w:val="36"/>
        </w:rPr>
      </w:pPr>
    </w:p>
    <w:p w14:paraId="2C2F22E9" w14:textId="275B13B2" w:rsidR="001B4E5D" w:rsidRPr="00F1608D" w:rsidRDefault="001B4E5D" w:rsidP="008631A0">
      <w:pPr>
        <w:pStyle w:val="Default"/>
        <w:rPr>
          <w:b/>
          <w:bCs/>
          <w:sz w:val="36"/>
          <w:szCs w:val="36"/>
        </w:rPr>
      </w:pPr>
    </w:p>
    <w:p w14:paraId="6C0F5F57" w14:textId="24C977FB" w:rsidR="001B4E5D" w:rsidRPr="00F1608D" w:rsidRDefault="001B4E5D" w:rsidP="008631A0">
      <w:pPr>
        <w:pStyle w:val="Default"/>
        <w:rPr>
          <w:b/>
          <w:bCs/>
          <w:sz w:val="36"/>
          <w:szCs w:val="36"/>
        </w:rPr>
      </w:pPr>
    </w:p>
    <w:p w14:paraId="2023052B" w14:textId="77777777" w:rsidR="001B4E5D" w:rsidRPr="00F1608D" w:rsidRDefault="001B4E5D" w:rsidP="008631A0">
      <w:pPr>
        <w:pStyle w:val="Default"/>
        <w:rPr>
          <w:b/>
          <w:bCs/>
          <w:sz w:val="36"/>
          <w:szCs w:val="36"/>
        </w:rPr>
      </w:pPr>
    </w:p>
    <w:p w14:paraId="78AD796B" w14:textId="77777777" w:rsidR="00C13E54" w:rsidRPr="00F1608D" w:rsidRDefault="00C13E54" w:rsidP="008631A0">
      <w:pPr>
        <w:pStyle w:val="Default"/>
        <w:rPr>
          <w:b/>
          <w:bCs/>
          <w:sz w:val="36"/>
          <w:szCs w:val="36"/>
        </w:rPr>
      </w:pPr>
    </w:p>
    <w:p w14:paraId="78AD796C" w14:textId="77777777" w:rsidR="00222BDE" w:rsidRPr="00F1608D" w:rsidRDefault="00222BDE" w:rsidP="008631A0">
      <w:pPr>
        <w:pStyle w:val="Default"/>
        <w:rPr>
          <w:b/>
          <w:bCs/>
          <w:sz w:val="36"/>
          <w:szCs w:val="36"/>
        </w:rPr>
      </w:pPr>
    </w:p>
    <w:p w14:paraId="78AD796D" w14:textId="77777777" w:rsidR="00222BDE" w:rsidRPr="00F1608D" w:rsidRDefault="00222BDE" w:rsidP="008631A0">
      <w:pPr>
        <w:pStyle w:val="Default"/>
        <w:rPr>
          <w:b/>
          <w:bCs/>
          <w:sz w:val="36"/>
          <w:szCs w:val="36"/>
        </w:rPr>
      </w:pPr>
    </w:p>
    <w:p w14:paraId="78AD796E" w14:textId="77777777" w:rsidR="00222BDE" w:rsidRPr="00F1608D" w:rsidRDefault="00222BDE" w:rsidP="008631A0">
      <w:pPr>
        <w:pStyle w:val="Default"/>
        <w:rPr>
          <w:b/>
          <w:bCs/>
          <w:sz w:val="36"/>
          <w:szCs w:val="36"/>
        </w:rPr>
      </w:pPr>
    </w:p>
    <w:tbl>
      <w:tblPr>
        <w:tblpPr w:leftFromText="180" w:rightFromText="180" w:vertAnchor="text" w:horzAnchor="margin" w:tblpXSpec="center"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37325C" w:rsidRPr="00F1608D" w14:paraId="78AD7975" w14:textId="77777777" w:rsidTr="00474378">
        <w:tc>
          <w:tcPr>
            <w:tcW w:w="8522" w:type="dxa"/>
            <w:shd w:val="clear" w:color="auto" w:fill="auto"/>
          </w:tcPr>
          <w:p w14:paraId="78AD796F" w14:textId="77777777" w:rsidR="0037325C" w:rsidRPr="00F1608D" w:rsidRDefault="0037325C" w:rsidP="00474378">
            <w:pPr>
              <w:spacing w:after="0"/>
              <w:rPr>
                <w:rFonts w:ascii="Arial" w:hAnsi="Arial"/>
                <w:b/>
              </w:rPr>
            </w:pPr>
            <w:r w:rsidRPr="00F1608D">
              <w:rPr>
                <w:rFonts w:ascii="Arial" w:hAnsi="Arial"/>
                <w:b/>
              </w:rPr>
              <w:t>Document Management:</w:t>
            </w:r>
          </w:p>
          <w:p w14:paraId="78AD7970" w14:textId="77777777" w:rsidR="0037325C" w:rsidRPr="00F1608D" w:rsidRDefault="0037325C" w:rsidP="00474378">
            <w:pPr>
              <w:spacing w:after="0"/>
              <w:rPr>
                <w:rFonts w:ascii="Arial" w:hAnsi="Arial"/>
              </w:rPr>
            </w:pPr>
            <w:r w:rsidRPr="00F1608D">
              <w:rPr>
                <w:rFonts w:ascii="Arial" w:hAnsi="Arial"/>
              </w:rPr>
              <w:t xml:space="preserve">Date Policy Approved:   </w:t>
            </w:r>
            <w:r w:rsidR="00757D58" w:rsidRPr="00F1608D">
              <w:rPr>
                <w:rFonts w:ascii="Arial" w:hAnsi="Arial"/>
              </w:rPr>
              <w:t>28 June 2017</w:t>
            </w:r>
            <w:r w:rsidRPr="00F1608D">
              <w:rPr>
                <w:rFonts w:ascii="Arial" w:hAnsi="Arial"/>
              </w:rPr>
              <w:t xml:space="preserve">       </w:t>
            </w:r>
          </w:p>
          <w:p w14:paraId="78AD7971" w14:textId="4EF49BA3" w:rsidR="0037325C" w:rsidRPr="00F1608D" w:rsidRDefault="0037325C" w:rsidP="00474378">
            <w:pPr>
              <w:spacing w:after="0"/>
              <w:rPr>
                <w:rFonts w:ascii="Arial" w:hAnsi="Arial"/>
              </w:rPr>
            </w:pPr>
            <w:r w:rsidRPr="00F1608D">
              <w:rPr>
                <w:rFonts w:ascii="Arial" w:hAnsi="Arial"/>
              </w:rPr>
              <w:t xml:space="preserve">Date Amended:              </w:t>
            </w:r>
            <w:r w:rsidR="001207A1">
              <w:rPr>
                <w:rFonts w:ascii="Arial" w:hAnsi="Arial"/>
              </w:rPr>
              <w:t xml:space="preserve">March </w:t>
            </w:r>
            <w:r w:rsidR="00511A0F" w:rsidRPr="00F1608D">
              <w:rPr>
                <w:rFonts w:ascii="Arial" w:hAnsi="Arial"/>
              </w:rPr>
              <w:t>202</w:t>
            </w:r>
            <w:r w:rsidR="001207A1">
              <w:rPr>
                <w:rFonts w:ascii="Arial" w:hAnsi="Arial"/>
              </w:rPr>
              <w:t>5</w:t>
            </w:r>
            <w:r w:rsidRPr="00F1608D">
              <w:rPr>
                <w:rFonts w:ascii="Arial" w:hAnsi="Arial"/>
              </w:rPr>
              <w:t xml:space="preserve">      </w:t>
            </w:r>
          </w:p>
          <w:p w14:paraId="78AD7972" w14:textId="3C2D5BE4" w:rsidR="0037325C" w:rsidRPr="00F1608D" w:rsidRDefault="0037325C" w:rsidP="00474378">
            <w:pPr>
              <w:spacing w:after="0"/>
              <w:rPr>
                <w:rFonts w:ascii="Arial" w:hAnsi="Arial"/>
                <w:color w:val="FF0000"/>
              </w:rPr>
            </w:pPr>
            <w:r w:rsidRPr="00F1608D">
              <w:rPr>
                <w:rFonts w:ascii="Arial" w:hAnsi="Arial"/>
              </w:rPr>
              <w:t>Next Review Date:</w:t>
            </w:r>
            <w:r w:rsidRPr="00F1608D">
              <w:rPr>
                <w:rFonts w:ascii="Arial" w:hAnsi="Arial"/>
              </w:rPr>
              <w:tab/>
            </w:r>
            <w:r w:rsidR="00757D58" w:rsidRPr="00F1608D">
              <w:rPr>
                <w:rFonts w:ascii="Arial" w:hAnsi="Arial"/>
              </w:rPr>
              <w:t xml:space="preserve">   </w:t>
            </w:r>
            <w:r w:rsidR="00511A0F" w:rsidRPr="00F1608D">
              <w:rPr>
                <w:rFonts w:ascii="Arial" w:hAnsi="Arial"/>
              </w:rPr>
              <w:t xml:space="preserve"> </w:t>
            </w:r>
            <w:r w:rsidR="001207A1">
              <w:rPr>
                <w:rFonts w:ascii="Arial" w:hAnsi="Arial"/>
              </w:rPr>
              <w:t>March</w:t>
            </w:r>
            <w:r w:rsidR="00757D58" w:rsidRPr="00F1608D">
              <w:rPr>
                <w:rFonts w:ascii="Arial" w:hAnsi="Arial"/>
              </w:rPr>
              <w:t xml:space="preserve"> 202</w:t>
            </w:r>
            <w:r w:rsidR="00AB7715">
              <w:rPr>
                <w:rFonts w:ascii="Arial" w:hAnsi="Arial"/>
              </w:rPr>
              <w:t>8</w:t>
            </w:r>
            <w:r w:rsidRPr="00F1608D">
              <w:rPr>
                <w:rFonts w:ascii="Arial" w:hAnsi="Arial"/>
              </w:rPr>
              <w:t xml:space="preserve">          </w:t>
            </w:r>
          </w:p>
          <w:p w14:paraId="78AD7973" w14:textId="4741B969" w:rsidR="0037325C" w:rsidRPr="00F1608D" w:rsidRDefault="0037325C" w:rsidP="00474378">
            <w:pPr>
              <w:spacing w:after="0"/>
              <w:rPr>
                <w:rFonts w:ascii="Arial" w:hAnsi="Arial"/>
              </w:rPr>
            </w:pPr>
            <w:r w:rsidRPr="00F1608D">
              <w:rPr>
                <w:rFonts w:ascii="Arial" w:hAnsi="Arial"/>
              </w:rPr>
              <w:t>Version:</w:t>
            </w:r>
            <w:r w:rsidRPr="00F1608D">
              <w:rPr>
                <w:rFonts w:ascii="Arial" w:hAnsi="Arial"/>
              </w:rPr>
              <w:tab/>
            </w:r>
            <w:r w:rsidRPr="00F1608D">
              <w:rPr>
                <w:rFonts w:ascii="Arial" w:hAnsi="Arial"/>
              </w:rPr>
              <w:tab/>
            </w:r>
            <w:r w:rsidR="00757D58" w:rsidRPr="00F1608D">
              <w:rPr>
                <w:rFonts w:ascii="Arial" w:hAnsi="Arial"/>
              </w:rPr>
              <w:t xml:space="preserve">    </w:t>
            </w:r>
            <w:r w:rsidR="001207A1">
              <w:rPr>
                <w:rFonts w:ascii="Arial" w:hAnsi="Arial"/>
              </w:rPr>
              <w:t>3</w:t>
            </w:r>
            <w:r w:rsidRPr="00F1608D">
              <w:rPr>
                <w:rFonts w:ascii="Arial" w:hAnsi="Arial"/>
              </w:rPr>
              <w:tab/>
            </w:r>
          </w:p>
          <w:p w14:paraId="78AD7974" w14:textId="2F08D4A0" w:rsidR="0037325C" w:rsidRPr="00F1608D" w:rsidRDefault="0037325C" w:rsidP="00757D58">
            <w:pPr>
              <w:spacing w:after="0"/>
              <w:rPr>
                <w:rFonts w:ascii="Arial" w:hAnsi="Arial"/>
                <w:b/>
                <w:sz w:val="32"/>
                <w:szCs w:val="32"/>
                <w:lang w:val="en-US"/>
              </w:rPr>
            </w:pPr>
            <w:r w:rsidRPr="00F1608D">
              <w:rPr>
                <w:rFonts w:ascii="Arial" w:hAnsi="Arial"/>
              </w:rPr>
              <w:t xml:space="preserve">Approving Body:  </w:t>
            </w:r>
            <w:r w:rsidRPr="00F1608D">
              <w:rPr>
                <w:rFonts w:ascii="Arial" w:hAnsi="Arial"/>
              </w:rPr>
              <w:tab/>
            </w:r>
            <w:r w:rsidR="00757D58" w:rsidRPr="00F1608D">
              <w:rPr>
                <w:rFonts w:ascii="Arial" w:hAnsi="Arial"/>
              </w:rPr>
              <w:t xml:space="preserve">    </w:t>
            </w:r>
            <w:r w:rsidR="00511A0F" w:rsidRPr="00F1608D">
              <w:rPr>
                <w:rFonts w:ascii="Arial" w:hAnsi="Arial"/>
              </w:rPr>
              <w:t xml:space="preserve">Standards </w:t>
            </w:r>
            <w:r w:rsidRPr="00F1608D">
              <w:rPr>
                <w:rFonts w:ascii="Arial" w:hAnsi="Arial"/>
              </w:rPr>
              <w:t>Committee</w:t>
            </w:r>
          </w:p>
        </w:tc>
      </w:tr>
    </w:tbl>
    <w:p w14:paraId="78AD7976" w14:textId="77777777" w:rsidR="00222BDE" w:rsidRPr="00F1608D" w:rsidRDefault="00222BDE" w:rsidP="008631A0">
      <w:pPr>
        <w:pStyle w:val="Default"/>
        <w:rPr>
          <w:b/>
          <w:bCs/>
          <w:sz w:val="36"/>
          <w:szCs w:val="36"/>
        </w:rPr>
      </w:pPr>
    </w:p>
    <w:p w14:paraId="78AD7977" w14:textId="77777777" w:rsidR="00222BDE" w:rsidRPr="00F1608D" w:rsidRDefault="00222BDE" w:rsidP="008631A0">
      <w:pPr>
        <w:pStyle w:val="Default"/>
        <w:rPr>
          <w:b/>
          <w:bCs/>
          <w:sz w:val="36"/>
          <w:szCs w:val="36"/>
        </w:rPr>
      </w:pPr>
    </w:p>
    <w:p w14:paraId="78AD7978" w14:textId="77777777" w:rsidR="00222BDE" w:rsidRPr="00F1608D" w:rsidRDefault="00222BDE" w:rsidP="008631A0">
      <w:pPr>
        <w:pStyle w:val="Default"/>
        <w:rPr>
          <w:b/>
          <w:bCs/>
          <w:sz w:val="36"/>
          <w:szCs w:val="36"/>
        </w:rPr>
      </w:pPr>
    </w:p>
    <w:p w14:paraId="78AD7979" w14:textId="77777777" w:rsidR="00222BDE" w:rsidRPr="00F1608D" w:rsidRDefault="00222BDE" w:rsidP="008631A0">
      <w:pPr>
        <w:pStyle w:val="Default"/>
        <w:rPr>
          <w:b/>
          <w:bCs/>
          <w:sz w:val="36"/>
          <w:szCs w:val="36"/>
        </w:rPr>
      </w:pPr>
    </w:p>
    <w:p w14:paraId="78AD797A" w14:textId="77777777" w:rsidR="00222BDE" w:rsidRPr="00F1608D" w:rsidRDefault="00222BDE" w:rsidP="008631A0">
      <w:pPr>
        <w:pStyle w:val="Default"/>
        <w:rPr>
          <w:b/>
          <w:bCs/>
          <w:sz w:val="36"/>
          <w:szCs w:val="36"/>
        </w:rPr>
      </w:pPr>
    </w:p>
    <w:p w14:paraId="01371EDB" w14:textId="77777777" w:rsidR="001B4E5D" w:rsidRDefault="001B4E5D" w:rsidP="008631A0">
      <w:pPr>
        <w:pStyle w:val="Default"/>
        <w:rPr>
          <w:b/>
          <w:bCs/>
          <w:sz w:val="36"/>
          <w:szCs w:val="36"/>
        </w:rPr>
      </w:pPr>
    </w:p>
    <w:p w14:paraId="1E3BA65A" w14:textId="77777777" w:rsidR="006A6AD6" w:rsidRDefault="006A6AD6" w:rsidP="008631A0">
      <w:pPr>
        <w:pStyle w:val="Default"/>
        <w:rPr>
          <w:b/>
          <w:bCs/>
          <w:sz w:val="36"/>
          <w:szCs w:val="36"/>
        </w:rPr>
      </w:pPr>
    </w:p>
    <w:p w14:paraId="7919D8A2" w14:textId="77777777" w:rsidR="006A6AD6" w:rsidRDefault="006A6AD6" w:rsidP="008631A0">
      <w:pPr>
        <w:pStyle w:val="Default"/>
        <w:rPr>
          <w:b/>
          <w:bCs/>
          <w:sz w:val="36"/>
          <w:szCs w:val="36"/>
        </w:rPr>
      </w:pPr>
    </w:p>
    <w:p w14:paraId="5122D6A0" w14:textId="77777777" w:rsidR="006A6AD6" w:rsidRDefault="006A6AD6" w:rsidP="008631A0">
      <w:pPr>
        <w:pStyle w:val="Default"/>
        <w:rPr>
          <w:b/>
          <w:bCs/>
          <w:sz w:val="36"/>
          <w:szCs w:val="3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8115"/>
      </w:tblGrid>
      <w:tr w:rsidR="006A6AD6" w:rsidRPr="006A6AD6" w14:paraId="70138CD2" w14:textId="77777777" w:rsidTr="006A6AD6">
        <w:trPr>
          <w:trHeight w:val="300"/>
        </w:trPr>
        <w:tc>
          <w:tcPr>
            <w:tcW w:w="9660" w:type="dxa"/>
            <w:gridSpan w:val="2"/>
            <w:tcBorders>
              <w:top w:val="single" w:sz="6" w:space="0" w:color="auto"/>
              <w:left w:val="single" w:sz="6" w:space="0" w:color="auto"/>
              <w:bottom w:val="single" w:sz="6" w:space="0" w:color="auto"/>
              <w:right w:val="single" w:sz="6" w:space="0" w:color="auto"/>
            </w:tcBorders>
            <w:shd w:val="clear" w:color="auto" w:fill="78A0D2"/>
            <w:hideMark/>
          </w:tcPr>
          <w:p w14:paraId="500522C4" w14:textId="77777777" w:rsidR="006A6AD6" w:rsidRPr="006A6AD6" w:rsidRDefault="006A6AD6" w:rsidP="006A6AD6">
            <w:pPr>
              <w:spacing w:after="0" w:line="240" w:lineRule="auto"/>
              <w:jc w:val="center"/>
              <w:textAlignment w:val="baseline"/>
              <w:rPr>
                <w:rFonts w:ascii="Segoe UI" w:eastAsia="Times New Roman" w:hAnsi="Segoe UI" w:cs="Segoe UI"/>
                <w:sz w:val="18"/>
                <w:szCs w:val="18"/>
                <w:lang w:eastAsia="en-GB"/>
              </w:rPr>
            </w:pPr>
            <w:r w:rsidRPr="006A6AD6">
              <w:rPr>
                <w:rFonts w:ascii="Arial" w:eastAsia="Times New Roman" w:hAnsi="Arial" w:cs="Arial"/>
                <w:b/>
                <w:bCs/>
                <w:sz w:val="24"/>
                <w:szCs w:val="24"/>
                <w:lang w:eastAsia="en-GB"/>
              </w:rPr>
              <w:t>Change Log</w:t>
            </w:r>
            <w:r w:rsidRPr="006A6AD6">
              <w:rPr>
                <w:rFonts w:ascii="Arial" w:eastAsia="Times New Roman" w:hAnsi="Arial" w:cs="Arial"/>
                <w:sz w:val="24"/>
                <w:szCs w:val="24"/>
                <w:lang w:eastAsia="en-GB"/>
              </w:rPr>
              <w:t> </w:t>
            </w:r>
          </w:p>
        </w:tc>
      </w:tr>
      <w:tr w:rsidR="006A6AD6" w:rsidRPr="006A6AD6" w14:paraId="37795E18" w14:textId="77777777" w:rsidTr="006A6AD6">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90E4967" w14:textId="77777777" w:rsidR="006A6AD6" w:rsidRPr="006A6AD6" w:rsidRDefault="006A6AD6" w:rsidP="006A6AD6">
            <w:pPr>
              <w:spacing w:after="0" w:line="240" w:lineRule="auto"/>
              <w:jc w:val="both"/>
              <w:textAlignment w:val="baseline"/>
              <w:rPr>
                <w:rFonts w:ascii="Segoe UI" w:eastAsia="Times New Roman" w:hAnsi="Segoe UI" w:cs="Segoe UI"/>
                <w:sz w:val="18"/>
                <w:szCs w:val="18"/>
                <w:lang w:eastAsia="en-GB"/>
              </w:rPr>
            </w:pPr>
            <w:r w:rsidRPr="006A6AD6">
              <w:rPr>
                <w:rFonts w:ascii="Arial" w:eastAsia="Times New Roman" w:hAnsi="Arial" w:cs="Arial"/>
                <w:b/>
                <w:bCs/>
                <w:sz w:val="24"/>
                <w:szCs w:val="24"/>
                <w:lang w:eastAsia="en-GB"/>
              </w:rPr>
              <w:t>Update:</w:t>
            </w:r>
            <w:r w:rsidRPr="006A6AD6">
              <w:rPr>
                <w:rFonts w:ascii="Arial" w:eastAsia="Times New Roman" w:hAnsi="Arial" w:cs="Arial"/>
                <w:sz w:val="24"/>
                <w:szCs w:val="24"/>
                <w:lang w:eastAsia="en-GB"/>
              </w:rPr>
              <w:t>  </w:t>
            </w:r>
          </w:p>
        </w:tc>
        <w:tc>
          <w:tcPr>
            <w:tcW w:w="8100" w:type="dxa"/>
            <w:tcBorders>
              <w:top w:val="single" w:sz="6" w:space="0" w:color="auto"/>
              <w:left w:val="single" w:sz="6" w:space="0" w:color="auto"/>
              <w:bottom w:val="single" w:sz="6" w:space="0" w:color="auto"/>
              <w:right w:val="single" w:sz="6" w:space="0" w:color="auto"/>
            </w:tcBorders>
            <w:shd w:val="clear" w:color="auto" w:fill="auto"/>
            <w:hideMark/>
          </w:tcPr>
          <w:p w14:paraId="20C2F35C" w14:textId="24B09762" w:rsidR="00B0330C" w:rsidRPr="00B0330C" w:rsidRDefault="006A6AD6" w:rsidP="00F01091">
            <w:pPr>
              <w:spacing w:before="200" w:after="200" w:line="276" w:lineRule="auto"/>
              <w:rPr>
                <w:rFonts w:ascii="Arial" w:hAnsi="Arial" w:cs="Arial"/>
                <w:b/>
                <w:bCs/>
              </w:rPr>
            </w:pPr>
            <w:r w:rsidRPr="00B0330C">
              <w:rPr>
                <w:rFonts w:ascii="Arial" w:eastAsia="Times New Roman" w:hAnsi="Arial" w:cs="Arial"/>
                <w:b/>
                <w:bCs/>
                <w:sz w:val="24"/>
                <w:szCs w:val="24"/>
                <w:lang w:eastAsia="en-GB"/>
              </w:rPr>
              <w:t xml:space="preserve">Updated to </w:t>
            </w:r>
            <w:r w:rsidR="00B0330C" w:rsidRPr="00B0330C">
              <w:rPr>
                <w:rFonts w:ascii="Arial" w:eastAsia="Times New Roman" w:hAnsi="Arial" w:cs="Arial"/>
                <w:b/>
                <w:bCs/>
                <w:sz w:val="24"/>
                <w:szCs w:val="24"/>
                <w:lang w:eastAsia="en-GB"/>
              </w:rPr>
              <w:t xml:space="preserve">reflect latest DfE Guidance </w:t>
            </w:r>
            <w:r w:rsidR="00B0330C" w:rsidRPr="00893BCF">
              <w:rPr>
                <w:rFonts w:ascii="Arial" w:hAnsi="Arial" w:cs="Arial"/>
                <w:sz w:val="24"/>
                <w:szCs w:val="24"/>
              </w:rPr>
              <w:t>‘</w:t>
            </w:r>
            <w:r w:rsidR="00B0330C" w:rsidRPr="00893BCF">
              <w:rPr>
                <w:rFonts w:ascii="Arial" w:hAnsi="Arial" w:cs="Arial"/>
                <w:b/>
                <w:bCs/>
                <w:sz w:val="24"/>
                <w:szCs w:val="24"/>
              </w:rPr>
              <w:t xml:space="preserve">Promoting and </w:t>
            </w:r>
            <w:r w:rsidR="00B0330C" w:rsidRPr="00893BCF">
              <w:rPr>
                <w:rFonts w:ascii="Arial" w:eastAsia="Times New Roman" w:hAnsi="Arial" w:cs="Arial"/>
                <w:b/>
                <w:bCs/>
                <w:sz w:val="24"/>
                <w:szCs w:val="24"/>
                <w:lang w:eastAsia="en-GB"/>
              </w:rPr>
              <w:t>supporting</w:t>
            </w:r>
            <w:r w:rsidR="00B0330C" w:rsidRPr="00893BCF">
              <w:rPr>
                <w:rFonts w:ascii="Arial" w:hAnsi="Arial" w:cs="Arial"/>
                <w:b/>
                <w:bCs/>
                <w:sz w:val="24"/>
                <w:szCs w:val="24"/>
              </w:rPr>
              <w:t xml:space="preserve"> mental health and wellbeing in schools and colleges’ DfE (2024) and the roles and responsibilities of the Senior Mental Health Lead. </w:t>
            </w:r>
            <w:r w:rsidR="00B4095C" w:rsidRPr="00893BCF">
              <w:rPr>
                <w:rFonts w:ascii="Arial" w:hAnsi="Arial" w:cs="Arial"/>
                <w:b/>
                <w:bCs/>
                <w:sz w:val="24"/>
                <w:szCs w:val="24"/>
              </w:rPr>
              <w:t>Details the r</w:t>
            </w:r>
            <w:r w:rsidR="002C7E87">
              <w:rPr>
                <w:rFonts w:ascii="Arial" w:hAnsi="Arial" w:cs="Arial"/>
                <w:b/>
                <w:bCs/>
                <w:sz w:val="24"/>
                <w:szCs w:val="24"/>
              </w:rPr>
              <w:t>esponsibil</w:t>
            </w:r>
            <w:r w:rsidR="00F01091">
              <w:rPr>
                <w:rFonts w:ascii="Arial" w:hAnsi="Arial" w:cs="Arial"/>
                <w:b/>
                <w:bCs/>
                <w:sz w:val="24"/>
                <w:szCs w:val="24"/>
              </w:rPr>
              <w:t xml:space="preserve">ities of </w:t>
            </w:r>
            <w:r w:rsidR="00B4095C" w:rsidRPr="00893BCF">
              <w:rPr>
                <w:rFonts w:ascii="Arial" w:hAnsi="Arial" w:cs="Arial"/>
                <w:b/>
                <w:bCs/>
                <w:sz w:val="24"/>
                <w:szCs w:val="24"/>
              </w:rPr>
              <w:t>other staff including the Headteacher.</w:t>
            </w:r>
            <w:r w:rsidR="00F01091">
              <w:rPr>
                <w:rFonts w:ascii="Arial" w:hAnsi="Arial" w:cs="Arial"/>
                <w:b/>
                <w:bCs/>
                <w:sz w:val="24"/>
                <w:szCs w:val="24"/>
              </w:rPr>
              <w:t xml:space="preserve"> </w:t>
            </w:r>
            <w:r w:rsidR="00507E48">
              <w:rPr>
                <w:rFonts w:ascii="Arial" w:hAnsi="Arial" w:cs="Arial"/>
                <w:b/>
                <w:bCs/>
                <w:sz w:val="24"/>
                <w:szCs w:val="24"/>
              </w:rPr>
              <w:t xml:space="preserve"> </w:t>
            </w:r>
            <w:r w:rsidR="00F01091">
              <w:rPr>
                <w:rFonts w:ascii="Arial" w:hAnsi="Arial" w:cs="Arial"/>
                <w:b/>
                <w:bCs/>
                <w:sz w:val="24"/>
                <w:szCs w:val="24"/>
              </w:rPr>
              <w:t xml:space="preserve">Updates strategies to encourage positive mental health. </w:t>
            </w:r>
            <w:r w:rsidR="00F01091" w:rsidRPr="00893BCF">
              <w:rPr>
                <w:rFonts w:ascii="Arial" w:hAnsi="Arial" w:cs="Arial"/>
                <w:b/>
                <w:bCs/>
                <w:sz w:val="24"/>
                <w:szCs w:val="24"/>
              </w:rPr>
              <w:t>Refers to the wellbeing support provided to staff.</w:t>
            </w:r>
            <w:r w:rsidR="00F01091">
              <w:rPr>
                <w:rFonts w:ascii="Arial" w:hAnsi="Arial" w:cs="Arial"/>
                <w:b/>
                <w:bCs/>
                <w:sz w:val="24"/>
                <w:szCs w:val="24"/>
              </w:rPr>
              <w:t xml:space="preserve"> </w:t>
            </w:r>
            <w:r w:rsidR="00507E48">
              <w:rPr>
                <w:rFonts w:ascii="Arial" w:hAnsi="Arial" w:cs="Arial"/>
                <w:b/>
                <w:bCs/>
                <w:sz w:val="24"/>
                <w:szCs w:val="24"/>
              </w:rPr>
              <w:t xml:space="preserve">Includes a new section on training and </w:t>
            </w:r>
            <w:r w:rsidR="00DF1C68">
              <w:rPr>
                <w:rFonts w:ascii="Arial" w:hAnsi="Arial" w:cs="Arial"/>
                <w:b/>
                <w:bCs/>
                <w:sz w:val="24"/>
                <w:szCs w:val="24"/>
              </w:rPr>
              <w:t>development.</w:t>
            </w:r>
            <w:r w:rsidR="00B4095C" w:rsidRPr="00893BCF">
              <w:rPr>
                <w:rFonts w:ascii="Arial" w:hAnsi="Arial" w:cs="Arial"/>
                <w:b/>
                <w:bCs/>
                <w:sz w:val="24"/>
                <w:szCs w:val="24"/>
              </w:rPr>
              <w:t xml:space="preserve"> Provides updated links to </w:t>
            </w:r>
            <w:r w:rsidR="00893BCF" w:rsidRPr="00893BCF">
              <w:rPr>
                <w:rFonts w:ascii="Arial" w:hAnsi="Arial" w:cs="Arial"/>
                <w:b/>
                <w:bCs/>
                <w:sz w:val="24"/>
                <w:szCs w:val="24"/>
              </w:rPr>
              <w:t>guidance, resources and trai</w:t>
            </w:r>
            <w:r w:rsidR="00893BCF" w:rsidRPr="008423FC">
              <w:rPr>
                <w:rFonts w:ascii="Arial" w:hAnsi="Arial" w:cs="Arial"/>
                <w:b/>
                <w:bCs/>
                <w:sz w:val="24"/>
                <w:szCs w:val="24"/>
              </w:rPr>
              <w:t xml:space="preserve">ning </w:t>
            </w:r>
          </w:p>
          <w:p w14:paraId="7422CAA8" w14:textId="71FEC372" w:rsidR="00B0330C" w:rsidRPr="006A6AD6" w:rsidRDefault="00B0330C" w:rsidP="00B0330C">
            <w:pPr>
              <w:spacing w:after="0" w:line="240" w:lineRule="auto"/>
              <w:jc w:val="both"/>
              <w:textAlignment w:val="baseline"/>
              <w:rPr>
                <w:rFonts w:ascii="Segoe UI" w:eastAsia="Times New Roman" w:hAnsi="Segoe UI" w:cs="Segoe UI"/>
                <w:sz w:val="18"/>
                <w:szCs w:val="18"/>
                <w:lang w:eastAsia="en-GB"/>
              </w:rPr>
            </w:pPr>
          </w:p>
          <w:p w14:paraId="75C591DA" w14:textId="14875DFA" w:rsidR="006A6AD6" w:rsidRPr="006A6AD6" w:rsidRDefault="006A6AD6" w:rsidP="006A6AD6">
            <w:pPr>
              <w:spacing w:after="0" w:line="240" w:lineRule="auto"/>
              <w:jc w:val="both"/>
              <w:textAlignment w:val="baseline"/>
              <w:rPr>
                <w:rFonts w:ascii="Segoe UI" w:eastAsia="Times New Roman" w:hAnsi="Segoe UI" w:cs="Segoe UI"/>
                <w:sz w:val="18"/>
                <w:szCs w:val="18"/>
                <w:lang w:eastAsia="en-GB"/>
              </w:rPr>
            </w:pPr>
          </w:p>
        </w:tc>
      </w:tr>
      <w:tr w:rsidR="006A6AD6" w:rsidRPr="006A6AD6" w14:paraId="5D5AA868" w14:textId="77777777" w:rsidTr="006A6AD6">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61B88F9" w14:textId="77777777" w:rsidR="006A6AD6" w:rsidRPr="006A6AD6" w:rsidRDefault="006A6AD6" w:rsidP="006A6AD6">
            <w:pPr>
              <w:spacing w:after="0" w:line="240" w:lineRule="auto"/>
              <w:jc w:val="both"/>
              <w:textAlignment w:val="baseline"/>
              <w:rPr>
                <w:rFonts w:ascii="Segoe UI" w:eastAsia="Times New Roman" w:hAnsi="Segoe UI" w:cs="Segoe UI"/>
                <w:sz w:val="18"/>
                <w:szCs w:val="18"/>
                <w:lang w:eastAsia="en-GB"/>
              </w:rPr>
            </w:pPr>
            <w:r w:rsidRPr="006A6AD6">
              <w:rPr>
                <w:rFonts w:ascii="Arial" w:eastAsia="Times New Roman" w:hAnsi="Arial" w:cs="Arial"/>
                <w:b/>
                <w:bCs/>
                <w:sz w:val="24"/>
                <w:szCs w:val="24"/>
                <w:lang w:eastAsia="en-GB"/>
              </w:rPr>
              <w:t>Location:</w:t>
            </w:r>
            <w:r w:rsidRPr="006A6AD6">
              <w:rPr>
                <w:rFonts w:ascii="Arial" w:eastAsia="Times New Roman" w:hAnsi="Arial" w:cs="Arial"/>
                <w:sz w:val="24"/>
                <w:szCs w:val="24"/>
                <w:lang w:eastAsia="en-GB"/>
              </w:rPr>
              <w:t> </w:t>
            </w:r>
          </w:p>
        </w:tc>
        <w:tc>
          <w:tcPr>
            <w:tcW w:w="8100" w:type="dxa"/>
            <w:tcBorders>
              <w:top w:val="single" w:sz="6" w:space="0" w:color="auto"/>
              <w:left w:val="single" w:sz="6" w:space="0" w:color="auto"/>
              <w:bottom w:val="single" w:sz="6" w:space="0" w:color="auto"/>
              <w:right w:val="single" w:sz="6" w:space="0" w:color="auto"/>
            </w:tcBorders>
            <w:shd w:val="clear" w:color="auto" w:fill="auto"/>
            <w:hideMark/>
          </w:tcPr>
          <w:p w14:paraId="459BDEE5" w14:textId="7958CE24" w:rsidR="006A6AD6" w:rsidRPr="00F01091" w:rsidRDefault="006A6AD6" w:rsidP="008423FC">
            <w:pPr>
              <w:pStyle w:val="ListParagraph"/>
              <w:numPr>
                <w:ilvl w:val="0"/>
                <w:numId w:val="31"/>
              </w:numPr>
              <w:spacing w:after="0" w:line="240" w:lineRule="auto"/>
              <w:jc w:val="both"/>
              <w:textAlignment w:val="baseline"/>
              <w:rPr>
                <w:rFonts w:ascii="Arial" w:eastAsia="Times New Roman" w:hAnsi="Arial" w:cs="Arial"/>
                <w:b/>
                <w:bCs/>
                <w:sz w:val="24"/>
                <w:szCs w:val="24"/>
                <w:lang w:eastAsia="en-GB"/>
              </w:rPr>
            </w:pPr>
            <w:r w:rsidRPr="00F01091">
              <w:rPr>
                <w:rFonts w:ascii="Arial" w:eastAsia="Times New Roman" w:hAnsi="Arial" w:cs="Arial"/>
                <w:b/>
                <w:bCs/>
                <w:sz w:val="24"/>
                <w:szCs w:val="24"/>
                <w:lang w:eastAsia="en-GB"/>
              </w:rPr>
              <w:t xml:space="preserve">Legal </w:t>
            </w:r>
            <w:r w:rsidR="008423FC" w:rsidRPr="00F01091">
              <w:rPr>
                <w:rFonts w:ascii="Arial" w:eastAsia="Times New Roman" w:hAnsi="Arial" w:cs="Arial"/>
                <w:b/>
                <w:bCs/>
                <w:sz w:val="24"/>
                <w:szCs w:val="24"/>
                <w:lang w:eastAsia="en-GB"/>
              </w:rPr>
              <w:t xml:space="preserve">&amp; Policy </w:t>
            </w:r>
            <w:r w:rsidRPr="00F01091">
              <w:rPr>
                <w:rFonts w:ascii="Arial" w:eastAsia="Times New Roman" w:hAnsi="Arial" w:cs="Arial"/>
                <w:b/>
                <w:bCs/>
                <w:sz w:val="24"/>
                <w:szCs w:val="24"/>
                <w:lang w:eastAsia="en-GB"/>
              </w:rPr>
              <w:t>Framework </w:t>
            </w:r>
          </w:p>
          <w:p w14:paraId="1E72D770" w14:textId="0EBAC527" w:rsidR="008423FC" w:rsidRPr="00F01091" w:rsidRDefault="008423FC" w:rsidP="008423FC">
            <w:pPr>
              <w:pStyle w:val="ListParagraph"/>
              <w:numPr>
                <w:ilvl w:val="0"/>
                <w:numId w:val="31"/>
              </w:numPr>
              <w:spacing w:after="0" w:line="240" w:lineRule="auto"/>
              <w:jc w:val="both"/>
              <w:textAlignment w:val="baseline"/>
              <w:rPr>
                <w:rFonts w:ascii="Arial" w:eastAsia="Times New Roman" w:hAnsi="Arial" w:cs="Arial"/>
                <w:b/>
                <w:bCs/>
                <w:sz w:val="24"/>
                <w:szCs w:val="24"/>
                <w:lang w:eastAsia="en-GB"/>
              </w:rPr>
            </w:pPr>
            <w:r w:rsidRPr="00F01091">
              <w:rPr>
                <w:rFonts w:ascii="Arial" w:eastAsia="Times New Roman" w:hAnsi="Arial" w:cs="Arial"/>
                <w:b/>
                <w:bCs/>
                <w:sz w:val="24"/>
                <w:szCs w:val="24"/>
                <w:lang w:eastAsia="en-GB"/>
              </w:rPr>
              <w:t>Roles &amp; Responsibilities</w:t>
            </w:r>
          </w:p>
          <w:p w14:paraId="23CA12E3" w14:textId="3BC93534" w:rsidR="008423FC" w:rsidRPr="00F01091" w:rsidRDefault="005C6711" w:rsidP="008423FC">
            <w:pPr>
              <w:pStyle w:val="ListParagraph"/>
              <w:numPr>
                <w:ilvl w:val="0"/>
                <w:numId w:val="31"/>
              </w:numPr>
              <w:spacing w:after="0" w:line="240" w:lineRule="auto"/>
              <w:jc w:val="both"/>
              <w:textAlignment w:val="baseline"/>
              <w:rPr>
                <w:rFonts w:ascii="Arial" w:eastAsia="Times New Roman" w:hAnsi="Arial" w:cs="Arial"/>
                <w:b/>
                <w:bCs/>
                <w:sz w:val="24"/>
                <w:szCs w:val="24"/>
                <w:lang w:eastAsia="en-GB"/>
              </w:rPr>
            </w:pPr>
            <w:r w:rsidRPr="00F01091">
              <w:rPr>
                <w:rFonts w:ascii="Arial" w:eastAsia="Times New Roman" w:hAnsi="Arial" w:cs="Arial"/>
                <w:b/>
                <w:bCs/>
                <w:sz w:val="24"/>
                <w:szCs w:val="24"/>
                <w:lang w:eastAsia="en-GB"/>
              </w:rPr>
              <w:t xml:space="preserve">Strategies to encourage </w:t>
            </w:r>
            <w:r w:rsidR="00707B89" w:rsidRPr="00F01091">
              <w:rPr>
                <w:rFonts w:ascii="Arial" w:eastAsia="Times New Roman" w:hAnsi="Arial" w:cs="Arial"/>
                <w:b/>
                <w:bCs/>
                <w:sz w:val="24"/>
                <w:szCs w:val="24"/>
                <w:lang w:eastAsia="en-GB"/>
              </w:rPr>
              <w:t xml:space="preserve">positive </w:t>
            </w:r>
            <w:r w:rsidR="00183C4C" w:rsidRPr="00F01091">
              <w:rPr>
                <w:rFonts w:ascii="Arial" w:eastAsia="Times New Roman" w:hAnsi="Arial" w:cs="Arial"/>
                <w:b/>
                <w:bCs/>
                <w:sz w:val="24"/>
                <w:szCs w:val="24"/>
                <w:lang w:eastAsia="en-GB"/>
              </w:rPr>
              <w:t>mental health</w:t>
            </w:r>
          </w:p>
          <w:p w14:paraId="0B6F3959" w14:textId="73F653A0" w:rsidR="00183C4C" w:rsidRPr="00F01091" w:rsidRDefault="00183C4C" w:rsidP="008423FC">
            <w:pPr>
              <w:pStyle w:val="ListParagraph"/>
              <w:numPr>
                <w:ilvl w:val="0"/>
                <w:numId w:val="31"/>
              </w:numPr>
              <w:spacing w:after="0" w:line="240" w:lineRule="auto"/>
              <w:jc w:val="both"/>
              <w:textAlignment w:val="baseline"/>
              <w:rPr>
                <w:rFonts w:ascii="Arial" w:eastAsia="Times New Roman" w:hAnsi="Arial" w:cs="Arial"/>
                <w:b/>
                <w:bCs/>
                <w:sz w:val="24"/>
                <w:szCs w:val="24"/>
                <w:lang w:eastAsia="en-GB"/>
              </w:rPr>
            </w:pPr>
            <w:r w:rsidRPr="00F01091">
              <w:rPr>
                <w:rFonts w:ascii="Arial" w:hAnsi="Arial" w:cs="Arial"/>
                <w:b/>
                <w:bCs/>
                <w:sz w:val="24"/>
                <w:szCs w:val="24"/>
              </w:rPr>
              <w:t>Staff health and wellbeing</w:t>
            </w:r>
          </w:p>
          <w:p w14:paraId="4A59D7F3" w14:textId="31498219" w:rsidR="00183C4C" w:rsidRPr="00F01091" w:rsidRDefault="00DF1C68" w:rsidP="008423FC">
            <w:pPr>
              <w:pStyle w:val="ListParagraph"/>
              <w:numPr>
                <w:ilvl w:val="0"/>
                <w:numId w:val="31"/>
              </w:numPr>
              <w:spacing w:after="0" w:line="240" w:lineRule="auto"/>
              <w:jc w:val="both"/>
              <w:textAlignment w:val="baseline"/>
              <w:rPr>
                <w:rFonts w:ascii="Arial" w:eastAsia="Times New Roman" w:hAnsi="Arial" w:cs="Arial"/>
                <w:b/>
                <w:bCs/>
                <w:sz w:val="24"/>
                <w:szCs w:val="24"/>
                <w:lang w:eastAsia="en-GB"/>
              </w:rPr>
            </w:pPr>
            <w:r w:rsidRPr="00F01091">
              <w:rPr>
                <w:rFonts w:ascii="Arial" w:hAnsi="Arial" w:cs="Arial"/>
                <w:b/>
                <w:bCs/>
                <w:sz w:val="24"/>
                <w:szCs w:val="24"/>
              </w:rPr>
              <w:t>Staff training and development</w:t>
            </w:r>
          </w:p>
          <w:p w14:paraId="500B5221" w14:textId="58BCE5D5" w:rsidR="006A6AD6" w:rsidRPr="006A6AD6" w:rsidRDefault="006A6AD6" w:rsidP="006A6AD6">
            <w:pPr>
              <w:spacing w:after="0" w:line="240" w:lineRule="auto"/>
              <w:jc w:val="both"/>
              <w:textAlignment w:val="baseline"/>
              <w:rPr>
                <w:rFonts w:ascii="Segoe UI" w:eastAsia="Times New Roman" w:hAnsi="Segoe UI" w:cs="Segoe UI"/>
                <w:sz w:val="24"/>
                <w:szCs w:val="24"/>
                <w:lang w:eastAsia="en-GB"/>
              </w:rPr>
            </w:pPr>
          </w:p>
        </w:tc>
      </w:tr>
      <w:tr w:rsidR="006A6AD6" w:rsidRPr="006A6AD6" w14:paraId="0DA97B1B" w14:textId="77777777" w:rsidTr="006A6AD6">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9FB979D" w14:textId="77777777" w:rsidR="006A6AD6" w:rsidRPr="006A6AD6" w:rsidRDefault="006A6AD6" w:rsidP="006A6AD6">
            <w:pPr>
              <w:spacing w:after="0" w:line="240" w:lineRule="auto"/>
              <w:jc w:val="both"/>
              <w:textAlignment w:val="baseline"/>
              <w:rPr>
                <w:rFonts w:ascii="Segoe UI" w:eastAsia="Times New Roman" w:hAnsi="Segoe UI" w:cs="Segoe UI"/>
                <w:sz w:val="18"/>
                <w:szCs w:val="18"/>
                <w:lang w:eastAsia="en-GB"/>
              </w:rPr>
            </w:pPr>
            <w:r w:rsidRPr="006A6AD6">
              <w:rPr>
                <w:rFonts w:ascii="Arial" w:eastAsia="Times New Roman" w:hAnsi="Arial" w:cs="Arial"/>
                <w:b/>
                <w:bCs/>
                <w:sz w:val="24"/>
                <w:szCs w:val="24"/>
                <w:lang w:eastAsia="en-GB"/>
              </w:rPr>
              <w:t>Summary Date: </w:t>
            </w:r>
            <w:r w:rsidRPr="006A6AD6">
              <w:rPr>
                <w:rFonts w:ascii="Arial" w:eastAsia="Times New Roman" w:hAnsi="Arial" w:cs="Arial"/>
                <w:sz w:val="24"/>
                <w:szCs w:val="24"/>
                <w:lang w:eastAsia="en-GB"/>
              </w:rPr>
              <w:t>  </w:t>
            </w:r>
          </w:p>
        </w:tc>
        <w:tc>
          <w:tcPr>
            <w:tcW w:w="8100" w:type="dxa"/>
            <w:tcBorders>
              <w:top w:val="single" w:sz="6" w:space="0" w:color="auto"/>
              <w:left w:val="single" w:sz="6" w:space="0" w:color="auto"/>
              <w:bottom w:val="single" w:sz="6" w:space="0" w:color="auto"/>
              <w:right w:val="single" w:sz="6" w:space="0" w:color="auto"/>
            </w:tcBorders>
            <w:shd w:val="clear" w:color="auto" w:fill="auto"/>
            <w:hideMark/>
          </w:tcPr>
          <w:p w14:paraId="43F44936" w14:textId="6186B275" w:rsidR="006A6AD6" w:rsidRPr="006A6AD6" w:rsidRDefault="006A6AD6" w:rsidP="006A6AD6">
            <w:pPr>
              <w:spacing w:after="0" w:line="240" w:lineRule="auto"/>
              <w:jc w:val="both"/>
              <w:textAlignment w:val="baseline"/>
              <w:rPr>
                <w:rFonts w:ascii="Segoe UI" w:eastAsia="Times New Roman" w:hAnsi="Segoe UI" w:cs="Segoe UI"/>
                <w:sz w:val="18"/>
                <w:szCs w:val="18"/>
                <w:lang w:eastAsia="en-GB"/>
              </w:rPr>
            </w:pPr>
            <w:r w:rsidRPr="006A6AD6">
              <w:rPr>
                <w:rFonts w:ascii="Arial" w:eastAsia="Times New Roman" w:hAnsi="Arial" w:cs="Arial"/>
                <w:b/>
                <w:bCs/>
                <w:sz w:val="24"/>
                <w:szCs w:val="24"/>
                <w:lang w:eastAsia="en-GB"/>
              </w:rPr>
              <w:t>2</w:t>
            </w:r>
            <w:r w:rsidR="00183C4C">
              <w:rPr>
                <w:rFonts w:ascii="Arial" w:eastAsia="Times New Roman" w:hAnsi="Arial" w:cs="Arial"/>
                <w:b/>
                <w:bCs/>
                <w:sz w:val="24"/>
                <w:szCs w:val="24"/>
                <w:lang w:eastAsia="en-GB"/>
              </w:rPr>
              <w:t>1</w:t>
            </w:r>
            <w:r w:rsidRPr="006A6AD6">
              <w:rPr>
                <w:rFonts w:ascii="Arial" w:eastAsia="Times New Roman" w:hAnsi="Arial" w:cs="Arial"/>
                <w:b/>
                <w:bCs/>
                <w:sz w:val="24"/>
                <w:szCs w:val="24"/>
                <w:lang w:eastAsia="en-GB"/>
              </w:rPr>
              <w:t>/0</w:t>
            </w:r>
            <w:r w:rsidR="00183C4C">
              <w:rPr>
                <w:rFonts w:ascii="Arial" w:eastAsia="Times New Roman" w:hAnsi="Arial" w:cs="Arial"/>
                <w:b/>
                <w:bCs/>
                <w:sz w:val="24"/>
                <w:szCs w:val="24"/>
                <w:lang w:eastAsia="en-GB"/>
              </w:rPr>
              <w:t>3</w:t>
            </w:r>
            <w:r w:rsidRPr="006A6AD6">
              <w:rPr>
                <w:rFonts w:ascii="Arial" w:eastAsia="Times New Roman" w:hAnsi="Arial" w:cs="Arial"/>
                <w:b/>
                <w:bCs/>
                <w:sz w:val="24"/>
                <w:szCs w:val="24"/>
                <w:lang w:eastAsia="en-GB"/>
              </w:rPr>
              <w:t>/202</w:t>
            </w:r>
            <w:r w:rsidR="00183C4C">
              <w:rPr>
                <w:rFonts w:ascii="Arial" w:eastAsia="Times New Roman" w:hAnsi="Arial" w:cs="Arial"/>
                <w:b/>
                <w:bCs/>
                <w:sz w:val="24"/>
                <w:szCs w:val="24"/>
                <w:lang w:eastAsia="en-GB"/>
              </w:rPr>
              <w:t>5</w:t>
            </w:r>
            <w:r w:rsidRPr="006A6AD6">
              <w:rPr>
                <w:rFonts w:ascii="Arial" w:eastAsia="Times New Roman" w:hAnsi="Arial" w:cs="Arial"/>
                <w:sz w:val="24"/>
                <w:szCs w:val="24"/>
                <w:lang w:eastAsia="en-GB"/>
              </w:rPr>
              <w:t>  </w:t>
            </w:r>
          </w:p>
        </w:tc>
      </w:tr>
      <w:tr w:rsidR="006A6AD6" w:rsidRPr="006A6AD6" w14:paraId="69F26074" w14:textId="77777777" w:rsidTr="006A6AD6">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9E47029" w14:textId="77777777" w:rsidR="006A6AD6" w:rsidRPr="006A6AD6" w:rsidRDefault="006A6AD6" w:rsidP="006A6AD6">
            <w:pPr>
              <w:spacing w:after="0" w:line="240" w:lineRule="auto"/>
              <w:jc w:val="both"/>
              <w:textAlignment w:val="baseline"/>
              <w:rPr>
                <w:rFonts w:ascii="Segoe UI" w:eastAsia="Times New Roman" w:hAnsi="Segoe UI" w:cs="Segoe UI"/>
                <w:sz w:val="18"/>
                <w:szCs w:val="18"/>
                <w:lang w:eastAsia="en-GB"/>
              </w:rPr>
            </w:pPr>
            <w:r w:rsidRPr="006A6AD6">
              <w:rPr>
                <w:rFonts w:ascii="Arial" w:eastAsia="Times New Roman" w:hAnsi="Arial" w:cs="Arial"/>
                <w:b/>
                <w:bCs/>
                <w:sz w:val="24"/>
                <w:szCs w:val="24"/>
                <w:lang w:eastAsia="en-GB"/>
              </w:rPr>
              <w:t>Completed by:</w:t>
            </w:r>
            <w:r w:rsidRPr="006A6AD6">
              <w:rPr>
                <w:rFonts w:ascii="Arial" w:eastAsia="Times New Roman" w:hAnsi="Arial" w:cs="Arial"/>
                <w:sz w:val="24"/>
                <w:szCs w:val="24"/>
                <w:lang w:eastAsia="en-GB"/>
              </w:rPr>
              <w:t>  </w:t>
            </w:r>
          </w:p>
        </w:tc>
        <w:tc>
          <w:tcPr>
            <w:tcW w:w="8100" w:type="dxa"/>
            <w:tcBorders>
              <w:top w:val="single" w:sz="6" w:space="0" w:color="auto"/>
              <w:left w:val="single" w:sz="6" w:space="0" w:color="auto"/>
              <w:bottom w:val="single" w:sz="6" w:space="0" w:color="auto"/>
              <w:right w:val="single" w:sz="6" w:space="0" w:color="auto"/>
            </w:tcBorders>
            <w:shd w:val="clear" w:color="auto" w:fill="auto"/>
            <w:hideMark/>
          </w:tcPr>
          <w:p w14:paraId="0BAF94F6" w14:textId="10D0EBCA" w:rsidR="006A6AD6" w:rsidRPr="006A6AD6" w:rsidRDefault="006A6AD6" w:rsidP="006A6AD6">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Director Governance –</w:t>
            </w:r>
            <w:r w:rsidRPr="006A6AD6">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Julian Kenshole</w:t>
            </w:r>
          </w:p>
        </w:tc>
      </w:tr>
    </w:tbl>
    <w:p w14:paraId="07F9E2DA" w14:textId="77777777" w:rsidR="006A6AD6" w:rsidRDefault="006A6AD6" w:rsidP="008631A0">
      <w:pPr>
        <w:pStyle w:val="Default"/>
        <w:rPr>
          <w:b/>
          <w:bCs/>
          <w:sz w:val="36"/>
          <w:szCs w:val="36"/>
        </w:rPr>
      </w:pPr>
    </w:p>
    <w:p w14:paraId="125A7EE7" w14:textId="77777777" w:rsidR="006A6AD6" w:rsidRDefault="006A6AD6" w:rsidP="008631A0">
      <w:pPr>
        <w:pStyle w:val="Default"/>
        <w:rPr>
          <w:b/>
          <w:bCs/>
          <w:sz w:val="36"/>
          <w:szCs w:val="36"/>
        </w:rPr>
      </w:pPr>
    </w:p>
    <w:p w14:paraId="3CBE3FD8" w14:textId="77777777" w:rsidR="006A6AD6" w:rsidRDefault="006A6AD6" w:rsidP="008631A0">
      <w:pPr>
        <w:pStyle w:val="Default"/>
        <w:rPr>
          <w:b/>
          <w:bCs/>
          <w:sz w:val="36"/>
          <w:szCs w:val="36"/>
        </w:rPr>
      </w:pPr>
    </w:p>
    <w:p w14:paraId="584830E7" w14:textId="77777777" w:rsidR="006A6AD6" w:rsidRDefault="006A6AD6" w:rsidP="008631A0">
      <w:pPr>
        <w:pStyle w:val="Default"/>
        <w:rPr>
          <w:b/>
          <w:bCs/>
          <w:sz w:val="36"/>
          <w:szCs w:val="36"/>
        </w:rPr>
      </w:pPr>
    </w:p>
    <w:p w14:paraId="76BC2647" w14:textId="77777777" w:rsidR="006A6AD6" w:rsidRDefault="006A6AD6" w:rsidP="008631A0">
      <w:pPr>
        <w:pStyle w:val="Default"/>
        <w:rPr>
          <w:b/>
          <w:bCs/>
          <w:sz w:val="36"/>
          <w:szCs w:val="36"/>
        </w:rPr>
      </w:pPr>
    </w:p>
    <w:p w14:paraId="71025289" w14:textId="77777777" w:rsidR="006A6AD6" w:rsidRDefault="006A6AD6" w:rsidP="008631A0">
      <w:pPr>
        <w:pStyle w:val="Default"/>
        <w:rPr>
          <w:b/>
          <w:bCs/>
          <w:sz w:val="36"/>
          <w:szCs w:val="36"/>
        </w:rPr>
      </w:pPr>
    </w:p>
    <w:p w14:paraId="0EA9FBEF" w14:textId="77777777" w:rsidR="006A6AD6" w:rsidRDefault="006A6AD6" w:rsidP="008631A0">
      <w:pPr>
        <w:pStyle w:val="Default"/>
        <w:rPr>
          <w:b/>
          <w:bCs/>
          <w:sz w:val="36"/>
          <w:szCs w:val="36"/>
        </w:rPr>
      </w:pPr>
    </w:p>
    <w:p w14:paraId="79AA64E3" w14:textId="77777777" w:rsidR="006A6AD6" w:rsidRDefault="006A6AD6" w:rsidP="008631A0">
      <w:pPr>
        <w:pStyle w:val="Default"/>
        <w:rPr>
          <w:b/>
          <w:bCs/>
          <w:sz w:val="36"/>
          <w:szCs w:val="36"/>
        </w:rPr>
      </w:pPr>
    </w:p>
    <w:p w14:paraId="6506530A" w14:textId="77777777" w:rsidR="006A6AD6" w:rsidRDefault="006A6AD6" w:rsidP="008631A0">
      <w:pPr>
        <w:pStyle w:val="Default"/>
        <w:rPr>
          <w:b/>
          <w:bCs/>
          <w:sz w:val="36"/>
          <w:szCs w:val="36"/>
        </w:rPr>
      </w:pPr>
    </w:p>
    <w:p w14:paraId="7D503687" w14:textId="77777777" w:rsidR="006A6AD6" w:rsidRDefault="006A6AD6" w:rsidP="008631A0">
      <w:pPr>
        <w:pStyle w:val="Default"/>
        <w:rPr>
          <w:b/>
          <w:bCs/>
          <w:sz w:val="36"/>
          <w:szCs w:val="36"/>
        </w:rPr>
      </w:pPr>
    </w:p>
    <w:p w14:paraId="49B7C3BC" w14:textId="77777777" w:rsidR="006A6AD6" w:rsidRDefault="006A6AD6" w:rsidP="008631A0">
      <w:pPr>
        <w:pStyle w:val="Default"/>
        <w:rPr>
          <w:b/>
          <w:bCs/>
          <w:sz w:val="36"/>
          <w:szCs w:val="36"/>
        </w:rPr>
      </w:pPr>
    </w:p>
    <w:p w14:paraId="1B1362C2" w14:textId="77777777" w:rsidR="006A6AD6" w:rsidRDefault="006A6AD6" w:rsidP="008631A0">
      <w:pPr>
        <w:pStyle w:val="Default"/>
        <w:rPr>
          <w:b/>
          <w:bCs/>
          <w:sz w:val="36"/>
          <w:szCs w:val="36"/>
        </w:rPr>
      </w:pPr>
    </w:p>
    <w:p w14:paraId="5D44B8C4" w14:textId="77777777" w:rsidR="006A6AD6" w:rsidRDefault="006A6AD6" w:rsidP="008631A0">
      <w:pPr>
        <w:pStyle w:val="Default"/>
        <w:rPr>
          <w:b/>
          <w:bCs/>
          <w:sz w:val="36"/>
          <w:szCs w:val="36"/>
        </w:rPr>
      </w:pPr>
    </w:p>
    <w:p w14:paraId="7FEC1F08" w14:textId="77777777" w:rsidR="006A6AD6" w:rsidRDefault="006A6AD6" w:rsidP="008631A0">
      <w:pPr>
        <w:pStyle w:val="Default"/>
        <w:rPr>
          <w:b/>
          <w:bCs/>
          <w:sz w:val="36"/>
          <w:szCs w:val="36"/>
        </w:rPr>
      </w:pPr>
    </w:p>
    <w:p w14:paraId="6D8353D1" w14:textId="77777777" w:rsidR="006A6AD6" w:rsidRDefault="006A6AD6" w:rsidP="008631A0">
      <w:pPr>
        <w:pStyle w:val="Default"/>
        <w:rPr>
          <w:b/>
          <w:bCs/>
          <w:sz w:val="36"/>
          <w:szCs w:val="36"/>
        </w:rPr>
      </w:pPr>
    </w:p>
    <w:p w14:paraId="78AD797B" w14:textId="153E7857" w:rsidR="008631A0" w:rsidRPr="00F1608D" w:rsidRDefault="008631A0" w:rsidP="008631A0">
      <w:pPr>
        <w:pStyle w:val="Default"/>
        <w:rPr>
          <w:b/>
          <w:bCs/>
          <w:sz w:val="32"/>
          <w:szCs w:val="32"/>
        </w:rPr>
      </w:pPr>
      <w:r w:rsidRPr="00F1608D">
        <w:rPr>
          <w:b/>
          <w:bCs/>
          <w:sz w:val="32"/>
          <w:szCs w:val="32"/>
        </w:rPr>
        <w:lastRenderedPageBreak/>
        <w:t xml:space="preserve">Promoting </w:t>
      </w:r>
      <w:r w:rsidR="001B4E5D" w:rsidRPr="00F1608D">
        <w:rPr>
          <w:b/>
          <w:bCs/>
          <w:sz w:val="32"/>
          <w:szCs w:val="32"/>
        </w:rPr>
        <w:t>Positive Emotional Health &amp; Wellbeing</w:t>
      </w:r>
    </w:p>
    <w:p w14:paraId="7C620D09" w14:textId="77777777" w:rsidR="009B052C" w:rsidRDefault="009B052C" w:rsidP="009B052C">
      <w:pPr>
        <w:rPr>
          <w:rFonts w:ascii="Arial" w:hAnsi="Arial" w:cs="Arial"/>
          <w:b/>
          <w:bCs/>
          <w:sz w:val="32"/>
          <w:szCs w:val="32"/>
        </w:rPr>
      </w:pPr>
    </w:p>
    <w:p w14:paraId="18A23F62" w14:textId="6D8E04FB" w:rsidR="009B052C" w:rsidRPr="009B052C" w:rsidRDefault="009B052C" w:rsidP="009B052C">
      <w:pPr>
        <w:rPr>
          <w:rFonts w:ascii="Arial" w:hAnsi="Arial" w:cs="Arial"/>
          <w:b/>
          <w:bCs/>
          <w:sz w:val="32"/>
          <w:szCs w:val="32"/>
        </w:rPr>
      </w:pPr>
      <w:r w:rsidRPr="009B052C">
        <w:rPr>
          <w:rFonts w:ascii="Arial" w:hAnsi="Arial" w:cs="Arial"/>
          <w:b/>
          <w:bCs/>
          <w:sz w:val="32"/>
          <w:szCs w:val="32"/>
          <w:highlight w:val="green"/>
        </w:rPr>
        <w:t>[New]</w:t>
      </w:r>
      <w:r w:rsidRPr="009B052C">
        <w:rPr>
          <w:rFonts w:ascii="Arial" w:hAnsi="Arial" w:cs="Arial"/>
          <w:b/>
          <w:bCs/>
          <w:sz w:val="32"/>
          <w:szCs w:val="32"/>
        </w:rPr>
        <w:t xml:space="preserve"> Legal &amp; Policy framework</w:t>
      </w:r>
    </w:p>
    <w:p w14:paraId="23664ABA" w14:textId="77777777" w:rsidR="009B052C" w:rsidRPr="009B052C" w:rsidRDefault="009B052C" w:rsidP="009B052C">
      <w:pPr>
        <w:rPr>
          <w:rFonts w:ascii="Arial" w:hAnsi="Arial" w:cs="Arial"/>
        </w:rPr>
      </w:pPr>
      <w:r w:rsidRPr="009B052C">
        <w:rPr>
          <w:rFonts w:ascii="Arial" w:hAnsi="Arial" w:cs="Arial"/>
        </w:rPr>
        <w:t xml:space="preserve">This document has due regard to all relevant legislation and guidance including, but not limited to, the following: </w:t>
      </w:r>
    </w:p>
    <w:p w14:paraId="264D76EC" w14:textId="77777777" w:rsidR="009B052C" w:rsidRPr="009B052C" w:rsidRDefault="009B052C" w:rsidP="009B052C">
      <w:pPr>
        <w:pStyle w:val="ListParagraph"/>
        <w:numPr>
          <w:ilvl w:val="0"/>
          <w:numId w:val="20"/>
        </w:numPr>
        <w:spacing w:before="200" w:after="200" w:line="276" w:lineRule="auto"/>
        <w:jc w:val="both"/>
        <w:rPr>
          <w:rFonts w:ascii="Arial" w:hAnsi="Arial" w:cs="Arial"/>
        </w:rPr>
      </w:pPr>
      <w:r w:rsidRPr="009B052C">
        <w:rPr>
          <w:rFonts w:ascii="Arial" w:hAnsi="Arial" w:cs="Arial"/>
        </w:rPr>
        <w:t>DfE (2018) ‘Mental health and behaviour in schools’</w:t>
      </w:r>
    </w:p>
    <w:p w14:paraId="04D7FBCD" w14:textId="77777777" w:rsidR="009B052C" w:rsidRPr="009B052C" w:rsidRDefault="009B052C" w:rsidP="009B052C">
      <w:pPr>
        <w:pStyle w:val="ListParagraph"/>
        <w:numPr>
          <w:ilvl w:val="0"/>
          <w:numId w:val="20"/>
        </w:numPr>
        <w:spacing w:before="200" w:after="200" w:line="276" w:lineRule="auto"/>
        <w:jc w:val="both"/>
        <w:rPr>
          <w:rFonts w:ascii="Arial" w:hAnsi="Arial" w:cs="Arial"/>
        </w:rPr>
      </w:pPr>
      <w:r w:rsidRPr="009B052C">
        <w:rPr>
          <w:rFonts w:ascii="Arial" w:hAnsi="Arial" w:cs="Arial"/>
        </w:rPr>
        <w:t>DfE (2024) ‘Promoting and supporting mental health and wellbeing in schools and colleges’</w:t>
      </w:r>
    </w:p>
    <w:p w14:paraId="6CE3A68F" w14:textId="77777777" w:rsidR="009B052C" w:rsidRPr="009B052C" w:rsidRDefault="009B052C" w:rsidP="009B052C">
      <w:pPr>
        <w:pStyle w:val="ListParagraph"/>
        <w:numPr>
          <w:ilvl w:val="0"/>
          <w:numId w:val="20"/>
        </w:numPr>
        <w:spacing w:before="200" w:after="200" w:line="276" w:lineRule="auto"/>
        <w:jc w:val="both"/>
        <w:rPr>
          <w:rFonts w:ascii="Arial" w:hAnsi="Arial" w:cs="Arial"/>
        </w:rPr>
      </w:pPr>
      <w:r w:rsidRPr="009B052C">
        <w:rPr>
          <w:rFonts w:ascii="Arial" w:hAnsi="Arial" w:cs="Arial"/>
        </w:rPr>
        <w:t>DfE (2021) ‘Learning outcomes for senior mental health leads in schools and colleges’</w:t>
      </w:r>
    </w:p>
    <w:p w14:paraId="7CDDB9CB" w14:textId="77777777" w:rsidR="009B052C" w:rsidRPr="009B052C" w:rsidRDefault="009B052C" w:rsidP="009B052C">
      <w:pPr>
        <w:pStyle w:val="ListParagraph"/>
        <w:numPr>
          <w:ilvl w:val="0"/>
          <w:numId w:val="20"/>
        </w:numPr>
        <w:spacing w:before="200" w:after="200" w:line="276" w:lineRule="auto"/>
        <w:jc w:val="both"/>
        <w:rPr>
          <w:rFonts w:ascii="Arial" w:hAnsi="Arial" w:cs="Arial"/>
        </w:rPr>
      </w:pPr>
      <w:r w:rsidRPr="009B052C">
        <w:rPr>
          <w:rFonts w:ascii="Arial" w:hAnsi="Arial" w:cs="Arial"/>
        </w:rPr>
        <w:t>DfE (2021) ‘Physical health and mental wellbeing (Primary and secondary)</w:t>
      </w:r>
    </w:p>
    <w:p w14:paraId="1D86F86F" w14:textId="63BD3B04" w:rsidR="009B052C" w:rsidRPr="009B052C" w:rsidRDefault="009B052C" w:rsidP="009B052C">
      <w:pPr>
        <w:pStyle w:val="ListParagraph"/>
        <w:numPr>
          <w:ilvl w:val="0"/>
          <w:numId w:val="20"/>
        </w:numPr>
        <w:spacing w:before="200" w:after="200" w:line="276" w:lineRule="auto"/>
        <w:jc w:val="both"/>
        <w:rPr>
          <w:rFonts w:ascii="Arial" w:hAnsi="Arial" w:cs="Arial"/>
        </w:rPr>
      </w:pPr>
      <w:r w:rsidRPr="009B052C">
        <w:rPr>
          <w:rFonts w:ascii="Arial" w:hAnsi="Arial" w:cs="Arial"/>
        </w:rPr>
        <w:t>DfE (2021) ‘Personal, social, health and economic (PSHE) education’</w:t>
      </w:r>
    </w:p>
    <w:p w14:paraId="5DF58361" w14:textId="77777777" w:rsidR="009B052C" w:rsidRPr="009B052C" w:rsidRDefault="009B052C" w:rsidP="009B052C">
      <w:pPr>
        <w:pStyle w:val="ListParagraph"/>
        <w:numPr>
          <w:ilvl w:val="0"/>
          <w:numId w:val="20"/>
        </w:numPr>
        <w:spacing w:before="200" w:after="200" w:line="276" w:lineRule="auto"/>
        <w:jc w:val="both"/>
        <w:rPr>
          <w:rFonts w:ascii="Arial" w:hAnsi="Arial" w:cs="Arial"/>
        </w:rPr>
      </w:pPr>
      <w:r w:rsidRPr="009B052C">
        <w:rPr>
          <w:rFonts w:ascii="Arial" w:hAnsi="Arial" w:cs="Arial"/>
        </w:rPr>
        <w:t>DfE (2021) ‘Relationships and sex education (RSE) and health education’</w:t>
      </w:r>
    </w:p>
    <w:p w14:paraId="78AD797D" w14:textId="77777777" w:rsidR="0055484F" w:rsidRPr="00F1608D" w:rsidRDefault="0055484F" w:rsidP="0055484F">
      <w:pPr>
        <w:autoSpaceDE w:val="0"/>
        <w:autoSpaceDN w:val="0"/>
        <w:adjustRightInd w:val="0"/>
        <w:spacing w:after="0" w:line="240" w:lineRule="auto"/>
        <w:rPr>
          <w:rFonts w:ascii="Arial" w:hAnsi="Arial" w:cs="Arial"/>
          <w:b/>
          <w:color w:val="000000"/>
          <w:sz w:val="32"/>
          <w:szCs w:val="32"/>
        </w:rPr>
      </w:pPr>
      <w:r w:rsidRPr="00F1608D">
        <w:rPr>
          <w:rFonts w:ascii="Arial" w:hAnsi="Arial" w:cs="Arial"/>
          <w:b/>
          <w:color w:val="000000"/>
          <w:sz w:val="32"/>
          <w:szCs w:val="32"/>
        </w:rPr>
        <w:t xml:space="preserve">Rationale </w:t>
      </w:r>
    </w:p>
    <w:p w14:paraId="78AD797E" w14:textId="77777777" w:rsidR="0055484F" w:rsidRPr="00F1608D" w:rsidRDefault="0055484F" w:rsidP="0055484F">
      <w:pPr>
        <w:autoSpaceDE w:val="0"/>
        <w:autoSpaceDN w:val="0"/>
        <w:adjustRightInd w:val="0"/>
        <w:spacing w:after="0" w:line="240" w:lineRule="auto"/>
        <w:rPr>
          <w:rFonts w:ascii="Arial" w:hAnsi="Arial" w:cs="Arial"/>
          <w:b/>
          <w:color w:val="000000"/>
          <w:sz w:val="32"/>
          <w:szCs w:val="32"/>
        </w:rPr>
      </w:pPr>
    </w:p>
    <w:p w14:paraId="78AD797F" w14:textId="77777777" w:rsidR="0055484F" w:rsidRPr="00F1608D" w:rsidRDefault="004429DF" w:rsidP="0055484F">
      <w:pPr>
        <w:autoSpaceDE w:val="0"/>
        <w:autoSpaceDN w:val="0"/>
        <w:adjustRightInd w:val="0"/>
        <w:spacing w:after="0" w:line="240" w:lineRule="auto"/>
        <w:rPr>
          <w:rFonts w:ascii="Arial" w:hAnsi="Arial" w:cs="Arial"/>
          <w:color w:val="000000"/>
          <w:sz w:val="23"/>
          <w:szCs w:val="23"/>
        </w:rPr>
      </w:pPr>
      <w:r w:rsidRPr="00F1608D">
        <w:rPr>
          <w:rFonts w:ascii="Arial" w:hAnsi="Arial" w:cs="Arial"/>
          <w:color w:val="000000"/>
          <w:sz w:val="23"/>
          <w:szCs w:val="23"/>
        </w:rPr>
        <w:t>Research has found that i</w:t>
      </w:r>
      <w:r w:rsidR="0055484F" w:rsidRPr="00F1608D">
        <w:rPr>
          <w:rFonts w:ascii="Arial" w:hAnsi="Arial" w:cs="Arial"/>
          <w:color w:val="000000"/>
          <w:sz w:val="23"/>
          <w:szCs w:val="23"/>
        </w:rPr>
        <w:t xml:space="preserve">n an average class of 30 15-year-old pupils: </w:t>
      </w:r>
    </w:p>
    <w:p w14:paraId="78AD7980" w14:textId="77777777" w:rsidR="0055484F" w:rsidRPr="00F1608D" w:rsidRDefault="0055484F" w:rsidP="0055484F">
      <w:pPr>
        <w:autoSpaceDE w:val="0"/>
        <w:autoSpaceDN w:val="0"/>
        <w:adjustRightInd w:val="0"/>
        <w:spacing w:after="0" w:line="240" w:lineRule="auto"/>
        <w:rPr>
          <w:rFonts w:ascii="Arial" w:hAnsi="Arial" w:cs="Arial"/>
          <w:color w:val="000000"/>
          <w:sz w:val="23"/>
          <w:szCs w:val="23"/>
        </w:rPr>
      </w:pPr>
    </w:p>
    <w:p w14:paraId="78AD7981" w14:textId="77777777" w:rsidR="0055484F" w:rsidRPr="00F1608D" w:rsidRDefault="0055484F" w:rsidP="0055484F">
      <w:pPr>
        <w:pStyle w:val="ListParagraph"/>
        <w:numPr>
          <w:ilvl w:val="0"/>
          <w:numId w:val="10"/>
        </w:numPr>
        <w:autoSpaceDE w:val="0"/>
        <w:autoSpaceDN w:val="0"/>
        <w:adjustRightInd w:val="0"/>
        <w:spacing w:after="9" w:line="240" w:lineRule="auto"/>
        <w:rPr>
          <w:rFonts w:ascii="Arial" w:hAnsi="Arial" w:cs="Arial"/>
          <w:color w:val="000000"/>
          <w:sz w:val="16"/>
          <w:szCs w:val="16"/>
        </w:rPr>
      </w:pPr>
      <w:r w:rsidRPr="00F1608D">
        <w:rPr>
          <w:rFonts w:ascii="Arial" w:hAnsi="Arial" w:cs="Arial"/>
          <w:color w:val="000000"/>
          <w:sz w:val="23"/>
          <w:szCs w:val="23"/>
        </w:rPr>
        <w:t xml:space="preserve">three could have a mental disorder </w:t>
      </w:r>
      <w:r w:rsidRPr="00F1608D">
        <w:rPr>
          <w:rFonts w:ascii="Arial" w:hAnsi="Arial" w:cs="Arial"/>
          <w:color w:val="000000"/>
          <w:sz w:val="16"/>
          <w:szCs w:val="16"/>
        </w:rPr>
        <w:t xml:space="preserve"> </w:t>
      </w:r>
    </w:p>
    <w:p w14:paraId="78AD7982" w14:textId="77777777" w:rsidR="0055484F" w:rsidRPr="00F1608D" w:rsidRDefault="0055484F" w:rsidP="0055484F">
      <w:pPr>
        <w:pStyle w:val="ListParagraph"/>
        <w:numPr>
          <w:ilvl w:val="0"/>
          <w:numId w:val="10"/>
        </w:numPr>
        <w:autoSpaceDE w:val="0"/>
        <w:autoSpaceDN w:val="0"/>
        <w:adjustRightInd w:val="0"/>
        <w:spacing w:after="9" w:line="240" w:lineRule="auto"/>
        <w:rPr>
          <w:rFonts w:ascii="Arial" w:hAnsi="Arial" w:cs="Arial"/>
          <w:color w:val="000000"/>
          <w:sz w:val="16"/>
          <w:szCs w:val="16"/>
        </w:rPr>
      </w:pPr>
      <w:r w:rsidRPr="00F1608D">
        <w:rPr>
          <w:rFonts w:ascii="Arial" w:hAnsi="Arial" w:cs="Arial"/>
          <w:color w:val="000000"/>
          <w:sz w:val="23"/>
          <w:szCs w:val="23"/>
        </w:rPr>
        <w:t xml:space="preserve">ten are likely to have witnessed their parents separate </w:t>
      </w:r>
      <w:r w:rsidRPr="00F1608D">
        <w:rPr>
          <w:rFonts w:ascii="Arial" w:hAnsi="Arial" w:cs="Arial"/>
          <w:color w:val="000000"/>
          <w:sz w:val="16"/>
          <w:szCs w:val="16"/>
        </w:rPr>
        <w:t xml:space="preserve"> </w:t>
      </w:r>
    </w:p>
    <w:p w14:paraId="78AD7983" w14:textId="77777777" w:rsidR="0055484F" w:rsidRPr="00F1608D" w:rsidRDefault="0055484F" w:rsidP="0055484F">
      <w:pPr>
        <w:pStyle w:val="ListParagraph"/>
        <w:numPr>
          <w:ilvl w:val="0"/>
          <w:numId w:val="10"/>
        </w:numPr>
        <w:autoSpaceDE w:val="0"/>
        <w:autoSpaceDN w:val="0"/>
        <w:adjustRightInd w:val="0"/>
        <w:spacing w:after="9" w:line="240" w:lineRule="auto"/>
        <w:rPr>
          <w:rFonts w:ascii="Arial" w:hAnsi="Arial" w:cs="Arial"/>
          <w:color w:val="000000"/>
          <w:sz w:val="16"/>
          <w:szCs w:val="16"/>
        </w:rPr>
      </w:pPr>
      <w:r w:rsidRPr="00F1608D">
        <w:rPr>
          <w:rFonts w:ascii="Arial" w:hAnsi="Arial" w:cs="Arial"/>
          <w:color w:val="000000"/>
          <w:sz w:val="23"/>
          <w:szCs w:val="23"/>
        </w:rPr>
        <w:t xml:space="preserve">one could have experienced the death of a parent </w:t>
      </w:r>
      <w:r w:rsidRPr="00F1608D">
        <w:rPr>
          <w:rFonts w:ascii="Arial" w:hAnsi="Arial" w:cs="Arial"/>
          <w:color w:val="000000"/>
          <w:sz w:val="16"/>
          <w:szCs w:val="16"/>
        </w:rPr>
        <w:t xml:space="preserve"> </w:t>
      </w:r>
    </w:p>
    <w:p w14:paraId="78AD7984" w14:textId="77777777" w:rsidR="0055484F" w:rsidRPr="00F1608D" w:rsidRDefault="0055484F" w:rsidP="0055484F">
      <w:pPr>
        <w:pStyle w:val="ListParagraph"/>
        <w:numPr>
          <w:ilvl w:val="0"/>
          <w:numId w:val="10"/>
        </w:numPr>
        <w:autoSpaceDE w:val="0"/>
        <w:autoSpaceDN w:val="0"/>
        <w:adjustRightInd w:val="0"/>
        <w:spacing w:after="9" w:line="240" w:lineRule="auto"/>
        <w:rPr>
          <w:rFonts w:ascii="Arial" w:hAnsi="Arial" w:cs="Arial"/>
          <w:color w:val="000000"/>
          <w:sz w:val="16"/>
          <w:szCs w:val="16"/>
        </w:rPr>
      </w:pPr>
      <w:r w:rsidRPr="00F1608D">
        <w:rPr>
          <w:rFonts w:ascii="Arial" w:hAnsi="Arial" w:cs="Arial"/>
          <w:color w:val="000000"/>
          <w:sz w:val="23"/>
          <w:szCs w:val="23"/>
        </w:rPr>
        <w:t xml:space="preserve">seven are likely to have been bullied </w:t>
      </w:r>
      <w:r w:rsidRPr="00F1608D">
        <w:rPr>
          <w:rFonts w:ascii="Arial" w:hAnsi="Arial" w:cs="Arial"/>
          <w:color w:val="000000"/>
          <w:sz w:val="16"/>
          <w:szCs w:val="16"/>
        </w:rPr>
        <w:t xml:space="preserve"> </w:t>
      </w:r>
    </w:p>
    <w:p w14:paraId="78AD7985" w14:textId="77777777" w:rsidR="0055484F" w:rsidRPr="00F1608D" w:rsidRDefault="0055484F" w:rsidP="0055484F">
      <w:pPr>
        <w:pStyle w:val="ListParagraph"/>
        <w:numPr>
          <w:ilvl w:val="0"/>
          <w:numId w:val="10"/>
        </w:numPr>
        <w:autoSpaceDE w:val="0"/>
        <w:autoSpaceDN w:val="0"/>
        <w:adjustRightInd w:val="0"/>
        <w:spacing w:after="0" w:line="240" w:lineRule="auto"/>
        <w:rPr>
          <w:rFonts w:ascii="Arial" w:hAnsi="Arial" w:cs="Arial"/>
          <w:color w:val="000000"/>
          <w:sz w:val="16"/>
          <w:szCs w:val="16"/>
        </w:rPr>
      </w:pPr>
      <w:r w:rsidRPr="00F1608D">
        <w:rPr>
          <w:rFonts w:ascii="Arial" w:hAnsi="Arial" w:cs="Arial"/>
          <w:color w:val="000000"/>
          <w:sz w:val="23"/>
          <w:szCs w:val="23"/>
        </w:rPr>
        <w:t xml:space="preserve">six may be self-harming </w:t>
      </w:r>
    </w:p>
    <w:p w14:paraId="78AD7986" w14:textId="77777777" w:rsidR="0055484F" w:rsidRPr="00F1608D" w:rsidRDefault="0055484F" w:rsidP="0055484F">
      <w:pPr>
        <w:autoSpaceDE w:val="0"/>
        <w:autoSpaceDN w:val="0"/>
        <w:adjustRightInd w:val="0"/>
        <w:spacing w:after="0" w:line="240" w:lineRule="auto"/>
        <w:rPr>
          <w:rFonts w:ascii="Arial" w:hAnsi="Arial" w:cs="Arial"/>
          <w:color w:val="000000"/>
          <w:sz w:val="16"/>
          <w:szCs w:val="16"/>
        </w:rPr>
      </w:pPr>
    </w:p>
    <w:p w14:paraId="78AD7987" w14:textId="77777777" w:rsidR="00111A60" w:rsidRPr="00F1608D" w:rsidRDefault="0055484F" w:rsidP="0055484F">
      <w:pPr>
        <w:autoSpaceDE w:val="0"/>
        <w:autoSpaceDN w:val="0"/>
        <w:adjustRightInd w:val="0"/>
        <w:spacing w:after="0" w:line="240" w:lineRule="auto"/>
        <w:rPr>
          <w:rFonts w:ascii="Arial" w:hAnsi="Arial" w:cs="Arial"/>
          <w:color w:val="000000"/>
        </w:rPr>
      </w:pPr>
      <w:r w:rsidRPr="00F1608D">
        <w:rPr>
          <w:rFonts w:ascii="Arial" w:hAnsi="Arial" w:cs="Arial"/>
          <w:color w:val="000000"/>
        </w:rPr>
        <w:t xml:space="preserve">The Department for Education (DfE) recognises that: </w:t>
      </w:r>
      <w:r w:rsidR="00111A60" w:rsidRPr="00F1608D">
        <w:rPr>
          <w:rFonts w:ascii="Arial" w:hAnsi="Arial" w:cs="Arial"/>
          <w:color w:val="000000"/>
        </w:rPr>
        <w:t>‘</w:t>
      </w:r>
      <w:r w:rsidRPr="00F1608D">
        <w:rPr>
          <w:rFonts w:ascii="Arial" w:hAnsi="Arial" w:cs="Arial"/>
          <w:color w:val="000000"/>
        </w:rPr>
        <w:t>in order to help their pupils succeed; schools have a role to play in supporting them to be resilient and mentally healthy</w:t>
      </w:r>
      <w:r w:rsidR="00111A60" w:rsidRPr="00F1608D">
        <w:rPr>
          <w:rFonts w:ascii="Arial" w:hAnsi="Arial" w:cs="Arial"/>
          <w:color w:val="000000"/>
        </w:rPr>
        <w:t>’</w:t>
      </w:r>
      <w:r w:rsidRPr="00F1608D">
        <w:rPr>
          <w:rFonts w:ascii="Arial" w:hAnsi="Arial" w:cs="Arial"/>
          <w:color w:val="000000"/>
        </w:rPr>
        <w:t>. Ofsted has highlighted that children and young people themselves say that they want to learn more about how to keep themselves emotionally healthy</w:t>
      </w:r>
      <w:r w:rsidR="00111A60" w:rsidRPr="00F1608D">
        <w:rPr>
          <w:rFonts w:ascii="Arial" w:hAnsi="Arial" w:cs="Arial"/>
          <w:color w:val="000000"/>
        </w:rPr>
        <w:t>.</w:t>
      </w:r>
    </w:p>
    <w:p w14:paraId="78AD7988" w14:textId="77777777" w:rsidR="0055484F" w:rsidRPr="00F1608D" w:rsidRDefault="0055484F" w:rsidP="0055484F">
      <w:pPr>
        <w:autoSpaceDE w:val="0"/>
        <w:autoSpaceDN w:val="0"/>
        <w:adjustRightInd w:val="0"/>
        <w:spacing w:after="0" w:line="240" w:lineRule="auto"/>
        <w:rPr>
          <w:rFonts w:ascii="Arial" w:hAnsi="Arial" w:cs="Arial"/>
          <w:color w:val="000000"/>
          <w:sz w:val="16"/>
          <w:szCs w:val="16"/>
        </w:rPr>
      </w:pPr>
      <w:r w:rsidRPr="00F1608D">
        <w:rPr>
          <w:rFonts w:ascii="Arial" w:hAnsi="Arial" w:cs="Arial"/>
          <w:color w:val="000000"/>
          <w:sz w:val="16"/>
          <w:szCs w:val="16"/>
        </w:rPr>
        <w:t xml:space="preserve"> </w:t>
      </w:r>
    </w:p>
    <w:p w14:paraId="78AD7989" w14:textId="77777777" w:rsidR="0055484F" w:rsidRPr="00F1608D" w:rsidRDefault="0055484F" w:rsidP="0055484F">
      <w:pPr>
        <w:autoSpaceDE w:val="0"/>
        <w:autoSpaceDN w:val="0"/>
        <w:adjustRightInd w:val="0"/>
        <w:spacing w:after="0" w:line="240" w:lineRule="auto"/>
        <w:rPr>
          <w:rFonts w:ascii="Arial" w:hAnsi="Arial" w:cs="Arial"/>
          <w:color w:val="000000"/>
          <w:sz w:val="23"/>
          <w:szCs w:val="23"/>
        </w:rPr>
      </w:pPr>
      <w:r w:rsidRPr="00F1608D">
        <w:rPr>
          <w:rFonts w:ascii="Arial" w:hAnsi="Arial" w:cs="Arial"/>
          <w:color w:val="000000"/>
          <w:sz w:val="23"/>
          <w:szCs w:val="23"/>
        </w:rPr>
        <w:t>The National Institute for Health and Care Excellence (NICE) advises that primary schools and secondary schools should adopt a comprehensive, ‘whole school’ approach to promoting the social and emotional wellbeing of children and young people.</w:t>
      </w:r>
      <w:r w:rsidRPr="00F1608D">
        <w:rPr>
          <w:rFonts w:ascii="Arial" w:hAnsi="Arial" w:cs="Arial"/>
          <w:color w:val="000000"/>
          <w:sz w:val="16"/>
          <w:szCs w:val="16"/>
        </w:rPr>
        <w:t xml:space="preserve"> </w:t>
      </w:r>
      <w:r w:rsidRPr="00F1608D">
        <w:rPr>
          <w:rFonts w:ascii="Arial" w:hAnsi="Arial" w:cs="Arial"/>
          <w:color w:val="000000"/>
          <w:sz w:val="23"/>
          <w:szCs w:val="23"/>
        </w:rPr>
        <w:t>Such an approach</w:t>
      </w:r>
      <w:r w:rsidR="00DE0072" w:rsidRPr="00F1608D">
        <w:rPr>
          <w:rFonts w:ascii="Arial" w:hAnsi="Arial" w:cs="Arial"/>
          <w:color w:val="000000"/>
          <w:sz w:val="23"/>
          <w:szCs w:val="23"/>
        </w:rPr>
        <w:t xml:space="preserve"> it says</w:t>
      </w:r>
      <w:r w:rsidRPr="00F1608D">
        <w:rPr>
          <w:rFonts w:ascii="Arial" w:hAnsi="Arial" w:cs="Arial"/>
          <w:color w:val="000000"/>
          <w:sz w:val="23"/>
          <w:szCs w:val="23"/>
        </w:rPr>
        <w:t xml:space="preserve"> should move beyond learning and teaching to pervade all aspects of the life of a </w:t>
      </w:r>
      <w:proofErr w:type="gramStart"/>
      <w:r w:rsidRPr="00F1608D">
        <w:rPr>
          <w:rFonts w:ascii="Arial" w:hAnsi="Arial" w:cs="Arial"/>
          <w:color w:val="000000"/>
          <w:sz w:val="23"/>
          <w:szCs w:val="23"/>
        </w:rPr>
        <w:t>school, and</w:t>
      </w:r>
      <w:proofErr w:type="gramEnd"/>
      <w:r w:rsidRPr="00F1608D">
        <w:rPr>
          <w:rFonts w:ascii="Arial" w:hAnsi="Arial" w:cs="Arial"/>
          <w:color w:val="000000"/>
          <w:sz w:val="23"/>
          <w:szCs w:val="23"/>
        </w:rPr>
        <w:t xml:space="preserve"> has been found to be effective in bringing about and sustaining health benefits.</w:t>
      </w:r>
    </w:p>
    <w:p w14:paraId="78AD798A" w14:textId="77777777" w:rsidR="0055484F" w:rsidRPr="00F1608D" w:rsidRDefault="0055484F" w:rsidP="0055484F">
      <w:pPr>
        <w:autoSpaceDE w:val="0"/>
        <w:autoSpaceDN w:val="0"/>
        <w:adjustRightInd w:val="0"/>
        <w:spacing w:after="0" w:line="240" w:lineRule="auto"/>
        <w:rPr>
          <w:rFonts w:ascii="Arial" w:hAnsi="Arial" w:cs="Arial"/>
          <w:color w:val="000000"/>
          <w:sz w:val="16"/>
          <w:szCs w:val="16"/>
        </w:rPr>
      </w:pPr>
      <w:r w:rsidRPr="00F1608D">
        <w:rPr>
          <w:rFonts w:ascii="Arial" w:hAnsi="Arial" w:cs="Arial"/>
          <w:color w:val="000000"/>
          <w:sz w:val="16"/>
          <w:szCs w:val="16"/>
        </w:rPr>
        <w:t xml:space="preserve"> </w:t>
      </w:r>
    </w:p>
    <w:p w14:paraId="78AD798B" w14:textId="77777777" w:rsidR="0055484F" w:rsidRPr="00F1608D" w:rsidRDefault="0055484F" w:rsidP="0055484F">
      <w:pPr>
        <w:autoSpaceDE w:val="0"/>
        <w:autoSpaceDN w:val="0"/>
        <w:adjustRightInd w:val="0"/>
        <w:spacing w:after="0" w:line="240" w:lineRule="auto"/>
        <w:rPr>
          <w:rFonts w:ascii="Arial" w:hAnsi="Arial" w:cs="Arial"/>
          <w:color w:val="000000"/>
          <w:sz w:val="23"/>
          <w:szCs w:val="23"/>
        </w:rPr>
      </w:pPr>
      <w:r w:rsidRPr="00F1608D">
        <w:rPr>
          <w:rFonts w:ascii="Arial" w:hAnsi="Arial" w:cs="Arial"/>
          <w:color w:val="000000"/>
          <w:sz w:val="23"/>
          <w:szCs w:val="23"/>
        </w:rPr>
        <w:t>The DfE also identifies a whole-school approach to promoting good mental health as a protective factor for child and adolescent mental health.</w:t>
      </w:r>
      <w:r w:rsidRPr="00F1608D">
        <w:rPr>
          <w:rFonts w:ascii="Arial" w:hAnsi="Arial" w:cs="Arial"/>
          <w:color w:val="000000"/>
          <w:sz w:val="15"/>
          <w:szCs w:val="15"/>
        </w:rPr>
        <w:t xml:space="preserve"> </w:t>
      </w:r>
      <w:r w:rsidRPr="00F1608D">
        <w:rPr>
          <w:rFonts w:ascii="Arial" w:hAnsi="Arial" w:cs="Arial"/>
          <w:color w:val="000000"/>
          <w:sz w:val="23"/>
          <w:szCs w:val="23"/>
        </w:rPr>
        <w:t xml:space="preserve">The report of the Children and Young People’s Mental Health and Wellbeing Taskforce (2015) identifies a national commitment to “encouraging schools to continue to develop whole school approaches to promoting mental health and wellbeing”. </w:t>
      </w:r>
    </w:p>
    <w:p w14:paraId="78AD798C" w14:textId="77777777" w:rsidR="0055484F" w:rsidRDefault="0055484F" w:rsidP="008631A0">
      <w:pPr>
        <w:pStyle w:val="Default"/>
        <w:rPr>
          <w:sz w:val="36"/>
          <w:szCs w:val="36"/>
        </w:rPr>
      </w:pPr>
    </w:p>
    <w:p w14:paraId="15FD2864" w14:textId="5871787B" w:rsidR="00D17DFF" w:rsidRPr="00D17DFF" w:rsidRDefault="005521C4" w:rsidP="00D17DFF">
      <w:pPr>
        <w:rPr>
          <w:rFonts w:ascii="Arial" w:hAnsi="Arial" w:cs="Arial"/>
          <w:lang w:eastAsia="en-GB"/>
        </w:rPr>
      </w:pPr>
      <w:bookmarkStart w:id="0" w:name="_Hlk193443350"/>
      <w:r w:rsidRPr="00A557EC">
        <w:rPr>
          <w:rFonts w:ascii="Arial" w:hAnsi="Arial" w:cs="Arial"/>
          <w:b/>
          <w:bCs/>
          <w:highlight w:val="green"/>
          <w:lang w:eastAsia="en-GB"/>
        </w:rPr>
        <w:t>[New]</w:t>
      </w:r>
      <w:r>
        <w:rPr>
          <w:rFonts w:ascii="Arial" w:hAnsi="Arial" w:cs="Arial"/>
          <w:lang w:eastAsia="en-GB"/>
        </w:rPr>
        <w:t xml:space="preserve"> </w:t>
      </w:r>
      <w:bookmarkEnd w:id="0"/>
      <w:r w:rsidR="00D17DFF" w:rsidRPr="00D17DFF">
        <w:rPr>
          <w:rFonts w:ascii="Arial" w:hAnsi="Arial" w:cs="Arial"/>
          <w:lang w:eastAsia="en-GB"/>
        </w:rPr>
        <w:t>Good mental health and wellbeing helps pupils:</w:t>
      </w:r>
    </w:p>
    <w:p w14:paraId="2C03418C" w14:textId="77777777" w:rsidR="00D17DFF" w:rsidRPr="00D17DFF" w:rsidRDefault="00D17DFF" w:rsidP="00D17DFF">
      <w:pPr>
        <w:pStyle w:val="ListParagraph"/>
        <w:numPr>
          <w:ilvl w:val="0"/>
          <w:numId w:val="22"/>
        </w:numPr>
        <w:rPr>
          <w:rFonts w:ascii="Arial" w:hAnsi="Arial" w:cs="Arial"/>
          <w:lang w:eastAsia="en-GB"/>
        </w:rPr>
      </w:pPr>
      <w:r w:rsidRPr="00D17DFF">
        <w:rPr>
          <w:rFonts w:ascii="Arial" w:hAnsi="Arial" w:cs="Arial"/>
          <w:lang w:eastAsia="en-GB"/>
        </w:rPr>
        <w:t>attend school</w:t>
      </w:r>
    </w:p>
    <w:p w14:paraId="13F65AB3" w14:textId="77777777" w:rsidR="00D17DFF" w:rsidRPr="00D17DFF" w:rsidRDefault="00D17DFF" w:rsidP="00D17DFF">
      <w:pPr>
        <w:pStyle w:val="ListParagraph"/>
        <w:numPr>
          <w:ilvl w:val="0"/>
          <w:numId w:val="22"/>
        </w:numPr>
        <w:rPr>
          <w:rFonts w:ascii="Arial" w:hAnsi="Arial" w:cs="Arial"/>
          <w:lang w:eastAsia="en-GB"/>
        </w:rPr>
      </w:pPr>
      <w:r w:rsidRPr="00D17DFF">
        <w:rPr>
          <w:rFonts w:ascii="Arial" w:hAnsi="Arial" w:cs="Arial"/>
          <w:lang w:eastAsia="en-GB"/>
        </w:rPr>
        <w:t>develop key life skills, particularly social and emotional skills</w:t>
      </w:r>
    </w:p>
    <w:p w14:paraId="6D023966" w14:textId="77777777" w:rsidR="00D17DFF" w:rsidRPr="00D17DFF" w:rsidRDefault="00D17DFF" w:rsidP="00D17DFF">
      <w:pPr>
        <w:pStyle w:val="ListParagraph"/>
        <w:numPr>
          <w:ilvl w:val="0"/>
          <w:numId w:val="22"/>
        </w:numPr>
        <w:rPr>
          <w:rFonts w:ascii="Arial" w:hAnsi="Arial" w:cs="Arial"/>
          <w:lang w:eastAsia="en-GB"/>
        </w:rPr>
      </w:pPr>
      <w:r w:rsidRPr="00D17DFF">
        <w:rPr>
          <w:rFonts w:ascii="Arial" w:hAnsi="Arial" w:cs="Arial"/>
          <w:lang w:eastAsia="en-GB"/>
        </w:rPr>
        <w:t>engage in learning</w:t>
      </w:r>
    </w:p>
    <w:p w14:paraId="0960FCFD" w14:textId="77777777" w:rsidR="00D17DFF" w:rsidRPr="00D17DFF" w:rsidRDefault="00D17DFF" w:rsidP="00D17DFF">
      <w:pPr>
        <w:pStyle w:val="ListParagraph"/>
        <w:numPr>
          <w:ilvl w:val="0"/>
          <w:numId w:val="22"/>
        </w:numPr>
        <w:rPr>
          <w:rFonts w:ascii="Arial" w:hAnsi="Arial" w:cs="Arial"/>
          <w:lang w:eastAsia="en-GB"/>
        </w:rPr>
      </w:pPr>
      <w:r w:rsidRPr="00D17DFF">
        <w:rPr>
          <w:rFonts w:ascii="Arial" w:hAnsi="Arial" w:cs="Arial"/>
          <w:lang w:eastAsia="en-GB"/>
        </w:rPr>
        <w:t>achieve academically</w:t>
      </w:r>
    </w:p>
    <w:p w14:paraId="68D61DFF" w14:textId="7070AA25" w:rsidR="00D17DFF" w:rsidRPr="00D17DFF" w:rsidRDefault="00D17DFF" w:rsidP="00D17DFF">
      <w:pPr>
        <w:pStyle w:val="ListParagraph"/>
        <w:numPr>
          <w:ilvl w:val="0"/>
          <w:numId w:val="22"/>
        </w:numPr>
        <w:rPr>
          <w:rFonts w:ascii="Arial" w:hAnsi="Arial" w:cs="Arial"/>
          <w:lang w:eastAsia="en-GB"/>
        </w:rPr>
      </w:pPr>
      <w:r w:rsidRPr="00D17DFF">
        <w:rPr>
          <w:rFonts w:ascii="Arial" w:hAnsi="Arial" w:cs="Arial"/>
          <w:lang w:eastAsia="en-GB"/>
        </w:rPr>
        <w:t>have better longer</w:t>
      </w:r>
      <w:r w:rsidR="00B042CD">
        <w:rPr>
          <w:rFonts w:ascii="Arial" w:hAnsi="Arial" w:cs="Arial"/>
          <w:lang w:eastAsia="en-GB"/>
        </w:rPr>
        <w:t>-</w:t>
      </w:r>
      <w:r w:rsidRPr="00D17DFF">
        <w:rPr>
          <w:rFonts w:ascii="Arial" w:hAnsi="Arial" w:cs="Arial"/>
          <w:lang w:eastAsia="en-GB"/>
        </w:rPr>
        <w:t>term outcomes, such as future employment</w:t>
      </w:r>
    </w:p>
    <w:p w14:paraId="7F1D348C" w14:textId="77777777" w:rsidR="00D17DFF" w:rsidRPr="00F1608D" w:rsidRDefault="00D17DFF" w:rsidP="008631A0">
      <w:pPr>
        <w:pStyle w:val="Default"/>
        <w:rPr>
          <w:sz w:val="36"/>
          <w:szCs w:val="36"/>
        </w:rPr>
      </w:pPr>
    </w:p>
    <w:p w14:paraId="78AD798D" w14:textId="77777777" w:rsidR="00C13E54" w:rsidRPr="00F1608D" w:rsidRDefault="00C13E54" w:rsidP="00C13E54">
      <w:pPr>
        <w:autoSpaceDE w:val="0"/>
        <w:autoSpaceDN w:val="0"/>
        <w:adjustRightInd w:val="0"/>
        <w:spacing w:after="0" w:line="240" w:lineRule="auto"/>
        <w:rPr>
          <w:rFonts w:ascii="Arial" w:hAnsi="Arial" w:cs="Arial"/>
          <w:color w:val="000000"/>
          <w:sz w:val="23"/>
          <w:szCs w:val="23"/>
        </w:rPr>
      </w:pPr>
      <w:r w:rsidRPr="00F1608D">
        <w:rPr>
          <w:rFonts w:ascii="Arial" w:hAnsi="Arial" w:cs="Arial"/>
          <w:color w:val="000000"/>
          <w:sz w:val="23"/>
          <w:szCs w:val="23"/>
        </w:rPr>
        <w:lastRenderedPageBreak/>
        <w:t>This document should be read alongside statutory guidance on ‘Keeping Children Safe in Education</w:t>
      </w:r>
      <w:r w:rsidRPr="00F1608D">
        <w:rPr>
          <w:rFonts w:ascii="Arial" w:hAnsi="Arial" w:cs="Arial"/>
          <w:color w:val="000000"/>
          <w:sz w:val="16"/>
          <w:szCs w:val="16"/>
        </w:rPr>
        <w:t xml:space="preserve"> </w:t>
      </w:r>
      <w:r w:rsidRPr="00F1608D">
        <w:rPr>
          <w:rFonts w:ascii="Arial" w:hAnsi="Arial" w:cs="Arial"/>
          <w:color w:val="000000"/>
          <w:sz w:val="23"/>
          <w:szCs w:val="23"/>
        </w:rPr>
        <w:t>‘Supporting pupils at school with medical conditions</w:t>
      </w:r>
      <w:r w:rsidRPr="00F1608D">
        <w:rPr>
          <w:rFonts w:ascii="Arial" w:hAnsi="Arial" w:cs="Arial"/>
          <w:color w:val="000000"/>
          <w:sz w:val="16"/>
          <w:szCs w:val="16"/>
        </w:rPr>
        <w:t xml:space="preserve"> </w:t>
      </w:r>
      <w:r w:rsidRPr="00F1608D">
        <w:rPr>
          <w:rFonts w:ascii="Arial" w:hAnsi="Arial" w:cs="Arial"/>
          <w:color w:val="000000"/>
          <w:sz w:val="23"/>
          <w:szCs w:val="23"/>
        </w:rPr>
        <w:t xml:space="preserve">and existing advice on targeted approaches for supporting pupils with, or at risk of developing mental health problems including: </w:t>
      </w:r>
    </w:p>
    <w:p w14:paraId="78AD798E" w14:textId="77777777" w:rsidR="00C13E54" w:rsidRPr="00F1608D" w:rsidRDefault="00C13E54" w:rsidP="00C13E54">
      <w:pPr>
        <w:autoSpaceDE w:val="0"/>
        <w:autoSpaceDN w:val="0"/>
        <w:adjustRightInd w:val="0"/>
        <w:spacing w:after="0" w:line="240" w:lineRule="auto"/>
        <w:rPr>
          <w:rFonts w:ascii="Arial" w:hAnsi="Arial" w:cs="Arial"/>
          <w:color w:val="000000"/>
          <w:sz w:val="23"/>
          <w:szCs w:val="23"/>
        </w:rPr>
      </w:pPr>
    </w:p>
    <w:p w14:paraId="78AD798F" w14:textId="77777777" w:rsidR="00C13E54" w:rsidRPr="00F1608D" w:rsidRDefault="00AC49C6" w:rsidP="00FF3BFE">
      <w:pPr>
        <w:pStyle w:val="ListParagraph"/>
        <w:numPr>
          <w:ilvl w:val="0"/>
          <w:numId w:val="17"/>
        </w:numPr>
        <w:autoSpaceDE w:val="0"/>
        <w:autoSpaceDN w:val="0"/>
        <w:adjustRightInd w:val="0"/>
        <w:spacing w:after="0" w:line="240" w:lineRule="auto"/>
        <w:rPr>
          <w:rFonts w:ascii="Arial" w:hAnsi="Arial" w:cs="Arial"/>
          <w:color w:val="000000"/>
          <w:sz w:val="16"/>
          <w:szCs w:val="16"/>
        </w:rPr>
      </w:pPr>
      <w:hyperlink r:id="rId11" w:history="1">
        <w:r w:rsidR="00FF3BFE" w:rsidRPr="00F1608D">
          <w:rPr>
            <w:rStyle w:val="Hyperlink"/>
            <w:rFonts w:ascii="Arial" w:hAnsi="Arial" w:cs="Arial"/>
            <w:sz w:val="23"/>
            <w:szCs w:val="23"/>
          </w:rPr>
          <w:t>Mental Health and Behaviour advice for Schools</w:t>
        </w:r>
      </w:hyperlink>
    </w:p>
    <w:p w14:paraId="78AD7990" w14:textId="77777777" w:rsidR="00FF3BFE" w:rsidRPr="00F1608D" w:rsidRDefault="00AC49C6" w:rsidP="00FF3BFE">
      <w:pPr>
        <w:pStyle w:val="ListParagraph"/>
        <w:numPr>
          <w:ilvl w:val="0"/>
          <w:numId w:val="17"/>
        </w:numPr>
        <w:autoSpaceDE w:val="0"/>
        <w:autoSpaceDN w:val="0"/>
        <w:adjustRightInd w:val="0"/>
        <w:spacing w:after="0" w:line="240" w:lineRule="auto"/>
        <w:rPr>
          <w:rFonts w:ascii="Arial" w:hAnsi="Arial" w:cs="Arial"/>
          <w:color w:val="000000"/>
        </w:rPr>
      </w:pPr>
      <w:hyperlink r:id="rId12" w:history="1">
        <w:r w:rsidR="00FF3BFE" w:rsidRPr="00F1608D">
          <w:rPr>
            <w:rStyle w:val="Hyperlink"/>
            <w:rFonts w:ascii="Arial" w:hAnsi="Arial" w:cs="Arial"/>
          </w:rPr>
          <w:t xml:space="preserve">Promoting children and young </w:t>
        </w:r>
        <w:proofErr w:type="spellStart"/>
        <w:proofErr w:type="gramStart"/>
        <w:r w:rsidR="00FF3BFE" w:rsidRPr="00F1608D">
          <w:rPr>
            <w:rStyle w:val="Hyperlink"/>
            <w:rFonts w:ascii="Arial" w:hAnsi="Arial" w:cs="Arial"/>
          </w:rPr>
          <w:t>peoples</w:t>
        </w:r>
        <w:proofErr w:type="spellEnd"/>
        <w:proofErr w:type="gramEnd"/>
        <w:r w:rsidR="00FF3BFE" w:rsidRPr="00F1608D">
          <w:rPr>
            <w:rStyle w:val="Hyperlink"/>
            <w:rFonts w:ascii="Arial" w:hAnsi="Arial" w:cs="Arial"/>
          </w:rPr>
          <w:t xml:space="preserve"> emotional health and wellbeing</w:t>
        </w:r>
      </w:hyperlink>
    </w:p>
    <w:p w14:paraId="78AD7992" w14:textId="77777777" w:rsidR="00C13E54" w:rsidRDefault="00C13E54" w:rsidP="008631A0">
      <w:pPr>
        <w:pStyle w:val="Default"/>
        <w:rPr>
          <w:sz w:val="36"/>
          <w:szCs w:val="36"/>
        </w:rPr>
      </w:pPr>
    </w:p>
    <w:p w14:paraId="360F79D5" w14:textId="7FBCA769" w:rsidR="008423FC" w:rsidRDefault="00A557EC" w:rsidP="00A557EC">
      <w:pPr>
        <w:rPr>
          <w:rFonts w:ascii="Arial" w:hAnsi="Arial" w:cs="Arial"/>
          <w:lang w:eastAsia="en-GB"/>
        </w:rPr>
      </w:pPr>
      <w:r w:rsidRPr="00A557EC">
        <w:rPr>
          <w:rFonts w:ascii="Arial" w:hAnsi="Arial" w:cs="Arial"/>
          <w:b/>
          <w:bCs/>
          <w:highlight w:val="green"/>
          <w:lang w:eastAsia="en-GB"/>
        </w:rPr>
        <w:t>[New]</w:t>
      </w:r>
      <w:r>
        <w:rPr>
          <w:rFonts w:ascii="Arial" w:hAnsi="Arial" w:cs="Arial"/>
          <w:lang w:eastAsia="en-GB"/>
        </w:rPr>
        <w:t xml:space="preserve"> </w:t>
      </w:r>
      <w:r w:rsidR="008423FC" w:rsidRPr="008423FC">
        <w:rPr>
          <w:rFonts w:ascii="Arial" w:hAnsi="Arial" w:cs="Arial"/>
          <w:b/>
          <w:bCs/>
          <w:sz w:val="32"/>
          <w:szCs w:val="32"/>
          <w:lang w:eastAsia="en-GB"/>
        </w:rPr>
        <w:t>Roles &amp; Responsibilities</w:t>
      </w:r>
    </w:p>
    <w:p w14:paraId="5EBFEDCA" w14:textId="5EE9452B" w:rsidR="00A557EC" w:rsidRPr="00A557EC" w:rsidRDefault="00A557EC" w:rsidP="00A557EC">
      <w:pPr>
        <w:rPr>
          <w:rFonts w:ascii="Arial" w:hAnsi="Arial" w:cs="Arial"/>
        </w:rPr>
      </w:pPr>
      <w:r w:rsidRPr="00A557EC">
        <w:rPr>
          <w:rFonts w:ascii="Arial" w:hAnsi="Arial" w:cs="Arial"/>
          <w:b/>
          <w:bCs/>
        </w:rPr>
        <w:t>The headteacher will be responsible for:</w:t>
      </w:r>
    </w:p>
    <w:p w14:paraId="0412409E" w14:textId="77777777" w:rsidR="00A557EC" w:rsidRPr="00A557EC" w:rsidRDefault="00A557EC" w:rsidP="00A557EC">
      <w:pPr>
        <w:pStyle w:val="ListParagraph"/>
        <w:numPr>
          <w:ilvl w:val="0"/>
          <w:numId w:val="23"/>
        </w:numPr>
        <w:spacing w:before="200" w:after="200" w:line="276" w:lineRule="auto"/>
        <w:jc w:val="both"/>
        <w:rPr>
          <w:rFonts w:ascii="Arial" w:hAnsi="Arial" w:cs="Arial"/>
        </w:rPr>
      </w:pPr>
      <w:r w:rsidRPr="00A557EC">
        <w:rPr>
          <w:rFonts w:ascii="Arial" w:hAnsi="Arial" w:cs="Arial"/>
        </w:rPr>
        <w:t>The overall implementation of this strategy.</w:t>
      </w:r>
    </w:p>
    <w:p w14:paraId="4B45A5E5" w14:textId="77777777" w:rsidR="00A557EC" w:rsidRPr="00A557EC" w:rsidRDefault="00A557EC" w:rsidP="00A557EC">
      <w:pPr>
        <w:pStyle w:val="ListParagraph"/>
        <w:numPr>
          <w:ilvl w:val="0"/>
          <w:numId w:val="23"/>
        </w:numPr>
        <w:spacing w:before="200" w:after="200" w:line="276" w:lineRule="auto"/>
        <w:jc w:val="both"/>
        <w:rPr>
          <w:rFonts w:ascii="Arial" w:hAnsi="Arial" w:cs="Arial"/>
        </w:rPr>
      </w:pPr>
      <w:r w:rsidRPr="00A557EC">
        <w:rPr>
          <w:rFonts w:ascii="Arial" w:hAnsi="Arial" w:cs="Arial"/>
        </w:rPr>
        <w:t>Appointing a senior mental health lead.</w:t>
      </w:r>
    </w:p>
    <w:p w14:paraId="49FA1A62" w14:textId="77777777" w:rsidR="00A557EC" w:rsidRPr="00A557EC" w:rsidRDefault="00A557EC" w:rsidP="00A557EC">
      <w:pPr>
        <w:pStyle w:val="ListParagraph"/>
        <w:numPr>
          <w:ilvl w:val="0"/>
          <w:numId w:val="23"/>
        </w:numPr>
        <w:spacing w:before="200" w:after="200" w:line="276" w:lineRule="auto"/>
        <w:jc w:val="both"/>
        <w:rPr>
          <w:rFonts w:ascii="Arial" w:hAnsi="Arial" w:cs="Arial"/>
        </w:rPr>
      </w:pPr>
      <w:r w:rsidRPr="00A557EC">
        <w:rPr>
          <w:rFonts w:ascii="Arial" w:hAnsi="Arial" w:cs="Arial"/>
        </w:rPr>
        <w:t>Approving changes to the school’s curriculum surrounding health and wellbeing.</w:t>
      </w:r>
    </w:p>
    <w:p w14:paraId="1AD2F36D" w14:textId="77777777" w:rsidR="00A557EC" w:rsidRPr="00A557EC" w:rsidRDefault="00A557EC" w:rsidP="00A557EC">
      <w:pPr>
        <w:pStyle w:val="ListParagraph"/>
        <w:numPr>
          <w:ilvl w:val="0"/>
          <w:numId w:val="23"/>
        </w:numPr>
        <w:spacing w:before="200" w:after="200" w:line="276" w:lineRule="auto"/>
        <w:jc w:val="both"/>
        <w:rPr>
          <w:rFonts w:ascii="Arial" w:hAnsi="Arial" w:cs="Arial"/>
        </w:rPr>
      </w:pPr>
      <w:r w:rsidRPr="00A557EC">
        <w:rPr>
          <w:rFonts w:ascii="Arial" w:hAnsi="Arial" w:cs="Arial"/>
        </w:rPr>
        <w:t>Arranging health and wellbeing training and workshops for staff and pupils.</w:t>
      </w:r>
    </w:p>
    <w:p w14:paraId="29D15D90" w14:textId="77777777" w:rsidR="00A557EC" w:rsidRPr="00A557EC" w:rsidRDefault="00A557EC" w:rsidP="00A557EC">
      <w:pPr>
        <w:pStyle w:val="ListParagraph"/>
        <w:numPr>
          <w:ilvl w:val="0"/>
          <w:numId w:val="23"/>
        </w:numPr>
        <w:spacing w:before="200" w:after="200" w:line="276" w:lineRule="auto"/>
        <w:jc w:val="both"/>
        <w:rPr>
          <w:rFonts w:ascii="Arial" w:hAnsi="Arial" w:cs="Arial"/>
        </w:rPr>
      </w:pPr>
      <w:r w:rsidRPr="00A557EC">
        <w:rPr>
          <w:rFonts w:ascii="Arial" w:hAnsi="Arial" w:cs="Arial"/>
        </w:rPr>
        <w:t>Ensuring that the school’s ethos and values surrounding health and wellbeing are communicated to the school community and are easily accessible in a written document.</w:t>
      </w:r>
    </w:p>
    <w:p w14:paraId="5FFF234B" w14:textId="77777777" w:rsidR="00A557EC" w:rsidRPr="00A557EC" w:rsidRDefault="00A557EC" w:rsidP="00A557EC">
      <w:pPr>
        <w:rPr>
          <w:rFonts w:ascii="Arial" w:hAnsi="Arial" w:cs="Arial"/>
          <w:b/>
          <w:bCs/>
        </w:rPr>
      </w:pPr>
      <w:r w:rsidRPr="00A557EC">
        <w:rPr>
          <w:rFonts w:ascii="Arial" w:hAnsi="Arial" w:cs="Arial"/>
          <w:b/>
          <w:bCs/>
        </w:rPr>
        <w:t>The senior mental health lead will be responsible for:</w:t>
      </w:r>
    </w:p>
    <w:p w14:paraId="59F9E71C" w14:textId="77777777" w:rsidR="00A557EC" w:rsidRPr="00A557EC" w:rsidRDefault="00A557EC" w:rsidP="00A557EC">
      <w:pPr>
        <w:pStyle w:val="ListParagraph"/>
        <w:numPr>
          <w:ilvl w:val="0"/>
          <w:numId w:val="24"/>
        </w:numPr>
        <w:spacing w:before="200" w:after="200" w:line="276" w:lineRule="auto"/>
        <w:jc w:val="both"/>
        <w:rPr>
          <w:rFonts w:ascii="Arial" w:hAnsi="Arial" w:cs="Arial"/>
        </w:rPr>
      </w:pPr>
      <w:r w:rsidRPr="00A557EC">
        <w:rPr>
          <w:rFonts w:ascii="Arial" w:hAnsi="Arial" w:cs="Arial"/>
        </w:rPr>
        <w:t>Undertaking robust training and development to become an expert in their field.</w:t>
      </w:r>
    </w:p>
    <w:p w14:paraId="63240878" w14:textId="77777777" w:rsidR="00A557EC" w:rsidRPr="00A557EC" w:rsidRDefault="00A557EC" w:rsidP="00A557EC">
      <w:pPr>
        <w:pStyle w:val="ListParagraph"/>
        <w:numPr>
          <w:ilvl w:val="0"/>
          <w:numId w:val="24"/>
        </w:numPr>
        <w:spacing w:before="200" w:after="200" w:line="276" w:lineRule="auto"/>
        <w:jc w:val="both"/>
        <w:rPr>
          <w:rFonts w:ascii="Arial" w:hAnsi="Arial" w:cs="Arial"/>
        </w:rPr>
      </w:pPr>
      <w:r w:rsidRPr="00A557EC">
        <w:rPr>
          <w:rFonts w:ascii="Arial" w:hAnsi="Arial" w:cs="Arial"/>
        </w:rPr>
        <w:t>Supporting the training and development of other staff members to enhance their knowledge and understanding of mental health and wellbeing and how to reflect this in their teaching.</w:t>
      </w:r>
    </w:p>
    <w:p w14:paraId="7865C1A0" w14:textId="77777777" w:rsidR="00A557EC" w:rsidRPr="00A557EC" w:rsidRDefault="00A557EC" w:rsidP="00A557EC">
      <w:pPr>
        <w:pStyle w:val="ListParagraph"/>
        <w:numPr>
          <w:ilvl w:val="0"/>
          <w:numId w:val="24"/>
        </w:numPr>
        <w:spacing w:before="200" w:after="200" w:line="276" w:lineRule="auto"/>
        <w:jc w:val="both"/>
        <w:rPr>
          <w:rFonts w:ascii="Arial" w:hAnsi="Arial" w:cs="Arial"/>
        </w:rPr>
      </w:pPr>
      <w:r w:rsidRPr="00A557EC">
        <w:rPr>
          <w:rFonts w:ascii="Arial" w:hAnsi="Arial" w:cs="Arial"/>
        </w:rPr>
        <w:t>Devising initiatives to enhance the school’s offering of mental health and wellbeing support.</w:t>
      </w:r>
    </w:p>
    <w:p w14:paraId="72C215C0" w14:textId="77777777" w:rsidR="00A557EC" w:rsidRPr="00A557EC" w:rsidRDefault="00A557EC" w:rsidP="00A557EC">
      <w:pPr>
        <w:pStyle w:val="ListParagraph"/>
        <w:numPr>
          <w:ilvl w:val="0"/>
          <w:numId w:val="24"/>
        </w:numPr>
        <w:spacing w:before="200" w:after="200" w:line="276" w:lineRule="auto"/>
        <w:jc w:val="both"/>
        <w:rPr>
          <w:rFonts w:ascii="Arial" w:hAnsi="Arial" w:cs="Arial"/>
        </w:rPr>
      </w:pPr>
      <w:r w:rsidRPr="00A557EC">
        <w:rPr>
          <w:rFonts w:ascii="Arial" w:hAnsi="Arial" w:cs="Arial"/>
        </w:rPr>
        <w:t xml:space="preserve">Enabling pupil voice and </w:t>
      </w:r>
      <w:proofErr w:type="gramStart"/>
      <w:r w:rsidRPr="00A557EC">
        <w:rPr>
          <w:rFonts w:ascii="Arial" w:hAnsi="Arial" w:cs="Arial"/>
        </w:rPr>
        <w:t>taking action</w:t>
      </w:r>
      <w:proofErr w:type="gramEnd"/>
      <w:r w:rsidRPr="00A557EC">
        <w:rPr>
          <w:rFonts w:ascii="Arial" w:hAnsi="Arial" w:cs="Arial"/>
        </w:rPr>
        <w:t xml:space="preserve"> on the results of pupil wellbeing support.</w:t>
      </w:r>
    </w:p>
    <w:p w14:paraId="1AC9660E" w14:textId="77777777" w:rsidR="00A557EC" w:rsidRPr="00A557EC" w:rsidRDefault="00A557EC" w:rsidP="00A557EC">
      <w:pPr>
        <w:pStyle w:val="ListParagraph"/>
        <w:numPr>
          <w:ilvl w:val="0"/>
          <w:numId w:val="24"/>
        </w:numPr>
        <w:spacing w:before="200" w:after="200" w:line="276" w:lineRule="auto"/>
        <w:jc w:val="both"/>
        <w:rPr>
          <w:rFonts w:ascii="Arial" w:hAnsi="Arial" w:cs="Arial"/>
        </w:rPr>
      </w:pPr>
      <w:r w:rsidRPr="00A557EC">
        <w:rPr>
          <w:rFonts w:ascii="Arial" w:hAnsi="Arial" w:cs="Arial"/>
        </w:rPr>
        <w:t>Providing targeted support and making appropriate referrals.</w:t>
      </w:r>
    </w:p>
    <w:p w14:paraId="3B5CF1F1" w14:textId="77777777" w:rsidR="00A557EC" w:rsidRPr="00A557EC" w:rsidRDefault="00A557EC" w:rsidP="00A557EC">
      <w:pPr>
        <w:pStyle w:val="ListParagraph"/>
        <w:numPr>
          <w:ilvl w:val="0"/>
          <w:numId w:val="24"/>
        </w:numPr>
        <w:spacing w:before="200" w:after="200" w:line="276" w:lineRule="auto"/>
        <w:jc w:val="both"/>
        <w:rPr>
          <w:rFonts w:ascii="Arial" w:hAnsi="Arial" w:cs="Arial"/>
        </w:rPr>
      </w:pPr>
      <w:r w:rsidRPr="00A557EC">
        <w:rPr>
          <w:rFonts w:ascii="Arial" w:hAnsi="Arial" w:cs="Arial"/>
        </w:rPr>
        <w:t>Working with parents, families and the wider school community to communicate what the school is doing to support health and wellbeing and what it plans to do in the future, and to seek feedback on existing and potential initiatives to employ.</w:t>
      </w:r>
    </w:p>
    <w:p w14:paraId="77BA6FA2" w14:textId="77777777" w:rsidR="00A557EC" w:rsidRPr="00A557EC" w:rsidRDefault="00A557EC" w:rsidP="00A557EC">
      <w:pPr>
        <w:rPr>
          <w:rFonts w:ascii="Arial" w:hAnsi="Arial" w:cs="Arial"/>
          <w:b/>
          <w:bCs/>
        </w:rPr>
      </w:pPr>
      <w:r w:rsidRPr="00A557EC">
        <w:rPr>
          <w:rFonts w:ascii="Arial" w:hAnsi="Arial" w:cs="Arial"/>
          <w:b/>
          <w:bCs/>
        </w:rPr>
        <w:t>All staff will be responsible for:</w:t>
      </w:r>
    </w:p>
    <w:p w14:paraId="465985D3" w14:textId="77777777" w:rsidR="00A557EC" w:rsidRPr="00A557EC" w:rsidRDefault="00A557EC" w:rsidP="00A557EC">
      <w:pPr>
        <w:pStyle w:val="ListParagraph"/>
        <w:numPr>
          <w:ilvl w:val="0"/>
          <w:numId w:val="25"/>
        </w:numPr>
        <w:spacing w:before="200" w:after="200" w:line="276" w:lineRule="auto"/>
        <w:jc w:val="both"/>
        <w:rPr>
          <w:rFonts w:ascii="Arial" w:hAnsi="Arial" w:cs="Arial"/>
        </w:rPr>
      </w:pPr>
      <w:r w:rsidRPr="00A557EC">
        <w:rPr>
          <w:rFonts w:ascii="Arial" w:hAnsi="Arial" w:cs="Arial"/>
        </w:rPr>
        <w:t>Engaging in training and development to enhance their understanding of health and wellbeing and to reflect this in their teaching.</w:t>
      </w:r>
    </w:p>
    <w:p w14:paraId="736FBFBF" w14:textId="77777777" w:rsidR="00A557EC" w:rsidRPr="00A557EC" w:rsidRDefault="00A557EC" w:rsidP="00A557EC">
      <w:pPr>
        <w:pStyle w:val="ListParagraph"/>
        <w:numPr>
          <w:ilvl w:val="0"/>
          <w:numId w:val="25"/>
        </w:numPr>
        <w:spacing w:before="200" w:after="200" w:line="276" w:lineRule="auto"/>
        <w:jc w:val="both"/>
        <w:rPr>
          <w:rFonts w:ascii="Arial" w:hAnsi="Arial" w:cs="Arial"/>
        </w:rPr>
      </w:pPr>
      <w:r w:rsidRPr="00A557EC">
        <w:rPr>
          <w:rFonts w:ascii="Arial" w:hAnsi="Arial" w:cs="Arial"/>
        </w:rPr>
        <w:t>Looking after their own health and wellbeing and seeking support if they have any concerns.</w:t>
      </w:r>
    </w:p>
    <w:p w14:paraId="211C0943" w14:textId="77777777" w:rsidR="00A557EC" w:rsidRPr="00A557EC" w:rsidRDefault="00A557EC" w:rsidP="00A557EC">
      <w:pPr>
        <w:pStyle w:val="ListParagraph"/>
        <w:numPr>
          <w:ilvl w:val="0"/>
          <w:numId w:val="25"/>
        </w:numPr>
        <w:spacing w:before="200" w:after="200" w:line="276" w:lineRule="auto"/>
        <w:jc w:val="both"/>
        <w:rPr>
          <w:rFonts w:ascii="Arial" w:hAnsi="Arial" w:cs="Arial"/>
        </w:rPr>
      </w:pPr>
      <w:r w:rsidRPr="00A557EC">
        <w:rPr>
          <w:rFonts w:ascii="Arial" w:hAnsi="Arial" w:cs="Arial"/>
        </w:rPr>
        <w:t>Supporting the health and wellbeing of all pupils and raising concerns to the senior mental health lead, DSL or other appropriate staff member depending on the circumstances.</w:t>
      </w:r>
    </w:p>
    <w:p w14:paraId="4B9C0104" w14:textId="77777777" w:rsidR="00A557EC" w:rsidRPr="00A557EC" w:rsidRDefault="00A557EC" w:rsidP="00A557EC">
      <w:pPr>
        <w:pStyle w:val="ListParagraph"/>
        <w:numPr>
          <w:ilvl w:val="0"/>
          <w:numId w:val="25"/>
        </w:numPr>
        <w:spacing w:before="200" w:after="200" w:line="276" w:lineRule="auto"/>
        <w:jc w:val="both"/>
        <w:rPr>
          <w:rFonts w:ascii="Arial" w:hAnsi="Arial" w:cs="Arial"/>
        </w:rPr>
      </w:pPr>
      <w:r w:rsidRPr="00A557EC">
        <w:rPr>
          <w:rFonts w:ascii="Arial" w:hAnsi="Arial" w:cs="Arial"/>
        </w:rPr>
        <w:t>Liaising with parents on any concerns that have been raised about their child’s health and wellbeing.</w:t>
      </w:r>
    </w:p>
    <w:p w14:paraId="78AD7993" w14:textId="77777777" w:rsidR="008631A0" w:rsidRPr="00F1608D" w:rsidRDefault="008631A0" w:rsidP="008631A0">
      <w:pPr>
        <w:pStyle w:val="Default"/>
        <w:rPr>
          <w:b/>
          <w:bCs/>
          <w:sz w:val="32"/>
          <w:szCs w:val="32"/>
        </w:rPr>
      </w:pPr>
      <w:r w:rsidRPr="00F1608D">
        <w:rPr>
          <w:b/>
          <w:bCs/>
          <w:sz w:val="32"/>
          <w:szCs w:val="32"/>
        </w:rPr>
        <w:t xml:space="preserve">Factors that put children at risk </w:t>
      </w:r>
    </w:p>
    <w:p w14:paraId="78AD7994" w14:textId="77777777" w:rsidR="00A71D37" w:rsidRPr="00F1608D" w:rsidRDefault="00A71D37" w:rsidP="008631A0">
      <w:pPr>
        <w:pStyle w:val="Default"/>
        <w:rPr>
          <w:sz w:val="32"/>
          <w:szCs w:val="32"/>
        </w:rPr>
      </w:pPr>
    </w:p>
    <w:p w14:paraId="78AD7995" w14:textId="77777777" w:rsidR="008631A0" w:rsidRPr="00F1608D" w:rsidRDefault="008631A0" w:rsidP="008631A0">
      <w:pPr>
        <w:pStyle w:val="Default"/>
        <w:rPr>
          <w:sz w:val="16"/>
          <w:szCs w:val="16"/>
        </w:rPr>
      </w:pPr>
      <w:r w:rsidRPr="00F1608D">
        <w:rPr>
          <w:sz w:val="23"/>
          <w:szCs w:val="23"/>
        </w:rPr>
        <w:t>Certain individuals and groups</w:t>
      </w:r>
      <w:r w:rsidR="00A71D37" w:rsidRPr="00F1608D">
        <w:rPr>
          <w:sz w:val="23"/>
          <w:szCs w:val="23"/>
        </w:rPr>
        <w:t xml:space="preserve"> of </w:t>
      </w:r>
      <w:r w:rsidR="006C00A8" w:rsidRPr="00F1608D">
        <w:rPr>
          <w:sz w:val="23"/>
          <w:szCs w:val="23"/>
        </w:rPr>
        <w:t>pupils</w:t>
      </w:r>
      <w:r w:rsidRPr="00F1608D">
        <w:rPr>
          <w:sz w:val="23"/>
          <w:szCs w:val="23"/>
        </w:rPr>
        <w:t xml:space="preserve"> are more at risk of developing mental health problems than others. These risks can relate to the child themselves, to their family, or to their community or life events. The</w:t>
      </w:r>
      <w:r w:rsidR="00A71D37" w:rsidRPr="00F1608D">
        <w:rPr>
          <w:sz w:val="23"/>
          <w:szCs w:val="23"/>
        </w:rPr>
        <w:t>se</w:t>
      </w:r>
      <w:r w:rsidRPr="00F1608D">
        <w:rPr>
          <w:sz w:val="23"/>
          <w:szCs w:val="23"/>
        </w:rPr>
        <w:t xml:space="preserve"> risk factors</w:t>
      </w:r>
      <w:r w:rsidR="00A71D37" w:rsidRPr="00F1608D">
        <w:rPr>
          <w:sz w:val="23"/>
          <w:szCs w:val="23"/>
        </w:rPr>
        <w:t xml:space="preserve"> which</w:t>
      </w:r>
      <w:r w:rsidRPr="00F1608D">
        <w:rPr>
          <w:sz w:val="23"/>
          <w:szCs w:val="23"/>
        </w:rPr>
        <w:t xml:space="preserve"> are listed in </w:t>
      </w:r>
      <w:r w:rsidR="00DE0072" w:rsidRPr="00F1608D">
        <w:rPr>
          <w:b/>
          <w:sz w:val="23"/>
          <w:szCs w:val="23"/>
        </w:rPr>
        <w:t>T</w:t>
      </w:r>
      <w:r w:rsidRPr="00F1608D">
        <w:rPr>
          <w:b/>
          <w:sz w:val="23"/>
          <w:szCs w:val="23"/>
        </w:rPr>
        <w:t>able 1</w:t>
      </w:r>
      <w:r w:rsidR="00A71D37" w:rsidRPr="00F1608D">
        <w:rPr>
          <w:sz w:val="23"/>
          <w:szCs w:val="23"/>
        </w:rPr>
        <w:t xml:space="preserve"> below</w:t>
      </w:r>
      <w:r w:rsidRPr="00F1608D">
        <w:rPr>
          <w:sz w:val="23"/>
          <w:szCs w:val="23"/>
        </w:rPr>
        <w:t xml:space="preserve"> are cumulative. Children exposed to multiple risks such as social disadvantage, family adversity and cognitive or attention problems are much more likely to develop behavioural problems.</w:t>
      </w:r>
      <w:r w:rsidRPr="00F1608D">
        <w:rPr>
          <w:sz w:val="16"/>
          <w:szCs w:val="16"/>
        </w:rPr>
        <w:t xml:space="preserve"> </w:t>
      </w:r>
    </w:p>
    <w:p w14:paraId="78AD7996" w14:textId="77777777" w:rsidR="008631A0" w:rsidRPr="00F1608D" w:rsidRDefault="008631A0" w:rsidP="008631A0">
      <w:pPr>
        <w:pStyle w:val="Default"/>
        <w:rPr>
          <w:sz w:val="16"/>
          <w:szCs w:val="16"/>
        </w:rPr>
      </w:pPr>
    </w:p>
    <w:p w14:paraId="602E1073" w14:textId="77777777" w:rsidR="009819F9" w:rsidRDefault="009819F9" w:rsidP="008631A0">
      <w:pPr>
        <w:pStyle w:val="Default"/>
        <w:rPr>
          <w:b/>
          <w:bCs/>
          <w:sz w:val="32"/>
          <w:szCs w:val="32"/>
        </w:rPr>
      </w:pPr>
    </w:p>
    <w:p w14:paraId="639D7F63" w14:textId="77777777" w:rsidR="009819F9" w:rsidRDefault="009819F9" w:rsidP="008631A0">
      <w:pPr>
        <w:pStyle w:val="Default"/>
        <w:rPr>
          <w:b/>
          <w:bCs/>
          <w:sz w:val="32"/>
          <w:szCs w:val="32"/>
        </w:rPr>
      </w:pPr>
    </w:p>
    <w:p w14:paraId="78AD7997" w14:textId="6239EF48" w:rsidR="008631A0" w:rsidRPr="00F1608D" w:rsidRDefault="008631A0" w:rsidP="008631A0">
      <w:pPr>
        <w:pStyle w:val="Default"/>
        <w:rPr>
          <w:b/>
          <w:bCs/>
          <w:sz w:val="32"/>
          <w:szCs w:val="32"/>
        </w:rPr>
      </w:pPr>
      <w:r w:rsidRPr="00F1608D">
        <w:rPr>
          <w:b/>
          <w:bCs/>
          <w:sz w:val="32"/>
          <w:szCs w:val="32"/>
        </w:rPr>
        <w:lastRenderedPageBreak/>
        <w:t xml:space="preserve">Factors that make children more resilient </w:t>
      </w:r>
    </w:p>
    <w:p w14:paraId="78AD7998" w14:textId="77777777" w:rsidR="00A71D37" w:rsidRPr="00F1608D" w:rsidRDefault="00A71D37" w:rsidP="008631A0">
      <w:pPr>
        <w:pStyle w:val="Default"/>
        <w:rPr>
          <w:sz w:val="32"/>
          <w:szCs w:val="32"/>
        </w:rPr>
      </w:pPr>
    </w:p>
    <w:p w14:paraId="78AD7999" w14:textId="77777777" w:rsidR="008631A0" w:rsidRPr="00F1608D" w:rsidRDefault="00A71D37" w:rsidP="008631A0">
      <w:pPr>
        <w:pStyle w:val="Default"/>
        <w:rPr>
          <w:sz w:val="23"/>
          <w:szCs w:val="23"/>
        </w:rPr>
      </w:pPr>
      <w:r w:rsidRPr="00F1608D">
        <w:rPr>
          <w:sz w:val="23"/>
          <w:szCs w:val="23"/>
        </w:rPr>
        <w:t>S</w:t>
      </w:r>
      <w:r w:rsidR="008631A0" w:rsidRPr="00F1608D">
        <w:rPr>
          <w:sz w:val="23"/>
          <w:szCs w:val="23"/>
        </w:rPr>
        <w:t>ome children</w:t>
      </w:r>
      <w:r w:rsidR="00DE0072" w:rsidRPr="00F1608D">
        <w:rPr>
          <w:sz w:val="23"/>
          <w:szCs w:val="23"/>
        </w:rPr>
        <w:t>,</w:t>
      </w:r>
      <w:r w:rsidRPr="00F1608D">
        <w:rPr>
          <w:sz w:val="23"/>
          <w:szCs w:val="23"/>
        </w:rPr>
        <w:t xml:space="preserve"> despite being </w:t>
      </w:r>
      <w:r w:rsidR="008631A0" w:rsidRPr="00F1608D">
        <w:rPr>
          <w:sz w:val="23"/>
          <w:szCs w:val="23"/>
        </w:rPr>
        <w:t>exposed to significant risk factors</w:t>
      </w:r>
      <w:r w:rsidR="00DE0072" w:rsidRPr="00F1608D">
        <w:rPr>
          <w:sz w:val="23"/>
          <w:szCs w:val="23"/>
        </w:rPr>
        <w:t>,</w:t>
      </w:r>
      <w:r w:rsidR="008631A0" w:rsidRPr="00F1608D">
        <w:rPr>
          <w:sz w:val="23"/>
          <w:szCs w:val="23"/>
        </w:rPr>
        <w:t xml:space="preserve"> </w:t>
      </w:r>
      <w:r w:rsidRPr="00F1608D">
        <w:rPr>
          <w:sz w:val="23"/>
          <w:szCs w:val="23"/>
        </w:rPr>
        <w:t xml:space="preserve">continue to </w:t>
      </w:r>
      <w:r w:rsidR="008631A0" w:rsidRPr="00F1608D">
        <w:rPr>
          <w:sz w:val="23"/>
          <w:szCs w:val="23"/>
        </w:rPr>
        <w:t xml:space="preserve">develop into competent, confident and caring adults. An important key to promoting children’s mental health is therefore an understanding of the protective factors that enable children to be resilient when they encounter problems and challenges. </w:t>
      </w:r>
    </w:p>
    <w:p w14:paraId="78AD799A" w14:textId="77777777" w:rsidR="008631A0" w:rsidRPr="00F1608D" w:rsidRDefault="008631A0" w:rsidP="008631A0">
      <w:pPr>
        <w:pStyle w:val="Default"/>
        <w:rPr>
          <w:sz w:val="23"/>
          <w:szCs w:val="23"/>
        </w:rPr>
      </w:pPr>
    </w:p>
    <w:p w14:paraId="78AD799B" w14:textId="36A0054F" w:rsidR="004F07E7" w:rsidRPr="00F1608D" w:rsidRDefault="008631A0" w:rsidP="008631A0">
      <w:pPr>
        <w:pStyle w:val="Default"/>
        <w:rPr>
          <w:b/>
          <w:sz w:val="23"/>
          <w:szCs w:val="23"/>
        </w:rPr>
      </w:pPr>
      <w:r w:rsidRPr="00F1608D">
        <w:rPr>
          <w:sz w:val="23"/>
          <w:szCs w:val="23"/>
        </w:rPr>
        <w:t>‘</w:t>
      </w:r>
      <w:r w:rsidRPr="00F1608D">
        <w:rPr>
          <w:b/>
          <w:i/>
          <w:iCs/>
          <w:sz w:val="23"/>
          <w:szCs w:val="23"/>
        </w:rPr>
        <w:t xml:space="preserve">Resilience seems to involve several related elements. Firstly, a sense of self-esteem and confidence; secondly a belief in one’s own self-efficacy and ability to deal with change and adaptation; and thirdly, a repertoire of social </w:t>
      </w:r>
      <w:r w:rsidR="00790D23" w:rsidRPr="00F1608D">
        <w:rPr>
          <w:b/>
          <w:i/>
          <w:iCs/>
          <w:sz w:val="23"/>
          <w:szCs w:val="23"/>
        </w:rPr>
        <w:t>problem-solving</w:t>
      </w:r>
      <w:r w:rsidRPr="00F1608D">
        <w:rPr>
          <w:b/>
          <w:i/>
          <w:iCs/>
          <w:sz w:val="23"/>
          <w:szCs w:val="23"/>
        </w:rPr>
        <w:t xml:space="preserve"> approaches.</w:t>
      </w:r>
      <w:r w:rsidRPr="00F1608D">
        <w:rPr>
          <w:b/>
          <w:sz w:val="23"/>
          <w:szCs w:val="23"/>
        </w:rPr>
        <w:t>’</w:t>
      </w:r>
    </w:p>
    <w:p w14:paraId="78AD799C" w14:textId="77777777" w:rsidR="008631A0" w:rsidRPr="00F1608D" w:rsidRDefault="008631A0" w:rsidP="008631A0">
      <w:pPr>
        <w:pStyle w:val="Default"/>
        <w:rPr>
          <w:b/>
          <w:sz w:val="16"/>
          <w:szCs w:val="16"/>
        </w:rPr>
      </w:pPr>
      <w:r w:rsidRPr="00F1608D">
        <w:rPr>
          <w:b/>
          <w:sz w:val="16"/>
          <w:szCs w:val="16"/>
        </w:rPr>
        <w:t xml:space="preserve"> </w:t>
      </w:r>
    </w:p>
    <w:p w14:paraId="78AD799D" w14:textId="77777777" w:rsidR="008631A0" w:rsidRPr="00F1608D" w:rsidRDefault="00A71D37" w:rsidP="008631A0">
      <w:pPr>
        <w:pStyle w:val="Default"/>
        <w:spacing w:after="167"/>
        <w:rPr>
          <w:sz w:val="23"/>
          <w:szCs w:val="23"/>
        </w:rPr>
      </w:pPr>
      <w:r w:rsidRPr="00F1608D">
        <w:rPr>
          <w:sz w:val="23"/>
          <w:szCs w:val="23"/>
        </w:rPr>
        <w:t>T</w:t>
      </w:r>
      <w:r w:rsidR="008631A0" w:rsidRPr="00F1608D">
        <w:rPr>
          <w:sz w:val="23"/>
          <w:szCs w:val="23"/>
        </w:rPr>
        <w:t xml:space="preserve">here is a complex interplay between risk factors in children’s lives and promoting their resilience. As social disadvantage and the number of stressful life events accumulate for children or young people, more factors that are protective are needed to act as a counterbalance. The key protective factors, which build resilience to mental health problems, are shown alongside the risk factors in </w:t>
      </w:r>
      <w:r w:rsidR="00DE0072" w:rsidRPr="00F1608D">
        <w:rPr>
          <w:b/>
          <w:sz w:val="23"/>
          <w:szCs w:val="23"/>
        </w:rPr>
        <w:t>T</w:t>
      </w:r>
      <w:r w:rsidR="008631A0" w:rsidRPr="00F1608D">
        <w:rPr>
          <w:b/>
          <w:sz w:val="23"/>
          <w:szCs w:val="23"/>
        </w:rPr>
        <w:t>able 1</w:t>
      </w:r>
      <w:r w:rsidR="008631A0" w:rsidRPr="00F1608D">
        <w:rPr>
          <w:sz w:val="23"/>
          <w:szCs w:val="23"/>
        </w:rPr>
        <w:t xml:space="preserve">, below. </w:t>
      </w:r>
    </w:p>
    <w:p w14:paraId="78AD799E" w14:textId="77777777" w:rsidR="008631A0" w:rsidRPr="00F1608D" w:rsidRDefault="008631A0" w:rsidP="008631A0">
      <w:pPr>
        <w:pStyle w:val="Default"/>
        <w:rPr>
          <w:sz w:val="23"/>
          <w:szCs w:val="23"/>
        </w:rPr>
      </w:pPr>
      <w:r w:rsidRPr="00F1608D">
        <w:rPr>
          <w:sz w:val="23"/>
          <w:szCs w:val="23"/>
        </w:rPr>
        <w:t>The role that</w:t>
      </w:r>
      <w:r w:rsidR="00DE0072" w:rsidRPr="00F1608D">
        <w:rPr>
          <w:sz w:val="23"/>
          <w:szCs w:val="23"/>
        </w:rPr>
        <w:t xml:space="preserve"> our can</w:t>
      </w:r>
      <w:r w:rsidRPr="00F1608D">
        <w:rPr>
          <w:sz w:val="23"/>
          <w:szCs w:val="23"/>
        </w:rPr>
        <w:t xml:space="preserve"> schools play in promoting the resilience of their pupils is </w:t>
      </w:r>
      <w:r w:rsidR="00DE0072" w:rsidRPr="00F1608D">
        <w:rPr>
          <w:sz w:val="23"/>
          <w:szCs w:val="23"/>
        </w:rPr>
        <w:t>vital</w:t>
      </w:r>
      <w:r w:rsidRPr="00F1608D">
        <w:rPr>
          <w:sz w:val="23"/>
          <w:szCs w:val="23"/>
        </w:rPr>
        <w:t xml:space="preserve">, particularly so </w:t>
      </w:r>
      <w:r w:rsidR="00DE0072" w:rsidRPr="00F1608D">
        <w:rPr>
          <w:sz w:val="23"/>
          <w:szCs w:val="23"/>
        </w:rPr>
        <w:t xml:space="preserve">those </w:t>
      </w:r>
      <w:r w:rsidRPr="00F1608D">
        <w:rPr>
          <w:sz w:val="23"/>
          <w:szCs w:val="23"/>
        </w:rPr>
        <w:t xml:space="preserve">children where their home life is less supportive. </w:t>
      </w:r>
      <w:r w:rsidR="00DE0072" w:rsidRPr="00F1608D">
        <w:rPr>
          <w:sz w:val="23"/>
          <w:szCs w:val="23"/>
        </w:rPr>
        <w:t>Our s</w:t>
      </w:r>
      <w:r w:rsidRPr="00F1608D">
        <w:rPr>
          <w:sz w:val="23"/>
          <w:szCs w:val="23"/>
        </w:rPr>
        <w:t xml:space="preserve">chool </w:t>
      </w:r>
      <w:r w:rsidR="00DE0072" w:rsidRPr="00F1608D">
        <w:rPr>
          <w:sz w:val="23"/>
          <w:szCs w:val="23"/>
        </w:rPr>
        <w:t>will</w:t>
      </w:r>
      <w:r w:rsidRPr="00F1608D">
        <w:rPr>
          <w:sz w:val="23"/>
          <w:szCs w:val="23"/>
        </w:rPr>
        <w:t xml:space="preserve"> be safe and affirming place</w:t>
      </w:r>
      <w:r w:rsidR="00DE0072" w:rsidRPr="00F1608D">
        <w:rPr>
          <w:sz w:val="23"/>
          <w:szCs w:val="23"/>
        </w:rPr>
        <w:t>s</w:t>
      </w:r>
      <w:r w:rsidRPr="00F1608D">
        <w:rPr>
          <w:sz w:val="23"/>
          <w:szCs w:val="23"/>
        </w:rPr>
        <w:t xml:space="preserve"> for children where they can develop a sense of belonging and feel able to trust and talk openly with adults about their problems. </w:t>
      </w:r>
    </w:p>
    <w:p w14:paraId="78AD799F" w14:textId="77777777" w:rsidR="00A71D37" w:rsidRPr="00F1608D" w:rsidRDefault="00A71D37" w:rsidP="008631A0">
      <w:pPr>
        <w:pStyle w:val="Default"/>
        <w:rPr>
          <w:sz w:val="23"/>
          <w:szCs w:val="23"/>
        </w:rPr>
      </w:pPr>
    </w:p>
    <w:p w14:paraId="78AD79A0" w14:textId="77777777" w:rsidR="00DB5478" w:rsidRPr="00F1608D" w:rsidRDefault="00A71D37" w:rsidP="00AE0BDA">
      <w:pPr>
        <w:pStyle w:val="Default"/>
      </w:pPr>
      <w:r w:rsidRPr="00F1608D">
        <w:rPr>
          <w:b/>
          <w:sz w:val="23"/>
          <w:szCs w:val="23"/>
        </w:rPr>
        <w:t>Table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969"/>
        <w:gridCol w:w="4399"/>
      </w:tblGrid>
      <w:tr w:rsidR="008631A0" w:rsidRPr="00F1608D" w14:paraId="78AD79A4" w14:textId="77777777" w:rsidTr="008631A0">
        <w:trPr>
          <w:trHeight w:val="323"/>
        </w:trPr>
        <w:tc>
          <w:tcPr>
            <w:tcW w:w="1668" w:type="dxa"/>
          </w:tcPr>
          <w:p w14:paraId="78AD79A1" w14:textId="77777777" w:rsidR="008631A0" w:rsidRPr="00F1608D" w:rsidRDefault="008631A0">
            <w:pPr>
              <w:pStyle w:val="Default"/>
              <w:rPr>
                <w:sz w:val="20"/>
                <w:szCs w:val="20"/>
              </w:rPr>
            </w:pPr>
          </w:p>
        </w:tc>
        <w:tc>
          <w:tcPr>
            <w:tcW w:w="3969" w:type="dxa"/>
          </w:tcPr>
          <w:p w14:paraId="78AD79A2" w14:textId="77777777" w:rsidR="008631A0" w:rsidRPr="00F1608D" w:rsidRDefault="008631A0">
            <w:pPr>
              <w:pStyle w:val="Default"/>
              <w:rPr>
                <w:sz w:val="20"/>
                <w:szCs w:val="20"/>
              </w:rPr>
            </w:pPr>
            <w:r w:rsidRPr="00F1608D">
              <w:rPr>
                <w:b/>
                <w:bCs/>
                <w:sz w:val="20"/>
                <w:szCs w:val="20"/>
              </w:rPr>
              <w:t>Risk factors</w:t>
            </w:r>
          </w:p>
        </w:tc>
        <w:tc>
          <w:tcPr>
            <w:tcW w:w="4399" w:type="dxa"/>
          </w:tcPr>
          <w:p w14:paraId="78AD79A3" w14:textId="77777777" w:rsidR="008631A0" w:rsidRPr="00F1608D" w:rsidRDefault="008631A0">
            <w:pPr>
              <w:pStyle w:val="Default"/>
              <w:rPr>
                <w:sz w:val="20"/>
                <w:szCs w:val="20"/>
              </w:rPr>
            </w:pPr>
            <w:r w:rsidRPr="00F1608D">
              <w:rPr>
                <w:b/>
                <w:bCs/>
                <w:sz w:val="20"/>
                <w:szCs w:val="20"/>
              </w:rPr>
              <w:t xml:space="preserve">Protective factors </w:t>
            </w:r>
          </w:p>
        </w:tc>
      </w:tr>
      <w:tr w:rsidR="008631A0" w:rsidRPr="00F1608D" w14:paraId="78AD79BC" w14:textId="77777777" w:rsidTr="008631A0">
        <w:trPr>
          <w:trHeight w:val="2454"/>
        </w:trPr>
        <w:tc>
          <w:tcPr>
            <w:tcW w:w="1668" w:type="dxa"/>
          </w:tcPr>
          <w:p w14:paraId="78AD79A5" w14:textId="77777777" w:rsidR="008631A0" w:rsidRPr="00F1608D" w:rsidRDefault="008631A0" w:rsidP="008631A0">
            <w:pPr>
              <w:pStyle w:val="Default"/>
              <w:rPr>
                <w:sz w:val="20"/>
                <w:szCs w:val="20"/>
              </w:rPr>
            </w:pPr>
            <w:r w:rsidRPr="00F1608D">
              <w:rPr>
                <w:b/>
                <w:bCs/>
                <w:sz w:val="20"/>
                <w:szCs w:val="20"/>
              </w:rPr>
              <w:t xml:space="preserve">In the child </w:t>
            </w:r>
          </w:p>
        </w:tc>
        <w:tc>
          <w:tcPr>
            <w:tcW w:w="3969" w:type="dxa"/>
          </w:tcPr>
          <w:p w14:paraId="78AD79A6" w14:textId="77777777" w:rsidR="008631A0" w:rsidRPr="00F1608D" w:rsidRDefault="008631A0">
            <w:pPr>
              <w:pStyle w:val="Default"/>
              <w:rPr>
                <w:color w:val="auto"/>
                <w:sz w:val="20"/>
                <w:szCs w:val="20"/>
              </w:rPr>
            </w:pPr>
          </w:p>
          <w:p w14:paraId="78AD79A7" w14:textId="77777777" w:rsidR="008631A0" w:rsidRPr="00F1608D" w:rsidRDefault="008631A0" w:rsidP="008631A0">
            <w:pPr>
              <w:pStyle w:val="Default"/>
              <w:numPr>
                <w:ilvl w:val="0"/>
                <w:numId w:val="6"/>
              </w:numPr>
              <w:rPr>
                <w:sz w:val="20"/>
                <w:szCs w:val="20"/>
              </w:rPr>
            </w:pPr>
            <w:r w:rsidRPr="00F1608D">
              <w:rPr>
                <w:sz w:val="20"/>
                <w:szCs w:val="20"/>
              </w:rPr>
              <w:t xml:space="preserve">Genetic influences </w:t>
            </w:r>
          </w:p>
          <w:p w14:paraId="78AD79A8" w14:textId="77777777" w:rsidR="008631A0" w:rsidRPr="00F1608D" w:rsidRDefault="008631A0" w:rsidP="008631A0">
            <w:pPr>
              <w:pStyle w:val="Default"/>
              <w:numPr>
                <w:ilvl w:val="0"/>
                <w:numId w:val="6"/>
              </w:numPr>
              <w:rPr>
                <w:sz w:val="20"/>
                <w:szCs w:val="20"/>
              </w:rPr>
            </w:pPr>
            <w:r w:rsidRPr="00F1608D">
              <w:rPr>
                <w:sz w:val="20"/>
                <w:szCs w:val="20"/>
              </w:rPr>
              <w:t xml:space="preserve">Low IQ and learning disabilities </w:t>
            </w:r>
          </w:p>
          <w:p w14:paraId="78AD79A9" w14:textId="5C21A43F" w:rsidR="008631A0" w:rsidRPr="00F1608D" w:rsidRDefault="008631A0" w:rsidP="008631A0">
            <w:pPr>
              <w:pStyle w:val="Default"/>
              <w:numPr>
                <w:ilvl w:val="0"/>
                <w:numId w:val="6"/>
              </w:numPr>
              <w:rPr>
                <w:sz w:val="20"/>
                <w:szCs w:val="20"/>
              </w:rPr>
            </w:pPr>
            <w:r w:rsidRPr="00F1608D">
              <w:rPr>
                <w:sz w:val="20"/>
                <w:szCs w:val="20"/>
              </w:rPr>
              <w:t xml:space="preserve">Specific development delay or </w:t>
            </w:r>
            <w:r w:rsidR="00790D23" w:rsidRPr="00F1608D">
              <w:rPr>
                <w:sz w:val="20"/>
                <w:szCs w:val="20"/>
              </w:rPr>
              <w:t>neurodiversity</w:t>
            </w:r>
            <w:r w:rsidRPr="00F1608D">
              <w:rPr>
                <w:sz w:val="20"/>
                <w:szCs w:val="20"/>
              </w:rPr>
              <w:t xml:space="preserve"> </w:t>
            </w:r>
          </w:p>
          <w:p w14:paraId="78AD79AA" w14:textId="77777777" w:rsidR="008631A0" w:rsidRPr="00F1608D" w:rsidRDefault="008631A0" w:rsidP="008631A0">
            <w:pPr>
              <w:pStyle w:val="Default"/>
              <w:numPr>
                <w:ilvl w:val="0"/>
                <w:numId w:val="6"/>
              </w:numPr>
              <w:rPr>
                <w:sz w:val="20"/>
                <w:szCs w:val="20"/>
              </w:rPr>
            </w:pPr>
            <w:r w:rsidRPr="00F1608D">
              <w:rPr>
                <w:sz w:val="20"/>
                <w:szCs w:val="20"/>
              </w:rPr>
              <w:t xml:space="preserve">Communication difficulties </w:t>
            </w:r>
          </w:p>
          <w:p w14:paraId="78AD79AB" w14:textId="77777777" w:rsidR="008631A0" w:rsidRPr="00F1608D" w:rsidRDefault="008631A0" w:rsidP="008631A0">
            <w:pPr>
              <w:pStyle w:val="Default"/>
              <w:numPr>
                <w:ilvl w:val="0"/>
                <w:numId w:val="6"/>
              </w:numPr>
              <w:rPr>
                <w:sz w:val="20"/>
                <w:szCs w:val="20"/>
              </w:rPr>
            </w:pPr>
            <w:r w:rsidRPr="00F1608D">
              <w:rPr>
                <w:sz w:val="20"/>
                <w:szCs w:val="20"/>
              </w:rPr>
              <w:t xml:space="preserve">Difficult temperament </w:t>
            </w:r>
          </w:p>
          <w:p w14:paraId="78AD79AC" w14:textId="77777777" w:rsidR="008631A0" w:rsidRPr="00F1608D" w:rsidRDefault="008631A0" w:rsidP="008631A0">
            <w:pPr>
              <w:pStyle w:val="Default"/>
              <w:numPr>
                <w:ilvl w:val="0"/>
                <w:numId w:val="6"/>
              </w:numPr>
              <w:rPr>
                <w:sz w:val="20"/>
                <w:szCs w:val="20"/>
              </w:rPr>
            </w:pPr>
            <w:r w:rsidRPr="00F1608D">
              <w:rPr>
                <w:sz w:val="20"/>
                <w:szCs w:val="20"/>
              </w:rPr>
              <w:t xml:space="preserve">Physical illness </w:t>
            </w:r>
          </w:p>
          <w:p w14:paraId="78AD79AD" w14:textId="77777777" w:rsidR="008631A0" w:rsidRPr="00F1608D" w:rsidRDefault="008631A0" w:rsidP="008631A0">
            <w:pPr>
              <w:pStyle w:val="Default"/>
              <w:numPr>
                <w:ilvl w:val="0"/>
                <w:numId w:val="6"/>
              </w:numPr>
              <w:rPr>
                <w:sz w:val="20"/>
                <w:szCs w:val="20"/>
              </w:rPr>
            </w:pPr>
            <w:r w:rsidRPr="00F1608D">
              <w:rPr>
                <w:sz w:val="20"/>
                <w:szCs w:val="20"/>
              </w:rPr>
              <w:t xml:space="preserve">Academic failure </w:t>
            </w:r>
          </w:p>
          <w:p w14:paraId="78AD79AE" w14:textId="77777777" w:rsidR="008631A0" w:rsidRPr="00F1608D" w:rsidRDefault="008631A0" w:rsidP="008631A0">
            <w:pPr>
              <w:pStyle w:val="Default"/>
              <w:numPr>
                <w:ilvl w:val="0"/>
                <w:numId w:val="6"/>
              </w:numPr>
              <w:rPr>
                <w:sz w:val="20"/>
                <w:szCs w:val="20"/>
              </w:rPr>
            </w:pPr>
            <w:r w:rsidRPr="00F1608D">
              <w:rPr>
                <w:sz w:val="20"/>
                <w:szCs w:val="20"/>
              </w:rPr>
              <w:t xml:space="preserve">Low self-esteem </w:t>
            </w:r>
          </w:p>
          <w:p w14:paraId="78AD79AF" w14:textId="77777777" w:rsidR="008631A0" w:rsidRPr="00F1608D" w:rsidRDefault="008631A0">
            <w:pPr>
              <w:pStyle w:val="Default"/>
              <w:rPr>
                <w:sz w:val="20"/>
                <w:szCs w:val="20"/>
              </w:rPr>
            </w:pPr>
          </w:p>
        </w:tc>
        <w:tc>
          <w:tcPr>
            <w:tcW w:w="4399" w:type="dxa"/>
          </w:tcPr>
          <w:p w14:paraId="78AD79B0" w14:textId="77777777" w:rsidR="008631A0" w:rsidRPr="00F1608D" w:rsidRDefault="008631A0">
            <w:pPr>
              <w:pStyle w:val="Default"/>
              <w:rPr>
                <w:color w:val="auto"/>
                <w:sz w:val="20"/>
                <w:szCs w:val="20"/>
              </w:rPr>
            </w:pPr>
          </w:p>
          <w:p w14:paraId="78AD79B1" w14:textId="77777777" w:rsidR="008631A0" w:rsidRPr="00F1608D" w:rsidRDefault="008631A0" w:rsidP="008631A0">
            <w:pPr>
              <w:pStyle w:val="Default"/>
              <w:numPr>
                <w:ilvl w:val="0"/>
                <w:numId w:val="6"/>
              </w:numPr>
              <w:rPr>
                <w:sz w:val="20"/>
                <w:szCs w:val="20"/>
              </w:rPr>
            </w:pPr>
            <w:r w:rsidRPr="00F1608D">
              <w:rPr>
                <w:sz w:val="20"/>
                <w:szCs w:val="20"/>
              </w:rPr>
              <w:t xml:space="preserve">Being female (in younger children) </w:t>
            </w:r>
          </w:p>
          <w:p w14:paraId="78AD79B2" w14:textId="77777777" w:rsidR="008631A0" w:rsidRPr="00F1608D" w:rsidRDefault="008631A0" w:rsidP="008631A0">
            <w:pPr>
              <w:pStyle w:val="Default"/>
              <w:numPr>
                <w:ilvl w:val="0"/>
                <w:numId w:val="6"/>
              </w:numPr>
              <w:rPr>
                <w:sz w:val="20"/>
                <w:szCs w:val="20"/>
              </w:rPr>
            </w:pPr>
            <w:r w:rsidRPr="00F1608D">
              <w:rPr>
                <w:sz w:val="20"/>
                <w:szCs w:val="20"/>
              </w:rPr>
              <w:t xml:space="preserve">Secure attachment experience </w:t>
            </w:r>
          </w:p>
          <w:p w14:paraId="78AD79B3" w14:textId="77777777" w:rsidR="008631A0" w:rsidRPr="00F1608D" w:rsidRDefault="008631A0" w:rsidP="008631A0">
            <w:pPr>
              <w:pStyle w:val="Default"/>
              <w:numPr>
                <w:ilvl w:val="0"/>
                <w:numId w:val="6"/>
              </w:numPr>
              <w:rPr>
                <w:sz w:val="20"/>
                <w:szCs w:val="20"/>
              </w:rPr>
            </w:pPr>
            <w:r w:rsidRPr="00F1608D">
              <w:rPr>
                <w:sz w:val="20"/>
                <w:szCs w:val="20"/>
              </w:rPr>
              <w:t xml:space="preserve">Outgoing temperament as an infant </w:t>
            </w:r>
          </w:p>
          <w:p w14:paraId="78AD79B4" w14:textId="77777777" w:rsidR="008631A0" w:rsidRPr="00F1608D" w:rsidRDefault="008631A0" w:rsidP="008631A0">
            <w:pPr>
              <w:pStyle w:val="Default"/>
              <w:numPr>
                <w:ilvl w:val="0"/>
                <w:numId w:val="6"/>
              </w:numPr>
              <w:rPr>
                <w:sz w:val="20"/>
                <w:szCs w:val="20"/>
              </w:rPr>
            </w:pPr>
            <w:r w:rsidRPr="00F1608D">
              <w:rPr>
                <w:sz w:val="20"/>
                <w:szCs w:val="20"/>
              </w:rPr>
              <w:t xml:space="preserve">Good communication skills, sociability </w:t>
            </w:r>
          </w:p>
          <w:p w14:paraId="78AD79B5" w14:textId="77777777" w:rsidR="008631A0" w:rsidRPr="00F1608D" w:rsidRDefault="008631A0" w:rsidP="008631A0">
            <w:pPr>
              <w:pStyle w:val="Default"/>
              <w:numPr>
                <w:ilvl w:val="0"/>
                <w:numId w:val="6"/>
              </w:numPr>
              <w:rPr>
                <w:sz w:val="20"/>
                <w:szCs w:val="20"/>
              </w:rPr>
            </w:pPr>
            <w:r w:rsidRPr="00F1608D">
              <w:rPr>
                <w:sz w:val="20"/>
                <w:szCs w:val="20"/>
              </w:rPr>
              <w:t xml:space="preserve">Being a planner and having a belief in control </w:t>
            </w:r>
          </w:p>
          <w:p w14:paraId="78AD79B6" w14:textId="77777777" w:rsidR="008631A0" w:rsidRPr="00F1608D" w:rsidRDefault="008631A0" w:rsidP="008631A0">
            <w:pPr>
              <w:pStyle w:val="Default"/>
              <w:numPr>
                <w:ilvl w:val="0"/>
                <w:numId w:val="6"/>
              </w:numPr>
              <w:rPr>
                <w:sz w:val="20"/>
                <w:szCs w:val="20"/>
              </w:rPr>
            </w:pPr>
            <w:r w:rsidRPr="00F1608D">
              <w:rPr>
                <w:sz w:val="20"/>
                <w:szCs w:val="20"/>
              </w:rPr>
              <w:t xml:space="preserve">Humour </w:t>
            </w:r>
          </w:p>
          <w:p w14:paraId="78AD79B7" w14:textId="77777777" w:rsidR="008631A0" w:rsidRPr="00F1608D" w:rsidRDefault="008631A0" w:rsidP="008631A0">
            <w:pPr>
              <w:pStyle w:val="Default"/>
              <w:numPr>
                <w:ilvl w:val="0"/>
                <w:numId w:val="6"/>
              </w:numPr>
              <w:rPr>
                <w:sz w:val="20"/>
                <w:szCs w:val="20"/>
              </w:rPr>
            </w:pPr>
            <w:r w:rsidRPr="00F1608D">
              <w:rPr>
                <w:sz w:val="20"/>
                <w:szCs w:val="20"/>
              </w:rPr>
              <w:t xml:space="preserve">Problem solving skills and a positive attitude </w:t>
            </w:r>
          </w:p>
          <w:p w14:paraId="78AD79B8" w14:textId="77777777" w:rsidR="008631A0" w:rsidRPr="00F1608D" w:rsidRDefault="008631A0" w:rsidP="008631A0">
            <w:pPr>
              <w:pStyle w:val="Default"/>
              <w:numPr>
                <w:ilvl w:val="0"/>
                <w:numId w:val="6"/>
              </w:numPr>
              <w:rPr>
                <w:sz w:val="20"/>
                <w:szCs w:val="20"/>
              </w:rPr>
            </w:pPr>
            <w:r w:rsidRPr="00F1608D">
              <w:rPr>
                <w:sz w:val="20"/>
                <w:szCs w:val="20"/>
              </w:rPr>
              <w:t xml:space="preserve">Experiences of success and achievement </w:t>
            </w:r>
          </w:p>
          <w:p w14:paraId="78AD79B9" w14:textId="77777777" w:rsidR="008631A0" w:rsidRPr="00F1608D" w:rsidRDefault="008631A0" w:rsidP="008631A0">
            <w:pPr>
              <w:pStyle w:val="Default"/>
              <w:numPr>
                <w:ilvl w:val="0"/>
                <w:numId w:val="6"/>
              </w:numPr>
              <w:rPr>
                <w:sz w:val="20"/>
                <w:szCs w:val="20"/>
              </w:rPr>
            </w:pPr>
            <w:r w:rsidRPr="00F1608D">
              <w:rPr>
                <w:sz w:val="20"/>
                <w:szCs w:val="20"/>
              </w:rPr>
              <w:t xml:space="preserve">Faith or spirituality </w:t>
            </w:r>
          </w:p>
          <w:p w14:paraId="78AD79BA" w14:textId="77777777" w:rsidR="008631A0" w:rsidRPr="00F1608D" w:rsidRDefault="008631A0" w:rsidP="008631A0">
            <w:pPr>
              <w:pStyle w:val="Default"/>
              <w:numPr>
                <w:ilvl w:val="0"/>
                <w:numId w:val="6"/>
              </w:numPr>
              <w:rPr>
                <w:sz w:val="20"/>
                <w:szCs w:val="20"/>
              </w:rPr>
            </w:pPr>
            <w:r w:rsidRPr="00F1608D">
              <w:rPr>
                <w:sz w:val="20"/>
                <w:szCs w:val="20"/>
              </w:rPr>
              <w:t xml:space="preserve">Capacity to reflect </w:t>
            </w:r>
          </w:p>
          <w:p w14:paraId="78AD79BB" w14:textId="77777777" w:rsidR="008631A0" w:rsidRPr="00F1608D" w:rsidRDefault="008631A0">
            <w:pPr>
              <w:pStyle w:val="Default"/>
              <w:rPr>
                <w:sz w:val="20"/>
                <w:szCs w:val="20"/>
              </w:rPr>
            </w:pPr>
          </w:p>
        </w:tc>
      </w:tr>
      <w:tr w:rsidR="008631A0" w:rsidRPr="00F1608D" w14:paraId="78AD79CD" w14:textId="77777777" w:rsidTr="008631A0">
        <w:trPr>
          <w:trHeight w:val="2604"/>
        </w:trPr>
        <w:tc>
          <w:tcPr>
            <w:tcW w:w="1668" w:type="dxa"/>
          </w:tcPr>
          <w:p w14:paraId="78AD79BD" w14:textId="77777777" w:rsidR="008631A0" w:rsidRPr="00F1608D" w:rsidRDefault="008631A0" w:rsidP="008631A0">
            <w:pPr>
              <w:pStyle w:val="Default"/>
              <w:rPr>
                <w:sz w:val="20"/>
                <w:szCs w:val="20"/>
              </w:rPr>
            </w:pPr>
            <w:r w:rsidRPr="00F1608D">
              <w:rPr>
                <w:b/>
                <w:bCs/>
                <w:sz w:val="20"/>
                <w:szCs w:val="20"/>
              </w:rPr>
              <w:t xml:space="preserve">In the family </w:t>
            </w:r>
          </w:p>
        </w:tc>
        <w:tc>
          <w:tcPr>
            <w:tcW w:w="3969" w:type="dxa"/>
          </w:tcPr>
          <w:p w14:paraId="78AD79BE" w14:textId="77777777" w:rsidR="008631A0" w:rsidRPr="00F1608D" w:rsidRDefault="008631A0" w:rsidP="008631A0">
            <w:pPr>
              <w:pStyle w:val="Default"/>
              <w:numPr>
                <w:ilvl w:val="0"/>
                <w:numId w:val="5"/>
              </w:numPr>
              <w:rPr>
                <w:sz w:val="20"/>
                <w:szCs w:val="20"/>
              </w:rPr>
            </w:pPr>
            <w:r w:rsidRPr="00F1608D">
              <w:rPr>
                <w:sz w:val="20"/>
                <w:szCs w:val="20"/>
              </w:rPr>
              <w:t xml:space="preserve">Overt parental conflict including domestic violence </w:t>
            </w:r>
          </w:p>
          <w:p w14:paraId="78AD79BF" w14:textId="77777777" w:rsidR="008631A0" w:rsidRPr="00F1608D" w:rsidRDefault="008631A0" w:rsidP="008631A0">
            <w:pPr>
              <w:pStyle w:val="Default"/>
              <w:numPr>
                <w:ilvl w:val="0"/>
                <w:numId w:val="5"/>
              </w:numPr>
              <w:rPr>
                <w:sz w:val="20"/>
                <w:szCs w:val="20"/>
              </w:rPr>
            </w:pPr>
            <w:r w:rsidRPr="00F1608D">
              <w:rPr>
                <w:sz w:val="20"/>
                <w:szCs w:val="20"/>
              </w:rPr>
              <w:t xml:space="preserve">Family breakdown (including where children are taken into care or adopted) </w:t>
            </w:r>
          </w:p>
          <w:p w14:paraId="78AD79C0" w14:textId="77777777" w:rsidR="008631A0" w:rsidRPr="00F1608D" w:rsidRDefault="008631A0" w:rsidP="008631A0">
            <w:pPr>
              <w:pStyle w:val="Default"/>
              <w:numPr>
                <w:ilvl w:val="0"/>
                <w:numId w:val="5"/>
              </w:numPr>
              <w:rPr>
                <w:sz w:val="20"/>
                <w:szCs w:val="20"/>
              </w:rPr>
            </w:pPr>
            <w:r w:rsidRPr="00F1608D">
              <w:rPr>
                <w:sz w:val="20"/>
                <w:szCs w:val="20"/>
              </w:rPr>
              <w:t xml:space="preserve">Inconsistent or unclear discipline </w:t>
            </w:r>
          </w:p>
          <w:p w14:paraId="78AD79C1" w14:textId="77777777" w:rsidR="008631A0" w:rsidRPr="00F1608D" w:rsidRDefault="008631A0" w:rsidP="008631A0">
            <w:pPr>
              <w:pStyle w:val="Default"/>
              <w:numPr>
                <w:ilvl w:val="0"/>
                <w:numId w:val="5"/>
              </w:numPr>
              <w:rPr>
                <w:sz w:val="20"/>
                <w:szCs w:val="20"/>
              </w:rPr>
            </w:pPr>
            <w:r w:rsidRPr="00F1608D">
              <w:rPr>
                <w:sz w:val="20"/>
                <w:szCs w:val="20"/>
              </w:rPr>
              <w:t xml:space="preserve">Hostile and rejecting relationships </w:t>
            </w:r>
          </w:p>
          <w:p w14:paraId="78AD79C2" w14:textId="77777777" w:rsidR="008631A0" w:rsidRPr="00F1608D" w:rsidRDefault="008631A0" w:rsidP="008631A0">
            <w:pPr>
              <w:pStyle w:val="Default"/>
              <w:numPr>
                <w:ilvl w:val="0"/>
                <w:numId w:val="5"/>
              </w:numPr>
              <w:rPr>
                <w:sz w:val="20"/>
                <w:szCs w:val="20"/>
              </w:rPr>
            </w:pPr>
            <w:r w:rsidRPr="00F1608D">
              <w:rPr>
                <w:sz w:val="20"/>
                <w:szCs w:val="20"/>
              </w:rPr>
              <w:t xml:space="preserve">Failure to adapt to a child’s changing needs </w:t>
            </w:r>
          </w:p>
          <w:p w14:paraId="78AD79C3" w14:textId="77777777" w:rsidR="008631A0" w:rsidRPr="00F1608D" w:rsidRDefault="008631A0" w:rsidP="008631A0">
            <w:pPr>
              <w:pStyle w:val="Default"/>
              <w:numPr>
                <w:ilvl w:val="0"/>
                <w:numId w:val="4"/>
              </w:numPr>
              <w:rPr>
                <w:sz w:val="20"/>
                <w:szCs w:val="20"/>
              </w:rPr>
            </w:pPr>
            <w:r w:rsidRPr="00F1608D">
              <w:rPr>
                <w:sz w:val="20"/>
                <w:szCs w:val="20"/>
              </w:rPr>
              <w:t xml:space="preserve">Physical, sexual, neglect or emotional abuse </w:t>
            </w:r>
          </w:p>
          <w:p w14:paraId="78AD79C4" w14:textId="77777777" w:rsidR="008631A0" w:rsidRPr="00F1608D" w:rsidRDefault="008631A0" w:rsidP="008631A0">
            <w:pPr>
              <w:pStyle w:val="Default"/>
              <w:numPr>
                <w:ilvl w:val="0"/>
                <w:numId w:val="4"/>
              </w:numPr>
              <w:rPr>
                <w:sz w:val="20"/>
                <w:szCs w:val="20"/>
              </w:rPr>
            </w:pPr>
            <w:r w:rsidRPr="00F1608D">
              <w:rPr>
                <w:sz w:val="20"/>
                <w:szCs w:val="20"/>
              </w:rPr>
              <w:t xml:space="preserve">Parental psychiatric illness </w:t>
            </w:r>
          </w:p>
          <w:p w14:paraId="78AD79C5" w14:textId="77777777" w:rsidR="008631A0" w:rsidRPr="00F1608D" w:rsidRDefault="008631A0" w:rsidP="008631A0">
            <w:pPr>
              <w:pStyle w:val="Default"/>
              <w:numPr>
                <w:ilvl w:val="0"/>
                <w:numId w:val="4"/>
              </w:numPr>
              <w:rPr>
                <w:sz w:val="20"/>
                <w:szCs w:val="20"/>
              </w:rPr>
            </w:pPr>
            <w:r w:rsidRPr="00F1608D">
              <w:rPr>
                <w:sz w:val="20"/>
                <w:szCs w:val="20"/>
              </w:rPr>
              <w:t xml:space="preserve">Parental criminality, alcoholism or personality disorder </w:t>
            </w:r>
          </w:p>
          <w:p w14:paraId="78AD79C6" w14:textId="77777777" w:rsidR="008631A0" w:rsidRPr="00F1608D" w:rsidRDefault="008631A0" w:rsidP="00AE0BDA">
            <w:pPr>
              <w:pStyle w:val="Default"/>
              <w:numPr>
                <w:ilvl w:val="0"/>
                <w:numId w:val="4"/>
              </w:numPr>
              <w:rPr>
                <w:sz w:val="20"/>
                <w:szCs w:val="20"/>
              </w:rPr>
            </w:pPr>
            <w:r w:rsidRPr="00F1608D">
              <w:rPr>
                <w:sz w:val="20"/>
                <w:szCs w:val="20"/>
              </w:rPr>
              <w:t xml:space="preserve">Death and loss – including loss of friendship </w:t>
            </w:r>
          </w:p>
        </w:tc>
        <w:tc>
          <w:tcPr>
            <w:tcW w:w="4399" w:type="dxa"/>
          </w:tcPr>
          <w:p w14:paraId="78AD79C7" w14:textId="77777777" w:rsidR="008631A0" w:rsidRPr="00F1608D" w:rsidRDefault="008631A0" w:rsidP="008631A0">
            <w:pPr>
              <w:pStyle w:val="Default"/>
              <w:numPr>
                <w:ilvl w:val="0"/>
                <w:numId w:val="4"/>
              </w:numPr>
              <w:rPr>
                <w:sz w:val="20"/>
                <w:szCs w:val="20"/>
              </w:rPr>
            </w:pPr>
            <w:r w:rsidRPr="00F1608D">
              <w:rPr>
                <w:sz w:val="20"/>
                <w:szCs w:val="20"/>
              </w:rPr>
              <w:t xml:space="preserve">At least one good parent-child relationship (or one supportive adult) </w:t>
            </w:r>
          </w:p>
          <w:p w14:paraId="78AD79C8" w14:textId="77777777" w:rsidR="008631A0" w:rsidRPr="00F1608D" w:rsidRDefault="008631A0" w:rsidP="008631A0">
            <w:pPr>
              <w:pStyle w:val="Default"/>
              <w:numPr>
                <w:ilvl w:val="0"/>
                <w:numId w:val="4"/>
              </w:numPr>
              <w:rPr>
                <w:sz w:val="20"/>
                <w:szCs w:val="20"/>
              </w:rPr>
            </w:pPr>
            <w:r w:rsidRPr="00F1608D">
              <w:rPr>
                <w:sz w:val="20"/>
                <w:szCs w:val="20"/>
              </w:rPr>
              <w:t xml:space="preserve">Affection </w:t>
            </w:r>
          </w:p>
          <w:p w14:paraId="78AD79C9" w14:textId="77777777" w:rsidR="008631A0" w:rsidRPr="00F1608D" w:rsidRDefault="008631A0" w:rsidP="008631A0">
            <w:pPr>
              <w:pStyle w:val="Default"/>
              <w:numPr>
                <w:ilvl w:val="0"/>
                <w:numId w:val="4"/>
              </w:numPr>
              <w:rPr>
                <w:sz w:val="20"/>
                <w:szCs w:val="20"/>
              </w:rPr>
            </w:pPr>
            <w:r w:rsidRPr="00F1608D">
              <w:rPr>
                <w:sz w:val="20"/>
                <w:szCs w:val="20"/>
              </w:rPr>
              <w:t xml:space="preserve">Clear, consistent discipline </w:t>
            </w:r>
          </w:p>
          <w:p w14:paraId="78AD79CA" w14:textId="77777777" w:rsidR="008631A0" w:rsidRPr="00F1608D" w:rsidRDefault="008631A0" w:rsidP="008631A0">
            <w:pPr>
              <w:pStyle w:val="Default"/>
              <w:numPr>
                <w:ilvl w:val="0"/>
                <w:numId w:val="4"/>
              </w:numPr>
              <w:rPr>
                <w:sz w:val="20"/>
                <w:szCs w:val="20"/>
              </w:rPr>
            </w:pPr>
            <w:r w:rsidRPr="00F1608D">
              <w:rPr>
                <w:sz w:val="20"/>
                <w:szCs w:val="20"/>
              </w:rPr>
              <w:t xml:space="preserve">Support for education </w:t>
            </w:r>
          </w:p>
          <w:p w14:paraId="78AD79CB" w14:textId="4E0E0573" w:rsidR="008631A0" w:rsidRPr="00F1608D" w:rsidRDefault="008631A0" w:rsidP="008631A0">
            <w:pPr>
              <w:pStyle w:val="Default"/>
              <w:numPr>
                <w:ilvl w:val="0"/>
                <w:numId w:val="4"/>
              </w:numPr>
              <w:rPr>
                <w:sz w:val="20"/>
                <w:szCs w:val="20"/>
              </w:rPr>
            </w:pPr>
            <w:r w:rsidRPr="00F1608D">
              <w:rPr>
                <w:sz w:val="20"/>
                <w:szCs w:val="20"/>
              </w:rPr>
              <w:t xml:space="preserve">Supportive </w:t>
            </w:r>
            <w:r w:rsidR="00790D23" w:rsidRPr="00F1608D">
              <w:rPr>
                <w:sz w:val="20"/>
                <w:szCs w:val="20"/>
              </w:rPr>
              <w:t>long-term</w:t>
            </w:r>
            <w:r w:rsidRPr="00F1608D">
              <w:rPr>
                <w:sz w:val="20"/>
                <w:szCs w:val="20"/>
              </w:rPr>
              <w:t xml:space="preserve"> relationship or the absence of severe discord </w:t>
            </w:r>
          </w:p>
          <w:p w14:paraId="78AD79CC" w14:textId="77777777" w:rsidR="008631A0" w:rsidRPr="00F1608D" w:rsidRDefault="008631A0">
            <w:pPr>
              <w:pStyle w:val="Default"/>
              <w:rPr>
                <w:sz w:val="20"/>
                <w:szCs w:val="20"/>
              </w:rPr>
            </w:pPr>
          </w:p>
        </w:tc>
      </w:tr>
      <w:tr w:rsidR="008631A0" w:rsidRPr="00F1608D" w14:paraId="78AD79DD" w14:textId="77777777" w:rsidTr="008631A0">
        <w:tblPrEx>
          <w:tblBorders>
            <w:top w:val="nil"/>
            <w:left w:val="nil"/>
            <w:bottom w:val="nil"/>
            <w:right w:val="nil"/>
            <w:insideH w:val="none" w:sz="0" w:space="0" w:color="auto"/>
            <w:insideV w:val="none" w:sz="0" w:space="0" w:color="auto"/>
          </w:tblBorders>
        </w:tblPrEx>
        <w:trPr>
          <w:trHeight w:val="1470"/>
        </w:trPr>
        <w:tc>
          <w:tcPr>
            <w:tcW w:w="1668" w:type="dxa"/>
            <w:tcBorders>
              <w:top w:val="single" w:sz="4" w:space="0" w:color="auto"/>
              <w:left w:val="single" w:sz="4" w:space="0" w:color="auto"/>
              <w:bottom w:val="single" w:sz="4" w:space="0" w:color="auto"/>
              <w:right w:val="single" w:sz="4" w:space="0" w:color="auto"/>
            </w:tcBorders>
          </w:tcPr>
          <w:p w14:paraId="78AD79CE" w14:textId="77777777" w:rsidR="008631A0" w:rsidRPr="00F1608D" w:rsidRDefault="008631A0" w:rsidP="008631A0">
            <w:pPr>
              <w:autoSpaceDE w:val="0"/>
              <w:autoSpaceDN w:val="0"/>
              <w:adjustRightInd w:val="0"/>
              <w:spacing w:after="0" w:line="240" w:lineRule="auto"/>
              <w:rPr>
                <w:rFonts w:ascii="Symbol" w:hAnsi="Symbol"/>
                <w:i/>
                <w:sz w:val="20"/>
                <w:szCs w:val="20"/>
              </w:rPr>
            </w:pPr>
          </w:p>
          <w:p w14:paraId="78AD79CF" w14:textId="77777777" w:rsidR="008631A0" w:rsidRPr="00F1608D" w:rsidRDefault="008631A0" w:rsidP="008631A0">
            <w:pPr>
              <w:autoSpaceDE w:val="0"/>
              <w:autoSpaceDN w:val="0"/>
              <w:adjustRightInd w:val="0"/>
              <w:spacing w:after="0" w:line="240" w:lineRule="auto"/>
              <w:rPr>
                <w:rFonts w:ascii="Arial" w:hAnsi="Arial" w:cs="Arial"/>
                <w:b/>
                <w:color w:val="000000"/>
                <w:sz w:val="20"/>
                <w:szCs w:val="20"/>
              </w:rPr>
            </w:pPr>
            <w:r w:rsidRPr="00F1608D">
              <w:rPr>
                <w:rFonts w:ascii="Arial" w:hAnsi="Arial" w:cs="Arial"/>
                <w:b/>
                <w:color w:val="000000"/>
                <w:sz w:val="20"/>
                <w:szCs w:val="20"/>
              </w:rPr>
              <w:t>In the School</w:t>
            </w:r>
          </w:p>
        </w:tc>
        <w:tc>
          <w:tcPr>
            <w:tcW w:w="3969" w:type="dxa"/>
            <w:tcBorders>
              <w:top w:val="single" w:sz="4" w:space="0" w:color="auto"/>
              <w:left w:val="single" w:sz="4" w:space="0" w:color="auto"/>
              <w:bottom w:val="single" w:sz="4" w:space="0" w:color="auto"/>
              <w:right w:val="single" w:sz="4" w:space="0" w:color="auto"/>
            </w:tcBorders>
          </w:tcPr>
          <w:p w14:paraId="78AD79D0" w14:textId="46C7DD4A" w:rsidR="008631A0" w:rsidRPr="00F1608D" w:rsidRDefault="009819F9" w:rsidP="008631A0">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Bullying</w:t>
            </w:r>
          </w:p>
          <w:p w14:paraId="78AD79D1" w14:textId="77777777" w:rsidR="008631A0" w:rsidRPr="00F1608D" w:rsidRDefault="008631A0" w:rsidP="008631A0">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Discrimination </w:t>
            </w:r>
          </w:p>
          <w:p w14:paraId="78AD79D2" w14:textId="77777777" w:rsidR="008631A0" w:rsidRPr="00F1608D" w:rsidRDefault="008631A0" w:rsidP="008631A0">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Breakdown in or lack of positive friendships</w:t>
            </w:r>
          </w:p>
          <w:p w14:paraId="78AD79D3" w14:textId="77777777" w:rsidR="008631A0" w:rsidRPr="00F1608D" w:rsidRDefault="008631A0" w:rsidP="008631A0">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Deviant peer influences </w:t>
            </w:r>
          </w:p>
          <w:p w14:paraId="78AD79D4" w14:textId="77777777" w:rsidR="008631A0" w:rsidRPr="00F1608D" w:rsidRDefault="008631A0" w:rsidP="008631A0">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Peer pressure </w:t>
            </w:r>
          </w:p>
          <w:p w14:paraId="78AD79D5" w14:textId="77777777" w:rsidR="008631A0" w:rsidRPr="00F1608D" w:rsidRDefault="008631A0" w:rsidP="008631A0">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Poor pupil to teacher relationships </w:t>
            </w:r>
          </w:p>
          <w:p w14:paraId="78AD79D6" w14:textId="77777777" w:rsidR="008631A0" w:rsidRPr="00F1608D" w:rsidRDefault="008631A0" w:rsidP="008631A0">
            <w:pPr>
              <w:autoSpaceDE w:val="0"/>
              <w:autoSpaceDN w:val="0"/>
              <w:adjustRightInd w:val="0"/>
              <w:spacing w:after="0" w:line="240" w:lineRule="auto"/>
              <w:rPr>
                <w:rFonts w:ascii="Arial" w:hAnsi="Arial" w:cs="Arial"/>
                <w:color w:val="000000"/>
                <w:sz w:val="20"/>
                <w:szCs w:val="20"/>
              </w:rPr>
            </w:pPr>
          </w:p>
        </w:tc>
        <w:tc>
          <w:tcPr>
            <w:tcW w:w="4399" w:type="dxa"/>
            <w:tcBorders>
              <w:top w:val="single" w:sz="4" w:space="0" w:color="auto"/>
              <w:left w:val="single" w:sz="4" w:space="0" w:color="auto"/>
              <w:bottom w:val="single" w:sz="4" w:space="0" w:color="auto"/>
              <w:right w:val="single" w:sz="4" w:space="0" w:color="auto"/>
            </w:tcBorders>
          </w:tcPr>
          <w:p w14:paraId="78AD79D7" w14:textId="77777777" w:rsidR="008631A0" w:rsidRPr="00F1608D" w:rsidRDefault="008631A0" w:rsidP="008631A0">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Clear policies on behaviour and bullying </w:t>
            </w:r>
          </w:p>
          <w:p w14:paraId="78AD79D8" w14:textId="77777777" w:rsidR="008631A0" w:rsidRPr="00F1608D" w:rsidRDefault="008631A0" w:rsidP="008631A0">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‘Open door’ policy for children to raise problems </w:t>
            </w:r>
          </w:p>
          <w:p w14:paraId="78AD79D9" w14:textId="77777777" w:rsidR="008631A0" w:rsidRPr="00F1608D" w:rsidRDefault="008631A0" w:rsidP="008631A0">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A whole-school approach to promoting good mental health </w:t>
            </w:r>
          </w:p>
          <w:p w14:paraId="78AD79DA" w14:textId="77777777" w:rsidR="008631A0" w:rsidRPr="00F1608D" w:rsidRDefault="008631A0" w:rsidP="008631A0">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Positive classroom management </w:t>
            </w:r>
          </w:p>
          <w:p w14:paraId="78AD79DB" w14:textId="77777777" w:rsidR="008631A0" w:rsidRPr="00F1608D" w:rsidRDefault="008631A0" w:rsidP="008631A0">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A sense of belonging </w:t>
            </w:r>
          </w:p>
          <w:p w14:paraId="78AD79DC" w14:textId="77777777" w:rsidR="008631A0" w:rsidRPr="00F1608D" w:rsidRDefault="008631A0" w:rsidP="00AE0BDA">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Positive peer influences </w:t>
            </w:r>
          </w:p>
        </w:tc>
      </w:tr>
      <w:tr w:rsidR="008631A0" w:rsidRPr="00F1608D" w14:paraId="78AD79EA" w14:textId="77777777" w:rsidTr="008631A0">
        <w:tblPrEx>
          <w:tblBorders>
            <w:top w:val="nil"/>
            <w:left w:val="nil"/>
            <w:bottom w:val="nil"/>
            <w:right w:val="nil"/>
            <w:insideH w:val="none" w:sz="0" w:space="0" w:color="auto"/>
            <w:insideV w:val="none" w:sz="0" w:space="0" w:color="auto"/>
          </w:tblBorders>
        </w:tblPrEx>
        <w:trPr>
          <w:trHeight w:val="1470"/>
        </w:trPr>
        <w:tc>
          <w:tcPr>
            <w:tcW w:w="1668" w:type="dxa"/>
            <w:tcBorders>
              <w:top w:val="single" w:sz="4" w:space="0" w:color="auto"/>
              <w:left w:val="single" w:sz="4" w:space="0" w:color="auto"/>
              <w:bottom w:val="single" w:sz="4" w:space="0" w:color="auto"/>
              <w:right w:val="single" w:sz="4" w:space="0" w:color="auto"/>
            </w:tcBorders>
          </w:tcPr>
          <w:p w14:paraId="78AD79DE" w14:textId="77777777" w:rsidR="008631A0" w:rsidRPr="00F1608D" w:rsidRDefault="008631A0" w:rsidP="00C13E54">
            <w:pPr>
              <w:autoSpaceDE w:val="0"/>
              <w:autoSpaceDN w:val="0"/>
              <w:adjustRightInd w:val="0"/>
              <w:spacing w:after="0" w:line="240" w:lineRule="auto"/>
              <w:rPr>
                <w:rFonts w:ascii="Arial" w:hAnsi="Arial" w:cs="Arial"/>
                <w:color w:val="000000"/>
                <w:sz w:val="20"/>
                <w:szCs w:val="20"/>
              </w:rPr>
            </w:pPr>
            <w:r w:rsidRPr="00F1608D">
              <w:rPr>
                <w:rFonts w:ascii="Arial" w:hAnsi="Arial" w:cs="Arial"/>
                <w:b/>
                <w:bCs/>
                <w:color w:val="000000"/>
                <w:sz w:val="20"/>
                <w:szCs w:val="20"/>
              </w:rPr>
              <w:t xml:space="preserve">In the community  </w:t>
            </w:r>
          </w:p>
        </w:tc>
        <w:tc>
          <w:tcPr>
            <w:tcW w:w="3969" w:type="dxa"/>
            <w:tcBorders>
              <w:top w:val="single" w:sz="4" w:space="0" w:color="auto"/>
              <w:left w:val="single" w:sz="4" w:space="0" w:color="auto"/>
              <w:bottom w:val="single" w:sz="4" w:space="0" w:color="auto"/>
              <w:right w:val="single" w:sz="4" w:space="0" w:color="auto"/>
            </w:tcBorders>
          </w:tcPr>
          <w:p w14:paraId="78AD79DF" w14:textId="77777777" w:rsidR="008631A0" w:rsidRPr="00F1608D" w:rsidRDefault="008631A0" w:rsidP="008631A0">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Socio-economic disadvantage </w:t>
            </w:r>
          </w:p>
          <w:p w14:paraId="78AD79E0" w14:textId="77777777" w:rsidR="008631A0" w:rsidRPr="00F1608D" w:rsidRDefault="008631A0" w:rsidP="008631A0">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Homelessness </w:t>
            </w:r>
          </w:p>
          <w:p w14:paraId="78AD79E1" w14:textId="77777777" w:rsidR="008631A0" w:rsidRPr="00F1608D" w:rsidRDefault="008631A0" w:rsidP="008631A0">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Disaster, accidents, war or other overwhelming events </w:t>
            </w:r>
          </w:p>
          <w:p w14:paraId="78AD79E2" w14:textId="77777777" w:rsidR="008631A0" w:rsidRPr="00F1608D" w:rsidRDefault="008631A0" w:rsidP="008631A0">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Discrimination </w:t>
            </w:r>
          </w:p>
          <w:p w14:paraId="78AD79E3" w14:textId="77777777" w:rsidR="008631A0" w:rsidRPr="00F1608D" w:rsidRDefault="008631A0" w:rsidP="008631A0">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Other significant life events </w:t>
            </w:r>
          </w:p>
          <w:p w14:paraId="78AD79E4" w14:textId="77777777" w:rsidR="008631A0" w:rsidRPr="00F1608D" w:rsidRDefault="008631A0" w:rsidP="008631A0">
            <w:pPr>
              <w:autoSpaceDE w:val="0"/>
              <w:autoSpaceDN w:val="0"/>
              <w:adjustRightInd w:val="0"/>
              <w:spacing w:after="0" w:line="240" w:lineRule="auto"/>
              <w:rPr>
                <w:rFonts w:ascii="Arial" w:hAnsi="Arial" w:cs="Arial"/>
                <w:color w:val="000000"/>
                <w:sz w:val="20"/>
                <w:szCs w:val="20"/>
              </w:rPr>
            </w:pPr>
          </w:p>
        </w:tc>
        <w:tc>
          <w:tcPr>
            <w:tcW w:w="4399" w:type="dxa"/>
            <w:tcBorders>
              <w:top w:val="single" w:sz="4" w:space="0" w:color="auto"/>
              <w:left w:val="single" w:sz="4" w:space="0" w:color="auto"/>
              <w:bottom w:val="single" w:sz="4" w:space="0" w:color="auto"/>
              <w:right w:val="single" w:sz="4" w:space="0" w:color="auto"/>
            </w:tcBorders>
          </w:tcPr>
          <w:p w14:paraId="4B6691B2" w14:textId="77777777" w:rsidR="001433C9" w:rsidRDefault="00DA226B" w:rsidP="008631A0">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Wider supportive network</w:t>
            </w:r>
          </w:p>
          <w:p w14:paraId="78AD79E5" w14:textId="38F02FFB" w:rsidR="008631A0" w:rsidRPr="00F1608D" w:rsidRDefault="008631A0" w:rsidP="008631A0">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Good housing </w:t>
            </w:r>
          </w:p>
          <w:p w14:paraId="78AD79E6" w14:textId="77777777" w:rsidR="008631A0" w:rsidRPr="00F1608D" w:rsidRDefault="008631A0" w:rsidP="008631A0">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High standard of living </w:t>
            </w:r>
          </w:p>
          <w:p w14:paraId="78AD79E7" w14:textId="77777777" w:rsidR="008631A0" w:rsidRPr="00F1608D" w:rsidRDefault="008631A0" w:rsidP="008631A0">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High morale school with positive policies for behaviour, attitudes and anti-bullying </w:t>
            </w:r>
          </w:p>
          <w:p w14:paraId="78AD79E8" w14:textId="77777777" w:rsidR="008631A0" w:rsidRPr="00F1608D" w:rsidRDefault="008631A0" w:rsidP="008631A0">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Opportunities for valued social roles </w:t>
            </w:r>
          </w:p>
          <w:p w14:paraId="78AD79E9" w14:textId="77777777" w:rsidR="008631A0" w:rsidRPr="00F1608D" w:rsidRDefault="008631A0" w:rsidP="00AE0BDA">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Range of sport/leisure activities </w:t>
            </w:r>
          </w:p>
        </w:tc>
      </w:tr>
    </w:tbl>
    <w:p w14:paraId="78AD79EB" w14:textId="77777777" w:rsidR="008631A0" w:rsidRPr="00F1608D" w:rsidRDefault="008631A0"/>
    <w:p w14:paraId="78AD79EC" w14:textId="3DB516B2" w:rsidR="00DA226B" w:rsidRPr="00F1608D" w:rsidRDefault="00DA226B" w:rsidP="00DA226B">
      <w:pPr>
        <w:pStyle w:val="Default"/>
        <w:rPr>
          <w:sz w:val="32"/>
          <w:szCs w:val="32"/>
        </w:rPr>
      </w:pPr>
      <w:r w:rsidRPr="00F1608D">
        <w:rPr>
          <w:b/>
          <w:bCs/>
          <w:sz w:val="32"/>
          <w:szCs w:val="32"/>
        </w:rPr>
        <w:t xml:space="preserve">Difficult events that </w:t>
      </w:r>
      <w:r w:rsidR="00A97305">
        <w:rPr>
          <w:b/>
          <w:bCs/>
          <w:sz w:val="32"/>
          <w:szCs w:val="32"/>
        </w:rPr>
        <w:t>impact</w:t>
      </w:r>
      <w:r w:rsidRPr="00F1608D">
        <w:rPr>
          <w:b/>
          <w:bCs/>
          <w:sz w:val="32"/>
          <w:szCs w:val="32"/>
        </w:rPr>
        <w:t xml:space="preserve"> pupils </w:t>
      </w:r>
    </w:p>
    <w:p w14:paraId="78AD79ED" w14:textId="77777777" w:rsidR="00DA226B" w:rsidRPr="00F1608D" w:rsidRDefault="00DA226B" w:rsidP="00DA226B">
      <w:pPr>
        <w:pStyle w:val="Default"/>
        <w:rPr>
          <w:sz w:val="23"/>
          <w:szCs w:val="23"/>
        </w:rPr>
      </w:pPr>
      <w:r w:rsidRPr="00F1608D">
        <w:rPr>
          <w:sz w:val="23"/>
          <w:szCs w:val="23"/>
        </w:rPr>
        <w:t xml:space="preserve">Form tutors and class teachers see their pupils day in, day out. They </w:t>
      </w:r>
      <w:r w:rsidR="00DE0072" w:rsidRPr="00F1608D">
        <w:rPr>
          <w:sz w:val="23"/>
          <w:szCs w:val="23"/>
        </w:rPr>
        <w:t xml:space="preserve">should </w:t>
      </w:r>
      <w:r w:rsidRPr="00F1608D">
        <w:rPr>
          <w:sz w:val="23"/>
          <w:szCs w:val="23"/>
        </w:rPr>
        <w:t xml:space="preserve">know them well and </w:t>
      </w:r>
      <w:r w:rsidR="00DE0072" w:rsidRPr="00F1608D">
        <w:rPr>
          <w:sz w:val="23"/>
          <w:szCs w:val="23"/>
        </w:rPr>
        <w:t xml:space="preserve">be </w:t>
      </w:r>
      <w:r w:rsidRPr="00F1608D">
        <w:rPr>
          <w:sz w:val="23"/>
          <w:szCs w:val="23"/>
        </w:rPr>
        <w:t xml:space="preserve">well placed to spot changes in behaviour that might indicate a problem. The balance between the risk and protective factors set out above is most likely to be disrupted when difficult events happen in pupils’ lives. These include: </w:t>
      </w:r>
    </w:p>
    <w:p w14:paraId="78AD79EE" w14:textId="77777777" w:rsidR="00DA226B" w:rsidRPr="00F1608D" w:rsidRDefault="00DA226B" w:rsidP="00DA226B">
      <w:pPr>
        <w:pStyle w:val="Default"/>
        <w:rPr>
          <w:sz w:val="23"/>
          <w:szCs w:val="23"/>
        </w:rPr>
      </w:pPr>
    </w:p>
    <w:p w14:paraId="78AD79EF" w14:textId="716D939C" w:rsidR="00DA226B" w:rsidRPr="00F1608D" w:rsidRDefault="00DA226B" w:rsidP="00DA226B">
      <w:pPr>
        <w:pStyle w:val="Default"/>
        <w:numPr>
          <w:ilvl w:val="0"/>
          <w:numId w:val="7"/>
        </w:numPr>
        <w:spacing w:after="180"/>
        <w:rPr>
          <w:sz w:val="23"/>
          <w:szCs w:val="23"/>
        </w:rPr>
      </w:pPr>
      <w:r w:rsidRPr="00F1608D">
        <w:rPr>
          <w:b/>
          <w:bCs/>
          <w:sz w:val="23"/>
          <w:szCs w:val="23"/>
        </w:rPr>
        <w:t xml:space="preserve">loss or separation </w:t>
      </w:r>
      <w:r w:rsidRPr="00F1608D">
        <w:rPr>
          <w:sz w:val="23"/>
          <w:szCs w:val="23"/>
        </w:rPr>
        <w:t>– resulting from death, parental separation, divorce, hospitalisation, loss of friendships (especially in adolescence), family conflict or breakdown that results in the child having to live elsewhere, being taken into care or adopted</w:t>
      </w:r>
      <w:r w:rsidR="006D5610" w:rsidRPr="00F1608D">
        <w:t>, deployment of parents in armed forces families</w:t>
      </w:r>
    </w:p>
    <w:p w14:paraId="78AD79F0" w14:textId="13C4C94D" w:rsidR="00DA226B" w:rsidRPr="00F1608D" w:rsidRDefault="00DA226B" w:rsidP="00DA226B">
      <w:pPr>
        <w:pStyle w:val="Default"/>
        <w:numPr>
          <w:ilvl w:val="0"/>
          <w:numId w:val="7"/>
        </w:numPr>
        <w:spacing w:after="180"/>
        <w:rPr>
          <w:sz w:val="23"/>
          <w:szCs w:val="23"/>
        </w:rPr>
      </w:pPr>
      <w:r w:rsidRPr="00F1608D">
        <w:rPr>
          <w:b/>
          <w:bCs/>
          <w:sz w:val="23"/>
          <w:szCs w:val="23"/>
        </w:rPr>
        <w:t xml:space="preserve">life changes </w:t>
      </w:r>
      <w:r w:rsidRPr="00F1608D">
        <w:rPr>
          <w:sz w:val="23"/>
          <w:szCs w:val="23"/>
        </w:rPr>
        <w:t xml:space="preserve">– such as the birth of a sibling, moving house or changing schools or during transition from primary to secondary school, or secondary school to sixth form </w:t>
      </w:r>
    </w:p>
    <w:p w14:paraId="78AD79F1" w14:textId="7F6B4BBC" w:rsidR="00DA226B" w:rsidRPr="00F1608D" w:rsidRDefault="00DA226B" w:rsidP="006D5610">
      <w:pPr>
        <w:pStyle w:val="Default"/>
        <w:numPr>
          <w:ilvl w:val="0"/>
          <w:numId w:val="7"/>
        </w:numPr>
        <w:spacing w:after="240"/>
        <w:rPr>
          <w:sz w:val="23"/>
          <w:szCs w:val="23"/>
        </w:rPr>
      </w:pPr>
      <w:r w:rsidRPr="00F1608D">
        <w:rPr>
          <w:b/>
          <w:bCs/>
          <w:sz w:val="23"/>
          <w:szCs w:val="23"/>
        </w:rPr>
        <w:t xml:space="preserve">traumatic events </w:t>
      </w:r>
      <w:r w:rsidRPr="00F1608D">
        <w:rPr>
          <w:sz w:val="23"/>
          <w:szCs w:val="23"/>
        </w:rPr>
        <w:t xml:space="preserve">such as abuse, domestic violence, bullying, violence, accidents, injuries or natural disaster </w:t>
      </w:r>
    </w:p>
    <w:p w14:paraId="227B9B02" w14:textId="19EC811F" w:rsidR="006D5610" w:rsidRPr="00F1608D" w:rsidRDefault="006D5610" w:rsidP="00DA226B">
      <w:pPr>
        <w:pStyle w:val="Default"/>
        <w:numPr>
          <w:ilvl w:val="0"/>
          <w:numId w:val="7"/>
        </w:numPr>
        <w:rPr>
          <w:sz w:val="22"/>
          <w:szCs w:val="22"/>
        </w:rPr>
      </w:pPr>
      <w:r w:rsidRPr="00F1608D">
        <w:rPr>
          <w:b/>
          <w:sz w:val="22"/>
          <w:szCs w:val="22"/>
        </w:rPr>
        <w:t>other traumatic incidents</w:t>
      </w:r>
      <w:r w:rsidRPr="00F1608D">
        <w:rPr>
          <w:sz w:val="22"/>
          <w:szCs w:val="22"/>
        </w:rPr>
        <w:t xml:space="preserve"> such as a natural disaster or terrorist attack. Some groups could be susceptible to such incidents, even if not directly affected. For example, schools should ensure they are aware of armed forces families, who may have parents who are deployed in areas of terrorist activity and are surrounded by the issues in the media</w:t>
      </w:r>
    </w:p>
    <w:p w14:paraId="78AD79F2" w14:textId="77777777" w:rsidR="00DA226B" w:rsidRPr="00F1608D" w:rsidRDefault="00DA226B" w:rsidP="00DA226B">
      <w:pPr>
        <w:pStyle w:val="Default"/>
        <w:rPr>
          <w:sz w:val="23"/>
          <w:szCs w:val="23"/>
        </w:rPr>
      </w:pPr>
    </w:p>
    <w:p w14:paraId="78AD79F3" w14:textId="77777777" w:rsidR="00DA226B" w:rsidRPr="00F1608D" w:rsidRDefault="004F07E7" w:rsidP="00DA226B">
      <w:pPr>
        <w:pStyle w:val="Default"/>
        <w:rPr>
          <w:sz w:val="23"/>
          <w:szCs w:val="23"/>
        </w:rPr>
      </w:pPr>
      <w:r w:rsidRPr="00F1608D">
        <w:rPr>
          <w:sz w:val="23"/>
          <w:szCs w:val="23"/>
        </w:rPr>
        <w:t xml:space="preserve">Our </w:t>
      </w:r>
      <w:r w:rsidR="00DA226B" w:rsidRPr="00F1608D">
        <w:rPr>
          <w:sz w:val="23"/>
          <w:szCs w:val="23"/>
        </w:rPr>
        <w:t xml:space="preserve">Schools will </w:t>
      </w:r>
      <w:r w:rsidRPr="00F1608D">
        <w:rPr>
          <w:sz w:val="23"/>
          <w:szCs w:val="23"/>
        </w:rPr>
        <w:t xml:space="preserve">provide </w:t>
      </w:r>
      <w:r w:rsidR="00DA226B" w:rsidRPr="00F1608D">
        <w:rPr>
          <w:sz w:val="23"/>
          <w:szCs w:val="23"/>
        </w:rPr>
        <w:t xml:space="preserve">to support children at such times, intervening </w:t>
      </w:r>
      <w:r w:rsidRPr="00F1608D">
        <w:rPr>
          <w:sz w:val="23"/>
          <w:szCs w:val="23"/>
        </w:rPr>
        <w:t xml:space="preserve">where possible to help prevent </w:t>
      </w:r>
      <w:r w:rsidR="00DA226B" w:rsidRPr="00F1608D">
        <w:rPr>
          <w:sz w:val="23"/>
          <w:szCs w:val="23"/>
        </w:rPr>
        <w:t>mental health problems</w:t>
      </w:r>
      <w:r w:rsidRPr="00F1608D">
        <w:rPr>
          <w:sz w:val="23"/>
          <w:szCs w:val="23"/>
        </w:rPr>
        <w:t xml:space="preserve"> from</w:t>
      </w:r>
      <w:r w:rsidR="00DA226B" w:rsidRPr="00F1608D">
        <w:rPr>
          <w:sz w:val="23"/>
          <w:szCs w:val="23"/>
        </w:rPr>
        <w:t xml:space="preserve"> develop</w:t>
      </w:r>
      <w:r w:rsidRPr="00F1608D">
        <w:rPr>
          <w:sz w:val="23"/>
          <w:szCs w:val="23"/>
        </w:rPr>
        <w:t>ing</w:t>
      </w:r>
      <w:r w:rsidR="00DA226B" w:rsidRPr="00F1608D">
        <w:rPr>
          <w:sz w:val="23"/>
          <w:szCs w:val="23"/>
        </w:rPr>
        <w:t xml:space="preserve">. </w:t>
      </w:r>
    </w:p>
    <w:p w14:paraId="78AD79F4" w14:textId="77777777" w:rsidR="00DA226B" w:rsidRPr="00F1608D" w:rsidRDefault="00DA226B" w:rsidP="00DA226B">
      <w:pPr>
        <w:pStyle w:val="Default"/>
        <w:rPr>
          <w:color w:val="auto"/>
        </w:rPr>
      </w:pPr>
    </w:p>
    <w:p w14:paraId="78AD79F5" w14:textId="77777777" w:rsidR="00AE0BDA" w:rsidRPr="00F1608D" w:rsidRDefault="00AE0BDA" w:rsidP="00DA226B">
      <w:pPr>
        <w:pStyle w:val="Default"/>
        <w:rPr>
          <w:b/>
          <w:bCs/>
          <w:sz w:val="32"/>
          <w:szCs w:val="32"/>
        </w:rPr>
      </w:pPr>
    </w:p>
    <w:p w14:paraId="78AD79F6" w14:textId="77777777" w:rsidR="00AE0BDA" w:rsidRPr="00F1608D" w:rsidRDefault="00AE0BDA" w:rsidP="00DA226B">
      <w:pPr>
        <w:pStyle w:val="Default"/>
        <w:rPr>
          <w:b/>
          <w:bCs/>
          <w:sz w:val="32"/>
          <w:szCs w:val="32"/>
        </w:rPr>
      </w:pPr>
    </w:p>
    <w:p w14:paraId="78AD79F7" w14:textId="77777777" w:rsidR="00AE0BDA" w:rsidRPr="00F1608D" w:rsidRDefault="00AE0BDA" w:rsidP="00DA226B">
      <w:pPr>
        <w:pStyle w:val="Default"/>
        <w:rPr>
          <w:b/>
          <w:bCs/>
          <w:sz w:val="32"/>
          <w:szCs w:val="32"/>
        </w:rPr>
      </w:pPr>
    </w:p>
    <w:p w14:paraId="78AD79F8" w14:textId="77777777" w:rsidR="00AE0BDA" w:rsidRPr="00F1608D" w:rsidRDefault="00AE0BDA" w:rsidP="00DA226B">
      <w:pPr>
        <w:pStyle w:val="Default"/>
        <w:rPr>
          <w:b/>
          <w:bCs/>
          <w:sz w:val="32"/>
          <w:szCs w:val="32"/>
        </w:rPr>
      </w:pPr>
    </w:p>
    <w:p w14:paraId="78AD79F9" w14:textId="77777777" w:rsidR="00AE0BDA" w:rsidRPr="00F1608D" w:rsidRDefault="00AE0BDA" w:rsidP="00DA226B">
      <w:pPr>
        <w:pStyle w:val="Default"/>
        <w:rPr>
          <w:b/>
          <w:bCs/>
          <w:sz w:val="32"/>
          <w:szCs w:val="32"/>
        </w:rPr>
      </w:pPr>
    </w:p>
    <w:p w14:paraId="78AD79FA" w14:textId="77777777" w:rsidR="00AE0BDA" w:rsidRPr="00F1608D" w:rsidRDefault="00AE0BDA" w:rsidP="00DA226B">
      <w:pPr>
        <w:pStyle w:val="Default"/>
        <w:rPr>
          <w:b/>
          <w:bCs/>
          <w:sz w:val="32"/>
          <w:szCs w:val="32"/>
        </w:rPr>
      </w:pPr>
    </w:p>
    <w:p w14:paraId="78AD79FB" w14:textId="77777777" w:rsidR="00AE0BDA" w:rsidRPr="00F1608D" w:rsidRDefault="00AE0BDA" w:rsidP="00DA226B">
      <w:pPr>
        <w:pStyle w:val="Default"/>
        <w:rPr>
          <w:b/>
          <w:bCs/>
          <w:sz w:val="32"/>
          <w:szCs w:val="32"/>
        </w:rPr>
      </w:pPr>
    </w:p>
    <w:p w14:paraId="78AD79FC" w14:textId="77777777" w:rsidR="00AE0BDA" w:rsidRPr="00F1608D" w:rsidRDefault="00AE0BDA" w:rsidP="00DA226B">
      <w:pPr>
        <w:pStyle w:val="Default"/>
        <w:rPr>
          <w:b/>
          <w:bCs/>
          <w:sz w:val="32"/>
          <w:szCs w:val="32"/>
        </w:rPr>
      </w:pPr>
    </w:p>
    <w:p w14:paraId="78AD79FE" w14:textId="77777777" w:rsidR="00AE0BDA" w:rsidRPr="00F1608D" w:rsidRDefault="00AE0BDA" w:rsidP="00DA226B">
      <w:pPr>
        <w:pStyle w:val="Default"/>
        <w:rPr>
          <w:b/>
          <w:bCs/>
          <w:sz w:val="32"/>
          <w:szCs w:val="32"/>
        </w:rPr>
      </w:pPr>
    </w:p>
    <w:p w14:paraId="78AD7A03" w14:textId="77777777" w:rsidR="00DA226B" w:rsidRPr="00F1608D" w:rsidRDefault="004F07E7" w:rsidP="00DA226B">
      <w:pPr>
        <w:pStyle w:val="Default"/>
        <w:rPr>
          <w:b/>
          <w:bCs/>
          <w:sz w:val="32"/>
          <w:szCs w:val="32"/>
        </w:rPr>
      </w:pPr>
      <w:r w:rsidRPr="00F1608D">
        <w:rPr>
          <w:b/>
          <w:bCs/>
          <w:sz w:val="32"/>
          <w:szCs w:val="32"/>
        </w:rPr>
        <w:lastRenderedPageBreak/>
        <w:t>P</w:t>
      </w:r>
      <w:r w:rsidR="00DA226B" w:rsidRPr="00F1608D">
        <w:rPr>
          <w:b/>
          <w:bCs/>
          <w:sz w:val="32"/>
          <w:szCs w:val="32"/>
        </w:rPr>
        <w:t>romot</w:t>
      </w:r>
      <w:r w:rsidRPr="00F1608D">
        <w:rPr>
          <w:b/>
          <w:bCs/>
          <w:sz w:val="32"/>
          <w:szCs w:val="32"/>
        </w:rPr>
        <w:t>ing</w:t>
      </w:r>
      <w:r w:rsidR="00DA226B" w:rsidRPr="00F1608D">
        <w:rPr>
          <w:b/>
          <w:bCs/>
          <w:sz w:val="32"/>
          <w:szCs w:val="32"/>
        </w:rPr>
        <w:t xml:space="preserve"> pupils’ mental health </w:t>
      </w:r>
    </w:p>
    <w:p w14:paraId="78AD7A04" w14:textId="77777777" w:rsidR="00AE0BDA" w:rsidRPr="00F1608D" w:rsidRDefault="00AE0BDA" w:rsidP="00DA226B">
      <w:pPr>
        <w:pStyle w:val="Default"/>
        <w:rPr>
          <w:b/>
          <w:bCs/>
          <w:sz w:val="32"/>
          <w:szCs w:val="32"/>
        </w:rPr>
      </w:pPr>
    </w:p>
    <w:p w14:paraId="78AD7A05" w14:textId="77777777" w:rsidR="00C13E54" w:rsidRPr="00F1608D" w:rsidRDefault="00AE0BDA" w:rsidP="00C13E54">
      <w:pPr>
        <w:pStyle w:val="Default"/>
        <w:rPr>
          <w:sz w:val="23"/>
          <w:szCs w:val="23"/>
        </w:rPr>
      </w:pPr>
      <w:r w:rsidRPr="00F1608D">
        <w:rPr>
          <w:sz w:val="23"/>
          <w:szCs w:val="23"/>
        </w:rPr>
        <w:t xml:space="preserve">The following diagram presents the eight principles that will be adhered to by our schools to promote emotional health and wellbeing. </w:t>
      </w:r>
    </w:p>
    <w:p w14:paraId="78AD7A06" w14:textId="77777777" w:rsidR="00C13E54" w:rsidRPr="00F1608D" w:rsidRDefault="00C13E54" w:rsidP="00C13E54">
      <w:pPr>
        <w:pStyle w:val="Default"/>
        <w:jc w:val="center"/>
        <w:rPr>
          <w:sz w:val="23"/>
          <w:szCs w:val="23"/>
        </w:rPr>
      </w:pPr>
    </w:p>
    <w:p w14:paraId="78AD7A07" w14:textId="77777777" w:rsidR="00C13E54" w:rsidRPr="00F1608D" w:rsidRDefault="00C13E54" w:rsidP="00C13E54">
      <w:pPr>
        <w:pStyle w:val="Default"/>
        <w:jc w:val="center"/>
        <w:rPr>
          <w:sz w:val="23"/>
          <w:szCs w:val="23"/>
        </w:rPr>
      </w:pPr>
    </w:p>
    <w:p w14:paraId="78AD7A08" w14:textId="77777777" w:rsidR="0055484F" w:rsidRPr="00F1608D" w:rsidRDefault="0055484F" w:rsidP="00C13E54">
      <w:pPr>
        <w:pStyle w:val="Default"/>
        <w:jc w:val="center"/>
        <w:rPr>
          <w:b/>
          <w:bCs/>
          <w:sz w:val="32"/>
          <w:szCs w:val="32"/>
        </w:rPr>
      </w:pPr>
      <w:r w:rsidRPr="00F1608D">
        <w:rPr>
          <w:b/>
          <w:noProof/>
          <w:lang w:eastAsia="en-GB"/>
        </w:rPr>
        <w:drawing>
          <wp:inline distT="0" distB="0" distL="0" distR="0" wp14:anchorId="78AD7B4A" wp14:editId="78AD7B4B">
            <wp:extent cx="4752975" cy="454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r="892"/>
                    <a:stretch/>
                  </pic:blipFill>
                  <pic:spPr bwMode="auto">
                    <a:xfrm>
                      <a:off x="0" y="0"/>
                      <a:ext cx="4752975" cy="4543425"/>
                    </a:xfrm>
                    <a:prstGeom prst="rect">
                      <a:avLst/>
                    </a:prstGeom>
                    <a:noFill/>
                    <a:ln>
                      <a:noFill/>
                    </a:ln>
                    <a:extLst>
                      <a:ext uri="{53640926-AAD7-44D8-BBD7-CCE9431645EC}">
                        <a14:shadowObscured xmlns:a14="http://schemas.microsoft.com/office/drawing/2010/main"/>
                      </a:ext>
                    </a:extLst>
                  </pic:spPr>
                </pic:pic>
              </a:graphicData>
            </a:graphic>
          </wp:inline>
        </w:drawing>
      </w:r>
    </w:p>
    <w:p w14:paraId="78AD7A09" w14:textId="77777777" w:rsidR="004F07E7" w:rsidRPr="00F1608D" w:rsidRDefault="004F07E7" w:rsidP="00DA226B">
      <w:pPr>
        <w:pStyle w:val="Default"/>
        <w:rPr>
          <w:sz w:val="32"/>
          <w:szCs w:val="32"/>
        </w:rPr>
      </w:pPr>
    </w:p>
    <w:p w14:paraId="78AD7A0A" w14:textId="77777777" w:rsidR="00DA226B" w:rsidRPr="00F1608D" w:rsidRDefault="004F07E7" w:rsidP="00DA226B">
      <w:pPr>
        <w:pStyle w:val="Default"/>
        <w:rPr>
          <w:sz w:val="23"/>
          <w:szCs w:val="23"/>
        </w:rPr>
      </w:pPr>
      <w:r w:rsidRPr="00F1608D">
        <w:rPr>
          <w:sz w:val="23"/>
          <w:szCs w:val="23"/>
        </w:rPr>
        <w:t xml:space="preserve">We will promote the </w:t>
      </w:r>
      <w:r w:rsidR="00DE0072" w:rsidRPr="00F1608D">
        <w:rPr>
          <w:sz w:val="23"/>
          <w:szCs w:val="23"/>
        </w:rPr>
        <w:t>emotiona</w:t>
      </w:r>
      <w:r w:rsidRPr="00F1608D">
        <w:rPr>
          <w:sz w:val="23"/>
          <w:szCs w:val="23"/>
        </w:rPr>
        <w:t>l health</w:t>
      </w:r>
      <w:r w:rsidR="00DE0072" w:rsidRPr="00F1608D">
        <w:rPr>
          <w:sz w:val="23"/>
          <w:szCs w:val="23"/>
        </w:rPr>
        <w:t xml:space="preserve"> &amp; wellbeing </w:t>
      </w:r>
      <w:r w:rsidRPr="00F1608D">
        <w:rPr>
          <w:sz w:val="23"/>
          <w:szCs w:val="23"/>
        </w:rPr>
        <w:t xml:space="preserve">of </w:t>
      </w:r>
      <w:r w:rsidR="00DE0072" w:rsidRPr="00F1608D">
        <w:rPr>
          <w:sz w:val="23"/>
          <w:szCs w:val="23"/>
        </w:rPr>
        <w:t xml:space="preserve">our </w:t>
      </w:r>
      <w:r w:rsidRPr="00F1608D">
        <w:rPr>
          <w:sz w:val="23"/>
          <w:szCs w:val="23"/>
        </w:rPr>
        <w:t>pupils through</w:t>
      </w:r>
      <w:r w:rsidR="00DA226B" w:rsidRPr="00F1608D">
        <w:rPr>
          <w:sz w:val="23"/>
          <w:szCs w:val="23"/>
        </w:rPr>
        <w:t xml:space="preserve">: </w:t>
      </w:r>
    </w:p>
    <w:p w14:paraId="78AD7A0B" w14:textId="77777777" w:rsidR="00DA226B" w:rsidRPr="00F1608D" w:rsidRDefault="00DA226B" w:rsidP="00DA226B">
      <w:pPr>
        <w:pStyle w:val="Default"/>
        <w:rPr>
          <w:sz w:val="23"/>
          <w:szCs w:val="23"/>
        </w:rPr>
      </w:pPr>
    </w:p>
    <w:p w14:paraId="78AD7A0C" w14:textId="77777777" w:rsidR="00DA226B" w:rsidRPr="00F1608D" w:rsidRDefault="00DA226B" w:rsidP="00DA226B">
      <w:pPr>
        <w:pStyle w:val="Default"/>
        <w:numPr>
          <w:ilvl w:val="0"/>
          <w:numId w:val="8"/>
        </w:numPr>
        <w:spacing w:after="181"/>
        <w:ind w:left="1080"/>
        <w:rPr>
          <w:sz w:val="23"/>
          <w:szCs w:val="23"/>
        </w:rPr>
      </w:pPr>
      <w:r w:rsidRPr="00F1608D">
        <w:rPr>
          <w:b/>
          <w:bCs/>
          <w:sz w:val="23"/>
          <w:szCs w:val="23"/>
        </w:rPr>
        <w:t xml:space="preserve">a committed </w:t>
      </w:r>
      <w:r w:rsidR="00445B26" w:rsidRPr="00F1608D">
        <w:rPr>
          <w:b/>
          <w:bCs/>
          <w:sz w:val="23"/>
          <w:szCs w:val="23"/>
        </w:rPr>
        <w:t>S</w:t>
      </w:r>
      <w:r w:rsidRPr="00F1608D">
        <w:rPr>
          <w:b/>
          <w:bCs/>
          <w:sz w:val="23"/>
          <w:szCs w:val="23"/>
        </w:rPr>
        <w:t xml:space="preserve">enior </w:t>
      </w:r>
      <w:r w:rsidR="00445B26" w:rsidRPr="00F1608D">
        <w:rPr>
          <w:b/>
          <w:bCs/>
          <w:sz w:val="23"/>
          <w:szCs w:val="23"/>
        </w:rPr>
        <w:t>M</w:t>
      </w:r>
      <w:r w:rsidRPr="00F1608D">
        <w:rPr>
          <w:b/>
          <w:bCs/>
          <w:sz w:val="23"/>
          <w:szCs w:val="23"/>
        </w:rPr>
        <w:t xml:space="preserve">anagement </w:t>
      </w:r>
      <w:r w:rsidR="00445B26" w:rsidRPr="00F1608D">
        <w:rPr>
          <w:b/>
          <w:bCs/>
          <w:sz w:val="23"/>
          <w:szCs w:val="23"/>
        </w:rPr>
        <w:t>T</w:t>
      </w:r>
      <w:r w:rsidRPr="00F1608D">
        <w:rPr>
          <w:b/>
          <w:bCs/>
          <w:sz w:val="23"/>
          <w:szCs w:val="23"/>
        </w:rPr>
        <w:t xml:space="preserve">eam </w:t>
      </w:r>
      <w:r w:rsidRPr="00F1608D">
        <w:rPr>
          <w:sz w:val="23"/>
          <w:szCs w:val="23"/>
        </w:rPr>
        <w:t>that sets a culture within the school that values all pupils; allows them to feel a sense of belonging; and makes it possible to talk about problems in a non-stigmatising way</w:t>
      </w:r>
      <w:r w:rsidR="00DE0072" w:rsidRPr="00F1608D">
        <w:rPr>
          <w:sz w:val="23"/>
          <w:szCs w:val="23"/>
        </w:rPr>
        <w:t>.</w:t>
      </w:r>
      <w:r w:rsidRPr="00F1608D">
        <w:rPr>
          <w:sz w:val="23"/>
          <w:szCs w:val="23"/>
        </w:rPr>
        <w:t xml:space="preserve"> </w:t>
      </w:r>
    </w:p>
    <w:p w14:paraId="78AD7A0D" w14:textId="77777777" w:rsidR="00DA226B" w:rsidRPr="00F1608D" w:rsidRDefault="004F07E7" w:rsidP="00DA226B">
      <w:pPr>
        <w:pStyle w:val="Default"/>
        <w:numPr>
          <w:ilvl w:val="0"/>
          <w:numId w:val="8"/>
        </w:numPr>
        <w:spacing w:after="181"/>
        <w:ind w:left="1080"/>
        <w:rPr>
          <w:sz w:val="23"/>
          <w:szCs w:val="23"/>
        </w:rPr>
      </w:pPr>
      <w:r w:rsidRPr="00F1608D">
        <w:rPr>
          <w:b/>
          <w:bCs/>
          <w:sz w:val="23"/>
          <w:szCs w:val="23"/>
        </w:rPr>
        <w:t xml:space="preserve">adopting </w:t>
      </w:r>
      <w:r w:rsidR="00DA226B" w:rsidRPr="00F1608D">
        <w:rPr>
          <w:b/>
          <w:bCs/>
          <w:sz w:val="23"/>
          <w:szCs w:val="23"/>
        </w:rPr>
        <w:t xml:space="preserve">an ethos of setting high expectations of attainment for all pupils with consistently applied support. </w:t>
      </w:r>
      <w:r w:rsidR="00DA226B" w:rsidRPr="00F1608D">
        <w:rPr>
          <w:sz w:val="23"/>
          <w:szCs w:val="23"/>
        </w:rPr>
        <w:t xml:space="preserve">This includes clear policies on behaviour and bullying that set out the responsibilities of everyone in the school and the range of acceptable and unacceptable behaviour for children. These </w:t>
      </w:r>
      <w:r w:rsidRPr="00F1608D">
        <w:rPr>
          <w:sz w:val="23"/>
          <w:szCs w:val="23"/>
        </w:rPr>
        <w:t xml:space="preserve">are </w:t>
      </w:r>
      <w:r w:rsidR="00DA226B" w:rsidRPr="00F1608D">
        <w:rPr>
          <w:sz w:val="23"/>
          <w:szCs w:val="23"/>
        </w:rPr>
        <w:t>available and understood clearly by all, and consistently applied by staff</w:t>
      </w:r>
      <w:r w:rsidR="00DE0072" w:rsidRPr="00F1608D">
        <w:rPr>
          <w:sz w:val="23"/>
          <w:szCs w:val="23"/>
        </w:rPr>
        <w:t>.</w:t>
      </w:r>
      <w:r w:rsidR="00DA226B" w:rsidRPr="00F1608D">
        <w:rPr>
          <w:sz w:val="23"/>
          <w:szCs w:val="23"/>
        </w:rPr>
        <w:t xml:space="preserve"> </w:t>
      </w:r>
    </w:p>
    <w:p w14:paraId="78AD7A0E" w14:textId="77777777" w:rsidR="00DA226B" w:rsidRPr="00F1608D" w:rsidRDefault="00DA226B" w:rsidP="00DA226B">
      <w:pPr>
        <w:pStyle w:val="Default"/>
        <w:numPr>
          <w:ilvl w:val="0"/>
          <w:numId w:val="8"/>
        </w:numPr>
        <w:spacing w:after="181"/>
        <w:ind w:left="1080"/>
        <w:rPr>
          <w:sz w:val="23"/>
          <w:szCs w:val="23"/>
        </w:rPr>
      </w:pPr>
      <w:r w:rsidRPr="00F1608D">
        <w:rPr>
          <w:b/>
          <w:bCs/>
          <w:sz w:val="23"/>
          <w:szCs w:val="23"/>
        </w:rPr>
        <w:t xml:space="preserve">an effective strategic role </w:t>
      </w:r>
      <w:r w:rsidR="00445B26" w:rsidRPr="00F1608D">
        <w:rPr>
          <w:b/>
          <w:bCs/>
          <w:sz w:val="23"/>
          <w:szCs w:val="23"/>
        </w:rPr>
        <w:t>S</w:t>
      </w:r>
      <w:r w:rsidRPr="00F1608D">
        <w:rPr>
          <w:b/>
          <w:bCs/>
          <w:sz w:val="23"/>
          <w:szCs w:val="23"/>
        </w:rPr>
        <w:t xml:space="preserve">pecial </w:t>
      </w:r>
      <w:r w:rsidR="00445B26" w:rsidRPr="00F1608D">
        <w:rPr>
          <w:b/>
          <w:bCs/>
          <w:sz w:val="23"/>
          <w:szCs w:val="23"/>
        </w:rPr>
        <w:t>E</w:t>
      </w:r>
      <w:r w:rsidRPr="00F1608D">
        <w:rPr>
          <w:b/>
          <w:bCs/>
          <w:sz w:val="23"/>
          <w:szCs w:val="23"/>
        </w:rPr>
        <w:t xml:space="preserve">ducational </w:t>
      </w:r>
      <w:r w:rsidR="00445B26" w:rsidRPr="00F1608D">
        <w:rPr>
          <w:b/>
          <w:bCs/>
          <w:sz w:val="23"/>
          <w:szCs w:val="23"/>
        </w:rPr>
        <w:t>N</w:t>
      </w:r>
      <w:r w:rsidRPr="00F1608D">
        <w:rPr>
          <w:b/>
          <w:bCs/>
          <w:sz w:val="23"/>
          <w:szCs w:val="23"/>
        </w:rPr>
        <w:t xml:space="preserve">eeds </w:t>
      </w:r>
      <w:r w:rsidR="00445B26" w:rsidRPr="00F1608D">
        <w:rPr>
          <w:b/>
          <w:bCs/>
          <w:sz w:val="23"/>
          <w:szCs w:val="23"/>
        </w:rPr>
        <w:t>C</w:t>
      </w:r>
      <w:r w:rsidRPr="00F1608D">
        <w:rPr>
          <w:b/>
          <w:bCs/>
          <w:sz w:val="23"/>
          <w:szCs w:val="23"/>
        </w:rPr>
        <w:t>o-ordinator (SENC</w:t>
      </w:r>
      <w:r w:rsidR="00445B26" w:rsidRPr="00F1608D">
        <w:rPr>
          <w:b/>
          <w:bCs/>
          <w:sz w:val="23"/>
          <w:szCs w:val="23"/>
        </w:rPr>
        <w:t>o</w:t>
      </w:r>
      <w:r w:rsidRPr="00F1608D">
        <w:rPr>
          <w:b/>
          <w:bCs/>
          <w:sz w:val="23"/>
          <w:szCs w:val="23"/>
        </w:rPr>
        <w:t xml:space="preserve">), </w:t>
      </w:r>
      <w:r w:rsidRPr="00F1608D">
        <w:rPr>
          <w:sz w:val="23"/>
          <w:szCs w:val="23"/>
        </w:rPr>
        <w:t xml:space="preserve">ensuring all adults working in the school understand their responsibilities to children with </w:t>
      </w:r>
      <w:r w:rsidR="00445B26" w:rsidRPr="00F1608D">
        <w:rPr>
          <w:sz w:val="23"/>
          <w:szCs w:val="23"/>
        </w:rPr>
        <w:t>S</w:t>
      </w:r>
      <w:r w:rsidRPr="00F1608D">
        <w:rPr>
          <w:sz w:val="23"/>
          <w:szCs w:val="23"/>
        </w:rPr>
        <w:t xml:space="preserve">pecial </w:t>
      </w:r>
      <w:r w:rsidR="00445B26" w:rsidRPr="00F1608D">
        <w:rPr>
          <w:sz w:val="23"/>
          <w:szCs w:val="23"/>
        </w:rPr>
        <w:t>E</w:t>
      </w:r>
      <w:r w:rsidRPr="00F1608D">
        <w:rPr>
          <w:sz w:val="23"/>
          <w:szCs w:val="23"/>
        </w:rPr>
        <w:t xml:space="preserve">ducational </w:t>
      </w:r>
      <w:r w:rsidR="00445B26" w:rsidRPr="00F1608D">
        <w:rPr>
          <w:sz w:val="23"/>
          <w:szCs w:val="23"/>
        </w:rPr>
        <w:t>N</w:t>
      </w:r>
      <w:r w:rsidRPr="00F1608D">
        <w:rPr>
          <w:sz w:val="23"/>
          <w:szCs w:val="23"/>
        </w:rPr>
        <w:t xml:space="preserve">eeds and </w:t>
      </w:r>
      <w:r w:rsidR="00445B26" w:rsidRPr="00F1608D">
        <w:rPr>
          <w:sz w:val="23"/>
          <w:szCs w:val="23"/>
        </w:rPr>
        <w:t>D</w:t>
      </w:r>
      <w:r w:rsidRPr="00F1608D">
        <w:rPr>
          <w:sz w:val="23"/>
          <w:szCs w:val="23"/>
        </w:rPr>
        <w:t>isabilities (SEND), including pupils whose persistent mental health difficulties mean they need special educational provision.</w:t>
      </w:r>
      <w:r w:rsidR="004F07E7" w:rsidRPr="00F1608D">
        <w:rPr>
          <w:sz w:val="23"/>
          <w:szCs w:val="23"/>
        </w:rPr>
        <w:t xml:space="preserve"> T</w:t>
      </w:r>
      <w:r w:rsidRPr="00F1608D">
        <w:rPr>
          <w:sz w:val="23"/>
          <w:szCs w:val="23"/>
        </w:rPr>
        <w:t>he SENC</w:t>
      </w:r>
      <w:r w:rsidR="00445B26" w:rsidRPr="00F1608D">
        <w:rPr>
          <w:sz w:val="23"/>
          <w:szCs w:val="23"/>
        </w:rPr>
        <w:t>o</w:t>
      </w:r>
      <w:r w:rsidRPr="00F1608D">
        <w:rPr>
          <w:sz w:val="23"/>
          <w:szCs w:val="23"/>
        </w:rPr>
        <w:t xml:space="preserve"> will ensure colleagues understand how the school identifies and meets pupils’ needs, provide advice </w:t>
      </w:r>
      <w:r w:rsidRPr="00F1608D">
        <w:rPr>
          <w:sz w:val="23"/>
          <w:szCs w:val="23"/>
        </w:rPr>
        <w:lastRenderedPageBreak/>
        <w:t>and support to colleagues as needed and liaise with external SEND professionals as necessary</w:t>
      </w:r>
      <w:r w:rsidR="00DE0072" w:rsidRPr="00F1608D">
        <w:rPr>
          <w:sz w:val="23"/>
          <w:szCs w:val="23"/>
        </w:rPr>
        <w:t>.</w:t>
      </w:r>
      <w:r w:rsidRPr="00F1608D">
        <w:rPr>
          <w:sz w:val="23"/>
          <w:szCs w:val="23"/>
        </w:rPr>
        <w:t xml:space="preserve"> </w:t>
      </w:r>
    </w:p>
    <w:p w14:paraId="78AD7A0F" w14:textId="30F6F91F" w:rsidR="00DA226B" w:rsidRPr="00F1608D" w:rsidRDefault="00DA226B" w:rsidP="00DA226B">
      <w:pPr>
        <w:pStyle w:val="Default"/>
        <w:numPr>
          <w:ilvl w:val="0"/>
          <w:numId w:val="8"/>
        </w:numPr>
        <w:spacing w:after="181"/>
        <w:ind w:left="1080"/>
        <w:rPr>
          <w:sz w:val="23"/>
          <w:szCs w:val="23"/>
        </w:rPr>
      </w:pPr>
      <w:r w:rsidRPr="00F1608D">
        <w:rPr>
          <w:b/>
          <w:bCs/>
          <w:sz w:val="23"/>
          <w:szCs w:val="23"/>
        </w:rPr>
        <w:t>working with parents and carers as well as with the pupils themselves</w:t>
      </w:r>
      <w:r w:rsidRPr="00F1608D">
        <w:rPr>
          <w:sz w:val="23"/>
          <w:szCs w:val="23"/>
        </w:rPr>
        <w:t xml:space="preserve">, ensuring their opinions and wishes are </w:t>
      </w:r>
      <w:r w:rsidR="001433C9" w:rsidRPr="00F1608D">
        <w:rPr>
          <w:sz w:val="23"/>
          <w:szCs w:val="23"/>
        </w:rPr>
        <w:t>considered</w:t>
      </w:r>
      <w:r w:rsidRPr="00F1608D">
        <w:rPr>
          <w:sz w:val="23"/>
          <w:szCs w:val="23"/>
        </w:rPr>
        <w:t xml:space="preserve"> and that they are kept fully informed so they can participate in decisions taken about them</w:t>
      </w:r>
      <w:r w:rsidR="00DE0072" w:rsidRPr="00F1608D">
        <w:rPr>
          <w:sz w:val="23"/>
          <w:szCs w:val="23"/>
        </w:rPr>
        <w:t>.</w:t>
      </w:r>
      <w:r w:rsidRPr="00F1608D">
        <w:rPr>
          <w:sz w:val="23"/>
          <w:szCs w:val="23"/>
        </w:rPr>
        <w:t xml:space="preserve"> </w:t>
      </w:r>
    </w:p>
    <w:p w14:paraId="78AD7A10" w14:textId="77777777" w:rsidR="00DA226B" w:rsidRPr="00F1608D" w:rsidRDefault="004F07E7" w:rsidP="00DA226B">
      <w:pPr>
        <w:pStyle w:val="Default"/>
        <w:numPr>
          <w:ilvl w:val="0"/>
          <w:numId w:val="8"/>
        </w:numPr>
        <w:spacing w:after="181"/>
        <w:ind w:left="1080"/>
        <w:rPr>
          <w:sz w:val="23"/>
          <w:szCs w:val="23"/>
        </w:rPr>
      </w:pPr>
      <w:r w:rsidRPr="00F1608D">
        <w:rPr>
          <w:b/>
          <w:bCs/>
          <w:sz w:val="23"/>
          <w:szCs w:val="23"/>
        </w:rPr>
        <w:t xml:space="preserve">the </w:t>
      </w:r>
      <w:r w:rsidR="00DA226B" w:rsidRPr="00F1608D">
        <w:rPr>
          <w:b/>
          <w:bCs/>
          <w:sz w:val="23"/>
          <w:szCs w:val="23"/>
        </w:rPr>
        <w:t xml:space="preserve">continuous professional development for staff </w:t>
      </w:r>
      <w:r w:rsidR="00DA226B" w:rsidRPr="00F1608D">
        <w:rPr>
          <w:sz w:val="23"/>
          <w:szCs w:val="23"/>
        </w:rPr>
        <w:t>that makes it clear that promoting good mental health is the responsibility of all members of school staff and informs them about the early signs of mental health problems, what is and isn’t a cause for concern, and what to do if they think they have spotted a developing problem</w:t>
      </w:r>
      <w:r w:rsidR="00DE0072" w:rsidRPr="00F1608D">
        <w:rPr>
          <w:sz w:val="23"/>
          <w:szCs w:val="23"/>
        </w:rPr>
        <w:t>.</w:t>
      </w:r>
      <w:r w:rsidR="00DA226B" w:rsidRPr="00F1608D">
        <w:rPr>
          <w:sz w:val="23"/>
          <w:szCs w:val="23"/>
        </w:rPr>
        <w:t xml:space="preserve"> </w:t>
      </w:r>
    </w:p>
    <w:p w14:paraId="78AD7A11" w14:textId="398291EE" w:rsidR="00DA226B" w:rsidRPr="00F1608D" w:rsidRDefault="004F07E7" w:rsidP="00DA226B">
      <w:pPr>
        <w:pStyle w:val="Default"/>
        <w:numPr>
          <w:ilvl w:val="0"/>
          <w:numId w:val="8"/>
        </w:numPr>
        <w:ind w:left="1080"/>
        <w:rPr>
          <w:sz w:val="23"/>
          <w:szCs w:val="23"/>
        </w:rPr>
      </w:pPr>
      <w:r w:rsidRPr="00F1608D">
        <w:rPr>
          <w:b/>
          <w:bCs/>
          <w:sz w:val="23"/>
          <w:szCs w:val="23"/>
        </w:rPr>
        <w:t xml:space="preserve">establishing </w:t>
      </w:r>
      <w:r w:rsidR="00DA226B" w:rsidRPr="00F1608D">
        <w:rPr>
          <w:b/>
          <w:bCs/>
          <w:sz w:val="23"/>
          <w:szCs w:val="23"/>
        </w:rPr>
        <w:t>clear systems and processes to help staff who identify children and young people with possible mental health problems</w:t>
      </w:r>
      <w:r w:rsidR="008F77F5">
        <w:rPr>
          <w:sz w:val="23"/>
          <w:szCs w:val="23"/>
        </w:rPr>
        <w:t xml:space="preserve"> </w:t>
      </w:r>
      <w:r w:rsidR="00DA226B" w:rsidRPr="00F1608D">
        <w:rPr>
          <w:sz w:val="23"/>
          <w:szCs w:val="23"/>
        </w:rPr>
        <w:t>providing routes to escalate issues with clear referral and accountability systems.</w:t>
      </w:r>
      <w:r w:rsidR="00A71D37" w:rsidRPr="00F1608D">
        <w:rPr>
          <w:sz w:val="23"/>
          <w:szCs w:val="23"/>
        </w:rPr>
        <w:t xml:space="preserve"> Our</w:t>
      </w:r>
      <w:r w:rsidR="00DA226B" w:rsidRPr="00F1608D">
        <w:rPr>
          <w:sz w:val="23"/>
          <w:szCs w:val="23"/>
        </w:rPr>
        <w:t xml:space="preserve"> </w:t>
      </w:r>
      <w:r w:rsidR="00A71D37" w:rsidRPr="00F1608D">
        <w:rPr>
          <w:sz w:val="23"/>
          <w:szCs w:val="23"/>
        </w:rPr>
        <w:t>s</w:t>
      </w:r>
      <w:r w:rsidR="00DA226B" w:rsidRPr="00F1608D">
        <w:rPr>
          <w:sz w:val="23"/>
          <w:szCs w:val="23"/>
        </w:rPr>
        <w:t xml:space="preserve">chools </w:t>
      </w:r>
      <w:r w:rsidR="00A71D37" w:rsidRPr="00F1608D">
        <w:rPr>
          <w:sz w:val="23"/>
          <w:szCs w:val="23"/>
        </w:rPr>
        <w:t xml:space="preserve">will </w:t>
      </w:r>
      <w:r w:rsidR="00DA226B" w:rsidRPr="00F1608D">
        <w:rPr>
          <w:sz w:val="23"/>
          <w:szCs w:val="23"/>
        </w:rPr>
        <w:t xml:space="preserve">work closely with other professionals to have a range of support services that can be put in place depending on the identified needs (both within and beyond the school). These </w:t>
      </w:r>
      <w:r w:rsidR="00A71D37" w:rsidRPr="00F1608D">
        <w:rPr>
          <w:sz w:val="23"/>
          <w:szCs w:val="23"/>
        </w:rPr>
        <w:t xml:space="preserve">will </w:t>
      </w:r>
      <w:r w:rsidR="00DA226B" w:rsidRPr="00F1608D">
        <w:rPr>
          <w:sz w:val="23"/>
          <w:szCs w:val="23"/>
        </w:rPr>
        <w:t>be set out clearly in the school’s published SEND policy</w:t>
      </w:r>
      <w:r w:rsidR="0012435C" w:rsidRPr="00F1608D">
        <w:rPr>
          <w:sz w:val="23"/>
          <w:szCs w:val="23"/>
        </w:rPr>
        <w:t xml:space="preserve"> and Local Offer.</w:t>
      </w:r>
      <w:r w:rsidR="00DA226B" w:rsidRPr="00F1608D">
        <w:rPr>
          <w:sz w:val="23"/>
          <w:szCs w:val="23"/>
        </w:rPr>
        <w:t xml:space="preserve"> </w:t>
      </w:r>
    </w:p>
    <w:p w14:paraId="78AD7A12" w14:textId="77777777" w:rsidR="00DA226B" w:rsidRPr="00F1608D" w:rsidRDefault="00DA226B" w:rsidP="00DA226B">
      <w:pPr>
        <w:pStyle w:val="Default"/>
        <w:ind w:left="720"/>
        <w:rPr>
          <w:sz w:val="23"/>
          <w:szCs w:val="23"/>
        </w:rPr>
      </w:pPr>
    </w:p>
    <w:p w14:paraId="78AD7A13" w14:textId="77777777" w:rsidR="00DA226B" w:rsidRPr="00F1608D" w:rsidRDefault="00DA226B" w:rsidP="00DA226B">
      <w:pPr>
        <w:pStyle w:val="Default"/>
        <w:numPr>
          <w:ilvl w:val="0"/>
          <w:numId w:val="8"/>
        </w:numPr>
        <w:spacing w:after="181"/>
        <w:ind w:left="1080"/>
        <w:rPr>
          <w:color w:val="auto"/>
          <w:sz w:val="23"/>
          <w:szCs w:val="23"/>
        </w:rPr>
      </w:pPr>
      <w:r w:rsidRPr="00F1608D">
        <w:rPr>
          <w:b/>
          <w:bCs/>
          <w:color w:val="auto"/>
          <w:sz w:val="23"/>
          <w:szCs w:val="23"/>
        </w:rPr>
        <w:t xml:space="preserve">working with others to provide interventions for pupils with mental health problems that use a graduated approach to inform a clear cycle of support: </w:t>
      </w:r>
      <w:r w:rsidRPr="00F1608D">
        <w:rPr>
          <w:color w:val="auto"/>
          <w:sz w:val="23"/>
          <w:szCs w:val="23"/>
        </w:rPr>
        <w:t xml:space="preserve">an assessment to establish a clear analysis of the pupil’s needs; a plan to set out how the pupil will be supported; action to provide that support; and regular reviews to assess the effectiveness of the provision and lead to changes where necessary; and </w:t>
      </w:r>
    </w:p>
    <w:p w14:paraId="78AD7A14" w14:textId="77777777" w:rsidR="00DA226B" w:rsidRPr="00F1608D" w:rsidRDefault="00DA226B" w:rsidP="00DA226B">
      <w:pPr>
        <w:pStyle w:val="Default"/>
        <w:numPr>
          <w:ilvl w:val="0"/>
          <w:numId w:val="8"/>
        </w:numPr>
        <w:ind w:left="1080"/>
        <w:rPr>
          <w:color w:val="auto"/>
          <w:sz w:val="16"/>
          <w:szCs w:val="16"/>
        </w:rPr>
      </w:pPr>
      <w:r w:rsidRPr="00F1608D">
        <w:rPr>
          <w:b/>
          <w:bCs/>
          <w:color w:val="auto"/>
          <w:sz w:val="23"/>
          <w:szCs w:val="23"/>
        </w:rPr>
        <w:t>a healthy school approach to promoting the health and wellbeing of all pupils in the school</w:t>
      </w:r>
      <w:r w:rsidRPr="00F1608D">
        <w:rPr>
          <w:color w:val="auto"/>
          <w:sz w:val="23"/>
          <w:szCs w:val="23"/>
        </w:rPr>
        <w:t>, with priorities identified and a clear process of ‘planning, doing and reviewing’ to achieve the desired outcomes.</w:t>
      </w:r>
      <w:r w:rsidRPr="00F1608D">
        <w:rPr>
          <w:color w:val="auto"/>
          <w:sz w:val="16"/>
          <w:szCs w:val="16"/>
        </w:rPr>
        <w:t xml:space="preserve"> </w:t>
      </w:r>
    </w:p>
    <w:p w14:paraId="78AD7A15" w14:textId="77777777" w:rsidR="00DA226B" w:rsidRPr="00F1608D" w:rsidRDefault="00DA226B" w:rsidP="00DA226B">
      <w:pPr>
        <w:pStyle w:val="Default"/>
        <w:rPr>
          <w:color w:val="auto"/>
          <w:sz w:val="16"/>
          <w:szCs w:val="16"/>
        </w:rPr>
      </w:pPr>
    </w:p>
    <w:p w14:paraId="78AD7A16" w14:textId="77777777" w:rsidR="00756E50" w:rsidRPr="00F1608D" w:rsidRDefault="00AE0BDA" w:rsidP="00DA226B">
      <w:pPr>
        <w:rPr>
          <w:rFonts w:ascii="Arial" w:hAnsi="Arial" w:cs="Arial"/>
          <w:b/>
          <w:sz w:val="32"/>
          <w:szCs w:val="32"/>
        </w:rPr>
      </w:pPr>
      <w:r w:rsidRPr="00F1608D">
        <w:rPr>
          <w:rFonts w:ascii="Arial" w:hAnsi="Arial" w:cs="Arial"/>
          <w:b/>
          <w:sz w:val="32"/>
          <w:szCs w:val="32"/>
        </w:rPr>
        <w:t>O</w:t>
      </w:r>
      <w:r w:rsidR="00DA226B" w:rsidRPr="00F1608D">
        <w:rPr>
          <w:rFonts w:ascii="Arial" w:hAnsi="Arial" w:cs="Arial"/>
          <w:b/>
          <w:sz w:val="32"/>
          <w:szCs w:val="32"/>
        </w:rPr>
        <w:t xml:space="preserve">ur Strategic </w:t>
      </w:r>
      <w:r w:rsidR="00C54D01" w:rsidRPr="00F1608D">
        <w:rPr>
          <w:rFonts w:ascii="Arial" w:hAnsi="Arial" w:cs="Arial"/>
          <w:b/>
          <w:sz w:val="32"/>
          <w:szCs w:val="32"/>
        </w:rPr>
        <w:t>A</w:t>
      </w:r>
      <w:r w:rsidR="00DA226B" w:rsidRPr="00F1608D">
        <w:rPr>
          <w:rFonts w:ascii="Arial" w:hAnsi="Arial" w:cs="Arial"/>
          <w:b/>
          <w:sz w:val="32"/>
          <w:szCs w:val="32"/>
        </w:rPr>
        <w:t>pproach</w:t>
      </w:r>
    </w:p>
    <w:p w14:paraId="78AD7A17" w14:textId="77777777" w:rsidR="00DA226B" w:rsidRPr="00F1608D" w:rsidRDefault="00C54D01" w:rsidP="00DA226B">
      <w:pPr>
        <w:rPr>
          <w:rFonts w:ascii="Arial" w:hAnsi="Arial" w:cs="Arial"/>
          <w:sz w:val="32"/>
          <w:szCs w:val="32"/>
        </w:rPr>
      </w:pPr>
      <w:r w:rsidRPr="00F1608D">
        <w:rPr>
          <w:rFonts w:ascii="Arial" w:hAnsi="Arial" w:cs="Arial"/>
        </w:rPr>
        <w:t xml:space="preserve">The following diagram describes our strategic and whole school approach to the promotion of </w:t>
      </w:r>
      <w:r w:rsidR="00AD4CB3" w:rsidRPr="00F1608D">
        <w:rPr>
          <w:rFonts w:ascii="Arial" w:hAnsi="Arial" w:cs="Arial"/>
        </w:rPr>
        <w:t xml:space="preserve">emotional </w:t>
      </w:r>
      <w:r w:rsidRPr="00F1608D">
        <w:rPr>
          <w:rFonts w:ascii="Arial" w:hAnsi="Arial" w:cs="Arial"/>
        </w:rPr>
        <w:t xml:space="preserve">health &amp; wellbeing. At the base of our model is the concept of universal provision whereby all our children are offered </w:t>
      </w:r>
      <w:r w:rsidR="00AE0BDA" w:rsidRPr="00F1608D">
        <w:rPr>
          <w:rFonts w:ascii="Arial" w:hAnsi="Arial" w:cs="Arial"/>
        </w:rPr>
        <w:t xml:space="preserve">an entitlement of </w:t>
      </w:r>
      <w:r w:rsidRPr="00F1608D">
        <w:rPr>
          <w:rFonts w:ascii="Arial" w:hAnsi="Arial" w:cs="Arial"/>
        </w:rPr>
        <w:t xml:space="preserve">support and access to </w:t>
      </w:r>
      <w:r w:rsidR="00AE0BDA" w:rsidRPr="00F1608D">
        <w:rPr>
          <w:rFonts w:ascii="Arial" w:hAnsi="Arial" w:cs="Arial"/>
        </w:rPr>
        <w:t>a cu</w:t>
      </w:r>
      <w:r w:rsidRPr="00F1608D">
        <w:rPr>
          <w:rFonts w:ascii="Arial" w:hAnsi="Arial" w:cs="Arial"/>
        </w:rPr>
        <w:t>rriculum and</w:t>
      </w:r>
      <w:r w:rsidRPr="00F1608D">
        <w:rPr>
          <w:noProof/>
          <w:lang w:eastAsia="en-GB"/>
        </w:rPr>
        <w:t xml:space="preserve"> </w:t>
      </w:r>
      <w:r w:rsidRPr="00F1608D">
        <w:rPr>
          <w:rFonts w:ascii="Arial" w:hAnsi="Arial" w:cs="Arial"/>
          <w:noProof/>
          <w:lang w:eastAsia="en-GB"/>
        </w:rPr>
        <w:t>other provision i</w:t>
      </w:r>
      <w:r w:rsidR="00AE0BDA" w:rsidRPr="00F1608D">
        <w:rPr>
          <w:rFonts w:ascii="Arial" w:hAnsi="Arial" w:cs="Arial"/>
          <w:noProof/>
          <w:lang w:eastAsia="en-GB"/>
        </w:rPr>
        <w:t>n</w:t>
      </w:r>
      <w:r w:rsidRPr="00F1608D">
        <w:rPr>
          <w:rFonts w:ascii="Arial" w:hAnsi="Arial" w:cs="Arial"/>
          <w:noProof/>
          <w:lang w:eastAsia="en-GB"/>
        </w:rPr>
        <w:t>cluding extr</w:t>
      </w:r>
      <w:r w:rsidR="00AE0BDA" w:rsidRPr="00F1608D">
        <w:rPr>
          <w:rFonts w:ascii="Arial" w:hAnsi="Arial" w:cs="Arial"/>
          <w:noProof/>
          <w:lang w:eastAsia="en-GB"/>
        </w:rPr>
        <w:t>a</w:t>
      </w:r>
      <w:r w:rsidRPr="00F1608D">
        <w:rPr>
          <w:rFonts w:ascii="Arial" w:hAnsi="Arial" w:cs="Arial"/>
          <w:noProof/>
          <w:lang w:eastAsia="en-GB"/>
        </w:rPr>
        <w:t xml:space="preserve">–curricular </w:t>
      </w:r>
      <w:r w:rsidR="00AE0BDA" w:rsidRPr="00F1608D">
        <w:rPr>
          <w:rFonts w:ascii="Arial" w:hAnsi="Arial" w:cs="Arial"/>
          <w:noProof/>
          <w:lang w:eastAsia="en-GB"/>
        </w:rPr>
        <w:t>opporutities which helps to build independence and personal resiliance.</w:t>
      </w:r>
      <w:r w:rsidR="00AB0646" w:rsidRPr="00F1608D">
        <w:rPr>
          <w:rFonts w:ascii="Arial" w:hAnsi="Arial" w:cs="Arial"/>
          <w:noProof/>
          <w:lang w:eastAsia="en-GB"/>
        </w:rPr>
        <w:t xml:space="preserve"> Children that require a higher level of support or intervention will be identified through a systematic plan,</w:t>
      </w:r>
      <w:r w:rsidR="00AD4CB3" w:rsidRPr="00F1608D">
        <w:rPr>
          <w:rFonts w:ascii="Arial" w:hAnsi="Arial" w:cs="Arial"/>
          <w:noProof/>
          <w:lang w:eastAsia="en-GB"/>
        </w:rPr>
        <w:t xml:space="preserve"> </w:t>
      </w:r>
      <w:r w:rsidR="00AB0646" w:rsidRPr="00F1608D">
        <w:rPr>
          <w:rFonts w:ascii="Arial" w:hAnsi="Arial" w:cs="Arial"/>
          <w:noProof/>
          <w:lang w:eastAsia="en-GB"/>
        </w:rPr>
        <w:t>do, review methodolgy. Children with particularly complex needs</w:t>
      </w:r>
      <w:r w:rsidR="00AD4CB3" w:rsidRPr="00F1608D">
        <w:rPr>
          <w:rFonts w:ascii="Arial" w:hAnsi="Arial" w:cs="Arial"/>
          <w:noProof/>
          <w:lang w:eastAsia="en-GB"/>
        </w:rPr>
        <w:t xml:space="preserve"> will be formally assessed before they access targeted intervertnions or are referred to specialist provision. </w:t>
      </w:r>
      <w:r w:rsidR="00AB0646" w:rsidRPr="00F1608D">
        <w:rPr>
          <w:rFonts w:ascii="Arial" w:hAnsi="Arial" w:cs="Arial"/>
          <w:noProof/>
          <w:lang w:eastAsia="en-GB"/>
        </w:rPr>
        <w:t xml:space="preserve">     </w:t>
      </w:r>
    </w:p>
    <w:p w14:paraId="78AD7A18" w14:textId="77777777" w:rsidR="00AE0BDA" w:rsidRPr="00F1608D" w:rsidRDefault="00AE0BDA" w:rsidP="00222BDE">
      <w:pPr>
        <w:rPr>
          <w:rFonts w:ascii="Arial" w:hAnsi="Arial" w:cs="Arial"/>
          <w:b/>
        </w:rPr>
      </w:pPr>
    </w:p>
    <w:p w14:paraId="78AD7A19" w14:textId="77777777" w:rsidR="00AE0BDA" w:rsidRPr="00F1608D" w:rsidRDefault="00AE0BDA" w:rsidP="00222BDE">
      <w:pPr>
        <w:rPr>
          <w:rFonts w:ascii="Arial" w:hAnsi="Arial" w:cs="Arial"/>
          <w:b/>
        </w:rPr>
      </w:pPr>
    </w:p>
    <w:p w14:paraId="78AD7A1A" w14:textId="77777777" w:rsidR="00AE0BDA" w:rsidRPr="00F1608D" w:rsidRDefault="00AE0BDA" w:rsidP="00222BDE">
      <w:pPr>
        <w:rPr>
          <w:rFonts w:ascii="Arial" w:hAnsi="Arial" w:cs="Arial"/>
          <w:b/>
        </w:rPr>
      </w:pPr>
    </w:p>
    <w:p w14:paraId="78AD7A1B" w14:textId="77777777" w:rsidR="00AE0BDA" w:rsidRPr="00F1608D" w:rsidRDefault="00AE0BDA" w:rsidP="00222BDE">
      <w:pPr>
        <w:rPr>
          <w:rFonts w:ascii="Arial" w:hAnsi="Arial" w:cs="Arial"/>
          <w:b/>
        </w:rPr>
      </w:pPr>
    </w:p>
    <w:p w14:paraId="78AD7A1C" w14:textId="77777777" w:rsidR="00AE0BDA" w:rsidRPr="00F1608D" w:rsidRDefault="00AE0BDA" w:rsidP="00222BDE">
      <w:pPr>
        <w:rPr>
          <w:rFonts w:ascii="Arial" w:hAnsi="Arial" w:cs="Arial"/>
          <w:b/>
        </w:rPr>
      </w:pPr>
    </w:p>
    <w:p w14:paraId="78AD7A1D" w14:textId="77777777" w:rsidR="00474378" w:rsidRPr="00F1608D" w:rsidRDefault="00474378" w:rsidP="00AD4CB3">
      <w:pPr>
        <w:jc w:val="center"/>
        <w:rPr>
          <w:rFonts w:ascii="Arial" w:hAnsi="Arial" w:cs="Arial"/>
          <w:b/>
        </w:rPr>
      </w:pPr>
    </w:p>
    <w:p w14:paraId="78AD7A1E" w14:textId="77777777" w:rsidR="00474378" w:rsidRPr="00F1608D" w:rsidRDefault="00474378" w:rsidP="00AD4CB3">
      <w:pPr>
        <w:jc w:val="center"/>
        <w:rPr>
          <w:rFonts w:ascii="Arial" w:hAnsi="Arial" w:cs="Arial"/>
          <w:b/>
        </w:rPr>
      </w:pPr>
    </w:p>
    <w:p w14:paraId="78AD7A1F" w14:textId="77777777" w:rsidR="00474378" w:rsidRPr="00F1608D" w:rsidRDefault="00474378" w:rsidP="00AD4CB3">
      <w:pPr>
        <w:jc w:val="center"/>
        <w:rPr>
          <w:rFonts w:ascii="Arial" w:hAnsi="Arial" w:cs="Arial"/>
          <w:b/>
        </w:rPr>
      </w:pPr>
    </w:p>
    <w:p w14:paraId="78AD7A20" w14:textId="77777777" w:rsidR="00474378" w:rsidRPr="00F1608D" w:rsidRDefault="00474378" w:rsidP="00AD4CB3">
      <w:pPr>
        <w:jc w:val="center"/>
        <w:rPr>
          <w:rFonts w:ascii="Arial" w:hAnsi="Arial" w:cs="Arial"/>
          <w:b/>
        </w:rPr>
      </w:pPr>
    </w:p>
    <w:p w14:paraId="78AD7A21" w14:textId="77777777" w:rsidR="00AD4CB3" w:rsidRPr="00F1608D" w:rsidRDefault="00AD4CB3" w:rsidP="00AD4CB3">
      <w:pPr>
        <w:jc w:val="center"/>
        <w:rPr>
          <w:rFonts w:ascii="Arial" w:hAnsi="Arial" w:cs="Arial"/>
          <w:b/>
        </w:rPr>
      </w:pPr>
      <w:r w:rsidRPr="00F1608D">
        <w:rPr>
          <w:rFonts w:ascii="Arial" w:hAnsi="Arial" w:cs="Arial"/>
          <w:b/>
        </w:rPr>
        <w:lastRenderedPageBreak/>
        <w:t>Our Strategic Approach to Promoting Emotional Health &amp; Wellbeing</w:t>
      </w:r>
    </w:p>
    <w:p w14:paraId="78AD7A22" w14:textId="77777777" w:rsidR="00AD4CB3" w:rsidRPr="00F1608D" w:rsidRDefault="00AD4CB3" w:rsidP="00222BDE">
      <w:pPr>
        <w:rPr>
          <w:rFonts w:ascii="Arial" w:hAnsi="Arial" w:cs="Arial"/>
          <w:b/>
        </w:rPr>
      </w:pPr>
    </w:p>
    <w:p w14:paraId="78AD7A23" w14:textId="77777777" w:rsidR="00AE0BDA" w:rsidRPr="00F1608D" w:rsidRDefault="00AE0BDA" w:rsidP="00C13E54">
      <w:pPr>
        <w:jc w:val="center"/>
        <w:rPr>
          <w:rFonts w:ascii="Arial" w:hAnsi="Arial" w:cs="Arial"/>
          <w:b/>
        </w:rPr>
      </w:pPr>
      <w:r w:rsidRPr="00F1608D">
        <w:rPr>
          <w:noProof/>
          <w:lang w:eastAsia="en-GB"/>
        </w:rPr>
        <w:drawing>
          <wp:inline distT="0" distB="0" distL="0" distR="0" wp14:anchorId="78AD7B4C" wp14:editId="78AD7B4D">
            <wp:extent cx="6096000" cy="518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7667" t="16874" r="49205" b="11660"/>
                    <a:stretch/>
                  </pic:blipFill>
                  <pic:spPr bwMode="auto">
                    <a:xfrm>
                      <a:off x="0" y="0"/>
                      <a:ext cx="6125032" cy="5206277"/>
                    </a:xfrm>
                    <a:prstGeom prst="rect">
                      <a:avLst/>
                    </a:prstGeom>
                    <a:ln>
                      <a:noFill/>
                    </a:ln>
                    <a:extLst>
                      <a:ext uri="{53640926-AAD7-44D8-BBD7-CCE9431645EC}">
                        <a14:shadowObscured xmlns:a14="http://schemas.microsoft.com/office/drawing/2010/main"/>
                      </a:ext>
                    </a:extLst>
                  </pic:spPr>
                </pic:pic>
              </a:graphicData>
            </a:graphic>
          </wp:inline>
        </w:drawing>
      </w:r>
    </w:p>
    <w:p w14:paraId="78AD7A24" w14:textId="77777777" w:rsidR="00AE0BDA" w:rsidRPr="00F1608D" w:rsidRDefault="00AE0BDA" w:rsidP="00222BDE">
      <w:pPr>
        <w:rPr>
          <w:rFonts w:ascii="Arial" w:hAnsi="Arial" w:cs="Arial"/>
          <w:b/>
          <w:sz w:val="32"/>
          <w:szCs w:val="32"/>
        </w:rPr>
      </w:pPr>
    </w:p>
    <w:p w14:paraId="4B344F9C" w14:textId="3B27EE22" w:rsidR="003E72FA" w:rsidRPr="00F1608D" w:rsidRDefault="005C6711" w:rsidP="00222BDE">
      <w:pPr>
        <w:rPr>
          <w:rFonts w:ascii="Arial" w:hAnsi="Arial" w:cs="Arial"/>
          <w:b/>
          <w:sz w:val="32"/>
          <w:szCs w:val="32"/>
        </w:rPr>
      </w:pPr>
      <w:r>
        <w:rPr>
          <w:rFonts w:ascii="Arial" w:hAnsi="Arial" w:cs="Arial"/>
          <w:b/>
          <w:sz w:val="32"/>
          <w:szCs w:val="32"/>
        </w:rPr>
        <w:t xml:space="preserve">Strategies to encourage </w:t>
      </w:r>
      <w:r w:rsidR="00041D13" w:rsidRPr="00F1608D">
        <w:rPr>
          <w:rFonts w:ascii="Arial" w:hAnsi="Arial" w:cs="Arial"/>
          <w:b/>
          <w:sz w:val="32"/>
          <w:szCs w:val="32"/>
        </w:rPr>
        <w:t xml:space="preserve">positive mental health </w:t>
      </w:r>
    </w:p>
    <w:p w14:paraId="609924B4" w14:textId="30DC4C4E" w:rsidR="00BC2CB0" w:rsidRPr="00F1608D" w:rsidRDefault="00041D13" w:rsidP="00222BDE">
      <w:pPr>
        <w:rPr>
          <w:rFonts w:ascii="Arial" w:hAnsi="Arial" w:cs="Arial"/>
        </w:rPr>
      </w:pPr>
      <w:r w:rsidRPr="00F1608D">
        <w:rPr>
          <w:rFonts w:ascii="Arial" w:hAnsi="Arial" w:cs="Arial"/>
          <w:b/>
        </w:rPr>
        <w:t>Creating a friendly environment</w:t>
      </w:r>
      <w:r w:rsidRPr="00F1608D">
        <w:rPr>
          <w:rFonts w:ascii="Arial" w:hAnsi="Arial" w:cs="Arial"/>
        </w:rPr>
        <w:t xml:space="preserve"> </w:t>
      </w:r>
      <w:r w:rsidR="003E72FA" w:rsidRPr="00F1608D">
        <w:rPr>
          <w:rFonts w:ascii="Arial" w:hAnsi="Arial" w:cs="Arial"/>
        </w:rPr>
        <w:t xml:space="preserve">– We </w:t>
      </w:r>
      <w:r w:rsidRPr="00F1608D">
        <w:rPr>
          <w:rFonts w:ascii="Arial" w:hAnsi="Arial" w:cs="Arial"/>
        </w:rPr>
        <w:t xml:space="preserve">aim to create an environment where pupils feel comfortable to approach staff or peers when they have a problem. </w:t>
      </w:r>
      <w:r w:rsidR="002028E0" w:rsidRPr="00F1608D">
        <w:rPr>
          <w:rFonts w:ascii="Arial" w:hAnsi="Arial" w:cs="Arial"/>
        </w:rPr>
        <w:t xml:space="preserve">We will </w:t>
      </w:r>
      <w:r w:rsidRPr="00F1608D">
        <w:rPr>
          <w:rFonts w:ascii="Arial" w:hAnsi="Arial" w:cs="Arial"/>
        </w:rPr>
        <w:t>listen to pupils, engaging in conversation and responding appropriately to what has been said. Building a rapport with pupils instils trust. It is imp</w:t>
      </w:r>
      <w:r w:rsidR="002028E0" w:rsidRPr="00F1608D">
        <w:rPr>
          <w:rFonts w:ascii="Arial" w:hAnsi="Arial" w:cs="Arial"/>
        </w:rPr>
        <w:t>ortant</w:t>
      </w:r>
      <w:r w:rsidRPr="00F1608D">
        <w:rPr>
          <w:rFonts w:ascii="Arial" w:hAnsi="Arial" w:cs="Arial"/>
        </w:rPr>
        <w:t xml:space="preserve"> that pupils have a trust</w:t>
      </w:r>
      <w:r w:rsidR="002028E0" w:rsidRPr="00F1608D">
        <w:rPr>
          <w:rFonts w:ascii="Arial" w:hAnsi="Arial" w:cs="Arial"/>
        </w:rPr>
        <w:t>ed</w:t>
      </w:r>
      <w:r w:rsidRPr="00F1608D">
        <w:rPr>
          <w:rFonts w:ascii="Arial" w:hAnsi="Arial" w:cs="Arial"/>
        </w:rPr>
        <w:t xml:space="preserve"> relationship with at least one </w:t>
      </w:r>
      <w:r w:rsidR="002028E0" w:rsidRPr="00F1608D">
        <w:rPr>
          <w:rFonts w:ascii="Arial" w:hAnsi="Arial" w:cs="Arial"/>
        </w:rPr>
        <w:t xml:space="preserve">member of staff </w:t>
      </w:r>
      <w:r w:rsidRPr="00F1608D">
        <w:rPr>
          <w:rFonts w:ascii="Arial" w:hAnsi="Arial" w:cs="Arial"/>
        </w:rPr>
        <w:t xml:space="preserve">so that any issues a pupil may have can be passed on – confident that they will receive the support they need. </w:t>
      </w:r>
    </w:p>
    <w:p w14:paraId="5E342FC3" w14:textId="6A34B067" w:rsidR="003E72FA" w:rsidRDefault="00041D13" w:rsidP="00222BDE">
      <w:pPr>
        <w:rPr>
          <w:rFonts w:ascii="Arial" w:hAnsi="Arial" w:cs="Arial"/>
        </w:rPr>
      </w:pPr>
      <w:r w:rsidRPr="00F1608D">
        <w:rPr>
          <w:rFonts w:ascii="Arial" w:hAnsi="Arial" w:cs="Arial"/>
          <w:b/>
        </w:rPr>
        <w:t>Talking about mental health</w:t>
      </w:r>
      <w:r w:rsidRPr="00F1608D">
        <w:rPr>
          <w:rFonts w:ascii="Arial" w:hAnsi="Arial" w:cs="Arial"/>
        </w:rPr>
        <w:t xml:space="preserve"> </w:t>
      </w:r>
      <w:r w:rsidR="003E72FA" w:rsidRPr="00F1608D">
        <w:rPr>
          <w:rFonts w:ascii="Arial" w:hAnsi="Arial" w:cs="Arial"/>
        </w:rPr>
        <w:t xml:space="preserve">– We will </w:t>
      </w:r>
      <w:r w:rsidRPr="00F1608D">
        <w:rPr>
          <w:rFonts w:ascii="Arial" w:hAnsi="Arial" w:cs="Arial"/>
        </w:rPr>
        <w:t xml:space="preserve">provide pupils with the opportunity to acknowledge that everyone has mental health. Talking about mental health as a concept which is owned by all can not only reduce the stigma which surrounds the </w:t>
      </w:r>
      <w:r w:rsidR="008F77F5" w:rsidRPr="00F1608D">
        <w:rPr>
          <w:rFonts w:ascii="Arial" w:hAnsi="Arial" w:cs="Arial"/>
        </w:rPr>
        <w:t>term but</w:t>
      </w:r>
      <w:r w:rsidRPr="00F1608D">
        <w:rPr>
          <w:rFonts w:ascii="Arial" w:hAnsi="Arial" w:cs="Arial"/>
        </w:rPr>
        <w:t xml:space="preserve"> can change pupils’ perceptions on what mental health is. Discussing mental health as a concept rather than an illness can show pupils that it is not something to be embarrassed or ashamed of. </w:t>
      </w:r>
      <w:r w:rsidR="003E72FA" w:rsidRPr="00F1608D">
        <w:rPr>
          <w:rFonts w:ascii="Arial" w:hAnsi="Arial" w:cs="Arial"/>
        </w:rPr>
        <w:t xml:space="preserve">We will </w:t>
      </w:r>
      <w:r w:rsidRPr="00F1608D">
        <w:rPr>
          <w:rFonts w:ascii="Arial" w:hAnsi="Arial" w:cs="Arial"/>
        </w:rPr>
        <w:t>encourage this concept by integrating discussion on mental health in the curriculum, as well as dedicating some lessons to promoting pupil wellbeing</w:t>
      </w:r>
      <w:r w:rsidR="002028E0" w:rsidRPr="00F1608D">
        <w:rPr>
          <w:rFonts w:ascii="Arial" w:hAnsi="Arial" w:cs="Arial"/>
        </w:rPr>
        <w:t>.</w:t>
      </w:r>
      <w:r w:rsidRPr="00F1608D">
        <w:rPr>
          <w:rFonts w:ascii="Arial" w:hAnsi="Arial" w:cs="Arial"/>
        </w:rPr>
        <w:t xml:space="preserve"> </w:t>
      </w:r>
    </w:p>
    <w:p w14:paraId="2D03B8E5" w14:textId="77777777" w:rsidR="0039338C" w:rsidRDefault="0039338C" w:rsidP="00222BDE">
      <w:pPr>
        <w:rPr>
          <w:rFonts w:ascii="Arial" w:hAnsi="Arial" w:cs="Arial"/>
        </w:rPr>
      </w:pPr>
    </w:p>
    <w:p w14:paraId="278BD84D" w14:textId="01D0C965" w:rsidR="00D60BBD" w:rsidRPr="00D60BBD" w:rsidRDefault="001D1F40" w:rsidP="00D60BBD">
      <w:pPr>
        <w:rPr>
          <w:rFonts w:ascii="Arial" w:hAnsi="Arial" w:cs="Arial"/>
        </w:rPr>
      </w:pPr>
      <w:r w:rsidRPr="001D1F40">
        <w:rPr>
          <w:rFonts w:ascii="Arial" w:hAnsi="Arial" w:cs="Arial"/>
          <w:b/>
          <w:bCs/>
          <w:highlight w:val="green"/>
        </w:rPr>
        <w:lastRenderedPageBreak/>
        <w:t>[New]</w:t>
      </w:r>
      <w:r>
        <w:rPr>
          <w:rFonts w:ascii="Arial" w:hAnsi="Arial" w:cs="Arial"/>
          <w:b/>
          <w:bCs/>
        </w:rPr>
        <w:t xml:space="preserve"> </w:t>
      </w:r>
      <w:r w:rsidRPr="001D1F40">
        <w:rPr>
          <w:rFonts w:ascii="Arial" w:hAnsi="Arial" w:cs="Arial"/>
          <w:b/>
          <w:bCs/>
        </w:rPr>
        <w:t>Healthy Lifestyles -</w:t>
      </w:r>
      <w:r>
        <w:rPr>
          <w:rFonts w:ascii="Arial" w:hAnsi="Arial" w:cs="Arial"/>
        </w:rPr>
        <w:t xml:space="preserve"> </w:t>
      </w:r>
      <w:r w:rsidR="009B711E" w:rsidRPr="009B711E">
        <w:rPr>
          <w:rFonts w:ascii="Arial" w:hAnsi="Arial" w:cs="Arial"/>
        </w:rPr>
        <w:t>The school will always ensure that pupils can get healthy, nutritious meals whilst they are attending school. The Catering Service will continuously review the menus it provides and seek ways to improve school food to ensure that it is of the highest standard possible</w:t>
      </w:r>
      <w:r w:rsidR="009B711E">
        <w:rPr>
          <w:rFonts w:ascii="Arial" w:hAnsi="Arial" w:cs="Arial"/>
        </w:rPr>
        <w:t>.</w:t>
      </w:r>
      <w:r w:rsidR="00D60BBD">
        <w:rPr>
          <w:rFonts w:ascii="Arial" w:hAnsi="Arial" w:cs="Arial"/>
        </w:rPr>
        <w:t xml:space="preserve"> </w:t>
      </w:r>
      <w:r w:rsidR="00D60BBD" w:rsidRPr="00D60BBD">
        <w:rPr>
          <w:rFonts w:ascii="Arial" w:hAnsi="Arial" w:cs="Arial"/>
        </w:rPr>
        <w:t>The school’s curriculum for PE will ensure that all pupils:</w:t>
      </w:r>
    </w:p>
    <w:p w14:paraId="3AF5DC90" w14:textId="77777777" w:rsidR="00D60BBD" w:rsidRPr="00D60BBD" w:rsidRDefault="00D60BBD" w:rsidP="00D60BBD">
      <w:pPr>
        <w:pStyle w:val="ListParagraph"/>
        <w:numPr>
          <w:ilvl w:val="0"/>
          <w:numId w:val="27"/>
        </w:numPr>
        <w:spacing w:before="200" w:after="200" w:line="276" w:lineRule="auto"/>
        <w:jc w:val="both"/>
        <w:rPr>
          <w:rFonts w:ascii="Arial" w:hAnsi="Arial" w:cs="Arial"/>
        </w:rPr>
      </w:pPr>
      <w:r w:rsidRPr="00D60BBD">
        <w:rPr>
          <w:rFonts w:ascii="Arial" w:hAnsi="Arial" w:cs="Arial"/>
        </w:rPr>
        <w:t>Develop competence to excel in a broad range of physical activities.</w:t>
      </w:r>
    </w:p>
    <w:p w14:paraId="051B4AF2" w14:textId="77777777" w:rsidR="00D60BBD" w:rsidRPr="00D60BBD" w:rsidRDefault="00D60BBD" w:rsidP="00D60BBD">
      <w:pPr>
        <w:pStyle w:val="ListParagraph"/>
        <w:numPr>
          <w:ilvl w:val="0"/>
          <w:numId w:val="27"/>
        </w:numPr>
        <w:spacing w:before="200" w:after="200" w:line="276" w:lineRule="auto"/>
        <w:jc w:val="both"/>
        <w:rPr>
          <w:rFonts w:ascii="Arial" w:hAnsi="Arial" w:cs="Arial"/>
        </w:rPr>
      </w:pPr>
      <w:r w:rsidRPr="00D60BBD">
        <w:rPr>
          <w:rFonts w:ascii="Arial" w:hAnsi="Arial" w:cs="Arial"/>
        </w:rPr>
        <w:t>Are physically active for sustained periods of time.</w:t>
      </w:r>
    </w:p>
    <w:p w14:paraId="0316D619" w14:textId="77777777" w:rsidR="00D60BBD" w:rsidRPr="00D60BBD" w:rsidRDefault="00D60BBD" w:rsidP="00D60BBD">
      <w:pPr>
        <w:pStyle w:val="ListParagraph"/>
        <w:numPr>
          <w:ilvl w:val="0"/>
          <w:numId w:val="27"/>
        </w:numPr>
        <w:spacing w:before="200" w:after="200" w:line="276" w:lineRule="auto"/>
        <w:jc w:val="both"/>
        <w:rPr>
          <w:rFonts w:ascii="Arial" w:hAnsi="Arial" w:cs="Arial"/>
        </w:rPr>
      </w:pPr>
      <w:r w:rsidRPr="00D60BBD">
        <w:rPr>
          <w:rFonts w:ascii="Arial" w:hAnsi="Arial" w:cs="Arial"/>
        </w:rPr>
        <w:t>Engage in competitive sports and activities.</w:t>
      </w:r>
    </w:p>
    <w:p w14:paraId="1E2028B1" w14:textId="77777777" w:rsidR="00D60BBD" w:rsidRPr="00D60BBD" w:rsidRDefault="00D60BBD" w:rsidP="00D60BBD">
      <w:pPr>
        <w:pStyle w:val="ListParagraph"/>
        <w:numPr>
          <w:ilvl w:val="0"/>
          <w:numId w:val="27"/>
        </w:numPr>
        <w:spacing w:before="200" w:after="200" w:line="276" w:lineRule="auto"/>
        <w:jc w:val="both"/>
        <w:rPr>
          <w:rFonts w:ascii="Arial" w:hAnsi="Arial" w:cs="Arial"/>
        </w:rPr>
      </w:pPr>
      <w:r w:rsidRPr="00D60BBD">
        <w:rPr>
          <w:rFonts w:ascii="Arial" w:hAnsi="Arial" w:cs="Arial"/>
        </w:rPr>
        <w:t>Lead healthy, active lives.</w:t>
      </w:r>
    </w:p>
    <w:p w14:paraId="4E953A16" w14:textId="7F6BEEAA" w:rsidR="00C47EB5" w:rsidRPr="00C47EB5" w:rsidRDefault="008218B7" w:rsidP="00C47EB5">
      <w:pPr>
        <w:rPr>
          <w:rFonts w:ascii="Arial" w:hAnsi="Arial" w:cs="Arial"/>
        </w:rPr>
      </w:pPr>
      <w:r w:rsidRPr="008218B7">
        <w:rPr>
          <w:rFonts w:ascii="Arial" w:hAnsi="Arial" w:cs="Arial"/>
        </w:rPr>
        <w:t>As part of the school’s curriculum for physical health and mental wellbeing, the school will ensure that all pupils are provided with the knowledge and skills needed to lead a healthy independent life</w:t>
      </w:r>
      <w:r w:rsidR="009E32A1">
        <w:rPr>
          <w:rFonts w:ascii="Arial" w:hAnsi="Arial" w:cs="Arial"/>
        </w:rPr>
        <w:t xml:space="preserve"> and to make healthy life choices.</w:t>
      </w:r>
      <w:r w:rsidR="00A04B3D">
        <w:rPr>
          <w:rFonts w:ascii="Arial" w:hAnsi="Arial" w:cs="Arial"/>
        </w:rPr>
        <w:t xml:space="preserve"> </w:t>
      </w:r>
      <w:r w:rsidR="00C47EB5" w:rsidRPr="00C47EB5">
        <w:rPr>
          <w:rFonts w:ascii="Arial" w:hAnsi="Arial" w:cs="Arial"/>
        </w:rPr>
        <w:t xml:space="preserve">The school’s curriculum will be used to develop pupils’ knowledge about health and wellbeing with the aim to develop and promote social and emotional skills through </w:t>
      </w:r>
      <w:r w:rsidR="006D1A8A">
        <w:rPr>
          <w:rFonts w:ascii="Arial" w:hAnsi="Arial" w:cs="Arial"/>
        </w:rPr>
        <w:t xml:space="preserve">the </w:t>
      </w:r>
      <w:r w:rsidR="00C47EB5" w:rsidRPr="00C47EB5">
        <w:rPr>
          <w:rFonts w:ascii="Arial" w:hAnsi="Arial" w:cs="Arial"/>
        </w:rPr>
        <w:t xml:space="preserve">PSHE curriculum and via RE and RSHE. </w:t>
      </w:r>
    </w:p>
    <w:p w14:paraId="4DE243D2" w14:textId="77777777" w:rsidR="00C47EB5" w:rsidRPr="00C47EB5" w:rsidRDefault="00C47EB5" w:rsidP="00C47EB5">
      <w:pPr>
        <w:rPr>
          <w:rFonts w:ascii="Arial" w:hAnsi="Arial" w:cs="Arial"/>
        </w:rPr>
      </w:pPr>
      <w:r w:rsidRPr="00C47EB5">
        <w:rPr>
          <w:rFonts w:ascii="Arial" w:hAnsi="Arial" w:cs="Arial"/>
        </w:rPr>
        <w:t>The school’s curriculum will be kept under review and curriculum leads will seek out ways to include teaching and the promotion of positive health and wellbeing in a range of subjects.</w:t>
      </w:r>
    </w:p>
    <w:p w14:paraId="7C50A35B" w14:textId="77777777" w:rsidR="00C47EB5" w:rsidRPr="00C47EB5" w:rsidRDefault="00C47EB5" w:rsidP="00C47EB5">
      <w:pPr>
        <w:rPr>
          <w:rFonts w:ascii="Arial" w:hAnsi="Arial" w:cs="Arial"/>
        </w:rPr>
      </w:pPr>
      <w:r w:rsidRPr="00C47EB5">
        <w:rPr>
          <w:rFonts w:ascii="Arial" w:hAnsi="Arial" w:cs="Arial"/>
        </w:rPr>
        <w:t>Subjects such as PE and food technology will be structured in a manner that enables pupils to learn about healthy lifestyles, the benefits of exercise and healthy eating.</w:t>
      </w:r>
    </w:p>
    <w:p w14:paraId="3C97D29E" w14:textId="77777777" w:rsidR="00C47EB5" w:rsidRPr="00C47EB5" w:rsidRDefault="00C47EB5" w:rsidP="00C47EB5">
      <w:pPr>
        <w:rPr>
          <w:rFonts w:ascii="Arial" w:hAnsi="Arial" w:cs="Arial"/>
        </w:rPr>
      </w:pPr>
      <w:r w:rsidRPr="00C47EB5">
        <w:rPr>
          <w:rFonts w:ascii="Arial" w:hAnsi="Arial" w:cs="Arial"/>
        </w:rPr>
        <w:t xml:space="preserve">Lessons focussing on emotional wellbeing will be applied practically and made relevant to pupils in an age-appropriate manner. </w:t>
      </w:r>
    </w:p>
    <w:p w14:paraId="2777DB48" w14:textId="1FE64322" w:rsidR="00C47EB5" w:rsidRPr="00C47EB5" w:rsidRDefault="00C47EB5" w:rsidP="00C47EB5">
      <w:pPr>
        <w:rPr>
          <w:rFonts w:ascii="Arial" w:hAnsi="Arial" w:cs="Arial"/>
          <w:lang w:val="en-US"/>
        </w:rPr>
      </w:pPr>
      <w:r w:rsidRPr="00C47EB5">
        <w:rPr>
          <w:rFonts w:ascii="Arial" w:hAnsi="Arial" w:cs="Arial"/>
        </w:rPr>
        <w:t>In reviewing the school’s curriculum in its relation to health and wellbeing, the school will seek to ensure that teaching focusses on aspects</w:t>
      </w:r>
      <w:r w:rsidR="00575FC3">
        <w:rPr>
          <w:rFonts w:ascii="Arial" w:hAnsi="Arial" w:cs="Arial"/>
        </w:rPr>
        <w:t xml:space="preserve"> including, but not limited to</w:t>
      </w:r>
      <w:r w:rsidRPr="00C47EB5">
        <w:rPr>
          <w:rFonts w:ascii="Arial" w:hAnsi="Arial" w:cs="Arial"/>
        </w:rPr>
        <w:t>:</w:t>
      </w:r>
    </w:p>
    <w:p w14:paraId="3C241181" w14:textId="77777777" w:rsidR="00C47EB5" w:rsidRPr="00575FC3" w:rsidRDefault="00C47EB5" w:rsidP="00C47EB5">
      <w:pPr>
        <w:pStyle w:val="ListParagraph"/>
        <w:numPr>
          <w:ilvl w:val="0"/>
          <w:numId w:val="28"/>
        </w:numPr>
        <w:spacing w:before="200" w:after="200" w:line="276" w:lineRule="auto"/>
        <w:jc w:val="both"/>
        <w:rPr>
          <w:rFonts w:ascii="Arial" w:hAnsi="Arial" w:cs="Arial"/>
        </w:rPr>
      </w:pPr>
      <w:r w:rsidRPr="00575FC3">
        <w:rPr>
          <w:rFonts w:ascii="Arial" w:hAnsi="Arial" w:cs="Arial"/>
        </w:rPr>
        <w:t>Coping with transition periods.</w:t>
      </w:r>
    </w:p>
    <w:p w14:paraId="4EC04C1E" w14:textId="77777777" w:rsidR="00C47EB5" w:rsidRPr="00575FC3" w:rsidRDefault="00C47EB5" w:rsidP="00C47EB5">
      <w:pPr>
        <w:pStyle w:val="ListParagraph"/>
        <w:numPr>
          <w:ilvl w:val="0"/>
          <w:numId w:val="28"/>
        </w:numPr>
        <w:spacing w:before="200" w:after="200" w:line="276" w:lineRule="auto"/>
        <w:jc w:val="both"/>
        <w:rPr>
          <w:rFonts w:ascii="Arial" w:hAnsi="Arial" w:cs="Arial"/>
        </w:rPr>
      </w:pPr>
      <w:r w:rsidRPr="00575FC3">
        <w:rPr>
          <w:rFonts w:ascii="Arial" w:hAnsi="Arial" w:cs="Arial"/>
        </w:rPr>
        <w:t>Coping with the pressures of studying for exams.</w:t>
      </w:r>
    </w:p>
    <w:p w14:paraId="4234F4F6" w14:textId="77777777" w:rsidR="00C47EB5" w:rsidRPr="00575FC3" w:rsidRDefault="00C47EB5" w:rsidP="00C47EB5">
      <w:pPr>
        <w:pStyle w:val="ListParagraph"/>
        <w:numPr>
          <w:ilvl w:val="0"/>
          <w:numId w:val="28"/>
        </w:numPr>
        <w:spacing w:before="200" w:after="200" w:line="276" w:lineRule="auto"/>
        <w:jc w:val="both"/>
        <w:rPr>
          <w:rFonts w:ascii="Arial" w:hAnsi="Arial" w:cs="Arial"/>
        </w:rPr>
      </w:pPr>
      <w:r w:rsidRPr="00575FC3">
        <w:rPr>
          <w:rFonts w:ascii="Arial" w:hAnsi="Arial" w:cs="Arial"/>
        </w:rPr>
        <w:t>Emotional intelligence.</w:t>
      </w:r>
    </w:p>
    <w:p w14:paraId="04A667F3" w14:textId="77777777" w:rsidR="00C47EB5" w:rsidRPr="00575FC3" w:rsidRDefault="00C47EB5" w:rsidP="00C47EB5">
      <w:pPr>
        <w:pStyle w:val="ListParagraph"/>
        <w:numPr>
          <w:ilvl w:val="0"/>
          <w:numId w:val="28"/>
        </w:numPr>
        <w:spacing w:before="200" w:after="200" w:line="276" w:lineRule="auto"/>
        <w:jc w:val="both"/>
        <w:rPr>
          <w:rFonts w:ascii="Arial" w:hAnsi="Arial" w:cs="Arial"/>
        </w:rPr>
      </w:pPr>
      <w:r w:rsidRPr="00575FC3">
        <w:rPr>
          <w:rFonts w:ascii="Arial" w:hAnsi="Arial" w:cs="Arial"/>
        </w:rPr>
        <w:t>Building resilience and responding to setbacks.</w:t>
      </w:r>
    </w:p>
    <w:p w14:paraId="7EEE7BF0" w14:textId="77777777" w:rsidR="00C47EB5" w:rsidRPr="00575FC3" w:rsidRDefault="00C47EB5" w:rsidP="00C47EB5">
      <w:pPr>
        <w:pStyle w:val="ListParagraph"/>
        <w:numPr>
          <w:ilvl w:val="0"/>
          <w:numId w:val="28"/>
        </w:numPr>
        <w:spacing w:before="200" w:after="200" w:line="276" w:lineRule="auto"/>
        <w:jc w:val="both"/>
        <w:rPr>
          <w:rFonts w:ascii="Arial" w:hAnsi="Arial" w:cs="Arial"/>
        </w:rPr>
      </w:pPr>
      <w:r w:rsidRPr="00575FC3">
        <w:rPr>
          <w:rFonts w:ascii="Arial" w:hAnsi="Arial" w:cs="Arial"/>
        </w:rPr>
        <w:t>Preparing for independent life.</w:t>
      </w:r>
    </w:p>
    <w:p w14:paraId="1E159BE7" w14:textId="77777777" w:rsidR="00C47EB5" w:rsidRPr="00575FC3" w:rsidRDefault="00C47EB5" w:rsidP="00C47EB5">
      <w:pPr>
        <w:pStyle w:val="ListParagraph"/>
        <w:numPr>
          <w:ilvl w:val="0"/>
          <w:numId w:val="28"/>
        </w:numPr>
        <w:spacing w:before="200" w:after="200" w:line="276" w:lineRule="auto"/>
        <w:jc w:val="both"/>
        <w:rPr>
          <w:rFonts w:ascii="Arial" w:hAnsi="Arial" w:cs="Arial"/>
        </w:rPr>
      </w:pPr>
      <w:r w:rsidRPr="00575FC3">
        <w:rPr>
          <w:rFonts w:ascii="Arial" w:hAnsi="Arial" w:cs="Arial"/>
        </w:rPr>
        <w:t>Digital wellbeing.</w:t>
      </w:r>
    </w:p>
    <w:p w14:paraId="10B811B7" w14:textId="77777777" w:rsidR="003E72FA" w:rsidRPr="00F1608D" w:rsidRDefault="00041D13" w:rsidP="00222BDE">
      <w:pPr>
        <w:rPr>
          <w:rFonts w:ascii="Arial" w:hAnsi="Arial" w:cs="Arial"/>
        </w:rPr>
      </w:pPr>
      <w:r w:rsidRPr="00F1608D">
        <w:rPr>
          <w:rFonts w:ascii="Arial" w:hAnsi="Arial" w:cs="Arial"/>
          <w:b/>
        </w:rPr>
        <w:t>Care away from the classroom</w:t>
      </w:r>
      <w:r w:rsidR="003E72FA" w:rsidRPr="00F1608D">
        <w:rPr>
          <w:rFonts w:ascii="Arial" w:hAnsi="Arial" w:cs="Arial"/>
          <w:b/>
        </w:rPr>
        <w:t xml:space="preserve"> -</w:t>
      </w:r>
      <w:r w:rsidRPr="00F1608D">
        <w:rPr>
          <w:rFonts w:ascii="Arial" w:hAnsi="Arial" w:cs="Arial"/>
        </w:rPr>
        <w:t xml:space="preserve"> Pupils who suffer from mental health problems can</w:t>
      </w:r>
      <w:r w:rsidR="003E72FA" w:rsidRPr="00F1608D">
        <w:rPr>
          <w:rFonts w:ascii="Arial" w:hAnsi="Arial" w:cs="Arial"/>
        </w:rPr>
        <w:t xml:space="preserve"> sometimes</w:t>
      </w:r>
      <w:r w:rsidRPr="00F1608D">
        <w:rPr>
          <w:rFonts w:ascii="Arial" w:hAnsi="Arial" w:cs="Arial"/>
        </w:rPr>
        <w:t xml:space="preserve"> find the classroom environment or lessons overwhelming. </w:t>
      </w:r>
      <w:r w:rsidR="003E72FA" w:rsidRPr="00F1608D">
        <w:rPr>
          <w:rFonts w:ascii="Arial" w:hAnsi="Arial" w:cs="Arial"/>
        </w:rPr>
        <w:t xml:space="preserve">We will seek to </w:t>
      </w:r>
      <w:r w:rsidRPr="00F1608D">
        <w:rPr>
          <w:rFonts w:ascii="Arial" w:hAnsi="Arial" w:cs="Arial"/>
        </w:rPr>
        <w:t>provide safe space</w:t>
      </w:r>
      <w:r w:rsidR="003E72FA" w:rsidRPr="00F1608D">
        <w:rPr>
          <w:rFonts w:ascii="Arial" w:hAnsi="Arial" w:cs="Arial"/>
        </w:rPr>
        <w:t>s</w:t>
      </w:r>
      <w:r w:rsidRPr="00F1608D">
        <w:rPr>
          <w:rFonts w:ascii="Arial" w:hAnsi="Arial" w:cs="Arial"/>
        </w:rPr>
        <w:t xml:space="preserve"> for pupils to go to that gives them necessary time out. </w:t>
      </w:r>
    </w:p>
    <w:p w14:paraId="605D08EB" w14:textId="1D9933D7" w:rsidR="00712DBE" w:rsidRPr="00F1608D" w:rsidRDefault="00041D13" w:rsidP="00222BDE">
      <w:pPr>
        <w:rPr>
          <w:rFonts w:ascii="Arial" w:hAnsi="Arial" w:cs="Arial"/>
        </w:rPr>
      </w:pPr>
      <w:r w:rsidRPr="00F1608D">
        <w:rPr>
          <w:rFonts w:ascii="Arial" w:hAnsi="Arial" w:cs="Arial"/>
          <w:b/>
        </w:rPr>
        <w:t>Reducing the stigma</w:t>
      </w:r>
      <w:r w:rsidR="003E72FA" w:rsidRPr="00F1608D">
        <w:rPr>
          <w:rFonts w:ascii="Arial" w:hAnsi="Arial" w:cs="Arial"/>
          <w:b/>
        </w:rPr>
        <w:t xml:space="preserve"> -</w:t>
      </w:r>
      <w:r w:rsidRPr="00F1608D">
        <w:rPr>
          <w:rFonts w:ascii="Arial" w:hAnsi="Arial" w:cs="Arial"/>
        </w:rPr>
        <w:t xml:space="preserve"> The negative stigma which surrounds mental health can be reason enough for pupils not to come forward with any issues they may be experiencing. Keeping mental health issues from peers, parents or teachers can be detrimental to pupil welfare and other aspects of learning. </w:t>
      </w:r>
      <w:r w:rsidR="00712DBE" w:rsidRPr="00F1608D">
        <w:rPr>
          <w:rFonts w:ascii="Arial" w:hAnsi="Arial" w:cs="Arial"/>
        </w:rPr>
        <w:t xml:space="preserve">We will therefore </w:t>
      </w:r>
      <w:r w:rsidRPr="00F1608D">
        <w:rPr>
          <w:rFonts w:ascii="Arial" w:hAnsi="Arial" w:cs="Arial"/>
        </w:rPr>
        <w:t>encourage discussion of mental health in a positive, judgement-free environment</w:t>
      </w:r>
      <w:r w:rsidR="00712DBE" w:rsidRPr="00F1608D">
        <w:rPr>
          <w:rFonts w:ascii="Arial" w:hAnsi="Arial" w:cs="Arial"/>
        </w:rPr>
        <w:t xml:space="preserve"> and promote</w:t>
      </w:r>
      <w:r w:rsidRPr="00F1608D">
        <w:rPr>
          <w:rFonts w:ascii="Arial" w:hAnsi="Arial" w:cs="Arial"/>
        </w:rPr>
        <w:t xml:space="preserve"> a positive outlook on mental</w:t>
      </w:r>
      <w:r w:rsidR="00712DBE" w:rsidRPr="00F1608D">
        <w:rPr>
          <w:rFonts w:ascii="Arial" w:hAnsi="Arial" w:cs="Arial"/>
        </w:rPr>
        <w:t xml:space="preserve"> </w:t>
      </w:r>
      <w:r w:rsidR="002028E0" w:rsidRPr="00F1608D">
        <w:rPr>
          <w:rFonts w:ascii="Arial" w:hAnsi="Arial" w:cs="Arial"/>
        </w:rPr>
        <w:t xml:space="preserve">health </w:t>
      </w:r>
      <w:r w:rsidR="00712DBE" w:rsidRPr="00F1608D">
        <w:rPr>
          <w:rFonts w:ascii="Arial" w:hAnsi="Arial" w:cs="Arial"/>
        </w:rPr>
        <w:t>by</w:t>
      </w:r>
      <w:r w:rsidRPr="00F1608D">
        <w:rPr>
          <w:rFonts w:ascii="Arial" w:hAnsi="Arial" w:cs="Arial"/>
        </w:rPr>
        <w:t xml:space="preserve">: </w:t>
      </w:r>
    </w:p>
    <w:p w14:paraId="695AA11F" w14:textId="2500D2C1" w:rsidR="00712DBE" w:rsidRPr="00F1608D" w:rsidRDefault="00041D13" w:rsidP="00712DBE">
      <w:pPr>
        <w:pStyle w:val="ListParagraph"/>
        <w:numPr>
          <w:ilvl w:val="0"/>
          <w:numId w:val="19"/>
        </w:numPr>
        <w:rPr>
          <w:rFonts w:ascii="Arial" w:hAnsi="Arial" w:cs="Arial"/>
          <w:b/>
        </w:rPr>
      </w:pPr>
      <w:r w:rsidRPr="00F1608D">
        <w:rPr>
          <w:rFonts w:ascii="Arial" w:hAnsi="Arial" w:cs="Arial"/>
        </w:rPr>
        <w:t xml:space="preserve">Integrating discussions </w:t>
      </w:r>
      <w:r w:rsidR="002028E0" w:rsidRPr="00F1608D">
        <w:rPr>
          <w:rFonts w:ascii="Arial" w:hAnsi="Arial" w:cs="Arial"/>
        </w:rPr>
        <w:t xml:space="preserve">about </w:t>
      </w:r>
      <w:r w:rsidRPr="00F1608D">
        <w:rPr>
          <w:rFonts w:ascii="Arial" w:hAnsi="Arial" w:cs="Arial"/>
        </w:rPr>
        <w:t xml:space="preserve">mental health in the curriculum. </w:t>
      </w:r>
    </w:p>
    <w:p w14:paraId="1B9CAD3F" w14:textId="77777777" w:rsidR="00712DBE" w:rsidRPr="00F1608D" w:rsidRDefault="00041D13" w:rsidP="00712DBE">
      <w:pPr>
        <w:pStyle w:val="ListParagraph"/>
        <w:numPr>
          <w:ilvl w:val="0"/>
          <w:numId w:val="19"/>
        </w:numPr>
        <w:rPr>
          <w:rFonts w:ascii="Arial" w:hAnsi="Arial" w:cs="Arial"/>
          <w:b/>
        </w:rPr>
      </w:pPr>
      <w:r w:rsidRPr="00F1608D">
        <w:rPr>
          <w:rFonts w:ascii="Arial" w:hAnsi="Arial" w:cs="Arial"/>
        </w:rPr>
        <w:t>Creating specific lesson plans in subjects such as art, RE or PE, which encourages self-expression, interaction with others, and learning about feelings and emotions.</w:t>
      </w:r>
    </w:p>
    <w:p w14:paraId="1287BFC0" w14:textId="77777777" w:rsidR="00712DBE" w:rsidRPr="00F1608D" w:rsidRDefault="00041D13" w:rsidP="00712DBE">
      <w:pPr>
        <w:pStyle w:val="ListParagraph"/>
        <w:numPr>
          <w:ilvl w:val="0"/>
          <w:numId w:val="19"/>
        </w:numPr>
        <w:rPr>
          <w:rFonts w:ascii="Arial" w:hAnsi="Arial" w:cs="Arial"/>
          <w:b/>
        </w:rPr>
      </w:pPr>
      <w:r w:rsidRPr="00F1608D">
        <w:rPr>
          <w:rFonts w:ascii="Arial" w:hAnsi="Arial" w:cs="Arial"/>
        </w:rPr>
        <w:t xml:space="preserve">Training teachers about the benefits of positive mental health so that it can be transposed through teaching, helping pupils to feel more at ease discussing mental health issues. </w:t>
      </w:r>
    </w:p>
    <w:p w14:paraId="3D3407DA" w14:textId="2BA208C3" w:rsidR="008665A3" w:rsidRDefault="00041D13" w:rsidP="001345ED">
      <w:pPr>
        <w:rPr>
          <w:rFonts w:ascii="Arial" w:hAnsi="Arial" w:cs="Arial"/>
        </w:rPr>
      </w:pPr>
      <w:r w:rsidRPr="00F1608D">
        <w:rPr>
          <w:rFonts w:ascii="Arial" w:hAnsi="Arial" w:cs="Arial"/>
          <w:b/>
        </w:rPr>
        <w:t>Identifying a problem</w:t>
      </w:r>
      <w:r w:rsidR="001345ED" w:rsidRPr="00F1608D">
        <w:rPr>
          <w:rFonts w:ascii="Arial" w:hAnsi="Arial" w:cs="Arial"/>
          <w:b/>
        </w:rPr>
        <w:t xml:space="preserve"> - </w:t>
      </w:r>
      <w:r w:rsidRPr="00F1608D">
        <w:rPr>
          <w:rFonts w:ascii="Arial" w:hAnsi="Arial" w:cs="Arial"/>
        </w:rPr>
        <w:t xml:space="preserve">Pupils spend a great deal of time at school so it is essential that </w:t>
      </w:r>
      <w:r w:rsidR="001345ED" w:rsidRPr="00F1608D">
        <w:rPr>
          <w:rFonts w:ascii="Arial" w:hAnsi="Arial" w:cs="Arial"/>
        </w:rPr>
        <w:t>our</w:t>
      </w:r>
      <w:r w:rsidRPr="00F1608D">
        <w:rPr>
          <w:rFonts w:ascii="Arial" w:hAnsi="Arial" w:cs="Arial"/>
        </w:rPr>
        <w:t xml:space="preserve"> staff feel confident </w:t>
      </w:r>
      <w:r w:rsidR="001345ED" w:rsidRPr="00F1608D">
        <w:rPr>
          <w:rFonts w:ascii="Arial" w:hAnsi="Arial" w:cs="Arial"/>
        </w:rPr>
        <w:t xml:space="preserve">in </w:t>
      </w:r>
      <w:r w:rsidRPr="00F1608D">
        <w:rPr>
          <w:rFonts w:ascii="Arial" w:hAnsi="Arial" w:cs="Arial"/>
        </w:rPr>
        <w:t>building trusting relationship</w:t>
      </w:r>
      <w:r w:rsidR="001345ED" w:rsidRPr="00F1608D">
        <w:rPr>
          <w:rFonts w:ascii="Arial" w:hAnsi="Arial" w:cs="Arial"/>
        </w:rPr>
        <w:t>s</w:t>
      </w:r>
      <w:r w:rsidRPr="00F1608D">
        <w:rPr>
          <w:rFonts w:ascii="Arial" w:hAnsi="Arial" w:cs="Arial"/>
        </w:rPr>
        <w:t xml:space="preserve"> with pupils. </w:t>
      </w:r>
      <w:r w:rsidR="008C6B5F" w:rsidRPr="00F1608D">
        <w:rPr>
          <w:rFonts w:ascii="Arial" w:hAnsi="Arial" w:cs="Arial"/>
        </w:rPr>
        <w:t xml:space="preserve">We will therefore ensure </w:t>
      </w:r>
      <w:r w:rsidRPr="00F1608D">
        <w:rPr>
          <w:rFonts w:ascii="Arial" w:hAnsi="Arial" w:cs="Arial"/>
        </w:rPr>
        <w:t xml:space="preserve">that staff have a basic understanding of mental health and what the telling signs of a mental health problem are. </w:t>
      </w:r>
    </w:p>
    <w:p w14:paraId="0E8CE99C" w14:textId="73CB7DE6" w:rsidR="009729BE" w:rsidRPr="006A1515" w:rsidRDefault="001D1F40" w:rsidP="009729BE">
      <w:pPr>
        <w:rPr>
          <w:rFonts w:ascii="Arial" w:hAnsi="Arial" w:cs="Arial"/>
          <w:b/>
          <w:bCs/>
        </w:rPr>
      </w:pPr>
      <w:bookmarkStart w:id="1" w:name="_Hlk193449900"/>
      <w:r w:rsidRPr="001D1F40">
        <w:rPr>
          <w:rFonts w:ascii="Arial" w:hAnsi="Arial" w:cs="Arial"/>
          <w:b/>
          <w:bCs/>
          <w:highlight w:val="green"/>
        </w:rPr>
        <w:lastRenderedPageBreak/>
        <w:t>[New]</w:t>
      </w:r>
      <w:r>
        <w:rPr>
          <w:rFonts w:ascii="Arial" w:hAnsi="Arial" w:cs="Arial"/>
          <w:b/>
          <w:bCs/>
        </w:rPr>
        <w:t xml:space="preserve"> </w:t>
      </w:r>
      <w:bookmarkEnd w:id="1"/>
      <w:r w:rsidR="009729BE" w:rsidRPr="009729BE">
        <w:rPr>
          <w:rFonts w:ascii="Arial" w:hAnsi="Arial" w:cs="Arial"/>
          <w:b/>
          <w:bCs/>
        </w:rPr>
        <w:t>Targeted support and appropriate referrals</w:t>
      </w:r>
      <w:r w:rsidR="006A1515">
        <w:rPr>
          <w:rFonts w:ascii="Arial" w:hAnsi="Arial" w:cs="Arial"/>
          <w:b/>
          <w:bCs/>
        </w:rPr>
        <w:t xml:space="preserve"> - </w:t>
      </w:r>
      <w:r w:rsidR="009729BE" w:rsidRPr="009729BE">
        <w:rPr>
          <w:rFonts w:ascii="Arial" w:hAnsi="Arial" w:cs="Arial"/>
        </w:rPr>
        <w:t>The school will ensure that pupils who are at a greater risk of experiencing poorer mental health, e.g. pupils in care or experiencing or witnessing domestic abuse, are known by school staff and are offered support at an early stage.</w:t>
      </w:r>
      <w:r w:rsidR="006A1515">
        <w:rPr>
          <w:rFonts w:ascii="Arial" w:hAnsi="Arial" w:cs="Arial"/>
        </w:rPr>
        <w:t xml:space="preserve"> R</w:t>
      </w:r>
      <w:r w:rsidR="009729BE" w:rsidRPr="009729BE">
        <w:rPr>
          <w:rFonts w:ascii="Arial" w:hAnsi="Arial" w:cs="Arial"/>
        </w:rPr>
        <w:t>elevant staff members will undergo regular training to ensure that they can deal with mental health and wellbeing issues and to improve the support being offered by the school.</w:t>
      </w:r>
      <w:r w:rsidR="006A1515">
        <w:rPr>
          <w:rFonts w:ascii="Arial" w:hAnsi="Arial" w:cs="Arial"/>
          <w:b/>
          <w:bCs/>
        </w:rPr>
        <w:t xml:space="preserve"> </w:t>
      </w:r>
      <w:r w:rsidR="009729BE" w:rsidRPr="009729BE">
        <w:rPr>
          <w:rFonts w:ascii="Arial" w:hAnsi="Arial" w:cs="Arial"/>
        </w:rPr>
        <w:t>The senior mental health lead will be responsible for following the correct referral process and will be able to do the following:</w:t>
      </w:r>
    </w:p>
    <w:p w14:paraId="4EEACF07" w14:textId="77777777" w:rsidR="009729BE" w:rsidRPr="009729BE" w:rsidRDefault="009729BE" w:rsidP="009729BE">
      <w:pPr>
        <w:pStyle w:val="ListParagraph"/>
        <w:numPr>
          <w:ilvl w:val="0"/>
          <w:numId w:val="26"/>
        </w:numPr>
        <w:spacing w:before="200" w:after="200" w:line="276" w:lineRule="auto"/>
        <w:jc w:val="both"/>
        <w:rPr>
          <w:rFonts w:ascii="Arial" w:hAnsi="Arial" w:cs="Arial"/>
        </w:rPr>
      </w:pPr>
      <w:r w:rsidRPr="009729BE">
        <w:rPr>
          <w:rFonts w:ascii="Arial" w:hAnsi="Arial" w:cs="Arial"/>
        </w:rPr>
        <w:t>Understand the types of statutory and independent mental health services that commonly exist in each local area, the needs they meet and when they are appropriate to access as part of the whole school approach</w:t>
      </w:r>
    </w:p>
    <w:p w14:paraId="211512B7" w14:textId="77777777" w:rsidR="009729BE" w:rsidRPr="009729BE" w:rsidRDefault="009729BE" w:rsidP="009729BE">
      <w:pPr>
        <w:pStyle w:val="ListParagraph"/>
        <w:numPr>
          <w:ilvl w:val="0"/>
          <w:numId w:val="26"/>
        </w:numPr>
        <w:spacing w:before="200" w:after="200" w:line="276" w:lineRule="auto"/>
        <w:jc w:val="both"/>
        <w:rPr>
          <w:rFonts w:ascii="Arial" w:hAnsi="Arial" w:cs="Arial"/>
        </w:rPr>
      </w:pPr>
      <w:r w:rsidRPr="009729BE">
        <w:rPr>
          <w:rFonts w:ascii="Arial" w:hAnsi="Arial" w:cs="Arial"/>
        </w:rPr>
        <w:t>Understand the importance of forming strong partnerships with local services and the wider community</w:t>
      </w:r>
    </w:p>
    <w:p w14:paraId="407BC1C9" w14:textId="77777777" w:rsidR="009729BE" w:rsidRPr="009729BE" w:rsidRDefault="009729BE" w:rsidP="009729BE">
      <w:pPr>
        <w:pStyle w:val="ListParagraph"/>
        <w:numPr>
          <w:ilvl w:val="0"/>
          <w:numId w:val="26"/>
        </w:numPr>
        <w:spacing w:before="200" w:after="200" w:line="276" w:lineRule="auto"/>
        <w:jc w:val="both"/>
        <w:rPr>
          <w:rFonts w:ascii="Arial" w:hAnsi="Arial" w:cs="Arial"/>
        </w:rPr>
      </w:pPr>
      <w:r w:rsidRPr="009729BE">
        <w:rPr>
          <w:rFonts w:ascii="Arial" w:hAnsi="Arial" w:cs="Arial"/>
        </w:rPr>
        <w:t>Understand the threshold for making a referral to various services including NHS children and young people’s mental health services (CYPMHS)</w:t>
      </w:r>
    </w:p>
    <w:p w14:paraId="66C6048C" w14:textId="77777777" w:rsidR="009729BE" w:rsidRPr="009729BE" w:rsidRDefault="009729BE" w:rsidP="009729BE">
      <w:pPr>
        <w:pStyle w:val="ListParagraph"/>
        <w:numPr>
          <w:ilvl w:val="0"/>
          <w:numId w:val="26"/>
        </w:numPr>
        <w:spacing w:before="200" w:after="200" w:line="276" w:lineRule="auto"/>
        <w:jc w:val="both"/>
        <w:rPr>
          <w:rFonts w:ascii="Arial" w:hAnsi="Arial" w:cs="Arial"/>
        </w:rPr>
      </w:pPr>
      <w:r w:rsidRPr="009729BE">
        <w:rPr>
          <w:rFonts w:ascii="Arial" w:hAnsi="Arial" w:cs="Arial"/>
        </w:rPr>
        <w:t>Work in partnership with local service providers and mental health professionals to ensure the needs of pupils are known, understood and used to shape the local support offer</w:t>
      </w:r>
    </w:p>
    <w:p w14:paraId="55A96878" w14:textId="77777777" w:rsidR="009729BE" w:rsidRPr="009729BE" w:rsidRDefault="009729BE" w:rsidP="009729BE">
      <w:pPr>
        <w:pStyle w:val="ListParagraph"/>
        <w:numPr>
          <w:ilvl w:val="0"/>
          <w:numId w:val="26"/>
        </w:numPr>
        <w:spacing w:before="200" w:after="200" w:line="276" w:lineRule="auto"/>
        <w:jc w:val="both"/>
        <w:rPr>
          <w:rFonts w:ascii="Arial" w:hAnsi="Arial" w:cs="Arial"/>
        </w:rPr>
      </w:pPr>
      <w:r w:rsidRPr="009729BE">
        <w:rPr>
          <w:rFonts w:ascii="Arial" w:hAnsi="Arial" w:cs="Arial"/>
        </w:rPr>
        <w:t>Identify and access the most appropriate statutory or independent mental health service provision available in the local area</w:t>
      </w:r>
    </w:p>
    <w:p w14:paraId="5F1995DD" w14:textId="77777777" w:rsidR="009729BE" w:rsidRPr="009729BE" w:rsidRDefault="009729BE" w:rsidP="009729BE">
      <w:pPr>
        <w:pStyle w:val="ListParagraph"/>
        <w:numPr>
          <w:ilvl w:val="0"/>
          <w:numId w:val="26"/>
        </w:numPr>
        <w:spacing w:before="200" w:after="200" w:line="276" w:lineRule="auto"/>
        <w:jc w:val="both"/>
        <w:rPr>
          <w:rFonts w:ascii="Arial" w:hAnsi="Arial" w:cs="Arial"/>
        </w:rPr>
      </w:pPr>
      <w:r w:rsidRPr="009729BE">
        <w:rPr>
          <w:rFonts w:ascii="Arial" w:hAnsi="Arial" w:cs="Arial"/>
        </w:rPr>
        <w:t>Make or support effective referrals to CYPMHS or other services as appropriate</w:t>
      </w:r>
    </w:p>
    <w:p w14:paraId="78AD7A27" w14:textId="5839E268" w:rsidR="00D03943" w:rsidRDefault="00041D13" w:rsidP="001345ED">
      <w:pPr>
        <w:rPr>
          <w:rFonts w:ascii="Arial" w:hAnsi="Arial" w:cs="Arial"/>
        </w:rPr>
      </w:pPr>
      <w:r w:rsidRPr="00F1608D">
        <w:rPr>
          <w:rFonts w:ascii="Arial" w:hAnsi="Arial" w:cs="Arial"/>
          <w:b/>
        </w:rPr>
        <w:t>Educational support</w:t>
      </w:r>
      <w:r w:rsidRPr="00F1608D">
        <w:rPr>
          <w:rFonts w:ascii="Arial" w:hAnsi="Arial" w:cs="Arial"/>
        </w:rPr>
        <w:t xml:space="preserve"> </w:t>
      </w:r>
      <w:r w:rsidR="00C0648E">
        <w:rPr>
          <w:rFonts w:ascii="Arial" w:hAnsi="Arial" w:cs="Arial"/>
        </w:rPr>
        <w:t xml:space="preserve">- </w:t>
      </w:r>
      <w:r w:rsidRPr="00F1608D">
        <w:rPr>
          <w:rFonts w:ascii="Arial" w:hAnsi="Arial" w:cs="Arial"/>
        </w:rPr>
        <w:t>Once a pupil has come forward to a member of staff, they should be referred to</w:t>
      </w:r>
      <w:r w:rsidR="002028E0" w:rsidRPr="00F1608D">
        <w:rPr>
          <w:rFonts w:ascii="Arial" w:hAnsi="Arial" w:cs="Arial"/>
        </w:rPr>
        <w:t xml:space="preserve"> a member of staff with responsibility for</w:t>
      </w:r>
      <w:r w:rsidRPr="00F1608D">
        <w:rPr>
          <w:rFonts w:ascii="Arial" w:hAnsi="Arial" w:cs="Arial"/>
        </w:rPr>
        <w:t xml:space="preserve"> pastoral care </w:t>
      </w:r>
      <w:r w:rsidR="008665A3" w:rsidRPr="00F1608D">
        <w:rPr>
          <w:rFonts w:ascii="Arial" w:hAnsi="Arial" w:cs="Arial"/>
        </w:rPr>
        <w:t xml:space="preserve">who will assess need and provide the most appropriate intervention or referral to other agencies including </w:t>
      </w:r>
      <w:r w:rsidRPr="00F1608D">
        <w:rPr>
          <w:rFonts w:ascii="Arial" w:hAnsi="Arial" w:cs="Arial"/>
        </w:rPr>
        <w:t xml:space="preserve">CAMHS, or other NHS or specialist services. </w:t>
      </w:r>
    </w:p>
    <w:p w14:paraId="78D85E83" w14:textId="26CA4CEC" w:rsidR="0072609D" w:rsidRPr="00C0648E" w:rsidRDefault="00C0648E" w:rsidP="0072609D">
      <w:pPr>
        <w:rPr>
          <w:rFonts w:ascii="Arial" w:hAnsi="Arial" w:cs="Arial"/>
        </w:rPr>
      </w:pPr>
      <w:bookmarkStart w:id="2" w:name="_Hlk193449982"/>
      <w:r w:rsidRPr="001D1F40">
        <w:rPr>
          <w:rFonts w:ascii="Arial" w:hAnsi="Arial" w:cs="Arial"/>
          <w:b/>
          <w:bCs/>
          <w:highlight w:val="green"/>
        </w:rPr>
        <w:t>[New]</w:t>
      </w:r>
      <w:r>
        <w:rPr>
          <w:rFonts w:ascii="Arial" w:hAnsi="Arial" w:cs="Arial"/>
          <w:b/>
          <w:bCs/>
        </w:rPr>
        <w:t xml:space="preserve"> </w:t>
      </w:r>
      <w:bookmarkEnd w:id="2"/>
      <w:r w:rsidR="00D34E58" w:rsidRPr="00D34E58">
        <w:rPr>
          <w:rFonts w:ascii="Arial" w:hAnsi="Arial" w:cs="Arial"/>
          <w:b/>
          <w:bCs/>
        </w:rPr>
        <w:t xml:space="preserve">Pupil Voice - </w:t>
      </w:r>
      <w:r w:rsidR="0072609D" w:rsidRPr="00C0648E">
        <w:rPr>
          <w:rFonts w:ascii="Arial" w:hAnsi="Arial" w:cs="Arial"/>
        </w:rPr>
        <w:t xml:space="preserve">The school will engage </w:t>
      </w:r>
      <w:r w:rsidR="000E3D03" w:rsidRPr="00C0648E">
        <w:rPr>
          <w:rFonts w:ascii="Arial" w:hAnsi="Arial" w:cs="Arial"/>
        </w:rPr>
        <w:t xml:space="preserve">with young people </w:t>
      </w:r>
      <w:r w:rsidR="0072609D" w:rsidRPr="00C0648E">
        <w:rPr>
          <w:rFonts w:ascii="Arial" w:hAnsi="Arial" w:cs="Arial"/>
        </w:rPr>
        <w:t>to gain an overview of the standards of health and wellbeing among</w:t>
      </w:r>
      <w:r w:rsidR="000E3D03" w:rsidRPr="00C0648E">
        <w:rPr>
          <w:rFonts w:ascii="Arial" w:hAnsi="Arial" w:cs="Arial"/>
        </w:rPr>
        <w:t>st</w:t>
      </w:r>
      <w:r w:rsidR="0072609D" w:rsidRPr="00C0648E">
        <w:rPr>
          <w:rFonts w:ascii="Arial" w:hAnsi="Arial" w:cs="Arial"/>
        </w:rPr>
        <w:t xml:space="preserve"> pupils. </w:t>
      </w:r>
      <w:r w:rsidR="00C76AEA" w:rsidRPr="00C0648E">
        <w:rPr>
          <w:rFonts w:ascii="Arial" w:hAnsi="Arial" w:cs="Arial"/>
        </w:rPr>
        <w:t xml:space="preserve">Pupil feedback </w:t>
      </w:r>
      <w:r w:rsidRPr="00C0648E">
        <w:rPr>
          <w:rFonts w:ascii="Arial" w:hAnsi="Arial" w:cs="Arial"/>
        </w:rPr>
        <w:t xml:space="preserve">including that derived from surveys </w:t>
      </w:r>
      <w:r w:rsidR="0072609D" w:rsidRPr="00C0648E">
        <w:rPr>
          <w:rFonts w:ascii="Arial" w:hAnsi="Arial" w:cs="Arial"/>
        </w:rPr>
        <w:t xml:space="preserve">will be used to </w:t>
      </w:r>
      <w:r w:rsidR="00C76AEA" w:rsidRPr="00C0648E">
        <w:rPr>
          <w:rFonts w:ascii="Arial" w:hAnsi="Arial" w:cs="Arial"/>
        </w:rPr>
        <w:t xml:space="preserve">identify </w:t>
      </w:r>
      <w:r w:rsidR="0072609D" w:rsidRPr="00C0648E">
        <w:rPr>
          <w:rFonts w:ascii="Arial" w:hAnsi="Arial" w:cs="Arial"/>
        </w:rPr>
        <w:t>areas that the school needs to prioritise for the improvement of its health and wellbeing support offer.</w:t>
      </w:r>
    </w:p>
    <w:p w14:paraId="0F5052BE" w14:textId="77777777" w:rsidR="0072609D" w:rsidRPr="00C3371F" w:rsidRDefault="0072609D" w:rsidP="0072609D">
      <w:r w:rsidRPr="00C0648E">
        <w:rPr>
          <w:rFonts w:ascii="Arial" w:hAnsi="Arial" w:cs="Arial"/>
        </w:rPr>
        <w:t>The curriculum will support pupils to talk about their health and wellbeing</w:t>
      </w:r>
      <w:r>
        <w:t xml:space="preserve">. </w:t>
      </w:r>
    </w:p>
    <w:p w14:paraId="3108E98B" w14:textId="4B6488F1" w:rsidR="00DE5113" w:rsidRPr="00DE5113" w:rsidRDefault="00DE5113" w:rsidP="00DE5113">
      <w:pPr>
        <w:rPr>
          <w:rFonts w:ascii="Arial" w:hAnsi="Arial" w:cs="Arial"/>
          <w:b/>
          <w:bCs/>
          <w:sz w:val="32"/>
          <w:szCs w:val="32"/>
        </w:rPr>
      </w:pPr>
      <w:bookmarkStart w:id="3" w:name="_Hlk193460754"/>
      <w:r w:rsidRPr="001D1F40">
        <w:rPr>
          <w:rFonts w:ascii="Arial" w:hAnsi="Arial" w:cs="Arial"/>
          <w:b/>
          <w:bCs/>
          <w:highlight w:val="green"/>
        </w:rPr>
        <w:t>[New]</w:t>
      </w:r>
      <w:r>
        <w:rPr>
          <w:rFonts w:ascii="Arial" w:hAnsi="Arial" w:cs="Arial"/>
          <w:b/>
          <w:bCs/>
        </w:rPr>
        <w:t xml:space="preserve"> </w:t>
      </w:r>
      <w:bookmarkEnd w:id="3"/>
      <w:r w:rsidRPr="00DE5113">
        <w:rPr>
          <w:rFonts w:ascii="Arial" w:hAnsi="Arial" w:cs="Arial"/>
          <w:b/>
          <w:bCs/>
          <w:sz w:val="32"/>
          <w:szCs w:val="32"/>
        </w:rPr>
        <w:t>Staff health and wellbeing</w:t>
      </w:r>
    </w:p>
    <w:p w14:paraId="6284C8FA" w14:textId="7FAE8D12" w:rsidR="00DE5113" w:rsidRPr="007A122D" w:rsidRDefault="00DE5113" w:rsidP="007A122D">
      <w:pPr>
        <w:rPr>
          <w:rFonts w:ascii="Arial" w:hAnsi="Arial" w:cs="Arial"/>
        </w:rPr>
      </w:pPr>
      <w:r w:rsidRPr="00DE5113">
        <w:rPr>
          <w:rFonts w:ascii="Arial" w:hAnsi="Arial" w:cs="Arial"/>
        </w:rPr>
        <w:t>The school will ensure that, as part of the whole school approach to mental health and wellbeing</w:t>
      </w:r>
      <w:r w:rsidR="00113701">
        <w:rPr>
          <w:rFonts w:ascii="Arial" w:hAnsi="Arial" w:cs="Arial"/>
        </w:rPr>
        <w:t xml:space="preserve"> </w:t>
      </w:r>
      <w:r w:rsidRPr="00DE5113">
        <w:rPr>
          <w:rFonts w:ascii="Arial" w:hAnsi="Arial" w:cs="Arial"/>
        </w:rPr>
        <w:t>that all staff</w:t>
      </w:r>
      <w:r w:rsidR="007A122D">
        <w:rPr>
          <w:rFonts w:ascii="Arial" w:hAnsi="Arial" w:cs="Arial"/>
        </w:rPr>
        <w:t xml:space="preserve"> c</w:t>
      </w:r>
      <w:r w:rsidRPr="007A122D">
        <w:rPr>
          <w:rFonts w:ascii="Arial" w:hAnsi="Arial" w:cs="Arial"/>
        </w:rPr>
        <w:t>an access mental health and wellbeing support.</w:t>
      </w:r>
      <w:r w:rsidR="007A122D">
        <w:rPr>
          <w:rFonts w:ascii="Arial" w:hAnsi="Arial" w:cs="Arial"/>
        </w:rPr>
        <w:t xml:space="preserve"> The Trust produces </w:t>
      </w:r>
      <w:r w:rsidR="005D10DC">
        <w:rPr>
          <w:rFonts w:ascii="Arial" w:hAnsi="Arial" w:cs="Arial"/>
        </w:rPr>
        <w:t>wellbeing newsletters f</w:t>
      </w:r>
      <w:r w:rsidR="00C071E2">
        <w:rPr>
          <w:rFonts w:ascii="Arial" w:hAnsi="Arial" w:cs="Arial"/>
        </w:rPr>
        <w:t>or</w:t>
      </w:r>
      <w:r w:rsidR="005D10DC">
        <w:rPr>
          <w:rFonts w:ascii="Arial" w:hAnsi="Arial" w:cs="Arial"/>
        </w:rPr>
        <w:t xml:space="preserve"> staff outlining the services available </w:t>
      </w:r>
      <w:r w:rsidR="007A6C3F">
        <w:rPr>
          <w:rFonts w:ascii="Arial" w:hAnsi="Arial" w:cs="Arial"/>
        </w:rPr>
        <w:t>including those provided through Education Mutual.</w:t>
      </w:r>
    </w:p>
    <w:p w14:paraId="6C912490" w14:textId="7710E8DA" w:rsidR="00DE5113" w:rsidRPr="00DE5113" w:rsidRDefault="00DE5113" w:rsidP="00DE5113">
      <w:pPr>
        <w:rPr>
          <w:rFonts w:ascii="Arial" w:hAnsi="Arial" w:cs="Arial"/>
        </w:rPr>
      </w:pPr>
      <w:r w:rsidRPr="00DE5113">
        <w:rPr>
          <w:rFonts w:ascii="Arial" w:hAnsi="Arial" w:cs="Arial"/>
        </w:rPr>
        <w:t xml:space="preserve">The </w:t>
      </w:r>
      <w:r w:rsidR="00B36247">
        <w:rPr>
          <w:rFonts w:ascii="Arial" w:hAnsi="Arial" w:cs="Arial"/>
        </w:rPr>
        <w:t xml:space="preserve">Trust </w:t>
      </w:r>
      <w:r w:rsidR="00F618C3">
        <w:rPr>
          <w:rFonts w:ascii="Arial" w:hAnsi="Arial" w:cs="Arial"/>
        </w:rPr>
        <w:t>will develop a Mental Health &amp; Wel</w:t>
      </w:r>
      <w:r w:rsidR="00ED1D31">
        <w:rPr>
          <w:rFonts w:ascii="Arial" w:hAnsi="Arial" w:cs="Arial"/>
        </w:rPr>
        <w:t xml:space="preserve">lbeing strategy and associated action plan </w:t>
      </w:r>
      <w:r w:rsidR="00201FCF">
        <w:rPr>
          <w:rFonts w:ascii="Arial" w:hAnsi="Arial" w:cs="Arial"/>
        </w:rPr>
        <w:t xml:space="preserve">linked to the organisational </w:t>
      </w:r>
      <w:r w:rsidR="00A424BD">
        <w:rPr>
          <w:rFonts w:ascii="Arial" w:hAnsi="Arial" w:cs="Arial"/>
        </w:rPr>
        <w:t>commitments outlined within the</w:t>
      </w:r>
      <w:r w:rsidR="00667D88">
        <w:rPr>
          <w:rFonts w:ascii="Arial" w:hAnsi="Arial" w:cs="Arial"/>
        </w:rPr>
        <w:t xml:space="preserve"> </w:t>
      </w:r>
      <w:hyperlink r:id="rId15" w:history="1">
        <w:r w:rsidR="00BE7CEA">
          <w:rPr>
            <w:rStyle w:val="Hyperlink"/>
            <w:rFonts w:ascii="Arial" w:hAnsi="Arial" w:cs="Arial"/>
          </w:rPr>
          <w:t xml:space="preserve"> Education Workforce Wellbeing Charter - DfE November 2021</w:t>
        </w:r>
      </w:hyperlink>
    </w:p>
    <w:p w14:paraId="3D635540" w14:textId="77777777" w:rsidR="00DE3B2A" w:rsidRDefault="00DE3B2A" w:rsidP="005671F0">
      <w:pPr>
        <w:rPr>
          <w:rFonts w:ascii="Arial" w:hAnsi="Arial" w:cs="Arial"/>
          <w:b/>
          <w:sz w:val="32"/>
          <w:szCs w:val="32"/>
        </w:rPr>
      </w:pPr>
    </w:p>
    <w:p w14:paraId="3D16275F" w14:textId="77777777" w:rsidR="007A6C3F" w:rsidRDefault="007A6C3F" w:rsidP="005671F0">
      <w:pPr>
        <w:rPr>
          <w:rFonts w:ascii="Arial" w:hAnsi="Arial" w:cs="Arial"/>
          <w:b/>
          <w:sz w:val="32"/>
          <w:szCs w:val="32"/>
        </w:rPr>
      </w:pPr>
    </w:p>
    <w:p w14:paraId="645F001D" w14:textId="77777777" w:rsidR="007A6C3F" w:rsidRDefault="007A6C3F" w:rsidP="005671F0">
      <w:pPr>
        <w:rPr>
          <w:rFonts w:ascii="Arial" w:hAnsi="Arial" w:cs="Arial"/>
          <w:b/>
          <w:sz w:val="32"/>
          <w:szCs w:val="32"/>
        </w:rPr>
      </w:pPr>
    </w:p>
    <w:p w14:paraId="730F13FF" w14:textId="77777777" w:rsidR="007A6C3F" w:rsidRDefault="007A6C3F" w:rsidP="005671F0">
      <w:pPr>
        <w:rPr>
          <w:rFonts w:ascii="Arial" w:hAnsi="Arial" w:cs="Arial"/>
          <w:b/>
          <w:sz w:val="32"/>
          <w:szCs w:val="32"/>
        </w:rPr>
      </w:pPr>
    </w:p>
    <w:p w14:paraId="39A04A56" w14:textId="77777777" w:rsidR="007A6C3F" w:rsidRDefault="007A6C3F" w:rsidP="005671F0">
      <w:pPr>
        <w:rPr>
          <w:rFonts w:ascii="Arial" w:hAnsi="Arial" w:cs="Arial"/>
          <w:b/>
          <w:sz w:val="32"/>
          <w:szCs w:val="32"/>
        </w:rPr>
      </w:pPr>
    </w:p>
    <w:p w14:paraId="0FC5E7E2" w14:textId="77777777" w:rsidR="007A6C3F" w:rsidRDefault="007A6C3F" w:rsidP="005671F0">
      <w:pPr>
        <w:rPr>
          <w:rFonts w:ascii="Arial" w:hAnsi="Arial" w:cs="Arial"/>
          <w:b/>
          <w:sz w:val="32"/>
          <w:szCs w:val="32"/>
        </w:rPr>
      </w:pPr>
    </w:p>
    <w:p w14:paraId="639841F4" w14:textId="53F60EDC" w:rsidR="00432221" w:rsidRPr="00432221" w:rsidRDefault="00432221" w:rsidP="00432221">
      <w:pPr>
        <w:rPr>
          <w:rFonts w:ascii="Arial" w:hAnsi="Arial" w:cs="Arial"/>
          <w:b/>
          <w:bCs/>
          <w:sz w:val="32"/>
          <w:szCs w:val="32"/>
        </w:rPr>
      </w:pPr>
      <w:bookmarkStart w:id="4" w:name="_Hlk193462100"/>
      <w:r w:rsidRPr="001D1F40">
        <w:rPr>
          <w:rFonts w:ascii="Arial" w:hAnsi="Arial" w:cs="Arial"/>
          <w:b/>
          <w:bCs/>
          <w:highlight w:val="green"/>
        </w:rPr>
        <w:lastRenderedPageBreak/>
        <w:t>[New]</w:t>
      </w:r>
      <w:r>
        <w:rPr>
          <w:rFonts w:ascii="Arial" w:hAnsi="Arial" w:cs="Arial"/>
          <w:b/>
          <w:bCs/>
        </w:rPr>
        <w:t xml:space="preserve"> </w:t>
      </w:r>
      <w:bookmarkEnd w:id="4"/>
      <w:r w:rsidRPr="00432221">
        <w:rPr>
          <w:rFonts w:ascii="Arial" w:hAnsi="Arial" w:cs="Arial"/>
          <w:b/>
          <w:bCs/>
          <w:sz w:val="32"/>
          <w:szCs w:val="32"/>
        </w:rPr>
        <w:t xml:space="preserve">Staff training and development </w:t>
      </w:r>
    </w:p>
    <w:p w14:paraId="63271AA9" w14:textId="77777777" w:rsidR="00432221" w:rsidRPr="00432221" w:rsidRDefault="00432221" w:rsidP="00432221">
      <w:pPr>
        <w:rPr>
          <w:rFonts w:ascii="Arial" w:hAnsi="Arial" w:cs="Arial"/>
        </w:rPr>
      </w:pPr>
      <w:r w:rsidRPr="00432221">
        <w:rPr>
          <w:rFonts w:ascii="Arial" w:hAnsi="Arial" w:cs="Arial"/>
        </w:rPr>
        <w:t>Staff members will have access to training to increase their knowledge of mental health and wellbeing and to equip them with the skills and knowledge needed to identify mental health difficulties in their pupils and know what they should do if they have a concern.</w:t>
      </w:r>
    </w:p>
    <w:p w14:paraId="6E36AA3F" w14:textId="466154C5" w:rsidR="00432221" w:rsidRPr="00432221" w:rsidRDefault="00432221" w:rsidP="00432221">
      <w:pPr>
        <w:rPr>
          <w:rFonts w:ascii="Arial" w:hAnsi="Arial" w:cs="Arial"/>
        </w:rPr>
      </w:pPr>
      <w:r w:rsidRPr="00432221">
        <w:rPr>
          <w:rFonts w:ascii="Arial" w:hAnsi="Arial" w:cs="Arial"/>
        </w:rPr>
        <w:t xml:space="preserve">The school will ensure that staff members receive </w:t>
      </w:r>
      <w:r w:rsidR="00507E48" w:rsidRPr="00507E48">
        <w:rPr>
          <w:rFonts w:ascii="Arial" w:hAnsi="Arial" w:cs="Arial"/>
        </w:rPr>
        <w:t xml:space="preserve">regular </w:t>
      </w:r>
      <w:r w:rsidRPr="00432221">
        <w:rPr>
          <w:rFonts w:ascii="Arial" w:hAnsi="Arial" w:cs="Arial"/>
        </w:rPr>
        <w:t>training on health and wellbeing and receive regular updates via the DSL, senior mental health lead and headteacher on current and topical health and wellbeing issues.</w:t>
      </w:r>
    </w:p>
    <w:p w14:paraId="422E1F75" w14:textId="77777777" w:rsidR="00432221" w:rsidRPr="00432221" w:rsidRDefault="00432221" w:rsidP="00432221">
      <w:pPr>
        <w:rPr>
          <w:rFonts w:ascii="Arial" w:hAnsi="Arial" w:cs="Arial"/>
        </w:rPr>
      </w:pPr>
      <w:r w:rsidRPr="00432221">
        <w:rPr>
          <w:rFonts w:ascii="Arial" w:hAnsi="Arial" w:cs="Arial"/>
        </w:rPr>
        <w:t>While staff will be appropriately trained to understand and talk about mental health problems, they will be aware that making a diagnosis should only be attempted by an appropriately trained professional.</w:t>
      </w:r>
    </w:p>
    <w:p w14:paraId="1CEE2574" w14:textId="3FB8797B" w:rsidR="00432221" w:rsidRPr="00432221" w:rsidRDefault="00432221" w:rsidP="00432221">
      <w:pPr>
        <w:rPr>
          <w:rFonts w:ascii="Arial" w:hAnsi="Arial" w:cs="Arial"/>
        </w:rPr>
      </w:pPr>
      <w:r w:rsidRPr="00432221">
        <w:rPr>
          <w:rFonts w:ascii="Arial" w:hAnsi="Arial" w:cs="Arial"/>
        </w:rPr>
        <w:t>The school will ensure that the senior mental health lead receives regular high-quality training updates and newly appointed mental health leads receive the appropriate level of training and investment to ensure that they can effectively oversee the whole school approach towards health and wellbeing.</w:t>
      </w:r>
    </w:p>
    <w:p w14:paraId="771F87D0" w14:textId="77777777" w:rsidR="00432221" w:rsidRPr="00432221" w:rsidRDefault="00432221" w:rsidP="00432221">
      <w:pPr>
        <w:rPr>
          <w:rFonts w:ascii="Arial" w:hAnsi="Arial" w:cs="Arial"/>
        </w:rPr>
      </w:pPr>
      <w:r w:rsidRPr="00432221">
        <w:rPr>
          <w:rFonts w:ascii="Arial" w:hAnsi="Arial" w:cs="Arial"/>
        </w:rPr>
        <w:t>Through robust training and development, the senior mental health lead will be able to:</w:t>
      </w:r>
    </w:p>
    <w:p w14:paraId="0FAA2B01" w14:textId="77777777" w:rsidR="00432221" w:rsidRPr="00432221" w:rsidRDefault="00432221" w:rsidP="00432221">
      <w:pPr>
        <w:pStyle w:val="ListParagraph"/>
        <w:numPr>
          <w:ilvl w:val="0"/>
          <w:numId w:val="30"/>
        </w:numPr>
        <w:spacing w:before="200" w:after="200" w:line="276" w:lineRule="auto"/>
        <w:jc w:val="both"/>
        <w:rPr>
          <w:rFonts w:ascii="Arial" w:hAnsi="Arial" w:cs="Arial"/>
        </w:rPr>
      </w:pPr>
      <w:r w:rsidRPr="00432221">
        <w:rPr>
          <w:rFonts w:ascii="Arial" w:hAnsi="Arial" w:cs="Arial"/>
        </w:rPr>
        <w:t>Bring about strategic change to deliver an effective whole school approach to mental health and wellbeing.</w:t>
      </w:r>
    </w:p>
    <w:p w14:paraId="0E408355" w14:textId="77777777" w:rsidR="00432221" w:rsidRPr="00432221" w:rsidRDefault="00432221" w:rsidP="00432221">
      <w:pPr>
        <w:pStyle w:val="ListParagraph"/>
        <w:numPr>
          <w:ilvl w:val="0"/>
          <w:numId w:val="30"/>
        </w:numPr>
        <w:spacing w:before="200" w:after="200" w:line="276" w:lineRule="auto"/>
        <w:jc w:val="both"/>
        <w:rPr>
          <w:rFonts w:ascii="Arial" w:hAnsi="Arial" w:cs="Arial"/>
        </w:rPr>
      </w:pPr>
      <w:r w:rsidRPr="00432221">
        <w:rPr>
          <w:rFonts w:ascii="Arial" w:hAnsi="Arial" w:cs="Arial"/>
        </w:rPr>
        <w:t>Identify need and monitor the impact of interventions.</w:t>
      </w:r>
    </w:p>
    <w:p w14:paraId="5BFB0FAC" w14:textId="77777777" w:rsidR="00432221" w:rsidRPr="00432221" w:rsidRDefault="00432221" w:rsidP="00432221">
      <w:pPr>
        <w:pStyle w:val="ListParagraph"/>
        <w:numPr>
          <w:ilvl w:val="0"/>
          <w:numId w:val="30"/>
        </w:numPr>
        <w:spacing w:before="200" w:after="200" w:line="276" w:lineRule="auto"/>
        <w:jc w:val="both"/>
        <w:rPr>
          <w:rFonts w:ascii="Arial" w:hAnsi="Arial" w:cs="Arial"/>
        </w:rPr>
      </w:pPr>
      <w:r w:rsidRPr="00432221">
        <w:rPr>
          <w:rFonts w:ascii="Arial" w:hAnsi="Arial" w:cs="Arial"/>
        </w:rPr>
        <w:t>Ensure that pupils can get timely and appropriate support with their mental health and wellbeing.</w:t>
      </w:r>
    </w:p>
    <w:p w14:paraId="49951160" w14:textId="77777777" w:rsidR="00432221" w:rsidRPr="00432221" w:rsidRDefault="00432221" w:rsidP="00432221">
      <w:pPr>
        <w:pStyle w:val="ListParagraph"/>
        <w:numPr>
          <w:ilvl w:val="0"/>
          <w:numId w:val="30"/>
        </w:numPr>
        <w:spacing w:before="200" w:after="200" w:line="276" w:lineRule="auto"/>
        <w:jc w:val="both"/>
        <w:rPr>
          <w:rFonts w:ascii="Arial" w:hAnsi="Arial" w:cs="Arial"/>
        </w:rPr>
      </w:pPr>
      <w:r w:rsidRPr="00432221">
        <w:rPr>
          <w:rFonts w:ascii="Arial" w:hAnsi="Arial" w:cs="Arial"/>
        </w:rPr>
        <w:t>Support the development of their colleagues in their understanding of mental wellbeing, including how to manage their own mental wellbeing and support that of pupils.</w:t>
      </w:r>
    </w:p>
    <w:p w14:paraId="76C86C2F" w14:textId="77777777" w:rsidR="00432221" w:rsidRPr="00432221" w:rsidRDefault="00432221" w:rsidP="00432221">
      <w:pPr>
        <w:pStyle w:val="ListParagraph"/>
        <w:numPr>
          <w:ilvl w:val="0"/>
          <w:numId w:val="30"/>
        </w:numPr>
        <w:spacing w:before="200" w:after="200" w:line="276" w:lineRule="auto"/>
        <w:jc w:val="both"/>
        <w:rPr>
          <w:rFonts w:ascii="Arial" w:hAnsi="Arial" w:cs="Arial"/>
        </w:rPr>
      </w:pPr>
      <w:r w:rsidRPr="00432221">
        <w:rPr>
          <w:rFonts w:ascii="Arial" w:hAnsi="Arial" w:cs="Arial"/>
        </w:rPr>
        <w:t>Create an ethos and environment that promotes, respects and values diversity.</w:t>
      </w:r>
    </w:p>
    <w:p w14:paraId="01EB3EE4" w14:textId="77777777" w:rsidR="00432221" w:rsidRPr="00432221" w:rsidRDefault="00432221" w:rsidP="00432221">
      <w:pPr>
        <w:pStyle w:val="ListParagraph"/>
        <w:numPr>
          <w:ilvl w:val="0"/>
          <w:numId w:val="30"/>
        </w:numPr>
        <w:spacing w:before="200" w:after="200" w:line="276" w:lineRule="auto"/>
        <w:jc w:val="both"/>
        <w:rPr>
          <w:rFonts w:ascii="Arial" w:hAnsi="Arial" w:cs="Arial"/>
        </w:rPr>
      </w:pPr>
      <w:r w:rsidRPr="00432221">
        <w:rPr>
          <w:rFonts w:ascii="Arial" w:hAnsi="Arial" w:cs="Arial"/>
        </w:rPr>
        <w:t>Enable the voice of pupils to ensure that every pupil is heard, valued and able to influence decisions.</w:t>
      </w:r>
    </w:p>
    <w:p w14:paraId="38D84F06" w14:textId="77777777" w:rsidR="00432221" w:rsidRPr="00432221" w:rsidRDefault="00432221" w:rsidP="00432221">
      <w:pPr>
        <w:pStyle w:val="ListParagraph"/>
        <w:numPr>
          <w:ilvl w:val="0"/>
          <w:numId w:val="30"/>
        </w:numPr>
        <w:spacing w:before="200" w:after="200" w:line="276" w:lineRule="auto"/>
        <w:jc w:val="both"/>
        <w:rPr>
          <w:rFonts w:ascii="Arial" w:hAnsi="Arial" w:cs="Arial"/>
        </w:rPr>
      </w:pPr>
      <w:r w:rsidRPr="00432221">
        <w:rPr>
          <w:rFonts w:ascii="Arial" w:hAnsi="Arial" w:cs="Arial"/>
        </w:rPr>
        <w:t>Seek ways to improve and develop the school’s curriculum, teaching and learning in relation to mental health and wellbeing.</w:t>
      </w:r>
    </w:p>
    <w:p w14:paraId="528864EE" w14:textId="7A4DA882" w:rsidR="005671F0" w:rsidRPr="00F1608D" w:rsidRDefault="00DF1C68" w:rsidP="005671F0">
      <w:pPr>
        <w:rPr>
          <w:rFonts w:ascii="Arial" w:hAnsi="Arial" w:cs="Arial"/>
          <w:b/>
          <w:sz w:val="32"/>
          <w:szCs w:val="32"/>
        </w:rPr>
      </w:pPr>
      <w:r w:rsidRPr="00B62293">
        <w:rPr>
          <w:rFonts w:ascii="Arial" w:hAnsi="Arial" w:cs="Arial"/>
          <w:b/>
          <w:highlight w:val="green"/>
        </w:rPr>
        <w:t>[</w:t>
      </w:r>
      <w:r w:rsidR="00B62293" w:rsidRPr="00B62293">
        <w:rPr>
          <w:rFonts w:ascii="Arial" w:hAnsi="Arial" w:cs="Arial"/>
          <w:b/>
          <w:highlight w:val="green"/>
        </w:rPr>
        <w:t>updated]</w:t>
      </w:r>
      <w:r w:rsidR="00B62293">
        <w:rPr>
          <w:rFonts w:ascii="Arial" w:hAnsi="Arial" w:cs="Arial"/>
          <w:b/>
          <w:sz w:val="32"/>
          <w:szCs w:val="32"/>
        </w:rPr>
        <w:t xml:space="preserve"> </w:t>
      </w:r>
      <w:r w:rsidR="008F7398" w:rsidRPr="00F1608D">
        <w:rPr>
          <w:rFonts w:ascii="Arial" w:hAnsi="Arial" w:cs="Arial"/>
          <w:b/>
          <w:sz w:val="32"/>
          <w:szCs w:val="32"/>
        </w:rPr>
        <w:t>Guidanc</w:t>
      </w:r>
      <w:r w:rsidR="00883EDE" w:rsidRPr="00F1608D">
        <w:rPr>
          <w:rFonts w:ascii="Arial" w:hAnsi="Arial" w:cs="Arial"/>
          <w:b/>
          <w:sz w:val="32"/>
          <w:szCs w:val="32"/>
        </w:rPr>
        <w:t>e</w:t>
      </w:r>
      <w:r w:rsidR="007A6C3F">
        <w:rPr>
          <w:rFonts w:ascii="Arial" w:hAnsi="Arial" w:cs="Arial"/>
          <w:b/>
          <w:sz w:val="32"/>
          <w:szCs w:val="32"/>
        </w:rPr>
        <w:t xml:space="preserve"> &amp;</w:t>
      </w:r>
      <w:r w:rsidR="008F7398" w:rsidRPr="00F1608D">
        <w:rPr>
          <w:rFonts w:ascii="Arial" w:hAnsi="Arial" w:cs="Arial"/>
          <w:b/>
          <w:sz w:val="32"/>
          <w:szCs w:val="32"/>
        </w:rPr>
        <w:t xml:space="preserve"> </w:t>
      </w:r>
      <w:r w:rsidR="000C7941" w:rsidRPr="00F1608D">
        <w:rPr>
          <w:rFonts w:ascii="Arial" w:hAnsi="Arial" w:cs="Arial"/>
          <w:b/>
          <w:sz w:val="32"/>
          <w:szCs w:val="32"/>
        </w:rPr>
        <w:t>Resources</w:t>
      </w:r>
      <w:r w:rsidR="00883EDE" w:rsidRPr="00F1608D">
        <w:rPr>
          <w:rFonts w:ascii="Arial" w:hAnsi="Arial" w:cs="Arial"/>
          <w:b/>
          <w:sz w:val="32"/>
          <w:szCs w:val="32"/>
        </w:rPr>
        <w:t xml:space="preserve"> </w:t>
      </w:r>
    </w:p>
    <w:p w14:paraId="07A742F5" w14:textId="3DA73426" w:rsidR="008F7398" w:rsidRPr="00F1608D" w:rsidRDefault="00AC49C6" w:rsidP="005671F0">
      <w:pPr>
        <w:rPr>
          <w:rFonts w:ascii="Arial" w:eastAsia="Times New Roman" w:hAnsi="Arial" w:cs="Arial"/>
          <w:bCs/>
          <w:color w:val="0B0C0C"/>
          <w:lang w:eastAsia="en-GB"/>
        </w:rPr>
      </w:pPr>
      <w:hyperlink r:id="rId16" w:history="1">
        <w:r w:rsidR="008F7398" w:rsidRPr="00F1608D">
          <w:rPr>
            <w:rStyle w:val="Hyperlink"/>
            <w:rFonts w:ascii="Arial" w:hAnsi="Arial" w:cs="Arial"/>
            <w:b/>
          </w:rPr>
          <w:t>Promoting and supporting mental health and wellbeing in schools and colleges</w:t>
        </w:r>
      </w:hyperlink>
      <w:r w:rsidR="00C40F32" w:rsidRPr="00F1608D">
        <w:rPr>
          <w:rFonts w:ascii="Arial" w:hAnsi="Arial" w:cs="Arial"/>
          <w:b/>
        </w:rPr>
        <w:t xml:space="preserve"> </w:t>
      </w:r>
      <w:r w:rsidR="00C40F32" w:rsidRPr="00F1608D">
        <w:rPr>
          <w:rFonts w:ascii="Arial" w:hAnsi="Arial" w:cs="Arial"/>
        </w:rPr>
        <w:t xml:space="preserve">– This </w:t>
      </w:r>
      <w:r w:rsidR="00883EDE" w:rsidRPr="00F1608D">
        <w:rPr>
          <w:rFonts w:ascii="Arial" w:hAnsi="Arial" w:cs="Arial"/>
        </w:rPr>
        <w:t xml:space="preserve">Department for Education </w:t>
      </w:r>
      <w:r w:rsidR="00C40F32" w:rsidRPr="00F1608D">
        <w:rPr>
          <w:rFonts w:ascii="Arial" w:hAnsi="Arial" w:cs="Arial"/>
        </w:rPr>
        <w:t xml:space="preserve">website </w:t>
      </w:r>
      <w:r w:rsidR="00883EDE" w:rsidRPr="00F1608D">
        <w:rPr>
          <w:rFonts w:ascii="Arial" w:hAnsi="Arial" w:cs="Arial"/>
          <w:color w:val="0B0C0C"/>
          <w:shd w:val="clear" w:color="auto" w:fill="FFFFFF"/>
        </w:rPr>
        <w:t xml:space="preserve">signposts a range of resources and training including </w:t>
      </w:r>
      <w:r w:rsidR="005671F0" w:rsidRPr="00F1608D">
        <w:rPr>
          <w:rFonts w:ascii="Arial" w:eastAsia="Times New Roman" w:hAnsi="Arial" w:cs="Arial"/>
          <w:bCs/>
          <w:color w:val="0B0C0C"/>
          <w:lang w:eastAsia="en-GB"/>
        </w:rPr>
        <w:t xml:space="preserve">Senior mental health leads training </w:t>
      </w:r>
      <w:r w:rsidR="00883EDE" w:rsidRPr="00F1608D">
        <w:rPr>
          <w:rFonts w:ascii="Arial" w:hAnsi="Arial" w:cs="Arial"/>
          <w:color w:val="0B0C0C"/>
          <w:shd w:val="clear" w:color="auto" w:fill="FFFFFF"/>
        </w:rPr>
        <w:t>to develop a whole school approach to mental health and wellbeing.</w:t>
      </w:r>
    </w:p>
    <w:p w14:paraId="57E6E06A" w14:textId="26483074" w:rsidR="00CB6B67" w:rsidRPr="00F1608D" w:rsidRDefault="00AC49C6" w:rsidP="00CB6B67">
      <w:pPr>
        <w:pStyle w:val="NormalWeb"/>
        <w:shd w:val="clear" w:color="auto" w:fill="FFFFFF"/>
        <w:spacing w:before="300" w:after="300"/>
        <w:rPr>
          <w:rFonts w:ascii="Arial" w:eastAsia="Times New Roman" w:hAnsi="Arial" w:cs="Arial"/>
          <w:sz w:val="22"/>
          <w:szCs w:val="22"/>
          <w:lang w:eastAsia="en-GB"/>
        </w:rPr>
      </w:pPr>
      <w:hyperlink r:id="rId17" w:history="1">
        <w:r w:rsidR="00C343AB">
          <w:rPr>
            <w:rStyle w:val="Hyperlink"/>
            <w:rFonts w:ascii="Arial" w:hAnsi="Arial" w:cs="Arial"/>
            <w:b/>
            <w:color w:val="2E74B5" w:themeColor="accent1" w:themeShade="BF"/>
            <w:sz w:val="22"/>
            <w:szCs w:val="22"/>
          </w:rPr>
          <w:t>Mental Health and Wellbeing Resources for Teachers and Teaching Staff April 2024</w:t>
        </w:r>
      </w:hyperlink>
      <w:r w:rsidR="008107EC" w:rsidRPr="00F1608D">
        <w:rPr>
          <w:rFonts w:ascii="Arial" w:hAnsi="Arial" w:cs="Arial"/>
          <w:b/>
          <w:color w:val="2E74B5" w:themeColor="accent1" w:themeShade="BF"/>
        </w:rPr>
        <w:t xml:space="preserve"> </w:t>
      </w:r>
      <w:r w:rsidR="00CB6B67" w:rsidRPr="00F1608D">
        <w:rPr>
          <w:rFonts w:ascii="Arial" w:hAnsi="Arial" w:cs="Arial"/>
          <w:sz w:val="22"/>
          <w:szCs w:val="22"/>
        </w:rPr>
        <w:t xml:space="preserve">– This Department for Education publication </w:t>
      </w:r>
      <w:r w:rsidR="00CB6B67" w:rsidRPr="00F1608D">
        <w:rPr>
          <w:rFonts w:ascii="Arial" w:eastAsia="Times New Roman" w:hAnsi="Arial" w:cs="Arial"/>
          <w:sz w:val="22"/>
          <w:szCs w:val="22"/>
          <w:lang w:eastAsia="en-GB"/>
        </w:rPr>
        <w:t xml:space="preserve">provides sources of mental health and wellbeing support for teachers, school staff and school leaders. </w:t>
      </w:r>
    </w:p>
    <w:p w14:paraId="4F3C19E0" w14:textId="77777777" w:rsidR="00CB6B67" w:rsidRPr="00F1608D" w:rsidRDefault="00CB6B67" w:rsidP="00CB6B67">
      <w:pPr>
        <w:shd w:val="clear" w:color="auto" w:fill="FFFFFF"/>
        <w:spacing w:before="300" w:after="300" w:line="240" w:lineRule="auto"/>
        <w:rPr>
          <w:rFonts w:ascii="Arial" w:eastAsia="Times New Roman" w:hAnsi="Arial" w:cs="Arial"/>
          <w:lang w:eastAsia="en-GB"/>
        </w:rPr>
      </w:pPr>
      <w:r w:rsidRPr="00F1608D">
        <w:rPr>
          <w:rFonts w:ascii="Arial" w:eastAsia="Times New Roman" w:hAnsi="Arial" w:cs="Arial"/>
          <w:lang w:eastAsia="en-GB"/>
        </w:rPr>
        <w:t>It will help you:</w:t>
      </w:r>
    </w:p>
    <w:p w14:paraId="4FB97845" w14:textId="77777777" w:rsidR="00CB6B67" w:rsidRPr="00F1608D" w:rsidRDefault="00CB6B67" w:rsidP="00CB6B67">
      <w:pPr>
        <w:numPr>
          <w:ilvl w:val="0"/>
          <w:numId w:val="18"/>
        </w:numPr>
        <w:shd w:val="clear" w:color="auto" w:fill="FFFFFF"/>
        <w:spacing w:after="75" w:line="240" w:lineRule="auto"/>
        <w:ind w:left="300"/>
        <w:rPr>
          <w:rFonts w:ascii="Arial" w:eastAsia="Times New Roman" w:hAnsi="Arial" w:cs="Arial"/>
          <w:lang w:eastAsia="en-GB"/>
        </w:rPr>
      </w:pPr>
      <w:r w:rsidRPr="00F1608D">
        <w:rPr>
          <w:rFonts w:ascii="Arial" w:eastAsia="Times New Roman" w:hAnsi="Arial" w:cs="Arial"/>
          <w:lang w:eastAsia="en-GB"/>
        </w:rPr>
        <w:t xml:space="preserve">find help and support in response to any feelings you are experiencing </w:t>
      </w:r>
      <w:proofErr w:type="gramStart"/>
      <w:r w:rsidRPr="00F1608D">
        <w:rPr>
          <w:rFonts w:ascii="Arial" w:eastAsia="Times New Roman" w:hAnsi="Arial" w:cs="Arial"/>
          <w:lang w:eastAsia="en-GB"/>
        </w:rPr>
        <w:t>as a result of</w:t>
      </w:r>
      <w:proofErr w:type="gramEnd"/>
      <w:r w:rsidRPr="00F1608D">
        <w:rPr>
          <w:rFonts w:ascii="Arial" w:eastAsia="Times New Roman" w:hAnsi="Arial" w:cs="Arial"/>
          <w:lang w:eastAsia="en-GB"/>
        </w:rPr>
        <w:t xml:space="preserve"> COVID-19</w:t>
      </w:r>
    </w:p>
    <w:p w14:paraId="1947DD5D" w14:textId="77777777" w:rsidR="00CB6B67" w:rsidRPr="00F1608D" w:rsidRDefault="00CB6B67" w:rsidP="00CB6B67">
      <w:pPr>
        <w:numPr>
          <w:ilvl w:val="0"/>
          <w:numId w:val="18"/>
        </w:numPr>
        <w:shd w:val="clear" w:color="auto" w:fill="FFFFFF"/>
        <w:spacing w:after="75" w:line="240" w:lineRule="auto"/>
        <w:ind w:left="300"/>
        <w:rPr>
          <w:rFonts w:ascii="Arial" w:eastAsia="Times New Roman" w:hAnsi="Arial" w:cs="Arial"/>
          <w:lang w:eastAsia="en-GB"/>
        </w:rPr>
      </w:pPr>
      <w:r w:rsidRPr="00F1608D">
        <w:rPr>
          <w:rFonts w:ascii="Arial" w:eastAsia="Times New Roman" w:hAnsi="Arial" w:cs="Arial"/>
          <w:lang w:eastAsia="en-GB"/>
        </w:rPr>
        <w:t>signpost pupils and students to appropriate support, help and advice</w:t>
      </w:r>
    </w:p>
    <w:p w14:paraId="7503FAA5" w14:textId="77777777" w:rsidR="00CB6B67" w:rsidRPr="00F1608D" w:rsidRDefault="00CB6B67" w:rsidP="00CB6B67">
      <w:pPr>
        <w:numPr>
          <w:ilvl w:val="0"/>
          <w:numId w:val="18"/>
        </w:numPr>
        <w:shd w:val="clear" w:color="auto" w:fill="FFFFFF"/>
        <w:spacing w:after="75" w:line="240" w:lineRule="auto"/>
        <w:ind w:left="300"/>
        <w:rPr>
          <w:rFonts w:ascii="Arial" w:eastAsia="Times New Roman" w:hAnsi="Arial" w:cs="Arial"/>
          <w:lang w:eastAsia="en-GB"/>
        </w:rPr>
      </w:pPr>
      <w:r w:rsidRPr="00F1608D">
        <w:rPr>
          <w:rFonts w:ascii="Arial" w:eastAsia="Times New Roman" w:hAnsi="Arial" w:cs="Arial"/>
          <w:lang w:eastAsia="en-GB"/>
        </w:rPr>
        <w:t>provide pupils and students with a list of resources so they can get support on a range of issues independently</w:t>
      </w:r>
    </w:p>
    <w:p w14:paraId="34B37F2F" w14:textId="77777777" w:rsidR="00CB6B67" w:rsidRPr="00F1608D" w:rsidRDefault="00CB6B67" w:rsidP="00CB6B67">
      <w:pPr>
        <w:numPr>
          <w:ilvl w:val="0"/>
          <w:numId w:val="18"/>
        </w:numPr>
        <w:shd w:val="clear" w:color="auto" w:fill="FFFFFF"/>
        <w:spacing w:after="75" w:line="240" w:lineRule="auto"/>
        <w:ind w:left="300"/>
        <w:rPr>
          <w:rFonts w:ascii="Arial" w:eastAsia="Times New Roman" w:hAnsi="Arial" w:cs="Arial"/>
          <w:lang w:eastAsia="en-GB"/>
        </w:rPr>
      </w:pPr>
      <w:r w:rsidRPr="00F1608D">
        <w:rPr>
          <w:rFonts w:ascii="Arial" w:eastAsia="Times New Roman" w:hAnsi="Arial" w:cs="Arial"/>
          <w:lang w:eastAsia="en-GB"/>
        </w:rPr>
        <w:t>access advice on prioritising your own wellbeing and mental health</w:t>
      </w:r>
    </w:p>
    <w:p w14:paraId="78AD7B47" w14:textId="1BB93977" w:rsidR="00D03943" w:rsidRDefault="00AC49C6" w:rsidP="00222BDE">
      <w:pPr>
        <w:rPr>
          <w:rFonts w:ascii="Arial" w:hAnsi="Arial" w:cs="Arial"/>
          <w:b/>
        </w:rPr>
      </w:pPr>
      <w:hyperlink r:id="rId18" w:history="1">
        <w:r w:rsidR="000C7941" w:rsidRPr="00F1608D">
          <w:rPr>
            <w:rStyle w:val="Hyperlink"/>
            <w:rFonts w:ascii="Arial" w:hAnsi="Arial" w:cs="Arial"/>
            <w:b/>
          </w:rPr>
          <w:t>The Anna Freud Centre</w:t>
        </w:r>
      </w:hyperlink>
      <w:r w:rsidR="000C7941" w:rsidRPr="00F1608D">
        <w:rPr>
          <w:rFonts w:ascii="Arial" w:hAnsi="Arial" w:cs="Arial"/>
          <w:b/>
        </w:rPr>
        <w:t xml:space="preserve"> - </w:t>
      </w:r>
      <w:r w:rsidR="000C7941" w:rsidRPr="00F1608D">
        <w:rPr>
          <w:rFonts w:ascii="Arial" w:hAnsi="Arial" w:cs="Arial"/>
          <w:color w:val="201F1E"/>
          <w:bdr w:val="none" w:sz="0" w:space="0" w:color="auto" w:frame="1"/>
          <w:shd w:val="clear" w:color="auto" w:fill="FFFFFF"/>
        </w:rPr>
        <w:t>The Anna Freud Centre, runs a </w:t>
      </w:r>
      <w:hyperlink r:id="rId19" w:tgtFrame="_blank" w:history="1">
        <w:r w:rsidR="000C7941" w:rsidRPr="00F1608D">
          <w:rPr>
            <w:rFonts w:ascii="Arial" w:hAnsi="Arial" w:cs="Arial"/>
            <w:color w:val="0000FF"/>
            <w:u w:val="single"/>
            <w:bdr w:val="none" w:sz="0" w:space="0" w:color="auto" w:frame="1"/>
            <w:shd w:val="clear" w:color="auto" w:fill="FFFFFF"/>
          </w:rPr>
          <w:t>network</w:t>
        </w:r>
      </w:hyperlink>
      <w:r w:rsidR="000C7941" w:rsidRPr="00F1608D">
        <w:rPr>
          <w:rFonts w:ascii="Arial" w:hAnsi="Arial" w:cs="Arial"/>
          <w:color w:val="201F1E"/>
          <w:bdr w:val="none" w:sz="0" w:space="0" w:color="auto" w:frame="1"/>
          <w:shd w:val="clear" w:color="auto" w:fill="FFFFFF"/>
        </w:rPr>
        <w:t> for schools and trusts and publish a variety of resources to support </w:t>
      </w:r>
      <w:r w:rsidR="000C7941" w:rsidRPr="00F1608D">
        <w:rPr>
          <w:rFonts w:ascii="Arial" w:hAnsi="Arial" w:cs="Arial"/>
          <w:bCs/>
          <w:color w:val="201F1E"/>
          <w:bdr w:val="none" w:sz="0" w:space="0" w:color="auto" w:frame="1"/>
          <w:shd w:val="clear" w:color="auto" w:fill="FFFFFF"/>
        </w:rPr>
        <w:t>children’s mental health and wellbeing</w:t>
      </w:r>
      <w:r w:rsidR="000C7941" w:rsidRPr="00F1608D">
        <w:rPr>
          <w:rFonts w:ascii="Arial" w:hAnsi="Arial" w:cs="Arial"/>
          <w:color w:val="201F1E"/>
          <w:bdr w:val="none" w:sz="0" w:space="0" w:color="auto" w:frame="1"/>
          <w:shd w:val="clear" w:color="auto" w:fill="FFFFFF"/>
        </w:rPr>
        <w:t>.</w:t>
      </w:r>
      <w:r w:rsidR="000C7941" w:rsidRPr="008F7398">
        <w:rPr>
          <w:rFonts w:ascii="Arial" w:hAnsi="Arial" w:cs="Arial"/>
          <w:color w:val="201F1E"/>
          <w:bdr w:val="none" w:sz="0" w:space="0" w:color="auto" w:frame="1"/>
          <w:shd w:val="clear" w:color="auto" w:fill="FFFFFF"/>
        </w:rPr>
        <w:t xml:space="preserve">  </w:t>
      </w:r>
    </w:p>
    <w:sectPr w:rsidR="00D03943" w:rsidSect="002028E0">
      <w:headerReference w:type="even" r:id="rId20"/>
      <w:headerReference w:type="default" r:id="rId21"/>
      <w:footerReference w:type="even" r:id="rId22"/>
      <w:footerReference w:type="default" r:id="rId23"/>
      <w:headerReference w:type="first" r:id="rId24"/>
      <w:footerReference w:type="first" r:id="rId25"/>
      <w:pgSz w:w="11907" w:h="16839" w:code="9"/>
      <w:pgMar w:top="1525" w:right="743" w:bottom="635" w:left="765"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A90A" w14:textId="77777777" w:rsidR="000E4C0F" w:rsidRDefault="000E4C0F" w:rsidP="0055484F">
      <w:pPr>
        <w:spacing w:after="0" w:line="240" w:lineRule="auto"/>
      </w:pPr>
      <w:r>
        <w:separator/>
      </w:r>
    </w:p>
  </w:endnote>
  <w:endnote w:type="continuationSeparator" w:id="0">
    <w:p w14:paraId="09A0147A" w14:textId="77777777" w:rsidR="000E4C0F" w:rsidRDefault="000E4C0F" w:rsidP="0055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7B54" w14:textId="77777777" w:rsidR="00111A60" w:rsidRDefault="00111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359649"/>
      <w:docPartObj>
        <w:docPartGallery w:val="Page Numbers (Bottom of Page)"/>
        <w:docPartUnique/>
      </w:docPartObj>
    </w:sdtPr>
    <w:sdtEndPr>
      <w:rPr>
        <w:noProof/>
      </w:rPr>
    </w:sdtEndPr>
    <w:sdtContent>
      <w:p w14:paraId="78AD7B55" w14:textId="76CA34DE" w:rsidR="00111A60" w:rsidRDefault="00111A60">
        <w:pPr>
          <w:pStyle w:val="Footer"/>
          <w:jc w:val="center"/>
        </w:pPr>
        <w:r>
          <w:fldChar w:fldCharType="begin"/>
        </w:r>
        <w:r>
          <w:instrText xml:space="preserve"> PAGE   \* MERGEFORMAT </w:instrText>
        </w:r>
        <w:r>
          <w:fldChar w:fldCharType="separate"/>
        </w:r>
        <w:r w:rsidR="003A26B5">
          <w:rPr>
            <w:noProof/>
          </w:rPr>
          <w:t>8</w:t>
        </w:r>
        <w:r>
          <w:rPr>
            <w:noProof/>
          </w:rPr>
          <w:fldChar w:fldCharType="end"/>
        </w:r>
      </w:p>
    </w:sdtContent>
  </w:sdt>
  <w:p w14:paraId="78AD7B56" w14:textId="77777777" w:rsidR="00111A60" w:rsidRDefault="00111A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7B58" w14:textId="77777777" w:rsidR="00111A60" w:rsidRDefault="00111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11D7" w14:textId="77777777" w:rsidR="000E4C0F" w:rsidRDefault="000E4C0F" w:rsidP="0055484F">
      <w:pPr>
        <w:spacing w:after="0" w:line="240" w:lineRule="auto"/>
      </w:pPr>
      <w:r>
        <w:separator/>
      </w:r>
    </w:p>
  </w:footnote>
  <w:footnote w:type="continuationSeparator" w:id="0">
    <w:p w14:paraId="62A1414A" w14:textId="77777777" w:rsidR="000E4C0F" w:rsidRDefault="000E4C0F" w:rsidP="00554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7B52" w14:textId="77777777" w:rsidR="00111A60" w:rsidRDefault="00111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7B53" w14:textId="77777777" w:rsidR="00111A60" w:rsidRDefault="00111A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7B57" w14:textId="77777777" w:rsidR="00111A60" w:rsidRDefault="00111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7057"/>
    <w:multiLevelType w:val="hybridMultilevel"/>
    <w:tmpl w:val="F06E7392"/>
    <w:lvl w:ilvl="0" w:tplc="48A08A54">
      <w:start w:val="1"/>
      <w:numFmt w:val="bullet"/>
      <w:lvlText w:val=""/>
      <w:lvlJc w:val="righ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4636B3"/>
    <w:multiLevelType w:val="hybridMultilevel"/>
    <w:tmpl w:val="5764ED86"/>
    <w:lvl w:ilvl="0" w:tplc="B0CAA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5123F"/>
    <w:multiLevelType w:val="hybridMultilevel"/>
    <w:tmpl w:val="4802D1B8"/>
    <w:lvl w:ilvl="0" w:tplc="F952768E">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056A6"/>
    <w:multiLevelType w:val="hybridMultilevel"/>
    <w:tmpl w:val="F95C0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A5205"/>
    <w:multiLevelType w:val="hybridMultilevel"/>
    <w:tmpl w:val="AAF4F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60466"/>
    <w:multiLevelType w:val="hybridMultilevel"/>
    <w:tmpl w:val="DFFA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5355F6"/>
    <w:multiLevelType w:val="hybridMultilevel"/>
    <w:tmpl w:val="EE1C4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E6958"/>
    <w:multiLevelType w:val="hybridMultilevel"/>
    <w:tmpl w:val="2D9E5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37FC2"/>
    <w:multiLevelType w:val="hybridMultilevel"/>
    <w:tmpl w:val="C3B6C4F8"/>
    <w:lvl w:ilvl="0" w:tplc="5D2A9F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9022D3"/>
    <w:multiLevelType w:val="hybridMultilevel"/>
    <w:tmpl w:val="83F25C12"/>
    <w:lvl w:ilvl="0" w:tplc="B0CAA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C1331"/>
    <w:multiLevelType w:val="hybridMultilevel"/>
    <w:tmpl w:val="C238566C"/>
    <w:lvl w:ilvl="0" w:tplc="B0CAA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B27D1"/>
    <w:multiLevelType w:val="multilevel"/>
    <w:tmpl w:val="7FFA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B2752C"/>
    <w:multiLevelType w:val="hybridMultilevel"/>
    <w:tmpl w:val="4C363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875BB6"/>
    <w:multiLevelType w:val="hybridMultilevel"/>
    <w:tmpl w:val="5F68AB66"/>
    <w:lvl w:ilvl="0" w:tplc="1D8856E8">
      <w:start w:val="1"/>
      <w:numFmt w:val="bullet"/>
      <w:lvlText w:val="•"/>
      <w:lvlJc w:val="right"/>
      <w:pPr>
        <w:ind w:left="720"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A686E"/>
    <w:multiLevelType w:val="hybridMultilevel"/>
    <w:tmpl w:val="FE1E6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70550"/>
    <w:multiLevelType w:val="hybridMultilevel"/>
    <w:tmpl w:val="BD7CD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856672"/>
    <w:multiLevelType w:val="hybridMultilevel"/>
    <w:tmpl w:val="20A832EE"/>
    <w:lvl w:ilvl="0" w:tplc="6090D3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8196F"/>
    <w:multiLevelType w:val="hybridMultilevel"/>
    <w:tmpl w:val="C9FA11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54632AD"/>
    <w:multiLevelType w:val="hybridMultilevel"/>
    <w:tmpl w:val="9162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6A7A25"/>
    <w:multiLevelType w:val="hybridMultilevel"/>
    <w:tmpl w:val="75CA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2D49A6"/>
    <w:multiLevelType w:val="hybridMultilevel"/>
    <w:tmpl w:val="10000B7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06710D7"/>
    <w:multiLevelType w:val="hybridMultilevel"/>
    <w:tmpl w:val="5B704730"/>
    <w:lvl w:ilvl="0" w:tplc="B0CAA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2458AC"/>
    <w:multiLevelType w:val="hybridMultilevel"/>
    <w:tmpl w:val="348A0E62"/>
    <w:lvl w:ilvl="0" w:tplc="F952768E">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D944B0"/>
    <w:multiLevelType w:val="hybridMultilevel"/>
    <w:tmpl w:val="B6CC6978"/>
    <w:lvl w:ilvl="0" w:tplc="B0CAA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8F6E4C"/>
    <w:multiLevelType w:val="hybridMultilevel"/>
    <w:tmpl w:val="5DDE6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F018F2"/>
    <w:multiLevelType w:val="hybridMultilevel"/>
    <w:tmpl w:val="7A8021DE"/>
    <w:lvl w:ilvl="0" w:tplc="B0CAA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B6F17"/>
    <w:multiLevelType w:val="hybridMultilevel"/>
    <w:tmpl w:val="2612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E67432"/>
    <w:multiLevelType w:val="hybridMultilevel"/>
    <w:tmpl w:val="0086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F10D43"/>
    <w:multiLevelType w:val="hybridMultilevel"/>
    <w:tmpl w:val="F770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EC15B6"/>
    <w:multiLevelType w:val="hybridMultilevel"/>
    <w:tmpl w:val="BCE4F566"/>
    <w:lvl w:ilvl="0" w:tplc="F952768E">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743B45"/>
    <w:multiLevelType w:val="multilevel"/>
    <w:tmpl w:val="FFD4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1119149">
    <w:abstractNumId w:val="12"/>
  </w:num>
  <w:num w:numId="2" w16cid:durableId="1626037657">
    <w:abstractNumId w:val="13"/>
  </w:num>
  <w:num w:numId="3" w16cid:durableId="1727070504">
    <w:abstractNumId w:val="3"/>
  </w:num>
  <w:num w:numId="4" w16cid:durableId="1851868460">
    <w:abstractNumId w:val="7"/>
  </w:num>
  <w:num w:numId="5" w16cid:durableId="1775978035">
    <w:abstractNumId w:val="4"/>
  </w:num>
  <w:num w:numId="6" w16cid:durableId="1984264498">
    <w:abstractNumId w:val="6"/>
  </w:num>
  <w:num w:numId="7" w16cid:durableId="1717898106">
    <w:abstractNumId w:val="5"/>
  </w:num>
  <w:num w:numId="8" w16cid:durableId="403457907">
    <w:abstractNumId w:val="24"/>
  </w:num>
  <w:num w:numId="9" w16cid:durableId="612518771">
    <w:abstractNumId w:val="20"/>
  </w:num>
  <w:num w:numId="10" w16cid:durableId="1334842604">
    <w:abstractNumId w:val="17"/>
  </w:num>
  <w:num w:numId="11" w16cid:durableId="1236159729">
    <w:abstractNumId w:val="29"/>
  </w:num>
  <w:num w:numId="12" w16cid:durableId="957222580">
    <w:abstractNumId w:val="22"/>
  </w:num>
  <w:num w:numId="13" w16cid:durableId="1104418748">
    <w:abstractNumId w:val="2"/>
  </w:num>
  <w:num w:numId="14" w16cid:durableId="833882849">
    <w:abstractNumId w:val="15"/>
  </w:num>
  <w:num w:numId="15" w16cid:durableId="280502518">
    <w:abstractNumId w:val="0"/>
  </w:num>
  <w:num w:numId="16" w16cid:durableId="691802730">
    <w:abstractNumId w:val="14"/>
  </w:num>
  <w:num w:numId="17" w16cid:durableId="1675648261">
    <w:abstractNumId w:val="18"/>
  </w:num>
  <w:num w:numId="18" w16cid:durableId="1654214098">
    <w:abstractNumId w:val="30"/>
  </w:num>
  <w:num w:numId="19" w16cid:durableId="571161620">
    <w:abstractNumId w:val="26"/>
  </w:num>
  <w:num w:numId="20" w16cid:durableId="237597221">
    <w:abstractNumId w:val="19"/>
  </w:num>
  <w:num w:numId="21" w16cid:durableId="2144077169">
    <w:abstractNumId w:val="11"/>
  </w:num>
  <w:num w:numId="22" w16cid:durableId="1413702745">
    <w:abstractNumId w:val="28"/>
  </w:num>
  <w:num w:numId="23" w16cid:durableId="716777004">
    <w:abstractNumId w:val="9"/>
  </w:num>
  <w:num w:numId="24" w16cid:durableId="2103525613">
    <w:abstractNumId w:val="1"/>
  </w:num>
  <w:num w:numId="25" w16cid:durableId="378827717">
    <w:abstractNumId w:val="10"/>
  </w:num>
  <w:num w:numId="26" w16cid:durableId="960960789">
    <w:abstractNumId w:val="23"/>
  </w:num>
  <w:num w:numId="27" w16cid:durableId="1441611102">
    <w:abstractNumId w:val="27"/>
  </w:num>
  <w:num w:numId="28" w16cid:durableId="2007711165">
    <w:abstractNumId w:val="16"/>
  </w:num>
  <w:num w:numId="29" w16cid:durableId="748498348">
    <w:abstractNumId w:val="21"/>
  </w:num>
  <w:num w:numId="30" w16cid:durableId="584921984">
    <w:abstractNumId w:val="25"/>
  </w:num>
  <w:num w:numId="31" w16cid:durableId="15532689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1A0"/>
    <w:rsid w:val="000154B8"/>
    <w:rsid w:val="00041D13"/>
    <w:rsid w:val="000933F4"/>
    <w:rsid w:val="000A11FD"/>
    <w:rsid w:val="000C7941"/>
    <w:rsid w:val="000E3D03"/>
    <w:rsid w:val="000E4C0F"/>
    <w:rsid w:val="000E7EE6"/>
    <w:rsid w:val="00111A60"/>
    <w:rsid w:val="00113701"/>
    <w:rsid w:val="001207A1"/>
    <w:rsid w:val="0012435C"/>
    <w:rsid w:val="001272F6"/>
    <w:rsid w:val="001345ED"/>
    <w:rsid w:val="0014318C"/>
    <w:rsid w:val="001433C9"/>
    <w:rsid w:val="0015080A"/>
    <w:rsid w:val="00154E13"/>
    <w:rsid w:val="00180DE8"/>
    <w:rsid w:val="00183C4C"/>
    <w:rsid w:val="00184EA0"/>
    <w:rsid w:val="001B4E5D"/>
    <w:rsid w:val="001D1F40"/>
    <w:rsid w:val="00201FCF"/>
    <w:rsid w:val="002028E0"/>
    <w:rsid w:val="00222BDE"/>
    <w:rsid w:val="00232478"/>
    <w:rsid w:val="00233490"/>
    <w:rsid w:val="002505B4"/>
    <w:rsid w:val="00285311"/>
    <w:rsid w:val="002C7E87"/>
    <w:rsid w:val="002D4C71"/>
    <w:rsid w:val="00314654"/>
    <w:rsid w:val="00322878"/>
    <w:rsid w:val="00351867"/>
    <w:rsid w:val="0037325C"/>
    <w:rsid w:val="00380EF6"/>
    <w:rsid w:val="0039338C"/>
    <w:rsid w:val="003A26B5"/>
    <w:rsid w:val="003E72FA"/>
    <w:rsid w:val="00401C89"/>
    <w:rsid w:val="0040608A"/>
    <w:rsid w:val="00432221"/>
    <w:rsid w:val="004338FD"/>
    <w:rsid w:val="004429DF"/>
    <w:rsid w:val="00445B26"/>
    <w:rsid w:val="0045601F"/>
    <w:rsid w:val="00457F4E"/>
    <w:rsid w:val="00470447"/>
    <w:rsid w:val="00474378"/>
    <w:rsid w:val="004A271F"/>
    <w:rsid w:val="004C5D5F"/>
    <w:rsid w:val="004F07E7"/>
    <w:rsid w:val="00507E48"/>
    <w:rsid w:val="00511A0F"/>
    <w:rsid w:val="005521C4"/>
    <w:rsid w:val="0055484F"/>
    <w:rsid w:val="005671F0"/>
    <w:rsid w:val="00575FC3"/>
    <w:rsid w:val="005C6711"/>
    <w:rsid w:val="005D10DC"/>
    <w:rsid w:val="005F7B5C"/>
    <w:rsid w:val="00667D88"/>
    <w:rsid w:val="00670951"/>
    <w:rsid w:val="00674F7F"/>
    <w:rsid w:val="00694A03"/>
    <w:rsid w:val="006A1515"/>
    <w:rsid w:val="006A6AD6"/>
    <w:rsid w:val="006C00A8"/>
    <w:rsid w:val="006D1A8A"/>
    <w:rsid w:val="006D5610"/>
    <w:rsid w:val="00707B89"/>
    <w:rsid w:val="00712DBE"/>
    <w:rsid w:val="0072609D"/>
    <w:rsid w:val="00756E50"/>
    <w:rsid w:val="00757D58"/>
    <w:rsid w:val="00767E44"/>
    <w:rsid w:val="00790D23"/>
    <w:rsid w:val="00793770"/>
    <w:rsid w:val="007A122D"/>
    <w:rsid w:val="007A6C3F"/>
    <w:rsid w:val="008107EC"/>
    <w:rsid w:val="008218B7"/>
    <w:rsid w:val="008423FC"/>
    <w:rsid w:val="008631A0"/>
    <w:rsid w:val="008665A3"/>
    <w:rsid w:val="00876232"/>
    <w:rsid w:val="00883EDE"/>
    <w:rsid w:val="00893BCF"/>
    <w:rsid w:val="008C6B5F"/>
    <w:rsid w:val="008D4185"/>
    <w:rsid w:val="008E0075"/>
    <w:rsid w:val="008F7398"/>
    <w:rsid w:val="008F77F5"/>
    <w:rsid w:val="00913AD3"/>
    <w:rsid w:val="00954788"/>
    <w:rsid w:val="009729BE"/>
    <w:rsid w:val="009819F9"/>
    <w:rsid w:val="009A2D20"/>
    <w:rsid w:val="009A3013"/>
    <w:rsid w:val="009B052C"/>
    <w:rsid w:val="009B083F"/>
    <w:rsid w:val="009B3AC8"/>
    <w:rsid w:val="009B711E"/>
    <w:rsid w:val="009E32A1"/>
    <w:rsid w:val="009E4147"/>
    <w:rsid w:val="009F7C19"/>
    <w:rsid w:val="00A04B3D"/>
    <w:rsid w:val="00A424BD"/>
    <w:rsid w:val="00A557EC"/>
    <w:rsid w:val="00A71D37"/>
    <w:rsid w:val="00A97305"/>
    <w:rsid w:val="00AB0646"/>
    <w:rsid w:val="00AB7715"/>
    <w:rsid w:val="00AC49C6"/>
    <w:rsid w:val="00AD4CB3"/>
    <w:rsid w:val="00AE0BDA"/>
    <w:rsid w:val="00B0330C"/>
    <w:rsid w:val="00B042CD"/>
    <w:rsid w:val="00B36247"/>
    <w:rsid w:val="00B4095C"/>
    <w:rsid w:val="00B55B71"/>
    <w:rsid w:val="00B57BFA"/>
    <w:rsid w:val="00B62293"/>
    <w:rsid w:val="00B85333"/>
    <w:rsid w:val="00B9712A"/>
    <w:rsid w:val="00BB7244"/>
    <w:rsid w:val="00BC2CB0"/>
    <w:rsid w:val="00BE0B4C"/>
    <w:rsid w:val="00BE7CEA"/>
    <w:rsid w:val="00C05684"/>
    <w:rsid w:val="00C0648E"/>
    <w:rsid w:val="00C071E2"/>
    <w:rsid w:val="00C13E54"/>
    <w:rsid w:val="00C174F5"/>
    <w:rsid w:val="00C343AB"/>
    <w:rsid w:val="00C40F32"/>
    <w:rsid w:val="00C47EB5"/>
    <w:rsid w:val="00C54D01"/>
    <w:rsid w:val="00C76A9B"/>
    <w:rsid w:val="00C76AEA"/>
    <w:rsid w:val="00CB6B67"/>
    <w:rsid w:val="00CD4D86"/>
    <w:rsid w:val="00CE3BA6"/>
    <w:rsid w:val="00D03943"/>
    <w:rsid w:val="00D17DFF"/>
    <w:rsid w:val="00D34E58"/>
    <w:rsid w:val="00D45F3A"/>
    <w:rsid w:val="00D47F12"/>
    <w:rsid w:val="00D60BBD"/>
    <w:rsid w:val="00D8704A"/>
    <w:rsid w:val="00DA226B"/>
    <w:rsid w:val="00DB5478"/>
    <w:rsid w:val="00DE0072"/>
    <w:rsid w:val="00DE3B2A"/>
    <w:rsid w:val="00DE5113"/>
    <w:rsid w:val="00DF1C68"/>
    <w:rsid w:val="00E26D4B"/>
    <w:rsid w:val="00E546D0"/>
    <w:rsid w:val="00E924E7"/>
    <w:rsid w:val="00EA6CBB"/>
    <w:rsid w:val="00ED1D31"/>
    <w:rsid w:val="00F01091"/>
    <w:rsid w:val="00F02632"/>
    <w:rsid w:val="00F1608D"/>
    <w:rsid w:val="00F22D39"/>
    <w:rsid w:val="00F40CFA"/>
    <w:rsid w:val="00F618C3"/>
    <w:rsid w:val="00F742EA"/>
    <w:rsid w:val="00F97FDF"/>
    <w:rsid w:val="00FE7CF2"/>
    <w:rsid w:val="00FF36C0"/>
    <w:rsid w:val="00FF3BFE"/>
    <w:rsid w:val="23FA133A"/>
    <w:rsid w:val="4D239751"/>
    <w:rsid w:val="6AF10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D7954"/>
  <w15:chartTrackingRefBased/>
  <w15:docId w15:val="{74B19687-9A3F-495C-A1AF-278B3B7F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5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71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31A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8631A0"/>
    <w:pPr>
      <w:ind w:left="720"/>
      <w:contextualSpacing/>
    </w:pPr>
  </w:style>
  <w:style w:type="paragraph" w:styleId="Header">
    <w:name w:val="header"/>
    <w:basedOn w:val="Normal"/>
    <w:link w:val="HeaderChar"/>
    <w:uiPriority w:val="99"/>
    <w:unhideWhenUsed/>
    <w:rsid w:val="00554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84F"/>
  </w:style>
  <w:style w:type="paragraph" w:styleId="Footer">
    <w:name w:val="footer"/>
    <w:basedOn w:val="Normal"/>
    <w:link w:val="FooterChar"/>
    <w:uiPriority w:val="99"/>
    <w:unhideWhenUsed/>
    <w:rsid w:val="00554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84F"/>
  </w:style>
  <w:style w:type="table" w:styleId="TableGrid">
    <w:name w:val="Table Grid"/>
    <w:basedOn w:val="TableNormal"/>
    <w:uiPriority w:val="39"/>
    <w:rsid w:val="00D03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3BFE"/>
    <w:rPr>
      <w:color w:val="0563C1" w:themeColor="hyperlink"/>
      <w:u w:val="single"/>
    </w:rPr>
  </w:style>
  <w:style w:type="character" w:styleId="FollowedHyperlink">
    <w:name w:val="FollowedHyperlink"/>
    <w:basedOn w:val="DefaultParagraphFont"/>
    <w:uiPriority w:val="99"/>
    <w:semiHidden/>
    <w:unhideWhenUsed/>
    <w:rsid w:val="00FF3BFE"/>
    <w:rPr>
      <w:color w:val="954F72" w:themeColor="followedHyperlink"/>
      <w:u w:val="single"/>
    </w:rPr>
  </w:style>
  <w:style w:type="paragraph" w:styleId="BalloonText">
    <w:name w:val="Balloon Text"/>
    <w:basedOn w:val="Normal"/>
    <w:link w:val="BalloonTextChar"/>
    <w:uiPriority w:val="99"/>
    <w:semiHidden/>
    <w:unhideWhenUsed/>
    <w:rsid w:val="00474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378"/>
    <w:rPr>
      <w:rFonts w:ascii="Segoe UI" w:hAnsi="Segoe UI" w:cs="Segoe UI"/>
      <w:sz w:val="18"/>
      <w:szCs w:val="18"/>
    </w:rPr>
  </w:style>
  <w:style w:type="character" w:customStyle="1" w:styleId="UnresolvedMention1">
    <w:name w:val="Unresolved Mention1"/>
    <w:basedOn w:val="DefaultParagraphFont"/>
    <w:uiPriority w:val="99"/>
    <w:semiHidden/>
    <w:unhideWhenUsed/>
    <w:rsid w:val="000C7941"/>
    <w:rPr>
      <w:color w:val="605E5C"/>
      <w:shd w:val="clear" w:color="auto" w:fill="E1DFDD"/>
    </w:rPr>
  </w:style>
  <w:style w:type="character" w:customStyle="1" w:styleId="Heading2Char">
    <w:name w:val="Heading 2 Char"/>
    <w:basedOn w:val="DefaultParagraphFont"/>
    <w:link w:val="Heading2"/>
    <w:uiPriority w:val="9"/>
    <w:rsid w:val="005671F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CB6B67"/>
    <w:rPr>
      <w:rFonts w:ascii="Times New Roman" w:hAnsi="Times New Roman" w:cs="Times New Roman"/>
      <w:sz w:val="24"/>
      <w:szCs w:val="24"/>
    </w:rPr>
  </w:style>
  <w:style w:type="character" w:customStyle="1" w:styleId="Heading1Char">
    <w:name w:val="Heading 1 Char"/>
    <w:basedOn w:val="DefaultParagraphFont"/>
    <w:link w:val="Heading1"/>
    <w:uiPriority w:val="9"/>
    <w:rsid w:val="009B052C"/>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basedOn w:val="DefaultParagraphFont"/>
    <w:link w:val="ListParagraph"/>
    <w:uiPriority w:val="34"/>
    <w:rsid w:val="009B052C"/>
  </w:style>
  <w:style w:type="character" w:styleId="UnresolvedMention">
    <w:name w:val="Unresolved Mention"/>
    <w:basedOn w:val="DefaultParagraphFont"/>
    <w:uiPriority w:val="99"/>
    <w:semiHidden/>
    <w:unhideWhenUsed/>
    <w:rsid w:val="00BE7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393541">
      <w:bodyDiv w:val="1"/>
      <w:marLeft w:val="0"/>
      <w:marRight w:val="0"/>
      <w:marTop w:val="0"/>
      <w:marBottom w:val="0"/>
      <w:divBdr>
        <w:top w:val="none" w:sz="0" w:space="0" w:color="auto"/>
        <w:left w:val="none" w:sz="0" w:space="0" w:color="auto"/>
        <w:bottom w:val="none" w:sz="0" w:space="0" w:color="auto"/>
        <w:right w:val="none" w:sz="0" w:space="0" w:color="auto"/>
      </w:divBdr>
    </w:div>
    <w:div w:id="1354652746">
      <w:bodyDiv w:val="1"/>
      <w:marLeft w:val="0"/>
      <w:marRight w:val="0"/>
      <w:marTop w:val="0"/>
      <w:marBottom w:val="0"/>
      <w:divBdr>
        <w:top w:val="none" w:sz="0" w:space="0" w:color="auto"/>
        <w:left w:val="none" w:sz="0" w:space="0" w:color="auto"/>
        <w:bottom w:val="none" w:sz="0" w:space="0" w:color="auto"/>
        <w:right w:val="none" w:sz="0" w:space="0" w:color="auto"/>
      </w:divBdr>
    </w:div>
    <w:div w:id="1478453745">
      <w:bodyDiv w:val="1"/>
      <w:marLeft w:val="0"/>
      <w:marRight w:val="0"/>
      <w:marTop w:val="0"/>
      <w:marBottom w:val="0"/>
      <w:divBdr>
        <w:top w:val="none" w:sz="0" w:space="0" w:color="auto"/>
        <w:left w:val="none" w:sz="0" w:space="0" w:color="auto"/>
        <w:bottom w:val="none" w:sz="0" w:space="0" w:color="auto"/>
        <w:right w:val="none" w:sz="0" w:space="0" w:color="auto"/>
      </w:divBdr>
      <w:divsChild>
        <w:div w:id="1370258327">
          <w:marLeft w:val="0"/>
          <w:marRight w:val="0"/>
          <w:marTop w:val="0"/>
          <w:marBottom w:val="0"/>
          <w:divBdr>
            <w:top w:val="none" w:sz="0" w:space="0" w:color="auto"/>
            <w:left w:val="none" w:sz="0" w:space="0" w:color="auto"/>
            <w:bottom w:val="none" w:sz="0" w:space="0" w:color="auto"/>
            <w:right w:val="none" w:sz="0" w:space="0" w:color="auto"/>
          </w:divBdr>
          <w:divsChild>
            <w:div w:id="350692537">
              <w:marLeft w:val="0"/>
              <w:marRight w:val="0"/>
              <w:marTop w:val="0"/>
              <w:marBottom w:val="0"/>
              <w:divBdr>
                <w:top w:val="none" w:sz="0" w:space="0" w:color="auto"/>
                <w:left w:val="none" w:sz="0" w:space="0" w:color="auto"/>
                <w:bottom w:val="none" w:sz="0" w:space="0" w:color="auto"/>
                <w:right w:val="none" w:sz="0" w:space="0" w:color="auto"/>
              </w:divBdr>
            </w:div>
          </w:divsChild>
        </w:div>
        <w:div w:id="1531608460">
          <w:marLeft w:val="0"/>
          <w:marRight w:val="0"/>
          <w:marTop w:val="0"/>
          <w:marBottom w:val="0"/>
          <w:divBdr>
            <w:top w:val="none" w:sz="0" w:space="0" w:color="auto"/>
            <w:left w:val="none" w:sz="0" w:space="0" w:color="auto"/>
            <w:bottom w:val="none" w:sz="0" w:space="0" w:color="auto"/>
            <w:right w:val="none" w:sz="0" w:space="0" w:color="auto"/>
          </w:divBdr>
          <w:divsChild>
            <w:div w:id="235432399">
              <w:marLeft w:val="0"/>
              <w:marRight w:val="0"/>
              <w:marTop w:val="0"/>
              <w:marBottom w:val="0"/>
              <w:divBdr>
                <w:top w:val="none" w:sz="0" w:space="0" w:color="auto"/>
                <w:left w:val="none" w:sz="0" w:space="0" w:color="auto"/>
                <w:bottom w:val="none" w:sz="0" w:space="0" w:color="auto"/>
                <w:right w:val="none" w:sz="0" w:space="0" w:color="auto"/>
              </w:divBdr>
            </w:div>
          </w:divsChild>
        </w:div>
        <w:div w:id="1902980222">
          <w:marLeft w:val="0"/>
          <w:marRight w:val="0"/>
          <w:marTop w:val="0"/>
          <w:marBottom w:val="0"/>
          <w:divBdr>
            <w:top w:val="none" w:sz="0" w:space="0" w:color="auto"/>
            <w:left w:val="none" w:sz="0" w:space="0" w:color="auto"/>
            <w:bottom w:val="none" w:sz="0" w:space="0" w:color="auto"/>
            <w:right w:val="none" w:sz="0" w:space="0" w:color="auto"/>
          </w:divBdr>
          <w:divsChild>
            <w:div w:id="589972026">
              <w:marLeft w:val="0"/>
              <w:marRight w:val="0"/>
              <w:marTop w:val="0"/>
              <w:marBottom w:val="0"/>
              <w:divBdr>
                <w:top w:val="none" w:sz="0" w:space="0" w:color="auto"/>
                <w:left w:val="none" w:sz="0" w:space="0" w:color="auto"/>
                <w:bottom w:val="none" w:sz="0" w:space="0" w:color="auto"/>
                <w:right w:val="none" w:sz="0" w:space="0" w:color="auto"/>
              </w:divBdr>
            </w:div>
            <w:div w:id="1089086533">
              <w:marLeft w:val="0"/>
              <w:marRight w:val="0"/>
              <w:marTop w:val="0"/>
              <w:marBottom w:val="0"/>
              <w:divBdr>
                <w:top w:val="none" w:sz="0" w:space="0" w:color="auto"/>
                <w:left w:val="none" w:sz="0" w:space="0" w:color="auto"/>
                <w:bottom w:val="none" w:sz="0" w:space="0" w:color="auto"/>
                <w:right w:val="none" w:sz="0" w:space="0" w:color="auto"/>
              </w:divBdr>
            </w:div>
          </w:divsChild>
        </w:div>
        <w:div w:id="1014458366">
          <w:marLeft w:val="0"/>
          <w:marRight w:val="0"/>
          <w:marTop w:val="0"/>
          <w:marBottom w:val="0"/>
          <w:divBdr>
            <w:top w:val="none" w:sz="0" w:space="0" w:color="auto"/>
            <w:left w:val="none" w:sz="0" w:space="0" w:color="auto"/>
            <w:bottom w:val="none" w:sz="0" w:space="0" w:color="auto"/>
            <w:right w:val="none" w:sz="0" w:space="0" w:color="auto"/>
          </w:divBdr>
          <w:divsChild>
            <w:div w:id="1690831214">
              <w:marLeft w:val="0"/>
              <w:marRight w:val="0"/>
              <w:marTop w:val="0"/>
              <w:marBottom w:val="0"/>
              <w:divBdr>
                <w:top w:val="none" w:sz="0" w:space="0" w:color="auto"/>
                <w:left w:val="none" w:sz="0" w:space="0" w:color="auto"/>
                <w:bottom w:val="none" w:sz="0" w:space="0" w:color="auto"/>
                <w:right w:val="none" w:sz="0" w:space="0" w:color="auto"/>
              </w:divBdr>
            </w:div>
          </w:divsChild>
        </w:div>
        <w:div w:id="1195391021">
          <w:marLeft w:val="0"/>
          <w:marRight w:val="0"/>
          <w:marTop w:val="0"/>
          <w:marBottom w:val="0"/>
          <w:divBdr>
            <w:top w:val="none" w:sz="0" w:space="0" w:color="auto"/>
            <w:left w:val="none" w:sz="0" w:space="0" w:color="auto"/>
            <w:bottom w:val="none" w:sz="0" w:space="0" w:color="auto"/>
            <w:right w:val="none" w:sz="0" w:space="0" w:color="auto"/>
          </w:divBdr>
          <w:divsChild>
            <w:div w:id="718406280">
              <w:marLeft w:val="0"/>
              <w:marRight w:val="0"/>
              <w:marTop w:val="0"/>
              <w:marBottom w:val="0"/>
              <w:divBdr>
                <w:top w:val="none" w:sz="0" w:space="0" w:color="auto"/>
                <w:left w:val="none" w:sz="0" w:space="0" w:color="auto"/>
                <w:bottom w:val="none" w:sz="0" w:space="0" w:color="auto"/>
                <w:right w:val="none" w:sz="0" w:space="0" w:color="auto"/>
              </w:divBdr>
            </w:div>
            <w:div w:id="773480369">
              <w:marLeft w:val="0"/>
              <w:marRight w:val="0"/>
              <w:marTop w:val="0"/>
              <w:marBottom w:val="0"/>
              <w:divBdr>
                <w:top w:val="none" w:sz="0" w:space="0" w:color="auto"/>
                <w:left w:val="none" w:sz="0" w:space="0" w:color="auto"/>
                <w:bottom w:val="none" w:sz="0" w:space="0" w:color="auto"/>
                <w:right w:val="none" w:sz="0" w:space="0" w:color="auto"/>
              </w:divBdr>
            </w:div>
            <w:div w:id="554195341">
              <w:marLeft w:val="0"/>
              <w:marRight w:val="0"/>
              <w:marTop w:val="0"/>
              <w:marBottom w:val="0"/>
              <w:divBdr>
                <w:top w:val="none" w:sz="0" w:space="0" w:color="auto"/>
                <w:left w:val="none" w:sz="0" w:space="0" w:color="auto"/>
                <w:bottom w:val="none" w:sz="0" w:space="0" w:color="auto"/>
                <w:right w:val="none" w:sz="0" w:space="0" w:color="auto"/>
              </w:divBdr>
            </w:div>
            <w:div w:id="725644003">
              <w:marLeft w:val="0"/>
              <w:marRight w:val="0"/>
              <w:marTop w:val="0"/>
              <w:marBottom w:val="0"/>
              <w:divBdr>
                <w:top w:val="none" w:sz="0" w:space="0" w:color="auto"/>
                <w:left w:val="none" w:sz="0" w:space="0" w:color="auto"/>
                <w:bottom w:val="none" w:sz="0" w:space="0" w:color="auto"/>
                <w:right w:val="none" w:sz="0" w:space="0" w:color="auto"/>
              </w:divBdr>
            </w:div>
            <w:div w:id="550849307">
              <w:marLeft w:val="0"/>
              <w:marRight w:val="0"/>
              <w:marTop w:val="0"/>
              <w:marBottom w:val="0"/>
              <w:divBdr>
                <w:top w:val="none" w:sz="0" w:space="0" w:color="auto"/>
                <w:left w:val="none" w:sz="0" w:space="0" w:color="auto"/>
                <w:bottom w:val="none" w:sz="0" w:space="0" w:color="auto"/>
                <w:right w:val="none" w:sz="0" w:space="0" w:color="auto"/>
              </w:divBdr>
            </w:div>
            <w:div w:id="1465849058">
              <w:marLeft w:val="0"/>
              <w:marRight w:val="0"/>
              <w:marTop w:val="0"/>
              <w:marBottom w:val="0"/>
              <w:divBdr>
                <w:top w:val="none" w:sz="0" w:space="0" w:color="auto"/>
                <w:left w:val="none" w:sz="0" w:space="0" w:color="auto"/>
                <w:bottom w:val="none" w:sz="0" w:space="0" w:color="auto"/>
                <w:right w:val="none" w:sz="0" w:space="0" w:color="auto"/>
              </w:divBdr>
            </w:div>
            <w:div w:id="646516469">
              <w:marLeft w:val="0"/>
              <w:marRight w:val="0"/>
              <w:marTop w:val="0"/>
              <w:marBottom w:val="0"/>
              <w:divBdr>
                <w:top w:val="none" w:sz="0" w:space="0" w:color="auto"/>
                <w:left w:val="none" w:sz="0" w:space="0" w:color="auto"/>
                <w:bottom w:val="none" w:sz="0" w:space="0" w:color="auto"/>
                <w:right w:val="none" w:sz="0" w:space="0" w:color="auto"/>
              </w:divBdr>
            </w:div>
          </w:divsChild>
        </w:div>
        <w:div w:id="944076536">
          <w:marLeft w:val="0"/>
          <w:marRight w:val="0"/>
          <w:marTop w:val="0"/>
          <w:marBottom w:val="0"/>
          <w:divBdr>
            <w:top w:val="none" w:sz="0" w:space="0" w:color="auto"/>
            <w:left w:val="none" w:sz="0" w:space="0" w:color="auto"/>
            <w:bottom w:val="none" w:sz="0" w:space="0" w:color="auto"/>
            <w:right w:val="none" w:sz="0" w:space="0" w:color="auto"/>
          </w:divBdr>
          <w:divsChild>
            <w:div w:id="827283527">
              <w:marLeft w:val="0"/>
              <w:marRight w:val="0"/>
              <w:marTop w:val="0"/>
              <w:marBottom w:val="0"/>
              <w:divBdr>
                <w:top w:val="none" w:sz="0" w:space="0" w:color="auto"/>
                <w:left w:val="none" w:sz="0" w:space="0" w:color="auto"/>
                <w:bottom w:val="none" w:sz="0" w:space="0" w:color="auto"/>
                <w:right w:val="none" w:sz="0" w:space="0" w:color="auto"/>
              </w:divBdr>
            </w:div>
          </w:divsChild>
        </w:div>
        <w:div w:id="862671274">
          <w:marLeft w:val="0"/>
          <w:marRight w:val="0"/>
          <w:marTop w:val="0"/>
          <w:marBottom w:val="0"/>
          <w:divBdr>
            <w:top w:val="none" w:sz="0" w:space="0" w:color="auto"/>
            <w:left w:val="none" w:sz="0" w:space="0" w:color="auto"/>
            <w:bottom w:val="none" w:sz="0" w:space="0" w:color="auto"/>
            <w:right w:val="none" w:sz="0" w:space="0" w:color="auto"/>
          </w:divBdr>
          <w:divsChild>
            <w:div w:id="738676022">
              <w:marLeft w:val="0"/>
              <w:marRight w:val="0"/>
              <w:marTop w:val="0"/>
              <w:marBottom w:val="0"/>
              <w:divBdr>
                <w:top w:val="none" w:sz="0" w:space="0" w:color="auto"/>
                <w:left w:val="none" w:sz="0" w:space="0" w:color="auto"/>
                <w:bottom w:val="none" w:sz="0" w:space="0" w:color="auto"/>
                <w:right w:val="none" w:sz="0" w:space="0" w:color="auto"/>
              </w:divBdr>
            </w:div>
          </w:divsChild>
        </w:div>
        <w:div w:id="1901162065">
          <w:marLeft w:val="0"/>
          <w:marRight w:val="0"/>
          <w:marTop w:val="0"/>
          <w:marBottom w:val="0"/>
          <w:divBdr>
            <w:top w:val="none" w:sz="0" w:space="0" w:color="auto"/>
            <w:left w:val="none" w:sz="0" w:space="0" w:color="auto"/>
            <w:bottom w:val="none" w:sz="0" w:space="0" w:color="auto"/>
            <w:right w:val="none" w:sz="0" w:space="0" w:color="auto"/>
          </w:divBdr>
          <w:divsChild>
            <w:div w:id="429393283">
              <w:marLeft w:val="0"/>
              <w:marRight w:val="0"/>
              <w:marTop w:val="0"/>
              <w:marBottom w:val="0"/>
              <w:divBdr>
                <w:top w:val="none" w:sz="0" w:space="0" w:color="auto"/>
                <w:left w:val="none" w:sz="0" w:space="0" w:color="auto"/>
                <w:bottom w:val="none" w:sz="0" w:space="0" w:color="auto"/>
                <w:right w:val="none" w:sz="0" w:space="0" w:color="auto"/>
              </w:divBdr>
            </w:div>
          </w:divsChild>
        </w:div>
        <w:div w:id="1624918827">
          <w:marLeft w:val="0"/>
          <w:marRight w:val="0"/>
          <w:marTop w:val="0"/>
          <w:marBottom w:val="0"/>
          <w:divBdr>
            <w:top w:val="none" w:sz="0" w:space="0" w:color="auto"/>
            <w:left w:val="none" w:sz="0" w:space="0" w:color="auto"/>
            <w:bottom w:val="none" w:sz="0" w:space="0" w:color="auto"/>
            <w:right w:val="none" w:sz="0" w:space="0" w:color="auto"/>
          </w:divBdr>
          <w:divsChild>
            <w:div w:id="7918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0003">
      <w:bodyDiv w:val="1"/>
      <w:marLeft w:val="0"/>
      <w:marRight w:val="0"/>
      <w:marTop w:val="0"/>
      <w:marBottom w:val="0"/>
      <w:divBdr>
        <w:top w:val="none" w:sz="0" w:space="0" w:color="auto"/>
        <w:left w:val="none" w:sz="0" w:space="0" w:color="auto"/>
        <w:bottom w:val="none" w:sz="0" w:space="0" w:color="auto"/>
        <w:right w:val="none" w:sz="0" w:space="0" w:color="auto"/>
      </w:divBdr>
    </w:div>
    <w:div w:id="213983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yperlink" Target="https://www.annafreud.org/schools-and-colleg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gov.uk/government/publications/promoting-children-and-young-peoples-emotional-health-and-wellbeing" TargetMode="External"/><Relationship Id="rId17" Type="http://schemas.openxmlformats.org/officeDocument/2006/relationships/hyperlink" Target="https://assets.publishing.service.gov.uk/government/uploads/system/uploads/attachment_data/file/993669/Mental_Health_Resources_for_teachers_and_teaching_staff_June_2021.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uidance/mental-health-and-wellbeing-support-in-schools-and-colleg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mental-health-and-behaviour-in-schools--2"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assets.publishing.service.gov.uk/media/6194eb37d3bf7f0551f2d1a5/DfE_Education_Workforce_Welbeing_Charter_Nov21.pdf"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annafreud.org/schools-and-colleg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9081CEDFA5A54098115AD32FCBDAA1" ma:contentTypeVersion="15" ma:contentTypeDescription="Create a new document." ma:contentTypeScope="" ma:versionID="7238e055912c387c905ee6b820e7bffd">
  <xsd:schema xmlns:xsd="http://www.w3.org/2001/XMLSchema" xmlns:xs="http://www.w3.org/2001/XMLSchema" xmlns:p="http://schemas.microsoft.com/office/2006/metadata/properties" xmlns:ns2="9b279410-099b-436f-9c9c-898b8a2044d0" xmlns:ns3="d2bc54db-303f-4be4-925f-2f0ceeda7675" targetNamespace="http://schemas.microsoft.com/office/2006/metadata/properties" ma:root="true" ma:fieldsID="442fa9efea0f5c3e5ab7818e3a8598a3" ns2:_="" ns3:_="">
    <xsd:import namespace="9b279410-099b-436f-9c9c-898b8a2044d0"/>
    <xsd:import namespace="d2bc54db-303f-4be4-925f-2f0ceeda76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79410-099b-436f-9c9c-898b8a204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c54db-303f-4be4-925f-2f0ceeda767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daf936-dc09-41e4-af4d-70b9ee327a6d}" ma:internalName="TaxCatchAll" ma:showField="CatchAllData" ma:web="d2bc54db-303f-4be4-925f-2f0ceeda7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279410-099b-436f-9c9c-898b8a2044d0">
      <Terms xmlns="http://schemas.microsoft.com/office/infopath/2007/PartnerControls"/>
    </lcf76f155ced4ddcb4097134ff3c332f>
    <TaxCatchAll xmlns="d2bc54db-303f-4be4-925f-2f0ceeda7675" xsi:nil="true"/>
  </documentManagement>
</p:properties>
</file>

<file path=customXml/itemProps1.xml><?xml version="1.0" encoding="utf-8"?>
<ds:datastoreItem xmlns:ds="http://schemas.openxmlformats.org/officeDocument/2006/customXml" ds:itemID="{66E33D9F-8A06-4F52-8521-833BCB04AB2C}"/>
</file>

<file path=customXml/itemProps2.xml><?xml version="1.0" encoding="utf-8"?>
<ds:datastoreItem xmlns:ds="http://schemas.openxmlformats.org/officeDocument/2006/customXml" ds:itemID="{405FB38D-7B21-483A-A70F-3B18894C3A9D}">
  <ds:schemaRefs>
    <ds:schemaRef ds:uri="http://schemas.microsoft.com/sharepoint/v3/contenttype/forms"/>
  </ds:schemaRefs>
</ds:datastoreItem>
</file>

<file path=customXml/itemProps3.xml><?xml version="1.0" encoding="utf-8"?>
<ds:datastoreItem xmlns:ds="http://schemas.openxmlformats.org/officeDocument/2006/customXml" ds:itemID="{19758BD0-9AC0-4E69-B749-74015C7B7164}">
  <ds:schemaRefs>
    <ds:schemaRef ds:uri="http://purl.org/dc/terms/"/>
    <ds:schemaRef ds:uri="http://schemas.microsoft.com/office/2006/metadata/properties"/>
    <ds:schemaRef ds:uri="http://purl.org/dc/elements/1.1/"/>
    <ds:schemaRef ds:uri="efc947b7-f94f-4d66-864e-c0b1d6054d23"/>
    <ds:schemaRef ds:uri="0c0fc189-7d28-464b-bcdb-40fe0d16b18a"/>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3830</Words>
  <Characters>21837</Characters>
  <Application>Microsoft Office Word</Application>
  <DocSecurity>0</DocSecurity>
  <Lines>181</Lines>
  <Paragraphs>51</Paragraphs>
  <ScaleCrop>false</ScaleCrop>
  <Company>Carmel RC College</Company>
  <LinksUpToDate>false</LinksUpToDate>
  <CharactersWithSpaces>25616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Julian Kenshole</cp:lastModifiedBy>
  <cp:revision>3</cp:revision>
  <cp:lastPrinted>2017-03-23T16:18:00Z</cp:lastPrinted>
  <dcterms:created xsi:type="dcterms:W3CDTF">2025-04-02T15:08:00Z</dcterms:created>
  <dcterms:modified xsi:type="dcterms:W3CDTF">2025-04-02T15:08:00Z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0x010100B79081CEDFA5A54098115AD32FCBDAA1</vt:lpwstr>
  </property>
  <property fmtid="{D5CDD505-2E9C-101B-9397-08002B2CF9AE}" pid="3" name="MediaServiceImageTags">
    <vt:lpwstr/>
  </property>
</Properties>
</file>