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sdt>
      <w:sdtPr>
        <w:id w:val="1200664231"/>
        <w:docPartObj>
          <w:docPartGallery w:val="Cover Pages"/>
          <w:docPartUnique/>
        </w:docPartObj>
        <w:rPr>
          <w:rFonts w:eastAsia="" w:cs="Arial" w:eastAsiaTheme="minorEastAsia"/>
          <w:noProof/>
          <w:sz w:val="22"/>
          <w:szCs w:val="22"/>
          <w:lang w:eastAsia="en-US"/>
        </w:rPr>
      </w:sdtPr>
      <w:sdtEndPr>
        <w:rPr>
          <w:rFonts w:eastAsia="" w:cs="Times New Roman" w:eastAsiaTheme="minorEastAsia"/>
          <w:b w:val="1"/>
          <w:bCs w:val="1"/>
          <w:noProof w:val="0"/>
          <w:sz w:val="28"/>
          <w:szCs w:val="28"/>
          <w:lang w:eastAsia="en-US"/>
        </w:rPr>
      </w:sdtEndPr>
      <w:sdtContent>
        <w:p w:rsidRPr="00441128" w:rsidR="00761428" w:rsidP="00761428" w:rsidRDefault="00000000" w14:paraId="4453C67B" w14:textId="1374335C">
          <w:pPr>
            <w:pStyle w:val="Paragraph"/>
            <w:jc w:val="center"/>
            <w:rPr>
              <w:rFonts w:ascii="Verdana" w:hAnsi="Verdana"/>
              <w:b/>
              <w:bCs/>
              <w:sz w:val="22"/>
              <w:szCs w:val="22"/>
            </w:rPr>
          </w:pPr>
          <w:r>
            <w:rPr>
              <w:noProof/>
            </w:rPr>
            <w:pict w14:anchorId="2C54C6C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0" style="position:absolute;left:0;text-align:left;margin-left:295.45pt;margin-top:.1pt;width:156.4pt;height:94.8pt;z-index:251669504;mso-position-horizontal-relative:text;mso-position-vertical-relative:text;mso-width-relative:page;mso-height-relative:page" type="#_x0000_t75">
                <v:imagedata o:title="BishopHogarthLogoFinalnoyellow" r:id="rId11"/>
                <w10:wrap type="square"/>
              </v:shape>
            </w:pict>
          </w:r>
        </w:p>
        <w:p w:rsidRPr="00441128" w:rsidR="00761428" w:rsidP="00761428" w:rsidRDefault="00761428" w14:paraId="5CF22510" w14:textId="190943A1">
          <w:pPr>
            <w:jc w:val="center"/>
            <w:rPr>
              <w:rFonts w:ascii="Verdana" w:hAnsi="Verdana" w:cs="Book Antiqua"/>
              <w:b/>
              <w:bCs/>
              <w:color w:val="000000"/>
            </w:rPr>
          </w:pPr>
        </w:p>
        <w:p w:rsidRPr="00441128" w:rsidR="00761428" w:rsidP="00761428" w:rsidRDefault="00761428" w14:paraId="5084C27C" w14:textId="781860C1">
          <w:pPr>
            <w:jc w:val="right"/>
            <w:rPr>
              <w:lang w:val="en-US"/>
            </w:rPr>
          </w:pPr>
        </w:p>
        <w:p w:rsidRPr="00441128" w:rsidR="00761428" w:rsidP="00761428" w:rsidRDefault="00761428" w14:paraId="1025E990" w14:textId="77777777">
          <w:pPr>
            <w:jc w:val="right"/>
            <w:rPr>
              <w:lang w:val="en-US"/>
            </w:rPr>
          </w:pPr>
        </w:p>
        <w:p w:rsidRPr="00441128" w:rsidR="00761428" w:rsidP="00761428" w:rsidRDefault="00761428" w14:paraId="197DFCFA" w14:textId="77777777">
          <w:pPr>
            <w:jc w:val="right"/>
            <w:rPr>
              <w:lang w:val="en-US"/>
            </w:rPr>
          </w:pPr>
        </w:p>
        <w:p w:rsidRPr="00441128" w:rsidR="00761428" w:rsidP="00761428" w:rsidRDefault="00761428" w14:paraId="115EB720" w14:textId="77777777">
          <w:pPr>
            <w:jc w:val="right"/>
            <w:rPr>
              <w:lang w:val="en-US"/>
            </w:rPr>
          </w:pPr>
        </w:p>
        <w:p w:rsidRPr="00441128" w:rsidR="00761428" w:rsidP="00761428" w:rsidRDefault="00761428" w14:paraId="79A3F1DB" w14:textId="77777777">
          <w:pPr>
            <w:jc w:val="right"/>
            <w:rPr>
              <w:lang w:val="en-US"/>
            </w:rPr>
          </w:pPr>
        </w:p>
        <w:p w:rsidRPr="00441128" w:rsidR="00761428" w:rsidP="00761428" w:rsidRDefault="00761428" w14:paraId="21825758" w14:textId="77777777">
          <w:pPr>
            <w:jc w:val="right"/>
            <w:rPr>
              <w:lang w:val="en-US"/>
            </w:rPr>
          </w:pPr>
        </w:p>
        <w:p w:rsidRPr="00441128" w:rsidR="00761428" w:rsidP="00761428" w:rsidRDefault="00761428" w14:paraId="205D9D51" w14:textId="77777777">
          <w:pPr>
            <w:jc w:val="right"/>
            <w:rPr>
              <w:lang w:val="en-US"/>
            </w:rPr>
          </w:pPr>
        </w:p>
        <w:p w:rsidRPr="00441128" w:rsidR="00761428" w:rsidP="00761428" w:rsidRDefault="00761428" w14:paraId="4FF76956" w14:textId="77777777">
          <w:pPr>
            <w:jc w:val="right"/>
            <w:rPr>
              <w:lang w:val="en-US"/>
            </w:rPr>
          </w:pPr>
        </w:p>
        <w:p w:rsidRPr="00441128" w:rsidR="00761428" w:rsidP="00761428" w:rsidRDefault="00761428" w14:paraId="6190D75D" w14:textId="77777777">
          <w:pPr>
            <w:jc w:val="right"/>
            <w:rPr>
              <w:lang w:val="en-US"/>
            </w:rPr>
          </w:pPr>
        </w:p>
        <w:p w:rsidR="00761428" w:rsidP="00761428" w:rsidRDefault="00761428" w14:paraId="0CA303CC" w14:textId="1C9C86BC">
          <w:pPr>
            <w:jc w:val="right"/>
            <w:rPr>
              <w:lang w:val="en-US"/>
            </w:rPr>
          </w:pPr>
        </w:p>
        <w:p w:rsidR="00E21E43" w:rsidP="00761428" w:rsidRDefault="00E21E43" w14:paraId="3BE996C4" w14:textId="6B34FA14">
          <w:pPr>
            <w:jc w:val="right"/>
            <w:rPr>
              <w:lang w:val="en-US"/>
            </w:rPr>
          </w:pPr>
        </w:p>
        <w:p w:rsidR="00E21E43" w:rsidP="00761428" w:rsidRDefault="00E21E43" w14:paraId="6A6AD31D" w14:textId="0CE00F79">
          <w:pPr>
            <w:jc w:val="right"/>
            <w:rPr>
              <w:lang w:val="en-US"/>
            </w:rPr>
          </w:pPr>
        </w:p>
        <w:p w:rsidR="00E21E43" w:rsidP="00761428" w:rsidRDefault="00E21E43" w14:paraId="0ABE49C9" w14:textId="0E593C16">
          <w:pPr>
            <w:jc w:val="right"/>
            <w:rPr>
              <w:lang w:val="en-US"/>
            </w:rPr>
          </w:pPr>
        </w:p>
        <w:p w:rsidR="00E21E43" w:rsidP="00761428" w:rsidRDefault="00E21E43" w14:paraId="1062CDDE" w14:textId="77777777">
          <w:pPr>
            <w:jc w:val="right"/>
            <w:rPr>
              <w:lang w:val="en-US"/>
            </w:rPr>
          </w:pPr>
        </w:p>
        <w:p w:rsidR="00E21E43" w:rsidP="00761428" w:rsidRDefault="00E21E43" w14:paraId="10D34F69" w14:textId="609BD10C">
          <w:pPr>
            <w:jc w:val="right"/>
            <w:rPr>
              <w:lang w:val="en-US"/>
            </w:rPr>
          </w:pPr>
        </w:p>
        <w:p w:rsidR="00E21E43" w:rsidP="00761428" w:rsidRDefault="00E21E43" w14:paraId="54AF9D2A" w14:textId="2D58458F">
          <w:pPr>
            <w:jc w:val="right"/>
            <w:rPr>
              <w:lang w:val="en-US"/>
            </w:rPr>
          </w:pPr>
        </w:p>
        <w:p w:rsidR="00E21E43" w:rsidP="00761428" w:rsidRDefault="00E21E43" w14:paraId="2E714D2D" w14:textId="66E0FD83">
          <w:pPr>
            <w:jc w:val="right"/>
            <w:rPr>
              <w:lang w:val="en-US"/>
            </w:rPr>
          </w:pPr>
        </w:p>
        <w:p w:rsidRPr="00441128" w:rsidR="00E21E43" w:rsidP="00761428" w:rsidRDefault="00E21E43" w14:paraId="606A7C08" w14:textId="77777777">
          <w:pPr>
            <w:jc w:val="right"/>
            <w:rPr>
              <w:lang w:val="en-US"/>
            </w:rPr>
          </w:pPr>
        </w:p>
        <w:p w:rsidRPr="00441128" w:rsidR="00761428" w:rsidP="00761428" w:rsidRDefault="00761428" w14:paraId="64D569FF" w14:textId="77777777">
          <w:pPr>
            <w:jc w:val="right"/>
            <w:rPr>
              <w:lang w:val="en-US"/>
            </w:rPr>
          </w:pPr>
        </w:p>
        <w:p w:rsidRPr="00441128" w:rsidR="00761428" w:rsidP="00761428" w:rsidRDefault="00761428" w14:paraId="6A504103" w14:textId="77777777">
          <w:pPr>
            <w:jc w:val="center"/>
            <w:rPr>
              <w:b/>
              <w:sz w:val="32"/>
              <w:szCs w:val="32"/>
              <w:u w:val="single"/>
              <w:lang w:val="en-US"/>
            </w:rPr>
          </w:pPr>
          <w:r w:rsidRPr="00441128">
            <w:rPr>
              <w:b/>
              <w:sz w:val="32"/>
              <w:szCs w:val="32"/>
              <w:u w:val="single"/>
              <w:lang w:val="en-US"/>
            </w:rPr>
            <w:t>DATA PROTECTION POLICY</w:t>
          </w:r>
        </w:p>
        <w:p w:rsidRPr="00441128" w:rsidR="00761428" w:rsidP="00761428" w:rsidRDefault="00761428" w14:paraId="23DB0714" w14:textId="77777777">
          <w:pPr>
            <w:jc w:val="center"/>
            <w:rPr>
              <w:b/>
              <w:sz w:val="32"/>
              <w:szCs w:val="32"/>
              <w:lang w:val="en-US"/>
            </w:rPr>
          </w:pPr>
        </w:p>
        <w:p w:rsidRPr="00441128" w:rsidR="00761428" w:rsidP="00761428" w:rsidRDefault="00761428" w14:paraId="24AB4ED4" w14:textId="77777777">
          <w:pPr>
            <w:jc w:val="center"/>
            <w:rPr>
              <w:b/>
              <w:sz w:val="32"/>
              <w:szCs w:val="32"/>
              <w:lang w:val="en-US"/>
            </w:rPr>
          </w:pPr>
        </w:p>
        <w:p w:rsidRPr="00441128" w:rsidR="00761428" w:rsidP="00761428" w:rsidRDefault="00761428" w14:paraId="5AFBD635" w14:textId="77777777">
          <w:pPr>
            <w:jc w:val="center"/>
            <w:rPr>
              <w:b/>
              <w:sz w:val="32"/>
              <w:szCs w:val="32"/>
              <w:lang w:val="en-US"/>
            </w:rPr>
          </w:pPr>
        </w:p>
        <w:p w:rsidRPr="00441128" w:rsidR="00761428" w:rsidP="00761428" w:rsidRDefault="00761428" w14:paraId="0A559C21" w14:textId="77777777">
          <w:pPr>
            <w:jc w:val="center"/>
            <w:rPr>
              <w:b/>
              <w:sz w:val="32"/>
              <w:szCs w:val="32"/>
              <w:lang w:val="en-US"/>
            </w:rPr>
          </w:pPr>
        </w:p>
        <w:p w:rsidRPr="00441128" w:rsidR="00761428" w:rsidP="00761428" w:rsidRDefault="00761428" w14:paraId="11534E8C" w14:textId="77777777">
          <w:pPr>
            <w:jc w:val="center"/>
            <w:rPr>
              <w:b/>
              <w:sz w:val="32"/>
              <w:szCs w:val="32"/>
              <w:lang w:val="en-US"/>
            </w:rPr>
          </w:pPr>
        </w:p>
        <w:p w:rsidRPr="00441128" w:rsidR="00761428" w:rsidP="00761428" w:rsidRDefault="00761428" w14:paraId="43F8F8F2" w14:textId="77777777">
          <w:pPr>
            <w:jc w:val="center"/>
            <w:rPr>
              <w:b/>
              <w:sz w:val="32"/>
              <w:szCs w:val="32"/>
              <w:lang w:val="en-US"/>
            </w:rPr>
          </w:pPr>
        </w:p>
        <w:p w:rsidRPr="00441128" w:rsidR="00761428" w:rsidP="00761428" w:rsidRDefault="00761428" w14:paraId="41733C92" w14:textId="77777777">
          <w:pPr>
            <w:jc w:val="right"/>
            <w:rPr>
              <w:lang w:val="en-US"/>
            </w:rPr>
          </w:pPr>
        </w:p>
        <w:p w:rsidRPr="00441128" w:rsidR="00E21E43" w:rsidP="00761428" w:rsidRDefault="00E21E43" w14:paraId="5DD094EE" w14:textId="77777777">
          <w:pPr>
            <w:jc w:val="center"/>
            <w:rPr>
              <w:rFonts w:ascii="Verdana" w:hAnsi="Verdana" w:cs="Book Antiqua"/>
              <w:b/>
              <w:bCs/>
              <w:color w:val="000000"/>
            </w:rPr>
          </w:pPr>
        </w:p>
        <w:p w:rsidRPr="00441128" w:rsidR="00761428" w:rsidP="778CC7FE" w:rsidRDefault="3FA6661A" w14:paraId="240FC4FF" w14:textId="7937F3DF">
          <w:pPr>
            <w:spacing w:after="3" w:line="228" w:lineRule="auto"/>
            <w:ind w:left="355" w:hanging="10"/>
            <w:jc w:val="center"/>
            <w:rPr>
              <w:rFonts w:ascii="Verdana" w:hAnsi="Verdana" w:eastAsia="Verdana" w:cs="Verdana"/>
            </w:rPr>
          </w:pPr>
          <w:r w:rsidRPr="778CC7FE">
            <w:rPr>
              <w:rFonts w:eastAsia="Arial" w:cs="Arial"/>
              <w:b/>
              <w:bCs/>
              <w:color w:val="000000" w:themeColor="text2"/>
              <w:sz w:val="24"/>
              <w:szCs w:val="24"/>
              <w:lang w:val="en-US"/>
            </w:rPr>
            <w:t>THIS POLICY APPLIES ACROSS ALL TRUST SCHOOLS AND SERVICES</w:t>
          </w:r>
        </w:p>
        <w:p w:rsidRPr="00441128" w:rsidR="00761428" w:rsidP="00761428" w:rsidRDefault="00761428" w14:paraId="57063D2A" w14:textId="448ECDF0">
          <w:pPr>
            <w:jc w:val="center"/>
            <w:rPr>
              <w:rFonts w:ascii="Verdana" w:hAnsi="Verdana" w:cs="Book Antiqua"/>
              <w:b/>
              <w:bCs/>
              <w:color w:val="000000"/>
            </w:rPr>
          </w:pPr>
        </w:p>
        <w:p w:rsidRPr="00441128" w:rsidR="00761428" w:rsidP="00761428" w:rsidRDefault="00761428" w14:paraId="2565663A" w14:textId="77777777">
          <w:pPr>
            <w:jc w:val="center"/>
            <w:rPr>
              <w:rFonts w:ascii="Verdana" w:hAnsi="Verdana" w:cs="Book Antiqua"/>
              <w:b/>
              <w:bCs/>
              <w:color w:val="000000"/>
            </w:rPr>
          </w:pPr>
        </w:p>
        <w:p w:rsidRPr="00441128" w:rsidR="00761428" w:rsidP="00761428" w:rsidRDefault="00761428" w14:paraId="3E0F7D1D" w14:textId="77777777">
          <w:pPr>
            <w:jc w:val="center"/>
            <w:rPr>
              <w:rFonts w:ascii="Verdana" w:hAnsi="Verdana" w:cs="Book Antiqua"/>
              <w:b/>
              <w:bCs/>
              <w:color w:val="000000"/>
            </w:rPr>
          </w:pPr>
        </w:p>
        <w:p w:rsidRPr="00441128" w:rsidR="00761428" w:rsidP="00761428" w:rsidRDefault="00761428" w14:paraId="733F844B" w14:textId="77777777">
          <w:pPr>
            <w:jc w:val="center"/>
            <w:rPr>
              <w:rFonts w:ascii="Verdana" w:hAnsi="Verdana" w:cs="Book Antiqua"/>
              <w:b/>
              <w:bCs/>
              <w:color w:val="000000"/>
            </w:rPr>
          </w:pPr>
        </w:p>
        <w:p w:rsidRPr="00441128" w:rsidR="00761428" w:rsidP="00761428" w:rsidRDefault="00761428" w14:paraId="66C32B61" w14:textId="77777777">
          <w:pPr>
            <w:jc w:val="center"/>
            <w:rPr>
              <w:rFonts w:ascii="Verdana" w:hAnsi="Verdana" w:cs="Book Antiqua"/>
              <w:b/>
              <w:bCs/>
              <w:color w:val="000000"/>
            </w:rPr>
          </w:pPr>
        </w:p>
        <w:p w:rsidRPr="00441128" w:rsidR="00761428" w:rsidP="00761428" w:rsidRDefault="00761428" w14:paraId="68640513" w14:textId="77777777">
          <w:pPr>
            <w:jc w:val="center"/>
            <w:rPr>
              <w:rFonts w:ascii="Verdana" w:hAnsi="Verdana" w:cs="Book Antiqua"/>
              <w:b/>
              <w:bCs/>
              <w:color w:val="000000"/>
            </w:rPr>
          </w:pPr>
        </w:p>
        <w:p w:rsidRPr="00441128" w:rsidR="00761428" w:rsidP="00761428" w:rsidRDefault="00761428" w14:paraId="2C296E1A" w14:textId="77777777">
          <w:pPr>
            <w:jc w:val="center"/>
            <w:rPr>
              <w:rFonts w:ascii="Verdana" w:hAnsi="Verdana" w:cs="Book Antiqua"/>
              <w:b/>
              <w:bCs/>
              <w:color w:val="000000"/>
            </w:rPr>
          </w:pPr>
        </w:p>
        <w:p w:rsidRPr="00441128" w:rsidR="00761428" w:rsidP="00761428" w:rsidRDefault="00761428" w14:paraId="4C71B3C9" w14:textId="77777777">
          <w:pPr>
            <w:jc w:val="center"/>
            <w:rPr>
              <w:rFonts w:ascii="Verdana" w:hAnsi="Verdana" w:cs="Book Antiqua"/>
              <w:b/>
              <w:bCs/>
              <w:color w:val="000000"/>
            </w:rPr>
          </w:pPr>
        </w:p>
        <w:p w:rsidRPr="00441128" w:rsidR="00761428" w:rsidP="00761428" w:rsidRDefault="00761428" w14:paraId="410B05C7" w14:textId="77777777">
          <w:pPr>
            <w:jc w:val="center"/>
            <w:rPr>
              <w:rFonts w:ascii="Verdana" w:hAnsi="Verdana" w:cs="Book Antiqua"/>
              <w:b/>
              <w:bCs/>
              <w:color w:val="000000"/>
            </w:rPr>
          </w:pPr>
        </w:p>
        <w:tbl>
          <w:tblPr>
            <w:tblpPr w:leftFromText="180" w:rightFromText="180" w:vertAnchor="text" w:horzAnchor="margin" w:tblpY="13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22"/>
          </w:tblGrid>
          <w:tr w:rsidRPr="00441128" w:rsidR="00761428" w:rsidTr="143933E5" w14:paraId="39FE37D0" w14:textId="77777777">
            <w:tc>
              <w:tcPr>
                <w:tcW w:w="8522" w:type="dxa"/>
                <w:shd w:val="clear" w:color="auto" w:fill="auto"/>
              </w:tcPr>
              <w:p w:rsidRPr="00441128" w:rsidR="00761428" w:rsidP="00844814" w:rsidRDefault="00761428" w14:paraId="5EE98260" w14:textId="77777777">
                <w:pPr>
                  <w:rPr>
                    <w:b/>
                  </w:rPr>
                </w:pPr>
                <w:r w:rsidRPr="00441128">
                  <w:rPr>
                    <w:b/>
                  </w:rPr>
                  <w:t>Document Management:</w:t>
                </w:r>
              </w:p>
              <w:p w:rsidRPr="00441128" w:rsidR="00761428" w:rsidP="00844814" w:rsidRDefault="00761428" w14:paraId="3F3B89F9" w14:textId="77777777">
                <w:r w:rsidRPr="00441128">
                  <w:t xml:space="preserve">Date Policy Approved:          29 April 2015 </w:t>
                </w:r>
              </w:p>
              <w:p w:rsidRPr="00441128" w:rsidR="00761428" w:rsidP="00287AE8" w:rsidRDefault="00761428" w14:paraId="6A28DAEA" w14:textId="58E0BB9C">
                <w:r w:rsidRPr="00441128">
                  <w:t xml:space="preserve">Date Amended:                    </w:t>
                </w:r>
                <w:r w:rsidR="000C476A">
                  <w:t xml:space="preserve"> </w:t>
                </w:r>
                <w:r w:rsidRPr="00A862C2" w:rsidR="008472D0">
                  <w:rPr>
                    <w:highlight w:val="green"/>
                  </w:rPr>
                  <w:t>January</w:t>
                </w:r>
                <w:r w:rsidRPr="00A862C2" w:rsidR="00287AE8">
                  <w:rPr>
                    <w:highlight w:val="green"/>
                  </w:rPr>
                  <w:t xml:space="preserve"> 202</w:t>
                </w:r>
                <w:r w:rsidRPr="00A862C2" w:rsidR="008472D0">
                  <w:rPr>
                    <w:highlight w:val="green"/>
                  </w:rPr>
                  <w:t>5</w:t>
                </w:r>
              </w:p>
              <w:p w:rsidRPr="00441128" w:rsidR="00761428" w:rsidP="00761428" w:rsidRDefault="00761428" w14:paraId="43870949" w14:textId="12E5500B">
                <w:pPr>
                  <w:rPr>
                    <w:color w:val="000000"/>
                  </w:rPr>
                </w:pPr>
                <w:r>
                  <w:t>Next Review Date:</w:t>
                </w:r>
                <w:r>
                  <w:tab/>
                </w:r>
                <w:r w:rsidRPr="143933E5">
                  <w:rPr>
                    <w:color w:val="000000" w:themeColor="text2"/>
                  </w:rPr>
                  <w:t xml:space="preserve">          </w:t>
                </w:r>
                <w:r w:rsidRPr="00A862C2" w:rsidR="008472D0">
                  <w:rPr>
                    <w:color w:val="000000" w:themeColor="text2"/>
                    <w:highlight w:val="green"/>
                  </w:rPr>
                  <w:t>Janua</w:t>
                </w:r>
                <w:r w:rsidRPr="00A862C2" w:rsidR="00A862C2">
                  <w:rPr>
                    <w:color w:val="000000" w:themeColor="text2"/>
                    <w:highlight w:val="green"/>
                  </w:rPr>
                  <w:t xml:space="preserve">ry </w:t>
                </w:r>
                <w:r w:rsidRPr="00A862C2">
                  <w:rPr>
                    <w:color w:val="000000" w:themeColor="text2"/>
                    <w:highlight w:val="green"/>
                  </w:rPr>
                  <w:t>202</w:t>
                </w:r>
                <w:r w:rsidRPr="00A862C2" w:rsidR="00A862C2">
                  <w:rPr>
                    <w:color w:val="000000" w:themeColor="text2"/>
                    <w:highlight w:val="green"/>
                  </w:rPr>
                  <w:t>8</w:t>
                </w:r>
                <w:r w:rsidRPr="143933E5">
                  <w:rPr>
                    <w:color w:val="000000" w:themeColor="text2"/>
                  </w:rPr>
                  <w:t xml:space="preserve"> </w:t>
                </w:r>
              </w:p>
              <w:p w:rsidRPr="00441128" w:rsidR="00761428" w:rsidP="00844814" w:rsidRDefault="00761428" w14:paraId="2E7C10EF" w14:textId="0D9ACA52">
                <w:r w:rsidRPr="00441128">
                  <w:t>Version:</w:t>
                </w:r>
                <w:r w:rsidRPr="00441128">
                  <w:tab/>
                </w:r>
                <w:r w:rsidRPr="00441128">
                  <w:tab/>
                </w:r>
                <w:r w:rsidR="00741022">
                  <w:t xml:space="preserve">          </w:t>
                </w:r>
                <w:r w:rsidRPr="00A862C2" w:rsidR="008472D0">
                  <w:rPr>
                    <w:highlight w:val="green"/>
                  </w:rPr>
                  <w:t>5</w:t>
                </w:r>
              </w:p>
              <w:p w:rsidRPr="00441128" w:rsidR="00761428" w:rsidP="00844814" w:rsidRDefault="00761428" w14:paraId="68A26B60" w14:textId="167DEC9F">
                <w:pPr>
                  <w:rPr>
                    <w:b/>
                    <w:sz w:val="32"/>
                    <w:szCs w:val="32"/>
                    <w:lang w:val="en-US"/>
                  </w:rPr>
                </w:pPr>
                <w:r w:rsidRPr="00441128">
                  <w:t xml:space="preserve">Approving Body:  </w:t>
                </w:r>
                <w:r w:rsidRPr="00441128">
                  <w:tab/>
                </w:r>
                <w:r w:rsidRPr="00441128">
                  <w:tab/>
                </w:r>
                <w:r w:rsidRPr="00441128" w:rsidR="00287AE8">
                  <w:t xml:space="preserve">Finance &amp; </w:t>
                </w:r>
                <w:r w:rsidRPr="00441128">
                  <w:t>Resources Committee</w:t>
                </w:r>
              </w:p>
            </w:tc>
          </w:tr>
        </w:tbl>
        <w:p w:rsidR="00E21E43" w:rsidRDefault="00E21E43" w14:paraId="4496253F" w14:textId="77777777">
          <w:pPr>
            <w:spacing w:after="200" w:line="276" w:lineRule="auto"/>
            <w:rPr>
              <w:rFonts w:asciiTheme="minorHAnsi" w:hAnsiTheme="minorHAnsi" w:cstheme="minorBidi"/>
              <w:b/>
              <w:sz w:val="28"/>
            </w:rPr>
          </w:pPr>
        </w:p>
        <w:p w:rsidRPr="00441128" w:rsidR="0008474F" w:rsidRDefault="00000000" w14:paraId="0021BE8E" w14:textId="13A1E335">
          <w:pPr>
            <w:spacing w:after="200" w:line="276" w:lineRule="auto"/>
            <w:rPr>
              <w:rFonts w:asciiTheme="minorHAnsi" w:hAnsiTheme="minorHAnsi" w:cstheme="minorBidi"/>
              <w:b/>
              <w:sz w:val="28"/>
            </w:rPr>
          </w:pPr>
        </w:p>
      </w:sdtContent>
    </w:sdt>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18"/>
        <w:gridCol w:w="7492"/>
      </w:tblGrid>
      <w:tr w:rsidRPr="00C109ED" w:rsidR="00C109ED" w:rsidTr="00C109ED" w14:paraId="410D3590"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C109ED" w:rsidR="00C109ED" w:rsidP="00C109ED" w:rsidRDefault="00C109ED" w14:paraId="48DDF2CB" w14:textId="77777777">
            <w:pPr>
              <w:jc w:val="both"/>
              <w:textAlignment w:val="baseline"/>
              <w:rPr>
                <w:rFonts w:ascii="Segoe UI" w:hAnsi="Segoe UI" w:eastAsia="Times New Roman" w:cs="Segoe UI"/>
                <w:color w:val="000000"/>
                <w:sz w:val="18"/>
                <w:szCs w:val="18"/>
                <w:lang w:eastAsia="en-GB"/>
              </w:rPr>
            </w:pPr>
            <w:bookmarkStart w:name="statment" w:id="0"/>
            <w:bookmarkStart w:name="statement" w:id="1"/>
            <w:r w:rsidRPr="00C109ED">
              <w:rPr>
                <w:rFonts w:eastAsia="Times New Roman" w:cs="Arial"/>
                <w:b/>
                <w:bCs/>
                <w:sz w:val="24"/>
                <w:szCs w:val="24"/>
                <w:lang w:eastAsia="en-GB"/>
              </w:rPr>
              <w:lastRenderedPageBreak/>
              <w:t>Update:</w:t>
            </w:r>
            <w:r w:rsidRPr="00C109ED">
              <w:rPr>
                <w:rFonts w:eastAsia="Times New Roman" w:cs="Arial"/>
                <w:sz w:val="24"/>
                <w:szCs w:val="24"/>
                <w:lang w:eastAsia="en-GB"/>
              </w:rPr>
              <w:t>  </w:t>
            </w:r>
          </w:p>
        </w:tc>
        <w:tc>
          <w:tcPr>
            <w:tcW w:w="8100" w:type="dxa"/>
            <w:tcBorders>
              <w:top w:val="single" w:color="auto" w:sz="6" w:space="0"/>
              <w:left w:val="single" w:color="auto" w:sz="6" w:space="0"/>
              <w:bottom w:val="single" w:color="auto" w:sz="6" w:space="0"/>
              <w:right w:val="single" w:color="auto" w:sz="6" w:space="0"/>
            </w:tcBorders>
            <w:shd w:val="clear" w:color="auto" w:fill="auto"/>
            <w:hideMark/>
          </w:tcPr>
          <w:p w:rsidRPr="00A66FE3" w:rsidR="00A66FE3" w:rsidP="00A66FE3" w:rsidRDefault="00C109ED" w14:paraId="7A45C476" w14:textId="441650E3">
            <w:pPr>
              <w:pStyle w:val="paragraph0"/>
              <w:spacing w:before="0" w:beforeAutospacing="0" w:after="0" w:afterAutospacing="0"/>
              <w:textAlignment w:val="baseline"/>
              <w:rPr>
                <w:rFonts w:asciiTheme="minorHAnsi" w:hAnsiTheme="minorHAnsi" w:cstheme="minorHAnsi"/>
                <w:sz w:val="22"/>
                <w:szCs w:val="22"/>
              </w:rPr>
            </w:pPr>
            <w:r w:rsidRPr="00A66FE3">
              <w:rPr>
                <w:rFonts w:asciiTheme="majorHAnsi" w:hAnsiTheme="majorHAnsi" w:cstheme="majorHAnsi"/>
                <w:b/>
                <w:bCs/>
                <w:color w:val="000000"/>
                <w:sz w:val="22"/>
                <w:szCs w:val="22"/>
              </w:rPr>
              <w:t>This Policy</w:t>
            </w:r>
            <w:r w:rsidRPr="00A66FE3" w:rsidR="00004952">
              <w:rPr>
                <w:rFonts w:asciiTheme="majorHAnsi" w:hAnsiTheme="majorHAnsi" w:cstheme="majorHAnsi"/>
                <w:b/>
                <w:bCs/>
                <w:color w:val="000000"/>
                <w:sz w:val="22"/>
                <w:szCs w:val="22"/>
              </w:rPr>
              <w:t xml:space="preserve"> has been</w:t>
            </w:r>
            <w:r w:rsidRPr="00A66FE3">
              <w:rPr>
                <w:rFonts w:asciiTheme="majorHAnsi" w:hAnsiTheme="majorHAnsi" w:cstheme="majorHAnsi"/>
                <w:b/>
                <w:bCs/>
                <w:color w:val="000000"/>
                <w:sz w:val="22"/>
                <w:szCs w:val="22"/>
              </w:rPr>
              <w:t xml:space="preserve"> updated </w:t>
            </w:r>
            <w:r w:rsidRPr="00A66FE3" w:rsidR="00004952">
              <w:rPr>
                <w:rFonts w:asciiTheme="majorHAnsi" w:hAnsiTheme="majorHAnsi" w:cstheme="majorHAnsi"/>
                <w:b/>
                <w:bCs/>
                <w:color w:val="000000"/>
                <w:sz w:val="22"/>
                <w:szCs w:val="22"/>
              </w:rPr>
              <w:t xml:space="preserve">throughout </w:t>
            </w:r>
            <w:r w:rsidRPr="00A66FE3">
              <w:rPr>
                <w:rFonts w:asciiTheme="majorHAnsi" w:hAnsiTheme="majorHAnsi" w:cstheme="majorHAnsi"/>
                <w:b/>
                <w:bCs/>
                <w:color w:val="000000"/>
                <w:sz w:val="22"/>
                <w:szCs w:val="22"/>
              </w:rPr>
              <w:t>to r</w:t>
            </w:r>
            <w:r w:rsidRPr="00A66FE3">
              <w:rPr>
                <w:rFonts w:asciiTheme="majorHAnsi" w:hAnsiTheme="majorHAnsi" w:cstheme="majorHAnsi"/>
                <w:b/>
                <w:bCs/>
                <w:sz w:val="22"/>
                <w:szCs w:val="22"/>
              </w:rPr>
              <w:t xml:space="preserve">eflect the </w:t>
            </w:r>
            <w:r w:rsidRPr="00A66FE3" w:rsidR="00004952">
              <w:rPr>
                <w:rFonts w:asciiTheme="majorHAnsi" w:hAnsiTheme="majorHAnsi" w:cstheme="majorHAnsi"/>
                <w:b/>
                <w:bCs/>
                <w:sz w:val="22"/>
                <w:szCs w:val="22"/>
              </w:rPr>
              <w:t xml:space="preserve">UK GDPR. </w:t>
            </w:r>
            <w:r w:rsidRPr="00A66FE3" w:rsidR="00A66FE3">
              <w:rPr>
                <w:rFonts w:asciiTheme="majorHAnsi" w:hAnsiTheme="majorHAnsi" w:cstheme="majorHAnsi"/>
                <w:b/>
                <w:bCs/>
                <w:sz w:val="22"/>
                <w:szCs w:val="22"/>
              </w:rPr>
              <w:t>The p</w:t>
            </w:r>
            <w:r w:rsidRPr="00A66FE3" w:rsidR="00004952">
              <w:rPr>
                <w:rFonts w:asciiTheme="majorHAnsi" w:hAnsiTheme="majorHAnsi" w:cstheme="majorHAnsi"/>
                <w:b/>
                <w:bCs/>
                <w:sz w:val="22"/>
                <w:szCs w:val="22"/>
              </w:rPr>
              <w:t>revious biometric consent form for</w:t>
            </w:r>
            <w:r w:rsidRPr="00A66FE3" w:rsidR="00CA79F5">
              <w:rPr>
                <w:rFonts w:asciiTheme="majorHAnsi" w:hAnsiTheme="majorHAnsi" w:cstheme="majorHAnsi"/>
                <w:b/>
                <w:bCs/>
                <w:sz w:val="22"/>
                <w:szCs w:val="22"/>
              </w:rPr>
              <w:t xml:space="preserve"> </w:t>
            </w:r>
            <w:r w:rsidRPr="00A66FE3" w:rsidR="00004952">
              <w:rPr>
                <w:rFonts w:asciiTheme="majorHAnsi" w:hAnsiTheme="majorHAnsi" w:cstheme="majorHAnsi"/>
                <w:b/>
                <w:bCs/>
                <w:sz w:val="22"/>
                <w:szCs w:val="22"/>
              </w:rPr>
              <w:t>pupils has bee</w:t>
            </w:r>
            <w:r w:rsidRPr="00A66FE3" w:rsidR="00CA79F5">
              <w:rPr>
                <w:rFonts w:asciiTheme="majorHAnsi" w:hAnsiTheme="majorHAnsi" w:cstheme="majorHAnsi"/>
                <w:b/>
                <w:bCs/>
                <w:sz w:val="22"/>
                <w:szCs w:val="22"/>
              </w:rPr>
              <w:t xml:space="preserve">n removed as this is now obtained through </w:t>
            </w:r>
            <w:r w:rsidRPr="00A66FE3" w:rsidR="00F23896">
              <w:rPr>
                <w:rFonts w:asciiTheme="majorHAnsi" w:hAnsiTheme="majorHAnsi" w:cstheme="majorHAnsi"/>
                <w:b/>
                <w:bCs/>
                <w:sz w:val="22"/>
                <w:szCs w:val="22"/>
              </w:rPr>
              <w:t>MCAS</w:t>
            </w:r>
            <w:r w:rsidRPr="00A66FE3" w:rsidR="00B52989">
              <w:rPr>
                <w:rFonts w:asciiTheme="majorHAnsi" w:hAnsiTheme="majorHAnsi" w:cstheme="majorHAnsi"/>
                <w:b/>
                <w:bCs/>
                <w:sz w:val="22"/>
                <w:szCs w:val="22"/>
              </w:rPr>
              <w:t>.</w:t>
            </w:r>
            <w:r w:rsidRPr="00A66FE3" w:rsidR="00A66FE3">
              <w:rPr>
                <w:rFonts w:asciiTheme="majorHAnsi" w:hAnsiTheme="majorHAnsi" w:cstheme="majorHAnsi"/>
                <w:b/>
                <w:bCs/>
                <w:sz w:val="22"/>
                <w:szCs w:val="22"/>
              </w:rPr>
              <w:t xml:space="preserve"> </w:t>
            </w:r>
            <w:r w:rsidRPr="00A66FE3" w:rsidR="00A66FE3">
              <w:rPr>
                <w:rFonts w:asciiTheme="minorHAnsi" w:hAnsiTheme="minorHAnsi" w:cstheme="minorHAnsi"/>
                <w:b/>
                <w:bCs/>
                <w:sz w:val="22"/>
                <w:szCs w:val="22"/>
              </w:rPr>
              <w:t xml:space="preserve">Updated </w:t>
            </w:r>
            <w:r w:rsidRPr="00A66FE3" w:rsidR="00A66FE3">
              <w:rPr>
                <w:rStyle w:val="normaltextrun"/>
                <w:rFonts w:asciiTheme="minorHAnsi" w:hAnsiTheme="minorHAnsi" w:eastAsiaTheme="majorEastAsia" w:cstheme="minorHAnsi"/>
                <w:b/>
                <w:bCs/>
                <w:color w:val="000000"/>
                <w:sz w:val="22"/>
                <w:szCs w:val="22"/>
              </w:rPr>
              <w:t>organisational &amp; technical security measures</w:t>
            </w:r>
            <w:r w:rsidR="00A66FE3">
              <w:rPr>
                <w:rStyle w:val="normaltextrun"/>
                <w:rFonts w:asciiTheme="minorHAnsi" w:hAnsiTheme="minorHAnsi" w:eastAsiaTheme="majorEastAsia" w:cstheme="minorHAnsi"/>
                <w:b/>
                <w:bCs/>
                <w:color w:val="000000"/>
                <w:sz w:val="22"/>
                <w:szCs w:val="22"/>
              </w:rPr>
              <w:t xml:space="preserve"> at Appendix 1.</w:t>
            </w:r>
          </w:p>
          <w:p w:rsidRPr="00A66FE3" w:rsidR="00B52989" w:rsidP="00C109ED" w:rsidRDefault="00B52989" w14:paraId="5BD66634" w14:textId="618EDA4D">
            <w:pPr>
              <w:textAlignment w:val="baseline"/>
              <w:rPr>
                <w:rFonts w:eastAsia="Times New Roman" w:cs="Arial"/>
                <w:b/>
                <w:bCs/>
                <w:lang w:eastAsia="en-GB"/>
              </w:rPr>
            </w:pPr>
          </w:p>
          <w:p w:rsidRPr="00624BB8" w:rsidR="00C109ED" w:rsidP="00C109ED" w:rsidRDefault="00004952" w14:paraId="084B050B" w14:textId="76C76E10">
            <w:pPr>
              <w:textAlignment w:val="baseline"/>
              <w:rPr>
                <w:rFonts w:ascii="Segoe UI" w:hAnsi="Segoe UI" w:eastAsia="Times New Roman" w:cs="Segoe UI"/>
                <w:b/>
                <w:bCs/>
                <w:color w:val="000000"/>
                <w:sz w:val="18"/>
                <w:szCs w:val="18"/>
                <w:lang w:eastAsia="en-GB"/>
              </w:rPr>
            </w:pPr>
            <w:r w:rsidRPr="00624BB8">
              <w:rPr>
                <w:rFonts w:eastAsia="Times New Roman" w:cs="Arial"/>
                <w:b/>
                <w:bCs/>
                <w:lang w:eastAsia="en-GB"/>
              </w:rPr>
              <w:t xml:space="preserve"> </w:t>
            </w:r>
            <w:r w:rsidRPr="00624BB8" w:rsidR="00C109ED">
              <w:rPr>
                <w:rFonts w:eastAsia="Times New Roman" w:cs="Arial"/>
                <w:b/>
                <w:bCs/>
                <w:lang w:eastAsia="en-GB"/>
              </w:rPr>
              <w:t> </w:t>
            </w:r>
          </w:p>
        </w:tc>
      </w:tr>
      <w:tr w:rsidRPr="00C109ED" w:rsidR="00C109ED" w:rsidTr="00C109ED" w14:paraId="7A76F5F8"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C109ED" w:rsidR="00C109ED" w:rsidP="00C109ED" w:rsidRDefault="00C109ED" w14:paraId="32CCA27D" w14:textId="77777777">
            <w:pPr>
              <w:jc w:val="both"/>
              <w:textAlignment w:val="baseline"/>
              <w:rPr>
                <w:rFonts w:ascii="Segoe UI" w:hAnsi="Segoe UI" w:eastAsia="Times New Roman" w:cs="Segoe UI"/>
                <w:color w:val="000000"/>
                <w:sz w:val="18"/>
                <w:szCs w:val="18"/>
                <w:lang w:eastAsia="en-GB"/>
              </w:rPr>
            </w:pPr>
            <w:r w:rsidRPr="00C109ED">
              <w:rPr>
                <w:rFonts w:eastAsia="Times New Roman" w:cs="Arial"/>
                <w:b/>
                <w:bCs/>
                <w:sz w:val="24"/>
                <w:szCs w:val="24"/>
                <w:lang w:eastAsia="en-GB"/>
              </w:rPr>
              <w:t>Location:</w:t>
            </w:r>
            <w:r w:rsidRPr="00C109ED">
              <w:rPr>
                <w:rFonts w:eastAsia="Times New Roman" w:cs="Arial"/>
                <w:sz w:val="24"/>
                <w:szCs w:val="24"/>
                <w:lang w:eastAsia="en-GB"/>
              </w:rPr>
              <w:t> </w:t>
            </w:r>
          </w:p>
        </w:tc>
        <w:tc>
          <w:tcPr>
            <w:tcW w:w="8100" w:type="dxa"/>
            <w:tcBorders>
              <w:top w:val="single" w:color="auto" w:sz="6" w:space="0"/>
              <w:left w:val="single" w:color="auto" w:sz="6" w:space="0"/>
              <w:bottom w:val="single" w:color="auto" w:sz="6" w:space="0"/>
              <w:right w:val="single" w:color="auto" w:sz="6" w:space="0"/>
            </w:tcBorders>
            <w:shd w:val="clear" w:color="auto" w:fill="auto"/>
            <w:hideMark/>
          </w:tcPr>
          <w:p w:rsidRPr="00A66FE3" w:rsidR="00C109ED" w:rsidP="00C109ED" w:rsidRDefault="00C109ED" w14:paraId="0378E105" w14:textId="77777777">
            <w:pPr>
              <w:jc w:val="both"/>
              <w:textAlignment w:val="baseline"/>
              <w:rPr>
                <w:rFonts w:eastAsia="Times New Roman" w:cs="Arial"/>
                <w:b/>
                <w:bCs/>
                <w:lang w:eastAsia="en-GB"/>
              </w:rPr>
            </w:pPr>
            <w:r w:rsidRPr="00A66FE3">
              <w:rPr>
                <w:rFonts w:eastAsia="Times New Roman" w:cs="Arial"/>
                <w:b/>
                <w:bCs/>
                <w:lang w:eastAsia="en-GB"/>
              </w:rPr>
              <w:t>Highlighted throughout the document. </w:t>
            </w:r>
          </w:p>
          <w:p w:rsidRPr="00A66FE3" w:rsidR="00B52989" w:rsidP="00C109ED" w:rsidRDefault="00B52989" w14:paraId="6F8272B1" w14:textId="77777777">
            <w:pPr>
              <w:jc w:val="both"/>
              <w:textAlignment w:val="baseline"/>
              <w:rPr>
                <w:rFonts w:ascii="Segoe UI" w:hAnsi="Segoe UI" w:eastAsia="Times New Roman" w:cs="Segoe UI"/>
                <w:b/>
                <w:bCs/>
                <w:color w:val="000000"/>
                <w:lang w:eastAsia="en-GB"/>
              </w:rPr>
            </w:pPr>
          </w:p>
        </w:tc>
      </w:tr>
      <w:tr w:rsidRPr="00C109ED" w:rsidR="00C109ED" w:rsidTr="00C109ED" w14:paraId="5D7D74CA"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C109ED" w:rsidR="00C109ED" w:rsidP="00C109ED" w:rsidRDefault="00C109ED" w14:paraId="40C72D18" w14:textId="77777777">
            <w:pPr>
              <w:jc w:val="both"/>
              <w:textAlignment w:val="baseline"/>
              <w:rPr>
                <w:rFonts w:ascii="Segoe UI" w:hAnsi="Segoe UI" w:eastAsia="Times New Roman" w:cs="Segoe UI"/>
                <w:color w:val="000000"/>
                <w:sz w:val="18"/>
                <w:szCs w:val="18"/>
                <w:lang w:eastAsia="en-GB"/>
              </w:rPr>
            </w:pPr>
            <w:r w:rsidRPr="00C109ED">
              <w:rPr>
                <w:rFonts w:eastAsia="Times New Roman" w:cs="Arial"/>
                <w:b/>
                <w:bCs/>
                <w:sz w:val="24"/>
                <w:szCs w:val="24"/>
                <w:lang w:eastAsia="en-GB"/>
              </w:rPr>
              <w:t>Summary Date: </w:t>
            </w:r>
            <w:r w:rsidRPr="00C109ED">
              <w:rPr>
                <w:rFonts w:eastAsia="Times New Roman" w:cs="Arial"/>
                <w:sz w:val="24"/>
                <w:szCs w:val="24"/>
                <w:lang w:eastAsia="en-GB"/>
              </w:rPr>
              <w:t>  </w:t>
            </w:r>
          </w:p>
        </w:tc>
        <w:tc>
          <w:tcPr>
            <w:tcW w:w="8100" w:type="dxa"/>
            <w:tcBorders>
              <w:top w:val="single" w:color="auto" w:sz="6" w:space="0"/>
              <w:left w:val="single" w:color="auto" w:sz="6" w:space="0"/>
              <w:bottom w:val="single" w:color="auto" w:sz="6" w:space="0"/>
              <w:right w:val="single" w:color="auto" w:sz="6" w:space="0"/>
            </w:tcBorders>
            <w:shd w:val="clear" w:color="auto" w:fill="auto"/>
            <w:hideMark/>
          </w:tcPr>
          <w:p w:rsidRPr="00A66FE3" w:rsidR="00C109ED" w:rsidP="00C109ED" w:rsidRDefault="00C109ED" w14:paraId="3419D141" w14:textId="5598ED37">
            <w:pPr>
              <w:jc w:val="both"/>
              <w:textAlignment w:val="baseline"/>
              <w:rPr>
                <w:rFonts w:ascii="Segoe UI" w:hAnsi="Segoe UI" w:eastAsia="Times New Roman" w:cs="Segoe UI"/>
                <w:color w:val="000000"/>
                <w:lang w:eastAsia="en-GB"/>
              </w:rPr>
            </w:pPr>
            <w:r w:rsidRPr="00A66FE3">
              <w:rPr>
                <w:rFonts w:eastAsia="Times New Roman" w:cs="Arial"/>
                <w:b/>
                <w:bCs/>
                <w:lang w:eastAsia="en-GB"/>
              </w:rPr>
              <w:t>24/01/2025</w:t>
            </w:r>
            <w:r w:rsidRPr="00A66FE3">
              <w:rPr>
                <w:rFonts w:eastAsia="Times New Roman" w:cs="Arial"/>
                <w:lang w:eastAsia="en-GB"/>
              </w:rPr>
              <w:t>  </w:t>
            </w:r>
          </w:p>
        </w:tc>
      </w:tr>
      <w:tr w:rsidRPr="00C109ED" w:rsidR="00C109ED" w:rsidTr="00C109ED" w14:paraId="2369F77D" w14:textId="77777777">
        <w:trPr>
          <w:trHeight w:val="300"/>
        </w:trPr>
        <w:tc>
          <w:tcPr>
            <w:tcW w:w="1545" w:type="dxa"/>
            <w:tcBorders>
              <w:top w:val="single" w:color="auto" w:sz="6" w:space="0"/>
              <w:left w:val="single" w:color="auto" w:sz="6" w:space="0"/>
              <w:bottom w:val="single" w:color="auto" w:sz="6" w:space="0"/>
              <w:right w:val="single" w:color="auto" w:sz="6" w:space="0"/>
            </w:tcBorders>
            <w:shd w:val="clear" w:color="auto" w:fill="auto"/>
            <w:hideMark/>
          </w:tcPr>
          <w:p w:rsidRPr="00C109ED" w:rsidR="00C109ED" w:rsidP="00C109ED" w:rsidRDefault="00C109ED" w14:paraId="30F662D8" w14:textId="77777777">
            <w:pPr>
              <w:jc w:val="both"/>
              <w:textAlignment w:val="baseline"/>
              <w:rPr>
                <w:rFonts w:ascii="Segoe UI" w:hAnsi="Segoe UI" w:eastAsia="Times New Roman" w:cs="Segoe UI"/>
                <w:color w:val="000000"/>
                <w:sz w:val="18"/>
                <w:szCs w:val="18"/>
                <w:lang w:eastAsia="en-GB"/>
              </w:rPr>
            </w:pPr>
            <w:r w:rsidRPr="00C109ED">
              <w:rPr>
                <w:rFonts w:eastAsia="Times New Roman" w:cs="Arial"/>
                <w:b/>
                <w:bCs/>
                <w:sz w:val="24"/>
                <w:szCs w:val="24"/>
                <w:lang w:eastAsia="en-GB"/>
              </w:rPr>
              <w:t>Completed by:</w:t>
            </w:r>
            <w:r w:rsidRPr="00C109ED">
              <w:rPr>
                <w:rFonts w:eastAsia="Times New Roman" w:cs="Arial"/>
                <w:sz w:val="24"/>
                <w:szCs w:val="24"/>
                <w:lang w:eastAsia="en-GB"/>
              </w:rPr>
              <w:t>  </w:t>
            </w:r>
          </w:p>
        </w:tc>
        <w:tc>
          <w:tcPr>
            <w:tcW w:w="8100" w:type="dxa"/>
            <w:tcBorders>
              <w:top w:val="single" w:color="auto" w:sz="6" w:space="0"/>
              <w:left w:val="single" w:color="auto" w:sz="6" w:space="0"/>
              <w:bottom w:val="single" w:color="auto" w:sz="6" w:space="0"/>
              <w:right w:val="single" w:color="auto" w:sz="6" w:space="0"/>
            </w:tcBorders>
            <w:shd w:val="clear" w:color="auto" w:fill="auto"/>
            <w:hideMark/>
          </w:tcPr>
          <w:p w:rsidRPr="00A66FE3" w:rsidR="00C109ED" w:rsidP="00C109ED" w:rsidRDefault="00C109ED" w14:paraId="773ABCCD" w14:textId="77777777">
            <w:pPr>
              <w:jc w:val="both"/>
              <w:textAlignment w:val="baseline"/>
              <w:rPr>
                <w:rFonts w:ascii="Segoe UI" w:hAnsi="Segoe UI" w:eastAsia="Times New Roman" w:cs="Segoe UI"/>
                <w:color w:val="000000"/>
                <w:lang w:eastAsia="en-GB"/>
              </w:rPr>
            </w:pPr>
            <w:r w:rsidRPr="00A66FE3">
              <w:rPr>
                <w:rFonts w:eastAsia="Times New Roman" w:cs="Arial"/>
                <w:b/>
                <w:bCs/>
                <w:lang w:eastAsia="en-GB"/>
              </w:rPr>
              <w:t>Julian Kenshole</w:t>
            </w:r>
            <w:r w:rsidRPr="00A66FE3">
              <w:rPr>
                <w:rFonts w:eastAsia="Times New Roman" w:cs="Arial"/>
                <w:lang w:eastAsia="en-GB"/>
              </w:rPr>
              <w:t> </w:t>
            </w:r>
          </w:p>
        </w:tc>
      </w:tr>
    </w:tbl>
    <w:p w:rsidR="008260D8" w:rsidP="008260D8" w:rsidRDefault="008260D8" w14:paraId="3EEBCF61" w14:textId="77777777">
      <w:pPr>
        <w:rPr>
          <w:b/>
          <w:bCs/>
          <w:sz w:val="28"/>
          <w:szCs w:val="28"/>
        </w:rPr>
      </w:pPr>
    </w:p>
    <w:p w:rsidR="008260D8" w:rsidP="008260D8" w:rsidRDefault="008260D8" w14:paraId="717A13CB" w14:textId="77777777">
      <w:pPr>
        <w:rPr>
          <w:b/>
          <w:bCs/>
          <w:sz w:val="28"/>
          <w:szCs w:val="28"/>
        </w:rPr>
      </w:pPr>
    </w:p>
    <w:p w:rsidR="008260D8" w:rsidP="008260D8" w:rsidRDefault="008260D8" w14:paraId="4F746026" w14:textId="77777777">
      <w:pPr>
        <w:rPr>
          <w:b/>
          <w:bCs/>
          <w:sz w:val="28"/>
          <w:szCs w:val="28"/>
        </w:rPr>
      </w:pPr>
    </w:p>
    <w:p w:rsidR="008260D8" w:rsidP="008260D8" w:rsidRDefault="008260D8" w14:paraId="1E05B327" w14:textId="77777777">
      <w:pPr>
        <w:rPr>
          <w:b/>
          <w:bCs/>
          <w:sz w:val="28"/>
          <w:szCs w:val="28"/>
        </w:rPr>
      </w:pPr>
    </w:p>
    <w:p w:rsidR="008260D8" w:rsidP="008260D8" w:rsidRDefault="008260D8" w14:paraId="06979072" w14:textId="77777777">
      <w:pPr>
        <w:rPr>
          <w:b/>
          <w:bCs/>
          <w:sz w:val="28"/>
          <w:szCs w:val="28"/>
        </w:rPr>
      </w:pPr>
    </w:p>
    <w:p w:rsidR="008260D8" w:rsidP="008260D8" w:rsidRDefault="008260D8" w14:paraId="613A88EF" w14:textId="77777777">
      <w:pPr>
        <w:rPr>
          <w:b/>
          <w:bCs/>
          <w:sz w:val="28"/>
          <w:szCs w:val="28"/>
        </w:rPr>
      </w:pPr>
    </w:p>
    <w:p w:rsidR="008260D8" w:rsidP="008260D8" w:rsidRDefault="008260D8" w14:paraId="3A335804" w14:textId="77777777">
      <w:pPr>
        <w:rPr>
          <w:b/>
          <w:bCs/>
          <w:sz w:val="28"/>
          <w:szCs w:val="28"/>
        </w:rPr>
      </w:pPr>
    </w:p>
    <w:p w:rsidR="008260D8" w:rsidP="008260D8" w:rsidRDefault="008260D8" w14:paraId="311E24DE" w14:textId="77777777">
      <w:pPr>
        <w:rPr>
          <w:b/>
          <w:bCs/>
          <w:sz w:val="28"/>
          <w:szCs w:val="28"/>
        </w:rPr>
      </w:pPr>
    </w:p>
    <w:p w:rsidR="008260D8" w:rsidP="008260D8" w:rsidRDefault="008260D8" w14:paraId="7D84DA41" w14:textId="77777777">
      <w:pPr>
        <w:rPr>
          <w:b/>
          <w:bCs/>
          <w:sz w:val="28"/>
          <w:szCs w:val="28"/>
        </w:rPr>
      </w:pPr>
    </w:p>
    <w:p w:rsidR="008260D8" w:rsidP="008260D8" w:rsidRDefault="008260D8" w14:paraId="1BF468B5" w14:textId="77777777">
      <w:pPr>
        <w:rPr>
          <w:b/>
          <w:bCs/>
          <w:sz w:val="28"/>
          <w:szCs w:val="28"/>
        </w:rPr>
      </w:pPr>
    </w:p>
    <w:p w:rsidR="008260D8" w:rsidP="008260D8" w:rsidRDefault="008260D8" w14:paraId="60D45257" w14:textId="77777777">
      <w:pPr>
        <w:rPr>
          <w:b/>
          <w:bCs/>
          <w:sz w:val="28"/>
          <w:szCs w:val="28"/>
        </w:rPr>
      </w:pPr>
    </w:p>
    <w:p w:rsidR="008260D8" w:rsidP="008260D8" w:rsidRDefault="008260D8" w14:paraId="4407D6F6" w14:textId="77777777">
      <w:pPr>
        <w:rPr>
          <w:b/>
          <w:bCs/>
          <w:sz w:val="28"/>
          <w:szCs w:val="28"/>
        </w:rPr>
      </w:pPr>
    </w:p>
    <w:p w:rsidR="008260D8" w:rsidP="008260D8" w:rsidRDefault="008260D8" w14:paraId="39764F4F" w14:textId="77777777">
      <w:pPr>
        <w:rPr>
          <w:b/>
          <w:bCs/>
          <w:sz w:val="28"/>
          <w:szCs w:val="28"/>
        </w:rPr>
      </w:pPr>
    </w:p>
    <w:p w:rsidR="008260D8" w:rsidP="008260D8" w:rsidRDefault="008260D8" w14:paraId="01401B8A" w14:textId="77777777">
      <w:pPr>
        <w:rPr>
          <w:b/>
          <w:bCs/>
          <w:sz w:val="28"/>
          <w:szCs w:val="28"/>
        </w:rPr>
      </w:pPr>
    </w:p>
    <w:p w:rsidR="008260D8" w:rsidP="008260D8" w:rsidRDefault="008260D8" w14:paraId="5C0903B6" w14:textId="77777777">
      <w:pPr>
        <w:rPr>
          <w:b/>
          <w:bCs/>
          <w:sz w:val="28"/>
          <w:szCs w:val="28"/>
        </w:rPr>
      </w:pPr>
    </w:p>
    <w:p w:rsidR="008260D8" w:rsidP="008260D8" w:rsidRDefault="008260D8" w14:paraId="14AD7686" w14:textId="77777777">
      <w:pPr>
        <w:rPr>
          <w:b/>
          <w:bCs/>
          <w:sz w:val="28"/>
          <w:szCs w:val="28"/>
        </w:rPr>
      </w:pPr>
    </w:p>
    <w:p w:rsidR="008260D8" w:rsidP="008260D8" w:rsidRDefault="008260D8" w14:paraId="298263A3" w14:textId="77777777">
      <w:pPr>
        <w:rPr>
          <w:b/>
          <w:bCs/>
          <w:sz w:val="28"/>
          <w:szCs w:val="28"/>
        </w:rPr>
      </w:pPr>
    </w:p>
    <w:p w:rsidR="008260D8" w:rsidP="008260D8" w:rsidRDefault="008260D8" w14:paraId="34BA91DE" w14:textId="77777777">
      <w:pPr>
        <w:rPr>
          <w:b/>
          <w:bCs/>
          <w:sz w:val="28"/>
          <w:szCs w:val="28"/>
        </w:rPr>
      </w:pPr>
    </w:p>
    <w:p w:rsidR="008260D8" w:rsidP="008260D8" w:rsidRDefault="008260D8" w14:paraId="22EC2DF8" w14:textId="77777777">
      <w:pPr>
        <w:rPr>
          <w:b/>
          <w:bCs/>
          <w:sz w:val="28"/>
          <w:szCs w:val="28"/>
        </w:rPr>
      </w:pPr>
    </w:p>
    <w:p w:rsidR="008260D8" w:rsidP="008260D8" w:rsidRDefault="008260D8" w14:paraId="3F79C7EB" w14:textId="77777777">
      <w:pPr>
        <w:rPr>
          <w:b/>
          <w:bCs/>
          <w:sz w:val="28"/>
          <w:szCs w:val="28"/>
        </w:rPr>
      </w:pPr>
    </w:p>
    <w:p w:rsidR="008260D8" w:rsidP="008260D8" w:rsidRDefault="008260D8" w14:paraId="53C7AA3D" w14:textId="77777777">
      <w:pPr>
        <w:rPr>
          <w:b/>
          <w:bCs/>
          <w:sz w:val="28"/>
          <w:szCs w:val="28"/>
        </w:rPr>
      </w:pPr>
    </w:p>
    <w:p w:rsidR="008260D8" w:rsidP="008260D8" w:rsidRDefault="008260D8" w14:paraId="3E4377CF" w14:textId="77777777">
      <w:pPr>
        <w:rPr>
          <w:b/>
          <w:bCs/>
          <w:sz w:val="28"/>
          <w:szCs w:val="28"/>
        </w:rPr>
      </w:pPr>
    </w:p>
    <w:p w:rsidR="008260D8" w:rsidP="008260D8" w:rsidRDefault="008260D8" w14:paraId="7511A427" w14:textId="77777777">
      <w:pPr>
        <w:rPr>
          <w:b/>
          <w:bCs/>
          <w:sz w:val="28"/>
          <w:szCs w:val="28"/>
        </w:rPr>
      </w:pPr>
    </w:p>
    <w:p w:rsidR="008260D8" w:rsidP="008260D8" w:rsidRDefault="008260D8" w14:paraId="05C3FA5F" w14:textId="77777777">
      <w:pPr>
        <w:rPr>
          <w:b/>
          <w:bCs/>
          <w:sz w:val="28"/>
          <w:szCs w:val="28"/>
        </w:rPr>
      </w:pPr>
    </w:p>
    <w:p w:rsidR="008260D8" w:rsidP="008260D8" w:rsidRDefault="008260D8" w14:paraId="30A76FEB" w14:textId="77777777">
      <w:pPr>
        <w:rPr>
          <w:b/>
          <w:bCs/>
          <w:sz w:val="28"/>
          <w:szCs w:val="28"/>
        </w:rPr>
      </w:pPr>
    </w:p>
    <w:p w:rsidR="008260D8" w:rsidP="008260D8" w:rsidRDefault="008260D8" w14:paraId="3E46AB21" w14:textId="77777777">
      <w:pPr>
        <w:rPr>
          <w:b/>
          <w:bCs/>
          <w:sz w:val="28"/>
          <w:szCs w:val="28"/>
        </w:rPr>
      </w:pPr>
    </w:p>
    <w:p w:rsidR="008260D8" w:rsidP="008260D8" w:rsidRDefault="008260D8" w14:paraId="3886DAF6" w14:textId="77777777">
      <w:pPr>
        <w:rPr>
          <w:b/>
          <w:bCs/>
          <w:sz w:val="28"/>
          <w:szCs w:val="28"/>
        </w:rPr>
      </w:pPr>
    </w:p>
    <w:p w:rsidR="008260D8" w:rsidP="008260D8" w:rsidRDefault="008260D8" w14:paraId="70FF6C01" w14:textId="77777777">
      <w:pPr>
        <w:rPr>
          <w:b/>
          <w:bCs/>
          <w:sz w:val="28"/>
          <w:szCs w:val="28"/>
        </w:rPr>
      </w:pPr>
    </w:p>
    <w:p w:rsidR="008260D8" w:rsidP="008260D8" w:rsidRDefault="008260D8" w14:paraId="4198C937" w14:textId="77777777">
      <w:pPr>
        <w:rPr>
          <w:b/>
          <w:bCs/>
          <w:sz w:val="28"/>
          <w:szCs w:val="28"/>
        </w:rPr>
      </w:pPr>
    </w:p>
    <w:p w:rsidR="008260D8" w:rsidP="008260D8" w:rsidRDefault="008260D8" w14:paraId="5558AFF4" w14:textId="77777777">
      <w:pPr>
        <w:rPr>
          <w:b/>
          <w:bCs/>
          <w:sz w:val="28"/>
          <w:szCs w:val="28"/>
        </w:rPr>
      </w:pPr>
    </w:p>
    <w:p w:rsidR="008260D8" w:rsidP="008260D8" w:rsidRDefault="008260D8" w14:paraId="61F8E2F2" w14:textId="77777777">
      <w:pPr>
        <w:rPr>
          <w:b/>
          <w:bCs/>
          <w:sz w:val="28"/>
          <w:szCs w:val="28"/>
        </w:rPr>
      </w:pPr>
    </w:p>
    <w:p w:rsidR="008260D8" w:rsidP="008260D8" w:rsidRDefault="008260D8" w14:paraId="100E533A" w14:textId="77777777">
      <w:pPr>
        <w:rPr>
          <w:b/>
          <w:bCs/>
          <w:sz w:val="28"/>
          <w:szCs w:val="28"/>
        </w:rPr>
      </w:pPr>
    </w:p>
    <w:p w:rsidR="008260D8" w:rsidP="008260D8" w:rsidRDefault="008260D8" w14:paraId="3C649317" w14:textId="77777777">
      <w:pPr>
        <w:rPr>
          <w:b/>
          <w:bCs/>
          <w:sz w:val="28"/>
          <w:szCs w:val="28"/>
        </w:rPr>
      </w:pPr>
    </w:p>
    <w:p w:rsidR="008260D8" w:rsidP="008260D8" w:rsidRDefault="008260D8" w14:paraId="31F78BA9" w14:textId="77777777">
      <w:pPr>
        <w:rPr>
          <w:b/>
          <w:bCs/>
          <w:sz w:val="28"/>
          <w:szCs w:val="28"/>
        </w:rPr>
      </w:pPr>
    </w:p>
    <w:p w:rsidR="007374E0" w:rsidP="008260D8" w:rsidRDefault="007374E0" w14:paraId="10C6CF99" w14:textId="77777777">
      <w:pPr>
        <w:rPr>
          <w:b/>
          <w:bCs/>
          <w:sz w:val="28"/>
          <w:szCs w:val="28"/>
        </w:rPr>
      </w:pPr>
    </w:p>
    <w:p w:rsidRPr="008260D8" w:rsidR="0055675B" w:rsidP="008260D8" w:rsidRDefault="0055675B" w14:paraId="5E35FE83" w14:textId="76A771D4">
      <w:pPr>
        <w:rPr>
          <w:b/>
          <w:bCs/>
          <w:sz w:val="28"/>
          <w:szCs w:val="28"/>
        </w:rPr>
      </w:pPr>
      <w:r w:rsidRPr="008260D8">
        <w:rPr>
          <w:b/>
          <w:bCs/>
          <w:sz w:val="28"/>
          <w:szCs w:val="28"/>
        </w:rPr>
        <w:t>Statement of intent</w:t>
      </w:r>
    </w:p>
    <w:bookmarkEnd w:id="0"/>
    <w:bookmarkEnd w:id="1"/>
    <w:p w:rsidRPr="00441128" w:rsidR="0055675B" w:rsidP="0068728F" w:rsidRDefault="0055675B" w14:paraId="5871DD3A" w14:textId="77777777">
      <w:pPr>
        <w:jc w:val="both"/>
        <w:rPr>
          <w:sz w:val="2"/>
        </w:rPr>
      </w:pPr>
    </w:p>
    <w:p w:rsidRPr="00441128" w:rsidR="00F550D4" w:rsidP="00A020C4" w:rsidRDefault="00761428" w14:paraId="2340DAA8" w14:textId="2C66BC89">
      <w:pPr>
        <w:spacing w:line="276" w:lineRule="auto"/>
      </w:pPr>
      <w:r w:rsidRPr="00441128">
        <w:t xml:space="preserve">The </w:t>
      </w:r>
      <w:r w:rsidRPr="00441128" w:rsidR="676337C5">
        <w:t>Bishop Hogarth Catholic Education Trust</w:t>
      </w:r>
      <w:r w:rsidRPr="00441128">
        <w:t xml:space="preserve"> </w:t>
      </w:r>
      <w:r w:rsidRPr="00441128" w:rsidR="00F550D4">
        <w:t xml:space="preserve">is required to keep and process certain information about its staff and pupils in accordance with its legal obligations under the </w:t>
      </w:r>
      <w:r w:rsidRPr="00441128" w:rsidR="005C4429">
        <w:t>General Data Protection Regulation (</w:t>
      </w:r>
      <w:r w:rsidR="00AA6C44">
        <w:t>UK</w:t>
      </w:r>
      <w:r w:rsidR="00A862C2">
        <w:t xml:space="preserve"> </w:t>
      </w:r>
      <w:r w:rsidRPr="00441128" w:rsidR="005C4429">
        <w:t>GDPR)</w:t>
      </w:r>
      <w:r w:rsidRPr="00441128" w:rsidR="00F550D4">
        <w:t xml:space="preserve">. </w:t>
      </w:r>
    </w:p>
    <w:p w:rsidRPr="00441128" w:rsidR="00F550D4" w:rsidP="00A020C4" w:rsidRDefault="00F550D4" w14:paraId="0A1117AE" w14:textId="77777777">
      <w:pPr>
        <w:spacing w:line="276" w:lineRule="auto"/>
      </w:pPr>
    </w:p>
    <w:p w:rsidRPr="00441128" w:rsidR="00F550D4" w:rsidP="00A020C4" w:rsidRDefault="00F550D4" w14:paraId="4CC62DF9" w14:textId="169E40EB">
      <w:pPr>
        <w:spacing w:line="276" w:lineRule="auto"/>
      </w:pPr>
      <w:r w:rsidRPr="00441128">
        <w:t xml:space="preserve">The </w:t>
      </w:r>
      <w:r w:rsidRPr="00441128" w:rsidR="00761428">
        <w:t>Trust</w:t>
      </w:r>
      <w:r w:rsidRPr="00441128">
        <w:t xml:space="preserve"> may from time to time be required to share personal information about its staff or pupils with other organisations, mainly the L</w:t>
      </w:r>
      <w:r w:rsidRPr="00441128" w:rsidR="00761428">
        <w:t xml:space="preserve">ocal </w:t>
      </w:r>
      <w:r w:rsidRPr="00441128">
        <w:t>A</w:t>
      </w:r>
      <w:r w:rsidRPr="00441128" w:rsidR="00761428">
        <w:t>uthority</w:t>
      </w:r>
      <w:r w:rsidRPr="00441128">
        <w:t>,</w:t>
      </w:r>
      <w:r w:rsidRPr="00441128" w:rsidR="00761428">
        <w:t xml:space="preserve"> Department for Education,</w:t>
      </w:r>
      <w:r w:rsidRPr="00441128">
        <w:t xml:space="preserve"> other schools</w:t>
      </w:r>
      <w:r w:rsidRPr="00441128" w:rsidR="00761428">
        <w:t>,</w:t>
      </w:r>
      <w:r w:rsidRPr="00441128">
        <w:t xml:space="preserve"> educational bodies and</w:t>
      </w:r>
      <w:r w:rsidRPr="00441128" w:rsidR="00761428">
        <w:t xml:space="preserve"> suppliers</w:t>
      </w:r>
      <w:r w:rsidRPr="00441128">
        <w:t>.</w:t>
      </w:r>
    </w:p>
    <w:p w:rsidRPr="00441128" w:rsidR="00F550D4" w:rsidP="00A020C4" w:rsidRDefault="00F550D4" w14:paraId="69DE9966" w14:textId="77777777">
      <w:pPr>
        <w:spacing w:line="276" w:lineRule="auto"/>
      </w:pPr>
    </w:p>
    <w:p w:rsidRPr="00441128" w:rsidR="00305E5C" w:rsidP="00A020C4" w:rsidRDefault="00F550D4" w14:paraId="7BC7C953" w14:textId="486D8992">
      <w:pPr>
        <w:autoSpaceDE w:val="0"/>
        <w:autoSpaceDN w:val="0"/>
        <w:adjustRightInd w:val="0"/>
        <w:spacing w:line="276" w:lineRule="auto"/>
        <w:rPr>
          <w:rFonts w:cs="Arial"/>
          <w:color w:val="000000"/>
        </w:rPr>
      </w:pPr>
      <w:r w:rsidRPr="00441128">
        <w:t>This policy is in place to ensure all staff</w:t>
      </w:r>
      <w:r w:rsidRPr="00441128" w:rsidR="00761428">
        <w:t xml:space="preserve">, Directors </w:t>
      </w:r>
      <w:r w:rsidRPr="00441128">
        <w:t xml:space="preserve">and </w:t>
      </w:r>
      <w:r w:rsidRPr="00441128" w:rsidR="00761428">
        <w:t>G</w:t>
      </w:r>
      <w:r w:rsidRPr="00441128">
        <w:t xml:space="preserve">overnors are aware of their responsibilities and outlines how </w:t>
      </w:r>
      <w:r w:rsidRPr="00441128" w:rsidR="00333D39">
        <w:t>the</w:t>
      </w:r>
      <w:r w:rsidRPr="00441128">
        <w:t xml:space="preserve"> </w:t>
      </w:r>
      <w:r w:rsidRPr="00441128" w:rsidR="00761428">
        <w:t>Trust</w:t>
      </w:r>
      <w:r w:rsidRPr="00441128">
        <w:t xml:space="preserve"> complies with the </w:t>
      </w:r>
      <w:r w:rsidR="00F46B3C">
        <w:t>UK</w:t>
      </w:r>
      <w:r w:rsidRPr="00441128" w:rsidR="005C4429">
        <w:t>GDPR</w:t>
      </w:r>
      <w:r w:rsidRPr="00441128" w:rsidR="00564DE2">
        <w:t xml:space="preserve">. </w:t>
      </w:r>
      <w:r w:rsidRPr="00441128" w:rsidR="00305E5C">
        <w:rPr>
          <w:rFonts w:cs="Arial"/>
          <w:color w:val="000000"/>
        </w:rPr>
        <w:t xml:space="preserve">This policy ensures that personal information is dealt with properly and securely and in accordance with our legal duties. It will apply to information regardless of the way it is used, recorded and stored and whether it is held in paper files or electronically. </w:t>
      </w:r>
    </w:p>
    <w:p w:rsidRPr="00441128" w:rsidR="00F550D4" w:rsidP="00A020C4" w:rsidRDefault="00F550D4" w14:paraId="74D3D9D1" w14:textId="2CF6EE89">
      <w:pPr>
        <w:spacing w:line="276" w:lineRule="auto"/>
        <w:rPr>
          <w:szCs w:val="24"/>
        </w:rPr>
      </w:pPr>
    </w:p>
    <w:p w:rsidRPr="00441128" w:rsidR="005C4429" w:rsidP="00F550D4" w:rsidRDefault="005C4429" w14:paraId="2BFF19D3" w14:textId="7A0FC339">
      <w:pPr>
        <w:jc w:val="both"/>
        <w:rPr>
          <w:szCs w:val="24"/>
        </w:rPr>
      </w:pPr>
    </w:p>
    <w:p w:rsidRPr="00441128" w:rsidR="007D26DA" w:rsidP="0068728F" w:rsidRDefault="007D26DA" w14:paraId="16B3F0CF" w14:textId="77777777">
      <w:pPr>
        <w:spacing w:line="360" w:lineRule="auto"/>
        <w:ind w:left="417"/>
        <w:jc w:val="both"/>
      </w:pPr>
    </w:p>
    <w:p w:rsidRPr="00441128" w:rsidR="007D26DA" w:rsidP="0068728F" w:rsidRDefault="007D26DA" w14:paraId="778ACC8B" w14:textId="3C71DAFD">
      <w:pPr>
        <w:spacing w:line="360" w:lineRule="auto"/>
        <w:ind w:left="417"/>
        <w:jc w:val="both"/>
      </w:pPr>
    </w:p>
    <w:p w:rsidRPr="00441128" w:rsidR="005C4429" w:rsidP="0068728F" w:rsidRDefault="005C4429" w14:paraId="76EAE184" w14:textId="2BDA7B57">
      <w:pPr>
        <w:spacing w:line="360" w:lineRule="auto"/>
        <w:ind w:left="417"/>
        <w:jc w:val="both"/>
      </w:pPr>
    </w:p>
    <w:p w:rsidRPr="00441128" w:rsidR="005C4429" w:rsidP="0068728F" w:rsidRDefault="005C4429" w14:paraId="77BA9224" w14:textId="4B85719A">
      <w:pPr>
        <w:spacing w:line="360" w:lineRule="auto"/>
        <w:ind w:left="417"/>
        <w:jc w:val="both"/>
      </w:pPr>
    </w:p>
    <w:p w:rsidRPr="00441128" w:rsidR="005C4429" w:rsidP="0068728F" w:rsidRDefault="005C4429" w14:paraId="59640AF8" w14:textId="6E05A6C1">
      <w:pPr>
        <w:spacing w:line="360" w:lineRule="auto"/>
        <w:ind w:left="417"/>
        <w:jc w:val="both"/>
      </w:pPr>
    </w:p>
    <w:p w:rsidRPr="00441128" w:rsidR="008876BA" w:rsidP="0068728F" w:rsidRDefault="008876BA" w14:paraId="4F9C133F" w14:textId="319B3B05">
      <w:pPr>
        <w:spacing w:line="360" w:lineRule="auto"/>
        <w:ind w:left="417"/>
        <w:jc w:val="both"/>
      </w:pPr>
    </w:p>
    <w:p w:rsidRPr="00441128" w:rsidR="008876BA" w:rsidP="0068728F" w:rsidRDefault="008876BA" w14:paraId="2B33EE35" w14:textId="0246345C">
      <w:pPr>
        <w:spacing w:line="360" w:lineRule="auto"/>
        <w:ind w:left="417"/>
        <w:jc w:val="both"/>
      </w:pPr>
    </w:p>
    <w:p w:rsidRPr="00441128" w:rsidR="008876BA" w:rsidP="0068728F" w:rsidRDefault="008876BA" w14:paraId="5A535D60" w14:textId="4B320F4F">
      <w:pPr>
        <w:spacing w:line="360" w:lineRule="auto"/>
        <w:ind w:left="417"/>
        <w:jc w:val="both"/>
      </w:pPr>
    </w:p>
    <w:p w:rsidRPr="00441128" w:rsidR="008876BA" w:rsidP="0068728F" w:rsidRDefault="008876BA" w14:paraId="5A82159A" w14:textId="4B838EDC">
      <w:pPr>
        <w:spacing w:line="360" w:lineRule="auto"/>
        <w:ind w:left="417"/>
        <w:jc w:val="both"/>
      </w:pPr>
    </w:p>
    <w:p w:rsidRPr="00441128" w:rsidR="008876BA" w:rsidP="0068728F" w:rsidRDefault="008876BA" w14:paraId="110C6691" w14:textId="23C77795">
      <w:pPr>
        <w:spacing w:line="360" w:lineRule="auto"/>
        <w:ind w:left="417"/>
        <w:jc w:val="both"/>
      </w:pPr>
    </w:p>
    <w:p w:rsidRPr="00441128" w:rsidR="008876BA" w:rsidP="0068728F" w:rsidRDefault="008876BA" w14:paraId="36435DBB" w14:textId="516F972A">
      <w:pPr>
        <w:spacing w:line="360" w:lineRule="auto"/>
        <w:ind w:left="417"/>
        <w:jc w:val="both"/>
      </w:pPr>
    </w:p>
    <w:p w:rsidRPr="00441128" w:rsidR="008876BA" w:rsidP="0068728F" w:rsidRDefault="008876BA" w14:paraId="410703FE" w14:textId="45310A07">
      <w:pPr>
        <w:spacing w:line="360" w:lineRule="auto"/>
        <w:ind w:left="417"/>
        <w:jc w:val="both"/>
      </w:pPr>
    </w:p>
    <w:p w:rsidRPr="00441128" w:rsidR="00D77A53" w:rsidP="0068728F" w:rsidRDefault="00D77A53" w14:paraId="22D5EE87" w14:textId="77777777">
      <w:pPr>
        <w:spacing w:line="360" w:lineRule="auto"/>
        <w:ind w:left="417"/>
        <w:jc w:val="both"/>
      </w:pPr>
    </w:p>
    <w:p w:rsidRPr="00441128" w:rsidR="00D77A53" w:rsidP="0068728F" w:rsidRDefault="00D77A53" w14:paraId="042C789A" w14:textId="678C01F0">
      <w:pPr>
        <w:spacing w:line="360" w:lineRule="auto"/>
        <w:ind w:left="417"/>
        <w:jc w:val="both"/>
      </w:pPr>
    </w:p>
    <w:p w:rsidRPr="00441128" w:rsidR="0008474F" w:rsidP="0068728F" w:rsidRDefault="0008474F" w14:paraId="623C3862" w14:textId="3B4BE620">
      <w:pPr>
        <w:spacing w:line="360" w:lineRule="auto"/>
        <w:ind w:left="417"/>
        <w:jc w:val="both"/>
      </w:pPr>
    </w:p>
    <w:p w:rsidRPr="00441128" w:rsidR="00D77A53" w:rsidP="0068728F" w:rsidRDefault="00D77A53" w14:paraId="1AEC69C3" w14:textId="77777777">
      <w:pPr>
        <w:spacing w:line="360" w:lineRule="auto"/>
        <w:ind w:left="417"/>
        <w:jc w:val="both"/>
        <w:sectPr w:rsidRPr="00441128" w:rsidR="00D77A53" w:rsidSect="00761428">
          <w:headerReference w:type="even" r:id="rId12"/>
          <w:pgSz w:w="11906" w:h="16838" w:orient="portrait"/>
          <w:pgMar w:top="1440" w:right="1440" w:bottom="1440" w:left="1440" w:header="709" w:footer="709" w:gutter="0"/>
          <w:pgNumType w:start="0"/>
          <w:cols w:space="708"/>
          <w:titlePg/>
          <w:docGrid w:linePitch="360"/>
        </w:sectPr>
      </w:pPr>
    </w:p>
    <w:p w:rsidRPr="00441128" w:rsidR="00475327" w:rsidP="00EB32F5" w:rsidRDefault="00F466E6" w14:paraId="7AA2138F" w14:textId="77544503">
      <w:pPr>
        <w:pStyle w:val="Heading10"/>
      </w:pPr>
      <w:bookmarkStart w:name="_Peafowl_and_the" w:id="2"/>
      <w:bookmarkStart w:name="_Section_1" w:id="3"/>
      <w:bookmarkStart w:name="_Legal_framework" w:id="4"/>
      <w:bookmarkEnd w:id="2"/>
      <w:bookmarkEnd w:id="3"/>
      <w:bookmarkEnd w:id="4"/>
      <w:r w:rsidRPr="00F466E6">
        <w:rPr>
          <w:highlight w:val="green"/>
        </w:rPr>
        <w:lastRenderedPageBreak/>
        <w:t>[Amended]</w:t>
      </w:r>
      <w:r>
        <w:t xml:space="preserve"> </w:t>
      </w:r>
      <w:r w:rsidRPr="00441128" w:rsidR="00802C06">
        <w:t xml:space="preserve">1.0 </w:t>
      </w:r>
      <w:r w:rsidRPr="00441128" w:rsidR="00C209FA">
        <w:t xml:space="preserve">Legal </w:t>
      </w:r>
      <w:r w:rsidRPr="00441128" w:rsidR="003B0FE4">
        <w:t>F</w:t>
      </w:r>
      <w:r w:rsidRPr="00441128" w:rsidR="00C209FA">
        <w:t>ramework</w:t>
      </w:r>
    </w:p>
    <w:p w:rsidRPr="00441128" w:rsidR="00EB1739" w:rsidP="00EB1739" w:rsidRDefault="00EB1739" w14:paraId="3337CE8B" w14:textId="629B8131">
      <w:r w:rsidRPr="00441128">
        <w:rPr>
          <w:rFonts w:cs="Arial"/>
          <w:szCs w:val="20"/>
          <w:shd w:val="clear" w:color="auto" w:fill="FFFFFF"/>
        </w:rPr>
        <w:t>This policy meets the requirements of the GDPR and the expected provisions of the DPA 2018. It is based on guidance published by the Information Commissioner’s Office (ICO) on the</w:t>
      </w:r>
      <w:r w:rsidR="009665CE">
        <w:rPr>
          <w:rFonts w:cs="Arial"/>
          <w:szCs w:val="20"/>
          <w:shd w:val="clear" w:color="auto" w:fill="FFFFFF"/>
        </w:rPr>
        <w:t xml:space="preserve"> </w:t>
      </w:r>
      <w:hyperlink w:history="1" r:id="rId13">
        <w:r w:rsidR="00925AAB">
          <w:rPr>
            <w:color w:val="0000FF"/>
            <w:u w:val="single"/>
          </w:rPr>
          <w:t>Guide to the General Data Protection Regulation</w:t>
        </w:r>
      </w:hyperlink>
      <w:r w:rsidR="00430E68">
        <w:t xml:space="preserve"> </w:t>
      </w:r>
      <w:r w:rsidRPr="00441128">
        <w:rPr>
          <w:rFonts w:cs="Arial"/>
          <w:szCs w:val="20"/>
          <w:shd w:val="clear" w:color="auto" w:fill="FFFFFF"/>
        </w:rPr>
        <w:t xml:space="preserve">and the </w:t>
      </w:r>
      <w:r w:rsidR="0004068F">
        <w:t xml:space="preserve"> </w:t>
      </w:r>
      <w:hyperlink w:history="1" r:id="rId14">
        <w:r w:rsidRPr="0004068F" w:rsidR="0004068F">
          <w:rPr>
            <w:color w:val="0000FF"/>
            <w:u w:val="single"/>
          </w:rPr>
          <w:t>A guide to subject access | ICO</w:t>
        </w:r>
      </w:hyperlink>
      <w:r w:rsidRPr="00441128">
        <w:t>.</w:t>
      </w:r>
    </w:p>
    <w:p w:rsidRPr="00441128" w:rsidR="00EB1739" w:rsidP="00EB1739" w:rsidRDefault="00EB1739" w14:paraId="3D03FDE4" w14:textId="77777777"/>
    <w:p w:rsidRPr="00441128" w:rsidR="00441DD1" w:rsidP="00EB1739" w:rsidRDefault="00EB1739" w14:paraId="79662EEA" w14:textId="540EE718">
      <w:r w:rsidRPr="00441128">
        <w:t xml:space="preserve">It meets the requirements of the </w:t>
      </w:r>
      <w:hyperlink w:history="1" r:id="rId15">
        <w:r w:rsidRPr="00441128">
          <w:rPr>
            <w:rStyle w:val="Hyperlink"/>
          </w:rPr>
          <w:t>Protection of Freedoms Act 2012</w:t>
        </w:r>
      </w:hyperlink>
      <w:r w:rsidRPr="00441128">
        <w:t xml:space="preserve"> when referring to our use of biometric data</w:t>
      </w:r>
      <w:r w:rsidRPr="00441128" w:rsidR="00441DD1">
        <w:t xml:space="preserve"> and accords with non-statutory guidance issued by the Department for Education </w:t>
      </w:r>
      <w:hyperlink w:history="1" r:id="rId16">
        <w:r w:rsidRPr="00441128" w:rsidR="00441DD1">
          <w:rPr>
            <w:rStyle w:val="Hyperlink"/>
          </w:rPr>
          <w:t>Protection of Biometric Information of Children and Colleges</w:t>
        </w:r>
      </w:hyperlink>
      <w:r w:rsidRPr="00441128" w:rsidR="00441DD1">
        <w:t xml:space="preserve">  </w:t>
      </w:r>
    </w:p>
    <w:p w:rsidRPr="00441128" w:rsidR="00441DD1" w:rsidP="00EB1739" w:rsidRDefault="00441DD1" w14:paraId="680A27B3" w14:textId="77777777"/>
    <w:p w:rsidRPr="00D95364" w:rsidR="00EB1739" w:rsidP="00EB1739" w:rsidRDefault="00822710" w14:paraId="03B58264" w14:textId="62BE0CBB">
      <w:pPr>
        <w:rPr>
          <w:rStyle w:val="Hyperlink"/>
          <w:rFonts w:cs="Arial"/>
          <w:szCs w:val="20"/>
          <w:shd w:val="clear" w:color="auto" w:fill="FFFFFF"/>
        </w:rPr>
      </w:pPr>
      <w:r w:rsidRPr="00DF007A">
        <w:rPr>
          <w:b/>
          <w:bCs/>
          <w:highlight w:val="green"/>
        </w:rPr>
        <w:t>[Amended]</w:t>
      </w:r>
      <w:r>
        <w:t xml:space="preserve"> </w:t>
      </w:r>
      <w:r w:rsidR="002B5E83">
        <w:t>The Policy</w:t>
      </w:r>
      <w:r w:rsidRPr="00441128" w:rsidR="00EB1739">
        <w:t xml:space="preserve"> </w:t>
      </w:r>
      <w:r w:rsidR="008E35C2">
        <w:t xml:space="preserve">reflects </w:t>
      </w:r>
      <w:hyperlink w:history="1" r:id="rId17">
        <w:r w:rsidR="00A34DA6">
          <w:rPr>
            <w:color w:val="0000FF"/>
            <w:u w:val="single"/>
          </w:rPr>
          <w:t>Data Protection in Schools Guidance DfE (2024)</w:t>
        </w:r>
      </w:hyperlink>
      <w:r w:rsidR="00A34DA6">
        <w:t xml:space="preserve"> and</w:t>
      </w:r>
      <w:r w:rsidRPr="00441128" w:rsidR="00EB1739">
        <w:t xml:space="preserve"> the ICO’s </w:t>
      </w:r>
      <w:r w:rsidR="00D95364">
        <w:rPr>
          <w:color w:val="0000FF"/>
          <w:u w:val="single"/>
        </w:rPr>
        <w:fldChar w:fldCharType="begin"/>
      </w:r>
      <w:r w:rsidR="00D95364">
        <w:rPr>
          <w:color w:val="0000FF"/>
          <w:u w:val="single"/>
        </w:rPr>
        <w:instrText>HYPERLINK "https://ico.org.uk/media/for-organisations/guide-to-data-protection/key-dp-themes/guidance-on-video-surveillance-including-cctv-1-0.pdf"</w:instrText>
      </w:r>
      <w:r w:rsidR="00D95364">
        <w:rPr>
          <w:color w:val="0000FF"/>
          <w:u w:val="single"/>
        </w:rPr>
      </w:r>
      <w:r w:rsidR="00D95364">
        <w:rPr>
          <w:color w:val="0000FF"/>
          <w:u w:val="single"/>
        </w:rPr>
        <w:fldChar w:fldCharType="separate"/>
      </w:r>
      <w:r>
        <w:rPr>
          <w:rStyle w:val="Hyperlink"/>
        </w:rPr>
        <w:t>G</w:t>
      </w:r>
      <w:r w:rsidRPr="00D95364" w:rsidR="003017B3">
        <w:rPr>
          <w:rStyle w:val="Hyperlink"/>
        </w:rPr>
        <w:t>uidance</w:t>
      </w:r>
      <w:r w:rsidR="009D3CF0">
        <w:rPr>
          <w:rStyle w:val="Hyperlink"/>
        </w:rPr>
        <w:t xml:space="preserve"> </w:t>
      </w:r>
      <w:r w:rsidRPr="00D95364" w:rsidR="003017B3">
        <w:rPr>
          <w:rStyle w:val="Hyperlink"/>
        </w:rPr>
        <w:t>on</w:t>
      </w:r>
      <w:r w:rsidR="009D3CF0">
        <w:rPr>
          <w:rStyle w:val="Hyperlink"/>
        </w:rPr>
        <w:t xml:space="preserve"> </w:t>
      </w:r>
      <w:r>
        <w:rPr>
          <w:rStyle w:val="Hyperlink"/>
        </w:rPr>
        <w:t>V</w:t>
      </w:r>
      <w:r w:rsidRPr="00D95364" w:rsidR="003017B3">
        <w:rPr>
          <w:rStyle w:val="Hyperlink"/>
        </w:rPr>
        <w:t>ideo</w:t>
      </w:r>
      <w:r w:rsidR="009D3CF0">
        <w:rPr>
          <w:rStyle w:val="Hyperlink"/>
        </w:rPr>
        <w:t xml:space="preserve"> </w:t>
      </w:r>
      <w:r>
        <w:rPr>
          <w:rStyle w:val="Hyperlink"/>
        </w:rPr>
        <w:t>S</w:t>
      </w:r>
      <w:r w:rsidRPr="00D95364" w:rsidR="003017B3">
        <w:rPr>
          <w:rStyle w:val="Hyperlink"/>
        </w:rPr>
        <w:t>urveillance</w:t>
      </w:r>
      <w:r w:rsidR="009D3CF0">
        <w:rPr>
          <w:rStyle w:val="Hyperlink"/>
        </w:rPr>
        <w:t xml:space="preserve"> </w:t>
      </w:r>
      <w:r>
        <w:rPr>
          <w:rStyle w:val="Hyperlink"/>
        </w:rPr>
        <w:t>I</w:t>
      </w:r>
      <w:r w:rsidRPr="00D95364" w:rsidR="003017B3">
        <w:rPr>
          <w:rStyle w:val="Hyperlink"/>
        </w:rPr>
        <w:t>ncluding</w:t>
      </w:r>
      <w:r w:rsidR="009D3CF0">
        <w:rPr>
          <w:rStyle w:val="Hyperlink"/>
        </w:rPr>
        <w:t xml:space="preserve"> </w:t>
      </w:r>
      <w:r>
        <w:rPr>
          <w:rStyle w:val="Hyperlink"/>
        </w:rPr>
        <w:t>CCTV</w:t>
      </w:r>
    </w:p>
    <w:p w:rsidRPr="00441128" w:rsidR="00EB1739" w:rsidP="007A55FB" w:rsidRDefault="00D95364" w14:paraId="62216F46" w14:textId="564D282B">
      <w:r>
        <w:rPr>
          <w:color w:val="0000FF"/>
          <w:u w:val="single"/>
        </w:rPr>
        <w:fldChar w:fldCharType="end"/>
      </w:r>
    </w:p>
    <w:p w:rsidR="00002C91" w:rsidP="007A55FB" w:rsidRDefault="00002C91" w14:paraId="46A8B63E" w14:textId="77777777">
      <w:r w:rsidRPr="00441128">
        <w:t xml:space="preserve">This policy will be implemented in conjunction with the </w:t>
      </w:r>
      <w:r w:rsidRPr="00441128" w:rsidR="00663718">
        <w:t xml:space="preserve">following other </w:t>
      </w:r>
      <w:r w:rsidRPr="00441128">
        <w:t>school</w:t>
      </w:r>
      <w:r w:rsidRPr="00441128" w:rsidR="00663718">
        <w:t xml:space="preserve"> policies</w:t>
      </w:r>
      <w:r w:rsidRPr="00441128">
        <w:t>:</w:t>
      </w:r>
    </w:p>
    <w:p w:rsidRPr="00441128" w:rsidR="007A55FB" w:rsidP="007A55FB" w:rsidRDefault="007A55FB" w14:paraId="1E49FCC5" w14:textId="77777777"/>
    <w:p w:rsidRPr="00441128" w:rsidR="007D26DA" w:rsidP="00A37D15" w:rsidRDefault="00100329" w14:paraId="51644E93" w14:textId="1EE402E1">
      <w:pPr>
        <w:pStyle w:val="ListParagraph"/>
        <w:numPr>
          <w:ilvl w:val="0"/>
          <w:numId w:val="24"/>
        </w:numPr>
      </w:pPr>
      <w:r w:rsidRPr="00441128">
        <w:t xml:space="preserve">Use of Photographic and </w:t>
      </w:r>
      <w:r w:rsidRPr="00441128" w:rsidR="001C1DBB">
        <w:t>Video</w:t>
      </w:r>
      <w:r w:rsidRPr="00441128">
        <w:t xml:space="preserve"> Images </w:t>
      </w:r>
      <w:r w:rsidRPr="00441128" w:rsidR="00663718">
        <w:t>Policy</w:t>
      </w:r>
    </w:p>
    <w:p w:rsidRPr="00441128" w:rsidR="00002C91" w:rsidP="00A37D15" w:rsidRDefault="00100329" w14:paraId="10274661" w14:textId="6554121E">
      <w:pPr>
        <w:pStyle w:val="ListParagraph"/>
        <w:numPr>
          <w:ilvl w:val="0"/>
          <w:numId w:val="24"/>
        </w:numPr>
      </w:pPr>
      <w:r w:rsidRPr="00441128">
        <w:t>Information S</w:t>
      </w:r>
      <w:r w:rsidRPr="00441128" w:rsidR="00663718">
        <w:t>ecurity Policy</w:t>
      </w:r>
    </w:p>
    <w:p w:rsidRPr="00441128" w:rsidR="00100329" w:rsidP="00A37D15" w:rsidRDefault="00100329" w14:paraId="2C4F3AF2" w14:textId="367601AF">
      <w:pPr>
        <w:pStyle w:val="ListParagraph"/>
        <w:numPr>
          <w:ilvl w:val="0"/>
          <w:numId w:val="24"/>
        </w:numPr>
      </w:pPr>
      <w:r w:rsidRPr="00441128">
        <w:t xml:space="preserve">E Safety Policy </w:t>
      </w:r>
    </w:p>
    <w:p w:rsidRPr="00441128" w:rsidR="00100329" w:rsidP="00A37D15" w:rsidRDefault="00100329" w14:paraId="1181AA7C" w14:textId="682B579C">
      <w:pPr>
        <w:pStyle w:val="ListParagraph"/>
        <w:numPr>
          <w:ilvl w:val="0"/>
          <w:numId w:val="24"/>
        </w:numPr>
      </w:pPr>
      <w:r w:rsidRPr="00441128">
        <w:t>Acceptable Use Policy</w:t>
      </w:r>
    </w:p>
    <w:p w:rsidR="00002C91" w:rsidP="00A37D15" w:rsidRDefault="00002C91" w14:paraId="4DC3BD12" w14:textId="0B49C9C2">
      <w:pPr>
        <w:pStyle w:val="ListParagraph"/>
        <w:numPr>
          <w:ilvl w:val="0"/>
          <w:numId w:val="24"/>
        </w:numPr>
      </w:pPr>
      <w:r w:rsidRPr="00441128">
        <w:t xml:space="preserve">Freedom of </w:t>
      </w:r>
      <w:r w:rsidRPr="00441128" w:rsidR="00E440CA">
        <w:t>I</w:t>
      </w:r>
      <w:r w:rsidRPr="00441128" w:rsidR="00633076">
        <w:t xml:space="preserve">nformation </w:t>
      </w:r>
      <w:r w:rsidRPr="00441128" w:rsidR="00100329">
        <w:t>Publication Scheme</w:t>
      </w:r>
    </w:p>
    <w:p w:rsidRPr="00441128" w:rsidR="00052E56" w:rsidP="00A37D15" w:rsidRDefault="00052E56" w14:paraId="2866E0E7" w14:textId="73C69A6B">
      <w:pPr>
        <w:pStyle w:val="ListParagraph"/>
        <w:numPr>
          <w:ilvl w:val="0"/>
          <w:numId w:val="24"/>
        </w:numPr>
      </w:pPr>
      <w:r w:rsidRPr="00DF007A">
        <w:rPr>
          <w:b/>
          <w:bCs/>
          <w:highlight w:val="green"/>
        </w:rPr>
        <w:t>[New]</w:t>
      </w:r>
      <w:r>
        <w:t xml:space="preserve"> Artificial Intelligence Policy </w:t>
      </w:r>
    </w:p>
    <w:p w:rsidRPr="00441128" w:rsidR="00254F26" w:rsidP="00254F26" w:rsidRDefault="00254F26" w14:paraId="38AC44C3" w14:textId="77777777">
      <w:pPr>
        <w:pStyle w:val="TSB-Level1Numbers"/>
        <w:numPr>
          <w:ilvl w:val="0"/>
          <w:numId w:val="0"/>
        </w:numPr>
        <w:ind w:left="1424"/>
      </w:pPr>
    </w:p>
    <w:p w:rsidRPr="00441128" w:rsidR="00254F26" w:rsidP="00254F26" w:rsidRDefault="00254F26" w14:paraId="43D6AC28" w14:textId="77777777">
      <w:pPr>
        <w:pStyle w:val="TSB-Level1Numbers"/>
        <w:numPr>
          <w:ilvl w:val="0"/>
          <w:numId w:val="0"/>
        </w:numPr>
        <w:ind w:left="1424"/>
      </w:pPr>
    </w:p>
    <w:p w:rsidRPr="00441128" w:rsidR="00254F26" w:rsidP="00254F26" w:rsidRDefault="00254F26" w14:paraId="1D9740AB" w14:textId="77777777">
      <w:pPr>
        <w:pStyle w:val="TSB-Level1Numbers"/>
        <w:numPr>
          <w:ilvl w:val="0"/>
          <w:numId w:val="0"/>
        </w:numPr>
        <w:ind w:left="1424"/>
      </w:pPr>
    </w:p>
    <w:p w:rsidRPr="00441128" w:rsidR="00254F26" w:rsidP="00254F26" w:rsidRDefault="00254F26" w14:paraId="4E989432" w14:textId="77777777">
      <w:pPr>
        <w:pStyle w:val="TSB-Level1Numbers"/>
        <w:numPr>
          <w:ilvl w:val="0"/>
          <w:numId w:val="0"/>
        </w:numPr>
        <w:ind w:left="1424"/>
      </w:pPr>
    </w:p>
    <w:p w:rsidRPr="00441128" w:rsidR="00254F26" w:rsidP="00254F26" w:rsidRDefault="00254F26" w14:paraId="4E7A2538" w14:textId="77777777">
      <w:pPr>
        <w:pStyle w:val="TSB-Level1Numbers"/>
        <w:numPr>
          <w:ilvl w:val="0"/>
          <w:numId w:val="0"/>
        </w:numPr>
        <w:ind w:left="1424"/>
      </w:pPr>
    </w:p>
    <w:p w:rsidRPr="00441128" w:rsidR="00254F26" w:rsidP="00254F26" w:rsidRDefault="00254F26" w14:paraId="3EF2B421" w14:textId="77777777">
      <w:pPr>
        <w:pStyle w:val="TSB-Level1Numbers"/>
        <w:numPr>
          <w:ilvl w:val="0"/>
          <w:numId w:val="0"/>
        </w:numPr>
        <w:ind w:left="1424"/>
      </w:pPr>
    </w:p>
    <w:p w:rsidRPr="00441128" w:rsidR="00254F26" w:rsidP="00254F26" w:rsidRDefault="00254F26" w14:paraId="7FF52735" w14:textId="77777777">
      <w:pPr>
        <w:pStyle w:val="TSB-Level1Numbers"/>
        <w:numPr>
          <w:ilvl w:val="0"/>
          <w:numId w:val="0"/>
        </w:numPr>
        <w:ind w:left="1424"/>
      </w:pPr>
    </w:p>
    <w:p w:rsidRPr="00441128" w:rsidR="00254F26" w:rsidP="00254F26" w:rsidRDefault="00254F26" w14:paraId="7AEE188F" w14:textId="77777777">
      <w:pPr>
        <w:pStyle w:val="TSB-Level1Numbers"/>
        <w:numPr>
          <w:ilvl w:val="0"/>
          <w:numId w:val="0"/>
        </w:numPr>
        <w:ind w:left="1424"/>
      </w:pPr>
    </w:p>
    <w:p w:rsidR="00254F26" w:rsidP="00254F26" w:rsidRDefault="00254F26" w14:paraId="1B310CFA" w14:textId="77777777">
      <w:pPr>
        <w:pStyle w:val="TSB-Level1Numbers"/>
        <w:numPr>
          <w:ilvl w:val="0"/>
          <w:numId w:val="0"/>
        </w:numPr>
        <w:ind w:left="1424"/>
      </w:pPr>
    </w:p>
    <w:p w:rsidR="003017B3" w:rsidP="00254F26" w:rsidRDefault="003017B3" w14:paraId="242CA223" w14:textId="77777777">
      <w:pPr>
        <w:pStyle w:val="TSB-Level1Numbers"/>
        <w:numPr>
          <w:ilvl w:val="0"/>
          <w:numId w:val="0"/>
        </w:numPr>
        <w:ind w:left="1424"/>
      </w:pPr>
    </w:p>
    <w:p w:rsidRPr="00441128" w:rsidR="003017B3" w:rsidP="00254F26" w:rsidRDefault="003017B3" w14:paraId="571B3814" w14:textId="77777777">
      <w:pPr>
        <w:pStyle w:val="TSB-Level1Numbers"/>
        <w:numPr>
          <w:ilvl w:val="0"/>
          <w:numId w:val="0"/>
        </w:numPr>
        <w:ind w:left="1424"/>
      </w:pPr>
    </w:p>
    <w:p w:rsidRPr="00441128" w:rsidR="00254F26" w:rsidP="00254F26" w:rsidRDefault="00254F26" w14:paraId="43CBA35E" w14:textId="77777777">
      <w:pPr>
        <w:pStyle w:val="TSB-Level1Numbers"/>
        <w:numPr>
          <w:ilvl w:val="0"/>
          <w:numId w:val="0"/>
        </w:numPr>
        <w:ind w:left="1424"/>
      </w:pPr>
    </w:p>
    <w:p w:rsidRPr="00441128" w:rsidR="00254F26" w:rsidP="00254F26" w:rsidRDefault="00254F26" w14:paraId="7647311A" w14:textId="77777777">
      <w:pPr>
        <w:pStyle w:val="TSB-Level1Numbers"/>
        <w:numPr>
          <w:ilvl w:val="0"/>
          <w:numId w:val="0"/>
        </w:numPr>
        <w:ind w:left="1424"/>
      </w:pPr>
    </w:p>
    <w:p w:rsidRPr="00441128" w:rsidR="00254F26" w:rsidP="00254F26" w:rsidRDefault="00254F26" w14:paraId="24339820" w14:textId="77777777">
      <w:pPr>
        <w:pStyle w:val="TSB-Level1Numbers"/>
        <w:numPr>
          <w:ilvl w:val="0"/>
          <w:numId w:val="0"/>
        </w:numPr>
        <w:ind w:left="1424"/>
      </w:pPr>
    </w:p>
    <w:p w:rsidRPr="00441128" w:rsidR="00254F26" w:rsidP="00254F26" w:rsidRDefault="00254F26" w14:paraId="6A5FC9D5" w14:textId="77777777">
      <w:pPr>
        <w:pStyle w:val="TSB-Level1Numbers"/>
        <w:numPr>
          <w:ilvl w:val="0"/>
          <w:numId w:val="0"/>
        </w:numPr>
        <w:ind w:left="1424"/>
      </w:pPr>
    </w:p>
    <w:p w:rsidRPr="00441128" w:rsidR="00254F26" w:rsidP="00254F26" w:rsidRDefault="00254F26" w14:paraId="77CED1C8" w14:textId="77777777">
      <w:pPr>
        <w:pStyle w:val="TSB-Level1Numbers"/>
        <w:numPr>
          <w:ilvl w:val="0"/>
          <w:numId w:val="0"/>
        </w:numPr>
        <w:ind w:left="1424"/>
      </w:pPr>
    </w:p>
    <w:p w:rsidRPr="00441128" w:rsidR="00254F26" w:rsidP="00254F26" w:rsidRDefault="00254F26" w14:paraId="5452EAF4" w14:textId="77777777">
      <w:pPr>
        <w:pStyle w:val="TSB-Level1Numbers"/>
        <w:numPr>
          <w:ilvl w:val="0"/>
          <w:numId w:val="0"/>
        </w:numPr>
        <w:ind w:left="1424"/>
      </w:pPr>
    </w:p>
    <w:p w:rsidRPr="00441128" w:rsidR="00305E5C" w:rsidP="00EB32F5" w:rsidRDefault="00802C06" w14:paraId="3C94BA8C" w14:textId="43E02445">
      <w:pPr>
        <w:pStyle w:val="Heading10"/>
      </w:pPr>
      <w:r w:rsidRPr="00441128">
        <w:t xml:space="preserve">2.0 </w:t>
      </w:r>
      <w:r w:rsidRPr="00441128" w:rsidR="00305E5C">
        <w:t>Definitions</w:t>
      </w:r>
    </w:p>
    <w:tbl>
      <w:tblPr>
        <w:tblW w:w="0" w:type="auto"/>
        <w:tblInd w:w="108" w:type="dxa"/>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CellMar>
          <w:top w:w="113" w:type="dxa"/>
          <w:bottom w:w="113" w:type="dxa"/>
        </w:tblCellMar>
        <w:tblLook w:val="04A0" w:firstRow="1" w:lastRow="0" w:firstColumn="1" w:lastColumn="0" w:noHBand="0" w:noVBand="1"/>
      </w:tblPr>
      <w:tblGrid>
        <w:gridCol w:w="2704"/>
        <w:gridCol w:w="6168"/>
      </w:tblGrid>
      <w:tr w:rsidRPr="00441128" w:rsidR="00305E5C" w:rsidTr="00254F26" w14:paraId="07D8E905" w14:textId="77777777">
        <w:trPr>
          <w:trHeight w:val="27"/>
        </w:trPr>
        <w:tc>
          <w:tcPr>
            <w:tcW w:w="2704" w:type="dxa"/>
            <w:shd w:val="clear" w:color="auto" w:fill="BFBFBF"/>
          </w:tcPr>
          <w:p w:rsidRPr="00441128" w:rsidR="00305E5C" w:rsidP="00844814" w:rsidRDefault="00305E5C" w14:paraId="30C56D25" w14:textId="77777777">
            <w:pPr>
              <w:rPr>
                <w:b/>
                <w:sz w:val="24"/>
              </w:rPr>
            </w:pPr>
            <w:r w:rsidRPr="00441128">
              <w:rPr>
                <w:b/>
                <w:sz w:val="24"/>
              </w:rPr>
              <w:t>Term</w:t>
            </w:r>
          </w:p>
        </w:tc>
        <w:tc>
          <w:tcPr>
            <w:tcW w:w="6168" w:type="dxa"/>
            <w:shd w:val="clear" w:color="auto" w:fill="BFBFBF"/>
          </w:tcPr>
          <w:p w:rsidRPr="00441128" w:rsidR="00305E5C" w:rsidP="00844814" w:rsidRDefault="00305E5C" w14:paraId="20F8E794" w14:textId="77777777">
            <w:pPr>
              <w:rPr>
                <w:b/>
                <w:sz w:val="24"/>
              </w:rPr>
            </w:pPr>
            <w:r w:rsidRPr="00441128">
              <w:rPr>
                <w:b/>
                <w:sz w:val="24"/>
              </w:rPr>
              <w:t>Definition</w:t>
            </w:r>
          </w:p>
        </w:tc>
      </w:tr>
      <w:tr w:rsidRPr="00441128" w:rsidR="00305E5C" w:rsidTr="00254F26" w14:paraId="4AD361B8" w14:textId="77777777">
        <w:tc>
          <w:tcPr>
            <w:tcW w:w="2704" w:type="dxa"/>
            <w:shd w:val="clear" w:color="auto" w:fill="auto"/>
          </w:tcPr>
          <w:p w:rsidRPr="00441128" w:rsidR="00305E5C" w:rsidP="00844814" w:rsidRDefault="00305E5C" w14:paraId="27700689" w14:textId="77777777">
            <w:pPr>
              <w:rPr>
                <w:b/>
              </w:rPr>
            </w:pPr>
            <w:r w:rsidRPr="00441128">
              <w:rPr>
                <w:b/>
              </w:rPr>
              <w:t>Personal data</w:t>
            </w:r>
          </w:p>
        </w:tc>
        <w:tc>
          <w:tcPr>
            <w:tcW w:w="6168" w:type="dxa"/>
            <w:shd w:val="clear" w:color="auto" w:fill="auto"/>
          </w:tcPr>
          <w:p w:rsidRPr="00441128" w:rsidR="00305E5C" w:rsidP="00844814" w:rsidRDefault="00305E5C" w14:paraId="0FB78592" w14:textId="782955D8">
            <w:r w:rsidRPr="00441128">
              <w:t xml:space="preserve">Any information relating to an identified, or identifiable, </w:t>
            </w:r>
            <w:r w:rsidR="009B3A39">
              <w:t xml:space="preserve">living </w:t>
            </w:r>
            <w:r w:rsidRPr="00441128">
              <w:t>individual.</w:t>
            </w:r>
          </w:p>
          <w:p w:rsidRPr="00441128" w:rsidR="00305E5C" w:rsidP="00844814" w:rsidRDefault="00305E5C" w14:paraId="0E8BF6AD" w14:textId="77777777">
            <w:r w:rsidRPr="00441128">
              <w:t xml:space="preserve">This may include the individual’s: </w:t>
            </w:r>
          </w:p>
          <w:p w:rsidRPr="00441128" w:rsidR="00305E5C" w:rsidP="00A37D15" w:rsidRDefault="00305E5C" w14:paraId="2A830D03" w14:textId="77777777">
            <w:pPr>
              <w:numPr>
                <w:ilvl w:val="0"/>
                <w:numId w:val="5"/>
              </w:numPr>
              <w:spacing w:before="120" w:after="120"/>
            </w:pPr>
            <w:r w:rsidRPr="00441128">
              <w:t>Name (including initials)</w:t>
            </w:r>
          </w:p>
          <w:p w:rsidRPr="00441128" w:rsidR="00305E5C" w:rsidP="00A37D15" w:rsidRDefault="00305E5C" w14:paraId="0096EE7B" w14:textId="77777777">
            <w:pPr>
              <w:numPr>
                <w:ilvl w:val="0"/>
                <w:numId w:val="5"/>
              </w:numPr>
              <w:spacing w:before="120" w:after="120"/>
            </w:pPr>
            <w:r w:rsidRPr="00441128">
              <w:t>Identification number</w:t>
            </w:r>
          </w:p>
          <w:p w:rsidRPr="00441128" w:rsidR="00305E5C" w:rsidP="00A37D15" w:rsidRDefault="00305E5C" w14:paraId="3947959D" w14:textId="77777777">
            <w:pPr>
              <w:numPr>
                <w:ilvl w:val="0"/>
                <w:numId w:val="5"/>
              </w:numPr>
              <w:spacing w:before="120" w:after="120"/>
            </w:pPr>
            <w:r w:rsidRPr="00441128">
              <w:t>Location data</w:t>
            </w:r>
          </w:p>
          <w:p w:rsidRPr="00441128" w:rsidR="00305E5C" w:rsidP="00A37D15" w:rsidRDefault="00305E5C" w14:paraId="0A4372F8" w14:textId="77777777">
            <w:pPr>
              <w:numPr>
                <w:ilvl w:val="0"/>
                <w:numId w:val="5"/>
              </w:numPr>
              <w:spacing w:before="120" w:after="120"/>
            </w:pPr>
            <w:r w:rsidRPr="00441128">
              <w:t>Online identifier, such as a username</w:t>
            </w:r>
          </w:p>
          <w:p w:rsidRPr="00441128" w:rsidR="00305E5C" w:rsidP="00844814" w:rsidRDefault="00305E5C" w14:paraId="589E453F" w14:textId="77777777">
            <w:r w:rsidRPr="00441128">
              <w:t>It may also include factors specific to the individual’s physical, physiological, genetic, mental, economic, cultural or social identity.</w:t>
            </w:r>
          </w:p>
        </w:tc>
      </w:tr>
      <w:tr w:rsidRPr="00441128" w:rsidR="00305E5C" w:rsidTr="00254F26" w14:paraId="32ABAC9E" w14:textId="77777777">
        <w:tc>
          <w:tcPr>
            <w:tcW w:w="2704" w:type="dxa"/>
            <w:shd w:val="clear" w:color="auto" w:fill="auto"/>
          </w:tcPr>
          <w:p w:rsidRPr="00441128" w:rsidR="00305E5C" w:rsidP="00844814" w:rsidRDefault="00305E5C" w14:paraId="2A58B5E6" w14:textId="77777777">
            <w:pPr>
              <w:rPr>
                <w:b/>
              </w:rPr>
            </w:pPr>
            <w:r w:rsidRPr="00441128">
              <w:rPr>
                <w:b/>
              </w:rPr>
              <w:t>Special categories of personal data</w:t>
            </w:r>
          </w:p>
        </w:tc>
        <w:tc>
          <w:tcPr>
            <w:tcW w:w="6168" w:type="dxa"/>
            <w:shd w:val="clear" w:color="auto" w:fill="auto"/>
          </w:tcPr>
          <w:p w:rsidRPr="00441128" w:rsidR="00305E5C" w:rsidP="00844814" w:rsidRDefault="00305E5C" w14:paraId="2846FB2B" w14:textId="77777777">
            <w:r w:rsidRPr="00441128">
              <w:t>Personal data which is more sensitive and so needs more protection, including information about an individual’s:</w:t>
            </w:r>
          </w:p>
          <w:p w:rsidRPr="00441128" w:rsidR="00305E5C" w:rsidP="00A37D15" w:rsidRDefault="00305E5C" w14:paraId="461E6674" w14:textId="77777777">
            <w:pPr>
              <w:numPr>
                <w:ilvl w:val="0"/>
                <w:numId w:val="4"/>
              </w:numPr>
              <w:spacing w:before="120" w:after="120"/>
            </w:pPr>
            <w:r w:rsidRPr="00441128">
              <w:t>Racial or ethnic origin</w:t>
            </w:r>
          </w:p>
          <w:p w:rsidRPr="00441128" w:rsidR="00305E5C" w:rsidP="00A37D15" w:rsidRDefault="00305E5C" w14:paraId="174D5512" w14:textId="77777777">
            <w:pPr>
              <w:numPr>
                <w:ilvl w:val="0"/>
                <w:numId w:val="4"/>
              </w:numPr>
              <w:spacing w:before="120" w:after="120"/>
            </w:pPr>
            <w:r w:rsidRPr="00441128">
              <w:t>Political opinions</w:t>
            </w:r>
          </w:p>
          <w:p w:rsidRPr="00441128" w:rsidR="00305E5C" w:rsidP="00A37D15" w:rsidRDefault="00305E5C" w14:paraId="0CC560B8" w14:textId="77777777">
            <w:pPr>
              <w:numPr>
                <w:ilvl w:val="0"/>
                <w:numId w:val="4"/>
              </w:numPr>
              <w:spacing w:before="120" w:after="120"/>
            </w:pPr>
            <w:r w:rsidRPr="00441128">
              <w:t>Religious or philosophical beliefs</w:t>
            </w:r>
          </w:p>
          <w:p w:rsidRPr="00441128" w:rsidR="00305E5C" w:rsidP="00A37D15" w:rsidRDefault="00305E5C" w14:paraId="0B1C29C5" w14:textId="77777777">
            <w:pPr>
              <w:numPr>
                <w:ilvl w:val="0"/>
                <w:numId w:val="4"/>
              </w:numPr>
              <w:spacing w:before="120" w:after="120"/>
            </w:pPr>
            <w:r w:rsidRPr="00441128">
              <w:t>Trade union membership</w:t>
            </w:r>
          </w:p>
          <w:p w:rsidRPr="00441128" w:rsidR="00305E5C" w:rsidP="00A37D15" w:rsidRDefault="00305E5C" w14:paraId="527B2383" w14:textId="77777777">
            <w:pPr>
              <w:numPr>
                <w:ilvl w:val="0"/>
                <w:numId w:val="4"/>
              </w:numPr>
              <w:spacing w:before="120" w:after="120"/>
            </w:pPr>
            <w:r w:rsidRPr="00441128">
              <w:t>Genetics</w:t>
            </w:r>
          </w:p>
          <w:p w:rsidRPr="00441128" w:rsidR="00305E5C" w:rsidP="00A37D15" w:rsidRDefault="00305E5C" w14:paraId="590E343A" w14:textId="77777777">
            <w:pPr>
              <w:numPr>
                <w:ilvl w:val="0"/>
                <w:numId w:val="4"/>
              </w:numPr>
              <w:spacing w:before="120" w:after="120"/>
            </w:pPr>
            <w:r w:rsidRPr="00441128">
              <w:t>Biometrics (such as fingerprints, retina and iris patterns), where used for identification purposes</w:t>
            </w:r>
          </w:p>
          <w:p w:rsidRPr="00441128" w:rsidR="00305E5C" w:rsidP="00A37D15" w:rsidRDefault="00305E5C" w14:paraId="10F67488" w14:textId="77777777">
            <w:pPr>
              <w:numPr>
                <w:ilvl w:val="0"/>
                <w:numId w:val="4"/>
              </w:numPr>
              <w:spacing w:before="120" w:after="120"/>
            </w:pPr>
            <w:r w:rsidRPr="00441128">
              <w:t>Health – physical or mental</w:t>
            </w:r>
          </w:p>
          <w:p w:rsidRPr="00441128" w:rsidR="00305E5C" w:rsidP="00A37D15" w:rsidRDefault="00305E5C" w14:paraId="59E1489E" w14:textId="77777777">
            <w:pPr>
              <w:numPr>
                <w:ilvl w:val="0"/>
                <w:numId w:val="4"/>
              </w:numPr>
              <w:spacing w:before="120" w:after="120"/>
            </w:pPr>
            <w:r w:rsidRPr="00441128">
              <w:t>Sex life or sexual orientation</w:t>
            </w:r>
          </w:p>
        </w:tc>
      </w:tr>
      <w:tr w:rsidRPr="00441128" w:rsidR="00305E5C" w:rsidTr="00254F26" w14:paraId="68283853" w14:textId="77777777">
        <w:tc>
          <w:tcPr>
            <w:tcW w:w="2704" w:type="dxa"/>
            <w:shd w:val="clear" w:color="auto" w:fill="auto"/>
          </w:tcPr>
          <w:p w:rsidRPr="00441128" w:rsidR="00305E5C" w:rsidP="00844814" w:rsidRDefault="00305E5C" w14:paraId="7F09ED5B" w14:textId="77777777">
            <w:pPr>
              <w:rPr>
                <w:b/>
              </w:rPr>
            </w:pPr>
            <w:r w:rsidRPr="00441128">
              <w:rPr>
                <w:b/>
              </w:rPr>
              <w:t>Processing</w:t>
            </w:r>
          </w:p>
        </w:tc>
        <w:tc>
          <w:tcPr>
            <w:tcW w:w="6168" w:type="dxa"/>
            <w:shd w:val="clear" w:color="auto" w:fill="auto"/>
          </w:tcPr>
          <w:p w:rsidRPr="00441128" w:rsidR="00305E5C" w:rsidP="00844814" w:rsidRDefault="00305E5C" w14:paraId="3AE3B299" w14:textId="77777777">
            <w:pPr>
              <w:rPr>
                <w:shd w:val="clear" w:color="auto" w:fill="FFFFFF"/>
              </w:rPr>
            </w:pPr>
            <w:r w:rsidRPr="00441128">
              <w:rPr>
                <w:shd w:val="clear" w:color="auto" w:fill="FFFFFF"/>
              </w:rPr>
              <w:t xml:space="preserve">Anything done to personal data, such as collecting, recording, organising, structuring, storing, adapting, altering, retrieving, using, disseminating, erasing or destroying.   </w:t>
            </w:r>
          </w:p>
          <w:p w:rsidRPr="00441128" w:rsidR="00305E5C" w:rsidP="00844814" w:rsidRDefault="00305E5C" w14:paraId="4C4758D8" w14:textId="77777777">
            <w:r w:rsidRPr="00441128">
              <w:rPr>
                <w:shd w:val="clear" w:color="auto" w:fill="FFFFFF"/>
              </w:rPr>
              <w:t xml:space="preserve">Processing can be automated or manual. </w:t>
            </w:r>
          </w:p>
        </w:tc>
      </w:tr>
      <w:tr w:rsidRPr="00441128" w:rsidR="00305E5C" w:rsidTr="00254F26" w14:paraId="2AB66AD7" w14:textId="77777777">
        <w:tc>
          <w:tcPr>
            <w:tcW w:w="2704" w:type="dxa"/>
            <w:shd w:val="clear" w:color="auto" w:fill="auto"/>
          </w:tcPr>
          <w:p w:rsidRPr="00441128" w:rsidR="00305E5C" w:rsidP="00844814" w:rsidRDefault="00305E5C" w14:paraId="6A05AA88" w14:textId="77777777">
            <w:pPr>
              <w:rPr>
                <w:b/>
              </w:rPr>
            </w:pPr>
            <w:r w:rsidRPr="00441128">
              <w:rPr>
                <w:b/>
              </w:rPr>
              <w:t>Data subject</w:t>
            </w:r>
          </w:p>
        </w:tc>
        <w:tc>
          <w:tcPr>
            <w:tcW w:w="6168" w:type="dxa"/>
            <w:shd w:val="clear" w:color="auto" w:fill="auto"/>
          </w:tcPr>
          <w:p w:rsidRPr="00441128" w:rsidR="00305E5C" w:rsidP="00844814" w:rsidRDefault="00305E5C" w14:paraId="766C1033" w14:textId="77777777">
            <w:pPr>
              <w:rPr>
                <w:shd w:val="clear" w:color="auto" w:fill="FFFFFF"/>
              </w:rPr>
            </w:pPr>
            <w:r w:rsidRPr="00441128">
              <w:t>The identified or identifiable individual whose personal data is held or processed.</w:t>
            </w:r>
          </w:p>
        </w:tc>
      </w:tr>
      <w:tr w:rsidRPr="00441128" w:rsidR="00305E5C" w:rsidTr="00254F26" w14:paraId="6BFDAA60" w14:textId="77777777">
        <w:tc>
          <w:tcPr>
            <w:tcW w:w="2704" w:type="dxa"/>
            <w:shd w:val="clear" w:color="auto" w:fill="auto"/>
          </w:tcPr>
          <w:p w:rsidRPr="00441128" w:rsidR="00305E5C" w:rsidP="00844814" w:rsidRDefault="00305E5C" w14:paraId="332D8CC1" w14:textId="77777777">
            <w:pPr>
              <w:rPr>
                <w:b/>
              </w:rPr>
            </w:pPr>
            <w:r w:rsidRPr="00441128">
              <w:rPr>
                <w:b/>
              </w:rPr>
              <w:t>Data controller</w:t>
            </w:r>
          </w:p>
        </w:tc>
        <w:tc>
          <w:tcPr>
            <w:tcW w:w="6168" w:type="dxa"/>
            <w:shd w:val="clear" w:color="auto" w:fill="auto"/>
          </w:tcPr>
          <w:p w:rsidRPr="00441128" w:rsidR="00305E5C" w:rsidP="00844814" w:rsidRDefault="00305E5C" w14:paraId="757D8900" w14:textId="77777777">
            <w:pPr>
              <w:rPr>
                <w:shd w:val="clear" w:color="auto" w:fill="FFFFFF"/>
              </w:rPr>
            </w:pPr>
            <w:r w:rsidRPr="00441128">
              <w:rPr>
                <w:shd w:val="clear" w:color="auto" w:fill="FFFFFF"/>
              </w:rPr>
              <w:t>A person or organisation that determines the purposes and the means of processing of personal data.</w:t>
            </w:r>
          </w:p>
        </w:tc>
      </w:tr>
      <w:tr w:rsidRPr="00441128" w:rsidR="00305E5C" w:rsidTr="00254F26" w14:paraId="7F9FD6DC" w14:textId="77777777">
        <w:tc>
          <w:tcPr>
            <w:tcW w:w="2704" w:type="dxa"/>
            <w:shd w:val="clear" w:color="auto" w:fill="auto"/>
          </w:tcPr>
          <w:p w:rsidRPr="00441128" w:rsidR="00305E5C" w:rsidP="00844814" w:rsidRDefault="00305E5C" w14:paraId="7D7E1BEF" w14:textId="77777777">
            <w:pPr>
              <w:rPr>
                <w:b/>
              </w:rPr>
            </w:pPr>
            <w:r w:rsidRPr="00441128">
              <w:rPr>
                <w:b/>
              </w:rPr>
              <w:t>Data processor</w:t>
            </w:r>
          </w:p>
        </w:tc>
        <w:tc>
          <w:tcPr>
            <w:tcW w:w="6168" w:type="dxa"/>
            <w:shd w:val="clear" w:color="auto" w:fill="auto"/>
          </w:tcPr>
          <w:p w:rsidRPr="00441128" w:rsidR="00305E5C" w:rsidP="00844814" w:rsidRDefault="00305E5C" w14:paraId="6A0291CA" w14:textId="77777777">
            <w:pPr>
              <w:rPr>
                <w:shd w:val="clear" w:color="auto" w:fill="FFFFFF"/>
              </w:rPr>
            </w:pPr>
            <w:r w:rsidRPr="00441128">
              <w:t xml:space="preserve">A </w:t>
            </w:r>
            <w:r w:rsidRPr="00441128">
              <w:rPr>
                <w:shd w:val="clear" w:color="auto" w:fill="FFFFFF"/>
              </w:rPr>
              <w:t xml:space="preserve">person or other body, </w:t>
            </w:r>
            <w:r w:rsidRPr="00441128">
              <w:t>other than an employee of the data controller, who processes personal data on behalf of the data controller.</w:t>
            </w:r>
          </w:p>
        </w:tc>
      </w:tr>
      <w:tr w:rsidRPr="00441128" w:rsidR="00305E5C" w:rsidTr="00254F26" w14:paraId="7F283D81" w14:textId="77777777">
        <w:tc>
          <w:tcPr>
            <w:tcW w:w="2704" w:type="dxa"/>
            <w:shd w:val="clear" w:color="auto" w:fill="auto"/>
          </w:tcPr>
          <w:p w:rsidRPr="00441128" w:rsidR="00305E5C" w:rsidP="00844814" w:rsidRDefault="00305E5C" w14:paraId="3202A604" w14:textId="77777777">
            <w:pPr>
              <w:rPr>
                <w:b/>
              </w:rPr>
            </w:pPr>
            <w:r w:rsidRPr="00441128">
              <w:rPr>
                <w:b/>
              </w:rPr>
              <w:lastRenderedPageBreak/>
              <w:t>Personal data breach</w:t>
            </w:r>
          </w:p>
        </w:tc>
        <w:tc>
          <w:tcPr>
            <w:tcW w:w="6168" w:type="dxa"/>
            <w:shd w:val="clear" w:color="auto" w:fill="auto"/>
          </w:tcPr>
          <w:p w:rsidRPr="00441128" w:rsidR="00305E5C" w:rsidP="00844814" w:rsidRDefault="00305E5C" w14:paraId="2AA7B71B" w14:textId="77777777">
            <w:r w:rsidRPr="00441128">
              <w:t>A breach of security leading to the accidental or unlawful destruction, loss, alteration, unauthorised disclosure of, or access to personal data.</w:t>
            </w:r>
          </w:p>
        </w:tc>
      </w:tr>
      <w:tr w:rsidRPr="00441128" w:rsidR="001110B4" w:rsidTr="00254F26" w14:paraId="068DDDE1" w14:textId="77777777">
        <w:tc>
          <w:tcPr>
            <w:tcW w:w="2704" w:type="dxa"/>
            <w:shd w:val="clear" w:color="auto" w:fill="auto"/>
          </w:tcPr>
          <w:p w:rsidRPr="00441128" w:rsidR="001110B4" w:rsidP="00844814" w:rsidRDefault="00685AB4" w14:paraId="3250E174" w14:textId="3A10FC0E">
            <w:pPr>
              <w:rPr>
                <w:b/>
              </w:rPr>
            </w:pPr>
            <w:r w:rsidRPr="001D1E03">
              <w:rPr>
                <w:b/>
                <w:bCs/>
              </w:rPr>
              <w:t>Biometric data</w:t>
            </w:r>
          </w:p>
        </w:tc>
        <w:tc>
          <w:tcPr>
            <w:tcW w:w="6168" w:type="dxa"/>
            <w:shd w:val="clear" w:color="auto" w:fill="auto"/>
          </w:tcPr>
          <w:p w:rsidR="008A257C" w:rsidP="008A257C" w:rsidRDefault="008A257C" w14:paraId="63629ECE" w14:textId="52F28C76">
            <w:r>
              <w:t xml:space="preserve">Is personal information, resulting from specific technical processing, about an individual’s physical or behavioural characteristics that can be used to identify that person, including their fingerprints, facial shape, retina and iris patterns, hand measurements, and voice. All biometric data is personal data. </w:t>
            </w:r>
          </w:p>
          <w:p w:rsidRPr="00441128" w:rsidR="001110B4" w:rsidP="00844814" w:rsidRDefault="001110B4" w14:paraId="63E5EBA4" w14:textId="77777777"/>
        </w:tc>
      </w:tr>
      <w:tr w:rsidRPr="00441128" w:rsidR="008A257C" w:rsidTr="00254F26" w14:paraId="0E8325DC" w14:textId="77777777">
        <w:tc>
          <w:tcPr>
            <w:tcW w:w="2704" w:type="dxa"/>
            <w:shd w:val="clear" w:color="auto" w:fill="auto"/>
          </w:tcPr>
          <w:p w:rsidRPr="001D1E03" w:rsidR="008A257C" w:rsidP="00844814" w:rsidRDefault="00061ADC" w14:paraId="3D277A18" w14:textId="3EF58786">
            <w:pPr>
              <w:rPr>
                <w:b/>
                <w:bCs/>
              </w:rPr>
            </w:pPr>
            <w:r>
              <w:rPr>
                <w:b/>
                <w:bCs/>
              </w:rPr>
              <w:t>A</w:t>
            </w:r>
            <w:r w:rsidRPr="001D1E03">
              <w:rPr>
                <w:b/>
                <w:bCs/>
              </w:rPr>
              <w:t>utomated biometric recognition system</w:t>
            </w:r>
          </w:p>
        </w:tc>
        <w:tc>
          <w:tcPr>
            <w:tcW w:w="6168" w:type="dxa"/>
            <w:shd w:val="clear" w:color="auto" w:fill="auto"/>
          </w:tcPr>
          <w:p w:rsidR="008A257C" w:rsidP="008A257C" w:rsidRDefault="009559F6" w14:paraId="2E83B9FF" w14:textId="5403782E">
            <w:r>
              <w:t xml:space="preserve">Is a system which measures an individual’s physical or behavioural characteristics by using equipment that operates ‘automatically’, i.e. electronically. Information from the individual is automatically compared with biometric information stored in the system to see if there is a match </w:t>
            </w:r>
            <w:r w:rsidR="007408DA">
              <w:t>to</w:t>
            </w:r>
            <w:r>
              <w:t xml:space="preserve"> recognise or identify the individual.</w:t>
            </w:r>
          </w:p>
        </w:tc>
      </w:tr>
    </w:tbl>
    <w:p w:rsidR="008A257C" w:rsidP="00EB32F5" w:rsidRDefault="008A257C" w14:paraId="184E78DE" w14:textId="77777777">
      <w:pPr>
        <w:pStyle w:val="Heading10"/>
      </w:pPr>
      <w:bookmarkStart w:name="_Noise_disturbance" w:id="5"/>
      <w:bookmarkStart w:name="_Section_2" w:id="6"/>
      <w:bookmarkStart w:name="_Data_controller" w:id="7"/>
      <w:bookmarkStart w:name="_Applicable_data" w:id="8"/>
      <w:bookmarkStart w:name="_Toc491436296" w:id="9"/>
      <w:bookmarkStart w:name="_Toc508178030" w:id="10"/>
      <w:bookmarkEnd w:id="5"/>
      <w:bookmarkEnd w:id="6"/>
      <w:bookmarkEnd w:id="7"/>
      <w:bookmarkEnd w:id="8"/>
    </w:p>
    <w:p w:rsidRPr="00441128" w:rsidR="00641402" w:rsidP="00EB32F5" w:rsidRDefault="00802C06" w14:paraId="7888B990" w14:textId="2B452FFB">
      <w:pPr>
        <w:pStyle w:val="Heading10"/>
      </w:pPr>
      <w:r w:rsidRPr="00441128">
        <w:t xml:space="preserve">3.0 </w:t>
      </w:r>
      <w:r w:rsidRPr="00441128" w:rsidR="00641402">
        <w:t xml:space="preserve">The </w:t>
      </w:r>
      <w:r w:rsidRPr="00441128" w:rsidR="003B0FE4">
        <w:t>D</w:t>
      </w:r>
      <w:r w:rsidRPr="00441128" w:rsidR="00641402">
        <w:t xml:space="preserve">ata </w:t>
      </w:r>
      <w:r w:rsidRPr="00441128" w:rsidR="003B0FE4">
        <w:t>C</w:t>
      </w:r>
      <w:r w:rsidRPr="00441128" w:rsidR="00641402">
        <w:t>ontroller</w:t>
      </w:r>
      <w:bookmarkEnd w:id="9"/>
      <w:bookmarkEnd w:id="10"/>
    </w:p>
    <w:p w:rsidRPr="00441128" w:rsidR="00641402" w:rsidP="559F96AC" w:rsidRDefault="00641402" w14:paraId="3043C971" w14:textId="5078AAF5">
      <w:pPr>
        <w:rPr>
          <w:rFonts w:cs="Arial"/>
          <w:shd w:val="clear" w:color="auto" w:fill="FFFFFF"/>
        </w:rPr>
      </w:pPr>
      <w:r w:rsidRPr="00441128">
        <w:rPr>
          <w:rFonts w:cs="Arial"/>
          <w:shd w:val="clear" w:color="auto" w:fill="FFFFFF"/>
        </w:rPr>
        <w:t xml:space="preserve">Our schools process personal data relating to parents, pupils, staff, governors, visitors and others, and therefore the </w:t>
      </w:r>
      <w:r w:rsidRPr="00441128" w:rsidR="676337C5">
        <w:rPr>
          <w:rFonts w:cs="Arial"/>
          <w:shd w:val="clear" w:color="auto" w:fill="FFFFFF"/>
        </w:rPr>
        <w:t>Bishop Hogarth Catholic Education Trust</w:t>
      </w:r>
      <w:r w:rsidRPr="00441128">
        <w:rPr>
          <w:rFonts w:cs="Arial"/>
          <w:shd w:val="clear" w:color="auto" w:fill="FFFFFF"/>
        </w:rPr>
        <w:t xml:space="preserve"> is a Data Controller.</w:t>
      </w:r>
    </w:p>
    <w:p w:rsidRPr="00441128" w:rsidR="00641402" w:rsidP="00641402" w:rsidRDefault="00641402" w14:paraId="3B6AF91F" w14:textId="77777777">
      <w:pPr>
        <w:rPr>
          <w:rFonts w:cs="Arial"/>
          <w:szCs w:val="20"/>
          <w:shd w:val="clear" w:color="auto" w:fill="FFFFFF"/>
        </w:rPr>
      </w:pPr>
    </w:p>
    <w:p w:rsidRPr="00441128" w:rsidR="00641402" w:rsidP="00641402" w:rsidRDefault="00641402" w14:paraId="3393BEE8" w14:textId="3D8DC002">
      <w:pPr>
        <w:rPr>
          <w:rFonts w:cs="Arial"/>
          <w:szCs w:val="20"/>
          <w:shd w:val="clear" w:color="auto" w:fill="FFFFFF"/>
        </w:rPr>
      </w:pPr>
      <w:r w:rsidRPr="00441128">
        <w:rPr>
          <w:rFonts w:cs="Arial"/>
          <w:szCs w:val="20"/>
          <w:shd w:val="clear" w:color="auto" w:fill="FFFFFF"/>
        </w:rPr>
        <w:t>The Trust is registered as a Data Controller with the ICO and will renew this registration annually or as otherwise legally required.</w:t>
      </w:r>
    </w:p>
    <w:p w:rsidRPr="00441128" w:rsidR="000C1506" w:rsidP="00EB32F5" w:rsidRDefault="000C1506" w14:paraId="6BFBBEBD" w14:textId="77777777">
      <w:pPr>
        <w:pStyle w:val="Heading10"/>
      </w:pPr>
      <w:bookmarkStart w:name="_Principles" w:id="11"/>
      <w:bookmarkEnd w:id="11"/>
    </w:p>
    <w:p w:rsidRPr="00441128" w:rsidR="00C01D6D" w:rsidP="00EB32F5" w:rsidRDefault="00802C06" w14:paraId="767B6D8C" w14:textId="5984426E">
      <w:pPr>
        <w:pStyle w:val="Heading10"/>
      </w:pPr>
      <w:r w:rsidRPr="00441128">
        <w:t xml:space="preserve">4.0 </w:t>
      </w:r>
      <w:r w:rsidRPr="00441128" w:rsidR="00C01D6D">
        <w:t>Principles</w:t>
      </w:r>
    </w:p>
    <w:p w:rsidRPr="00441128" w:rsidR="002D65B0" w:rsidP="00844814" w:rsidRDefault="000F78E4" w14:paraId="6FCEFC0D" w14:textId="7036E41C">
      <w:pPr>
        <w:pStyle w:val="TSB-Level1Numbers"/>
        <w:ind w:left="0"/>
        <w:jc w:val="left"/>
      </w:pPr>
      <w:r w:rsidRPr="00441128">
        <w:t>In accordance with t</w:t>
      </w:r>
      <w:r w:rsidRPr="00441128" w:rsidR="002D65B0">
        <w:t>he</w:t>
      </w:r>
      <w:r w:rsidRPr="00441128">
        <w:t xml:space="preserve"> requirements outlined in the</w:t>
      </w:r>
      <w:r w:rsidRPr="00441128" w:rsidR="002D65B0">
        <w:t xml:space="preserve"> </w:t>
      </w:r>
      <w:r w:rsidR="00B3488F">
        <w:t xml:space="preserve">UK </w:t>
      </w:r>
      <w:r w:rsidRPr="00441128" w:rsidR="002D65B0">
        <w:t>GDPR</w:t>
      </w:r>
      <w:r w:rsidRPr="00441128">
        <w:t>, personal data will be</w:t>
      </w:r>
      <w:r w:rsidRPr="00441128" w:rsidR="002D65B0">
        <w:t>:</w:t>
      </w:r>
    </w:p>
    <w:p w:rsidRPr="00441128" w:rsidR="002D65B0" w:rsidP="00A37D15" w:rsidRDefault="002D65B0" w14:paraId="7C92081C" w14:textId="3E013000">
      <w:pPr>
        <w:pStyle w:val="TSB-PolicyBullets"/>
        <w:numPr>
          <w:ilvl w:val="0"/>
          <w:numId w:val="14"/>
        </w:numPr>
      </w:pPr>
      <w:r w:rsidRPr="00441128">
        <w:t>Processed lawfully, fairly and in a transparent manner in relation to individuals.</w:t>
      </w:r>
    </w:p>
    <w:p w:rsidRPr="00441128" w:rsidR="002D65B0" w:rsidP="00A37D15" w:rsidRDefault="002D65B0" w14:paraId="277F7DD6" w14:textId="5A14306F">
      <w:pPr>
        <w:pStyle w:val="TSB-PolicyBullets"/>
        <w:numPr>
          <w:ilvl w:val="0"/>
          <w:numId w:val="14"/>
        </w:numPr>
      </w:pPr>
      <w:r w:rsidRPr="00441128">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r w:rsidRPr="00441128" w:rsidR="00E52099">
        <w:t>be</w:t>
      </w:r>
      <w:r w:rsidRPr="00441128">
        <w:t xml:space="preserve"> incompatible with the initial purposes.</w:t>
      </w:r>
    </w:p>
    <w:p w:rsidRPr="00441128" w:rsidR="002D65B0" w:rsidP="00A37D15" w:rsidRDefault="002D65B0" w14:paraId="08882306" w14:textId="3AF59285">
      <w:pPr>
        <w:pStyle w:val="TSB-PolicyBullets"/>
        <w:numPr>
          <w:ilvl w:val="0"/>
          <w:numId w:val="14"/>
        </w:numPr>
      </w:pPr>
      <w:r w:rsidRPr="00441128">
        <w:t>Adequate, relevant and limited to what is necessary in relation to the purposes for which they are processed.</w:t>
      </w:r>
    </w:p>
    <w:p w:rsidRPr="00441128" w:rsidR="002D65B0" w:rsidP="00A37D15" w:rsidRDefault="002D65B0" w14:paraId="32384264" w14:textId="61D82F65">
      <w:pPr>
        <w:pStyle w:val="TSB-PolicyBullets"/>
        <w:numPr>
          <w:ilvl w:val="0"/>
          <w:numId w:val="14"/>
        </w:numPr>
      </w:pPr>
      <w:r w:rsidRPr="00441128">
        <w:t>Accurate and, where necessary, kept up</w:t>
      </w:r>
      <w:r w:rsidRPr="00441128" w:rsidR="00F56970">
        <w:t>-</w:t>
      </w:r>
      <w:r w:rsidRPr="00441128">
        <w:t>to</w:t>
      </w:r>
      <w:r w:rsidRPr="00441128" w:rsidR="00F56970">
        <w:t>-</w:t>
      </w:r>
      <w:r w:rsidRPr="00441128">
        <w:t>date; every reasonable step must be taken to ensure that personal data that are inaccurate, having regard to the purposes for which they are processed, are erased or rectified without delay.</w:t>
      </w:r>
    </w:p>
    <w:p w:rsidRPr="00441128" w:rsidR="002D65B0" w:rsidP="00A37D15" w:rsidRDefault="002D65B0" w14:paraId="4AED9EC0" w14:textId="67239336">
      <w:pPr>
        <w:pStyle w:val="TSB-PolicyBullets"/>
        <w:numPr>
          <w:ilvl w:val="0"/>
          <w:numId w:val="14"/>
        </w:numPr>
      </w:pPr>
      <w:r w:rsidRPr="00441128">
        <w:t>Kept in a form which permits identification of data subjects for no longer than is necessary for the purposes for which the personal data are processed; personal data may be stored for longer periods</w:t>
      </w:r>
      <w:r w:rsidRPr="00441128" w:rsidR="00F56970">
        <w:t>,</w:t>
      </w:r>
      <w:r w:rsidRPr="00441128">
        <w:t xml:space="preserve"> insofar as the personal data will be processed solely for archiving purposes in the public interest, scientific or historical research purposes or statistical purposes</w:t>
      </w:r>
      <w:r w:rsidRPr="00441128" w:rsidR="00F56970">
        <w:t>,</w:t>
      </w:r>
      <w:r w:rsidRPr="00441128">
        <w:t xml:space="preserve"> subject to implementation of the appropriate </w:t>
      </w:r>
      <w:r w:rsidRPr="00441128">
        <w:lastRenderedPageBreak/>
        <w:t>technical and organisational measures required by the GDPR in order to safeguard the rights and freedoms of individuals.</w:t>
      </w:r>
    </w:p>
    <w:p w:rsidRPr="00441128" w:rsidR="002D65B0" w:rsidP="00A37D15" w:rsidRDefault="002D65B0" w14:paraId="15CC72C4" w14:textId="0E32FC64">
      <w:pPr>
        <w:pStyle w:val="TSB-PolicyBullets"/>
        <w:numPr>
          <w:ilvl w:val="0"/>
          <w:numId w:val="14"/>
        </w:numPr>
      </w:pPr>
      <w:r w:rsidRPr="00441128">
        <w:t>Processed in a manner that ensures appropriate security of the personal data, including protection against unauthorised or unlawful processing and against accidental loss, destruction or damage, using appropriate technical or organisational measures.</w:t>
      </w:r>
    </w:p>
    <w:p w:rsidRPr="00441128" w:rsidR="002D65B0" w:rsidP="00844814" w:rsidRDefault="002D65B0" w14:paraId="5509312A" w14:textId="66C160BE">
      <w:pPr>
        <w:pStyle w:val="TSB-Level1Numbers"/>
        <w:ind w:left="0"/>
        <w:jc w:val="left"/>
      </w:pPr>
      <w:r w:rsidRPr="00441128">
        <w:t xml:space="preserve">The </w:t>
      </w:r>
      <w:r w:rsidR="00B3488F">
        <w:t xml:space="preserve">UK </w:t>
      </w:r>
      <w:r w:rsidRPr="00441128">
        <w:t>GDPR</w:t>
      </w:r>
      <w:r w:rsidRPr="00441128" w:rsidR="00181ADF">
        <w:t xml:space="preserve"> also requires that “the controller shall be responsible for, and able to demonstrate, compliance with the principles”. </w:t>
      </w:r>
    </w:p>
    <w:p w:rsidRPr="00441128" w:rsidR="00641402" w:rsidP="00EB32F5" w:rsidRDefault="00E24E0A" w14:paraId="25ABB36D" w14:textId="249BD4ED">
      <w:pPr>
        <w:pStyle w:val="Heading10"/>
      </w:pPr>
      <w:bookmarkStart w:name="_Toc508178031" w:id="12"/>
      <w:r w:rsidRPr="00E24E0A">
        <w:rPr>
          <w:highlight w:val="green"/>
        </w:rPr>
        <w:t>[Amended]</w:t>
      </w:r>
      <w:r>
        <w:t xml:space="preserve"> </w:t>
      </w:r>
      <w:r w:rsidRPr="00441128" w:rsidR="00802C06">
        <w:t xml:space="preserve">5.0 </w:t>
      </w:r>
      <w:r w:rsidRPr="00441128" w:rsidR="00641402">
        <w:t xml:space="preserve">Roles and </w:t>
      </w:r>
      <w:r w:rsidRPr="00441128" w:rsidR="003B0FE4">
        <w:t>R</w:t>
      </w:r>
      <w:r w:rsidRPr="00441128" w:rsidR="00641402">
        <w:t>esponsibilities</w:t>
      </w:r>
      <w:bookmarkEnd w:id="12"/>
    </w:p>
    <w:p w:rsidRPr="00441128" w:rsidR="00641402" w:rsidP="00641402" w:rsidRDefault="00641402" w14:paraId="470F195D" w14:textId="7F1BFE81">
      <w:pPr>
        <w:rPr>
          <w:lang w:eastAsia="x-none"/>
        </w:rPr>
      </w:pPr>
      <w:r w:rsidRPr="00441128">
        <w:rPr>
          <w:lang w:eastAsia="x-none"/>
        </w:rPr>
        <w:t xml:space="preserve">This policy applies to </w:t>
      </w:r>
      <w:r w:rsidRPr="00441128">
        <w:rPr>
          <w:b/>
          <w:lang w:eastAsia="x-none"/>
        </w:rPr>
        <w:t>all staff</w:t>
      </w:r>
      <w:r w:rsidRPr="00441128">
        <w:rPr>
          <w:lang w:eastAsia="x-none"/>
        </w:rPr>
        <w:t xml:space="preserve"> employed by the Trust, and to external organisations or individuals working on our behalf. Staff who do not comply with this policy may face disciplinary action. </w:t>
      </w:r>
    </w:p>
    <w:p w:rsidRPr="00441128" w:rsidR="00641402" w:rsidP="00641402" w:rsidRDefault="00641402" w14:paraId="05C06780" w14:textId="77777777">
      <w:pPr>
        <w:rPr>
          <w:lang w:eastAsia="x-none"/>
        </w:rPr>
      </w:pPr>
    </w:p>
    <w:p w:rsidR="00641402" w:rsidP="00641402" w:rsidRDefault="00641402" w14:paraId="414F4D93" w14:textId="1A5FE376">
      <w:pPr>
        <w:rPr>
          <w:b/>
          <w:color w:val="000000" w:themeColor="text1"/>
          <w:lang w:eastAsia="x-none"/>
        </w:rPr>
      </w:pPr>
      <w:r w:rsidRPr="00441128">
        <w:rPr>
          <w:b/>
          <w:color w:val="000000" w:themeColor="text1"/>
          <w:lang w:eastAsia="x-none"/>
        </w:rPr>
        <w:t>Board of Directors</w:t>
      </w:r>
    </w:p>
    <w:p w:rsidRPr="00441128" w:rsidR="00B81E72" w:rsidP="00641402" w:rsidRDefault="00B81E72" w14:paraId="436D7C81" w14:textId="77777777">
      <w:pPr>
        <w:rPr>
          <w:b/>
          <w:color w:val="000000" w:themeColor="text1"/>
          <w:lang w:eastAsia="x-none"/>
        </w:rPr>
      </w:pPr>
    </w:p>
    <w:p w:rsidRPr="00441128" w:rsidR="00511F6B" w:rsidP="00641402" w:rsidRDefault="00511F6B" w14:paraId="790193BC" w14:textId="10192332">
      <w:pPr>
        <w:rPr>
          <w:color w:val="000000" w:themeColor="text1"/>
          <w:lang w:eastAsia="x-none"/>
        </w:rPr>
      </w:pPr>
      <w:r w:rsidRPr="00441128">
        <w:rPr>
          <w:color w:val="000000" w:themeColor="text1"/>
          <w:lang w:eastAsia="x-none"/>
        </w:rPr>
        <w:t xml:space="preserve">The Board of Directors has responsibility for approving the Data Protection and ancillary policies and monitoring compliance. The Board of Directors is the Data Controller and responsible for the appointment of the Data Protection Officer. </w:t>
      </w:r>
    </w:p>
    <w:p w:rsidRPr="00441128" w:rsidR="00641402" w:rsidP="00641402" w:rsidRDefault="00641402" w14:paraId="6FFFA9F9" w14:textId="77777777">
      <w:pPr>
        <w:rPr>
          <w:lang w:eastAsia="x-none"/>
        </w:rPr>
      </w:pPr>
    </w:p>
    <w:p w:rsidR="00511F6B" w:rsidP="559F96AC" w:rsidRDefault="7E1887E8" w14:paraId="0E9525E7" w14:textId="08BA4D9A">
      <w:pPr>
        <w:rPr>
          <w:b/>
          <w:bCs/>
        </w:rPr>
      </w:pPr>
      <w:r w:rsidRPr="00441128">
        <w:rPr>
          <w:b/>
          <w:bCs/>
        </w:rPr>
        <w:t>Local Governing Committee</w:t>
      </w:r>
      <w:r w:rsidRPr="00441128" w:rsidR="00641402">
        <w:rPr>
          <w:b/>
          <w:bCs/>
        </w:rPr>
        <w:t xml:space="preserve"> / Interim Advisory Board</w:t>
      </w:r>
    </w:p>
    <w:p w:rsidRPr="00441128" w:rsidR="00B81E72" w:rsidP="559F96AC" w:rsidRDefault="00B81E72" w14:paraId="08DAFE49" w14:textId="77777777">
      <w:pPr>
        <w:rPr>
          <w:b/>
          <w:bCs/>
          <w:lang w:eastAsia="x-none"/>
        </w:rPr>
      </w:pPr>
    </w:p>
    <w:p w:rsidRPr="00441128" w:rsidR="00641402" w:rsidP="00641402" w:rsidRDefault="00641402" w14:paraId="06CE7D3D" w14:textId="6969FE24">
      <w:r w:rsidRPr="00441128">
        <w:t xml:space="preserve">The </w:t>
      </w:r>
      <w:r w:rsidRPr="00441128" w:rsidR="7E1887E8">
        <w:t>Local Governing Committee</w:t>
      </w:r>
      <w:r w:rsidRPr="00441128" w:rsidR="00511F6B">
        <w:t xml:space="preserve"> / Interim Advisory Board </w:t>
      </w:r>
      <w:r w:rsidRPr="00441128">
        <w:t xml:space="preserve">has overall responsibility for ensuring that </w:t>
      </w:r>
      <w:r w:rsidRPr="00441128" w:rsidR="00511F6B">
        <w:t xml:space="preserve">their </w:t>
      </w:r>
      <w:r w:rsidRPr="00441128">
        <w:t>school complies with all relevant data protection obligations.</w:t>
      </w:r>
    </w:p>
    <w:p w:rsidRPr="00441128" w:rsidR="00511F6B" w:rsidP="00641402" w:rsidRDefault="00511F6B" w14:paraId="2DC002B8" w14:textId="77777777">
      <w:pPr>
        <w:rPr>
          <w:lang w:eastAsia="x-none"/>
        </w:rPr>
      </w:pPr>
    </w:p>
    <w:p w:rsidR="000C1506" w:rsidP="00641402" w:rsidRDefault="0046566A" w14:paraId="55241091" w14:textId="44FD9373">
      <w:pPr>
        <w:rPr>
          <w:b/>
          <w:lang w:eastAsia="x-none"/>
        </w:rPr>
      </w:pPr>
      <w:r w:rsidRPr="0046566A">
        <w:rPr>
          <w:b/>
          <w:highlight w:val="green"/>
          <w:lang w:eastAsia="x-none"/>
        </w:rPr>
        <w:t>[Amended]</w:t>
      </w:r>
      <w:r>
        <w:rPr>
          <w:b/>
          <w:lang w:eastAsia="x-none"/>
        </w:rPr>
        <w:t xml:space="preserve"> </w:t>
      </w:r>
      <w:r w:rsidRPr="00441128" w:rsidR="00641402">
        <w:rPr>
          <w:b/>
          <w:lang w:eastAsia="x-none"/>
        </w:rPr>
        <w:t xml:space="preserve">Data </w:t>
      </w:r>
      <w:r w:rsidRPr="00441128" w:rsidR="00511F6B">
        <w:rPr>
          <w:b/>
          <w:lang w:eastAsia="x-none"/>
        </w:rPr>
        <w:t>P</w:t>
      </w:r>
      <w:r w:rsidRPr="00441128" w:rsidR="00641402">
        <w:rPr>
          <w:b/>
          <w:lang w:eastAsia="x-none"/>
        </w:rPr>
        <w:t xml:space="preserve">rotection </w:t>
      </w:r>
      <w:r w:rsidRPr="00441128" w:rsidR="00511F6B">
        <w:rPr>
          <w:b/>
          <w:lang w:eastAsia="x-none"/>
        </w:rPr>
        <w:t>O</w:t>
      </w:r>
      <w:r w:rsidRPr="00441128" w:rsidR="00641402">
        <w:rPr>
          <w:b/>
          <w:lang w:eastAsia="x-none"/>
        </w:rPr>
        <w:t>fficer</w:t>
      </w:r>
    </w:p>
    <w:p w:rsidRPr="00441128" w:rsidR="00B81E72" w:rsidP="00641402" w:rsidRDefault="00B81E72" w14:paraId="1ADF9160" w14:textId="77777777">
      <w:pPr>
        <w:rPr>
          <w:b/>
          <w:lang w:eastAsia="x-none"/>
        </w:rPr>
      </w:pPr>
    </w:p>
    <w:p w:rsidR="00641402" w:rsidP="00641402" w:rsidRDefault="00641402" w14:paraId="3CE064F7" w14:textId="66A5BD19">
      <w:r w:rsidRPr="00441128">
        <w:rPr>
          <w:lang w:eastAsia="x-none"/>
        </w:rPr>
        <w:t xml:space="preserve">The </w:t>
      </w:r>
      <w:r w:rsidRPr="00441128" w:rsidR="00511F6B">
        <w:rPr>
          <w:lang w:eastAsia="x-none"/>
        </w:rPr>
        <w:t>D</w:t>
      </w:r>
      <w:r w:rsidRPr="00441128">
        <w:rPr>
          <w:lang w:eastAsia="x-none"/>
        </w:rPr>
        <w:t xml:space="preserve">ata </w:t>
      </w:r>
      <w:r w:rsidRPr="00441128" w:rsidR="00511F6B">
        <w:rPr>
          <w:lang w:eastAsia="x-none"/>
        </w:rPr>
        <w:t>P</w:t>
      </w:r>
      <w:r w:rsidRPr="00441128">
        <w:rPr>
          <w:lang w:eastAsia="x-none"/>
        </w:rPr>
        <w:t xml:space="preserve">rotection </w:t>
      </w:r>
      <w:r w:rsidRPr="00441128" w:rsidR="00511F6B">
        <w:rPr>
          <w:lang w:eastAsia="x-none"/>
        </w:rPr>
        <w:t>O</w:t>
      </w:r>
      <w:r w:rsidRPr="00441128">
        <w:rPr>
          <w:lang w:eastAsia="x-none"/>
        </w:rPr>
        <w:t>fficer (DPO) is responsible for overseeing the implementation of this policy, monitoring our compliance with data protection law, and developing related policies and guidelines where applicable</w:t>
      </w:r>
      <w:r w:rsidRPr="00441128">
        <w:t>.</w:t>
      </w:r>
      <w:r w:rsidR="008130F5">
        <w:t xml:space="preserve"> </w:t>
      </w:r>
      <w:r w:rsidR="0046566A">
        <w:t>They will:</w:t>
      </w:r>
    </w:p>
    <w:p w:rsidR="0046566A" w:rsidP="00641402" w:rsidRDefault="0046566A" w14:paraId="635FB3A1" w14:textId="77777777"/>
    <w:p w:rsidR="0046566A" w:rsidP="00A37D15" w:rsidRDefault="0046566A" w14:paraId="3B6CC63D" w14:textId="7074B60C">
      <w:pPr>
        <w:pStyle w:val="ListParagraph"/>
        <w:numPr>
          <w:ilvl w:val="0"/>
          <w:numId w:val="45"/>
        </w:numPr>
        <w:jc w:val="both"/>
      </w:pPr>
      <w:r>
        <w:t xml:space="preserve">Inform and advise the Trust and its employees about their obligations to comply with the UK GDPR and other data protection laws. </w:t>
      </w:r>
    </w:p>
    <w:p w:rsidR="0046566A" w:rsidP="00A37D15" w:rsidRDefault="0046566A" w14:paraId="56FDE242" w14:textId="77777777">
      <w:pPr>
        <w:pStyle w:val="ListParagraph"/>
        <w:numPr>
          <w:ilvl w:val="0"/>
          <w:numId w:val="45"/>
        </w:numPr>
        <w:jc w:val="both"/>
      </w:pPr>
      <w:r>
        <w:t xml:space="preserve">Monitor the school’s compliance with the UK GDPR and other laws, including managing internal data protection activities, advising on DPIAs, conducting internal audits, and providing the required training to staff members. </w:t>
      </w:r>
    </w:p>
    <w:p w:rsidR="0046566A" w:rsidP="00A37D15" w:rsidRDefault="0046566A" w14:paraId="64DDDE7B" w14:textId="77777777">
      <w:pPr>
        <w:pStyle w:val="ListParagraph"/>
        <w:numPr>
          <w:ilvl w:val="0"/>
          <w:numId w:val="45"/>
        </w:numPr>
        <w:jc w:val="both"/>
      </w:pPr>
      <w:r>
        <w:t>Cooperate with the ICO and act as the first point of contact for the ICO and for individuals whose data is being processed.</w:t>
      </w:r>
    </w:p>
    <w:p w:rsidRPr="00441128" w:rsidR="00511F6B" w:rsidP="00641402" w:rsidRDefault="00511F6B" w14:paraId="19854751" w14:textId="77777777"/>
    <w:p w:rsidRPr="00441128" w:rsidR="00641402" w:rsidP="00641402" w:rsidRDefault="00641402" w14:paraId="078E32FF" w14:textId="29931C8D">
      <w:pPr>
        <w:pStyle w:val="CommentText"/>
        <w:rPr>
          <w:rFonts w:ascii="Arial" w:hAnsi="Arial" w:cs="Arial"/>
          <w:sz w:val="22"/>
          <w:szCs w:val="22"/>
        </w:rPr>
      </w:pPr>
      <w:r w:rsidRPr="00441128">
        <w:rPr>
          <w:rFonts w:ascii="Arial" w:hAnsi="Arial" w:cs="Arial"/>
          <w:sz w:val="22"/>
          <w:szCs w:val="22"/>
        </w:rPr>
        <w:t xml:space="preserve">They will provide </w:t>
      </w:r>
      <w:r w:rsidRPr="00441128" w:rsidR="00511F6B">
        <w:rPr>
          <w:rFonts w:ascii="Arial" w:hAnsi="Arial" w:cs="Arial"/>
          <w:sz w:val="22"/>
          <w:szCs w:val="22"/>
        </w:rPr>
        <w:t xml:space="preserve">Directors and Trust Senior Leadership with </w:t>
      </w:r>
      <w:r w:rsidRPr="00441128">
        <w:rPr>
          <w:rFonts w:ascii="Arial" w:hAnsi="Arial" w:cs="Arial"/>
          <w:sz w:val="22"/>
          <w:szCs w:val="22"/>
        </w:rPr>
        <w:t xml:space="preserve">advice and recommendations on data protection issues. </w:t>
      </w:r>
    </w:p>
    <w:p w:rsidR="00641402" w:rsidP="00641402" w:rsidRDefault="00641402" w14:paraId="75471D40" w14:textId="0BBB10E3">
      <w:pPr>
        <w:rPr>
          <w:rFonts w:cs="Arial"/>
        </w:rPr>
      </w:pPr>
      <w:r w:rsidRPr="00441128">
        <w:rPr>
          <w:rFonts w:cs="Arial"/>
        </w:rPr>
        <w:t xml:space="preserve">The DPO is also the first point of contact for individuals whose data the </w:t>
      </w:r>
      <w:r w:rsidRPr="00441128" w:rsidR="00E77B83">
        <w:rPr>
          <w:rFonts w:cs="Arial"/>
        </w:rPr>
        <w:t>Trust</w:t>
      </w:r>
      <w:r w:rsidRPr="00441128">
        <w:rPr>
          <w:rFonts w:cs="Arial"/>
        </w:rPr>
        <w:t xml:space="preserve"> processes, and for the ICO.</w:t>
      </w:r>
    </w:p>
    <w:p w:rsidR="0062308A" w:rsidP="00641402" w:rsidRDefault="0062308A" w14:paraId="4B8CFBB5" w14:textId="77777777">
      <w:pPr>
        <w:rPr>
          <w:rFonts w:cs="Arial"/>
        </w:rPr>
      </w:pPr>
    </w:p>
    <w:p w:rsidR="0062308A" w:rsidP="0062308A" w:rsidRDefault="00AA377D" w14:paraId="7883BA55" w14:textId="51DFA0C2">
      <w:pPr>
        <w:jc w:val="both"/>
      </w:pPr>
      <w:r w:rsidRPr="53C35E10" w:rsidR="00AA377D">
        <w:rPr>
          <w:highlight w:val="green"/>
        </w:rPr>
        <w:t>[New]</w:t>
      </w:r>
      <w:r w:rsidR="00AA377D">
        <w:rPr/>
        <w:t xml:space="preserve"> </w:t>
      </w:r>
      <w:r w:rsidR="0062308A">
        <w:rPr/>
        <w:t>The</w:t>
      </w:r>
      <w:r w:rsidR="0062308A">
        <w:rPr/>
        <w:t xml:space="preserve"> DPO will </w:t>
      </w:r>
      <w:r w:rsidR="0062308A">
        <w:rPr/>
        <w:t>operate</w:t>
      </w:r>
      <w:r w:rsidR="0062308A">
        <w:rPr/>
        <w:t xml:space="preserve"> independently and will not be dismissed or penalised for performing their duties. Sufficient resources and </w:t>
      </w:r>
      <w:r w:rsidR="0062308A">
        <w:rPr/>
        <w:t>appropriate access</w:t>
      </w:r>
      <w:r w:rsidR="0062308A">
        <w:rPr/>
        <w:t xml:space="preserve"> will be provided to the DPO to enable them to meet their UK GDPR obligations.</w:t>
      </w:r>
      <w:r w:rsidR="00E24E0A">
        <w:rPr/>
        <w:t xml:space="preserve"> T</w:t>
      </w:r>
      <w:r w:rsidR="0062308A">
        <w:rPr/>
        <w:t xml:space="preserve">he DPO will report to the highest level of management </w:t>
      </w:r>
      <w:r w:rsidR="00E24E0A">
        <w:rPr/>
        <w:t>within</w:t>
      </w:r>
      <w:r w:rsidR="0062308A">
        <w:rPr/>
        <w:t xml:space="preserve"> the </w:t>
      </w:r>
      <w:r w:rsidR="008B2F87">
        <w:rPr/>
        <w:t>Trust</w:t>
      </w:r>
      <w:r w:rsidR="0062308A">
        <w:rPr/>
        <w:t xml:space="preserve">, which is </w:t>
      </w:r>
      <w:r w:rsidR="0062308A">
        <w:rPr/>
        <w:t>the</w:t>
      </w:r>
      <w:r w:rsidR="49B14CAC">
        <w:rPr/>
        <w:t xml:space="preserve"> </w:t>
      </w:r>
      <w:r w:rsidR="002A71BB">
        <w:rPr/>
        <w:t>B</w:t>
      </w:r>
      <w:r w:rsidR="0062308A">
        <w:rPr/>
        <w:t>oard</w:t>
      </w:r>
      <w:r w:rsidR="002A71BB">
        <w:rPr/>
        <w:t xml:space="preserve"> of Directors</w:t>
      </w:r>
      <w:r w:rsidR="0062308A">
        <w:rPr/>
        <w:t>.</w:t>
      </w:r>
      <w:r w:rsidR="0062308A">
        <w:rPr/>
        <w:t xml:space="preserve"> </w:t>
      </w:r>
    </w:p>
    <w:p w:rsidR="0062308A" w:rsidP="0062308A" w:rsidRDefault="0062308A" w14:paraId="20FE20FF" w14:textId="77777777">
      <w:pPr>
        <w:jc w:val="both"/>
      </w:pPr>
    </w:p>
    <w:p w:rsidR="0062308A" w:rsidP="0062308A" w:rsidRDefault="0062308A" w14:paraId="709055AC" w14:textId="77777777">
      <w:pPr>
        <w:jc w:val="both"/>
      </w:pPr>
      <w:r>
        <w:lastRenderedPageBreak/>
        <w:t xml:space="preserve">Staff will ensure that they involve the DPO in all data protection matters closely and in a timely manner. </w:t>
      </w:r>
    </w:p>
    <w:p w:rsidRPr="00441128" w:rsidR="0062308A" w:rsidP="00641402" w:rsidRDefault="0062308A" w14:paraId="158D8AA6" w14:textId="77777777">
      <w:pPr>
        <w:rPr>
          <w:rFonts w:cs="Arial"/>
        </w:rPr>
      </w:pPr>
    </w:p>
    <w:p w:rsidRPr="00441128" w:rsidR="00E77B83" w:rsidP="00641402" w:rsidRDefault="00641402" w14:paraId="0E20B91C" w14:textId="41E865F3">
      <w:pPr>
        <w:rPr>
          <w:lang w:eastAsia="x-none"/>
        </w:rPr>
      </w:pPr>
      <w:r w:rsidRPr="00441128">
        <w:rPr>
          <w:lang w:eastAsia="x-none"/>
        </w:rPr>
        <w:t xml:space="preserve">Our DPO is </w:t>
      </w:r>
      <w:r w:rsidRPr="00441128" w:rsidR="00E77B83">
        <w:rPr>
          <w:b/>
          <w:lang w:eastAsia="x-none"/>
        </w:rPr>
        <w:t>Julian Kenshole</w:t>
      </w:r>
      <w:r w:rsidRPr="00441128" w:rsidR="00E77B83">
        <w:rPr>
          <w:lang w:eastAsia="x-none"/>
        </w:rPr>
        <w:t xml:space="preserve"> </w:t>
      </w:r>
      <w:r w:rsidRPr="00441128">
        <w:rPr>
          <w:lang w:eastAsia="x-none"/>
        </w:rPr>
        <w:t>and is contactable a</w:t>
      </w:r>
      <w:r w:rsidRPr="00441128" w:rsidR="001758AD">
        <w:rPr>
          <w:lang w:eastAsia="x-none"/>
        </w:rPr>
        <w:t>t</w:t>
      </w:r>
      <w:r w:rsidRPr="00441128" w:rsidR="00E77B83">
        <w:rPr>
          <w:lang w:eastAsia="x-none"/>
        </w:rPr>
        <w:t>:</w:t>
      </w:r>
    </w:p>
    <w:p w:rsidRPr="00441128" w:rsidR="001758AD" w:rsidP="00641402" w:rsidRDefault="001758AD" w14:paraId="0B9C048E" w14:textId="77777777">
      <w:pPr>
        <w:rPr>
          <w:lang w:eastAsia="x-none"/>
        </w:rPr>
      </w:pPr>
    </w:p>
    <w:p w:rsidRPr="00441128" w:rsidR="001758AD" w:rsidP="001758AD" w:rsidRDefault="001758AD" w14:paraId="4B4A5CE8" w14:textId="77777777">
      <w:pPr>
        <w:rPr>
          <w:rFonts w:cs="Arial"/>
          <w:color w:val="000000" w:themeColor="text1"/>
        </w:rPr>
      </w:pPr>
      <w:r w:rsidRPr="00441128">
        <w:rPr>
          <w:rFonts w:cs="Arial"/>
          <w:color w:val="000000" w:themeColor="text1"/>
        </w:rPr>
        <w:t>Julian Kenshole</w:t>
      </w:r>
    </w:p>
    <w:p w:rsidRPr="00441128" w:rsidR="001758AD" w:rsidP="001758AD" w:rsidRDefault="676337C5" w14:paraId="7EDAFF07" w14:textId="0B420949">
      <w:pPr>
        <w:rPr>
          <w:rFonts w:cs="Arial"/>
          <w:color w:val="000000" w:themeColor="text1"/>
        </w:rPr>
      </w:pPr>
      <w:r w:rsidRPr="00441128">
        <w:rPr>
          <w:rFonts w:cs="Arial"/>
          <w:color w:val="000000" w:themeColor="text2"/>
        </w:rPr>
        <w:t>Bishop Hogarth Catholic Education Trust</w:t>
      </w:r>
    </w:p>
    <w:p w:rsidRPr="00441128" w:rsidR="001758AD" w:rsidP="001758AD" w:rsidRDefault="001758AD" w14:paraId="3276AC13" w14:textId="77777777">
      <w:pPr>
        <w:rPr>
          <w:rFonts w:cs="Arial"/>
          <w:color w:val="000000" w:themeColor="text1"/>
        </w:rPr>
      </w:pPr>
      <w:r w:rsidRPr="00441128">
        <w:rPr>
          <w:rFonts w:cs="Arial"/>
          <w:color w:val="000000" w:themeColor="text1"/>
        </w:rPr>
        <w:t>The Headlands</w:t>
      </w:r>
    </w:p>
    <w:p w:rsidRPr="00441128" w:rsidR="001758AD" w:rsidP="001758AD" w:rsidRDefault="001758AD" w14:paraId="0DB42A8C" w14:textId="77777777">
      <w:pPr>
        <w:rPr>
          <w:rFonts w:cs="Arial"/>
          <w:color w:val="000000" w:themeColor="text1"/>
        </w:rPr>
      </w:pPr>
      <w:r w:rsidRPr="00441128">
        <w:rPr>
          <w:rFonts w:cs="Arial"/>
          <w:color w:val="000000" w:themeColor="text1"/>
        </w:rPr>
        <w:t xml:space="preserve">Darlington </w:t>
      </w:r>
    </w:p>
    <w:p w:rsidRPr="00441128" w:rsidR="001758AD" w:rsidP="001758AD" w:rsidRDefault="001758AD" w14:paraId="53D107F0" w14:textId="77777777">
      <w:pPr>
        <w:rPr>
          <w:rFonts w:cs="Arial"/>
          <w:color w:val="000000" w:themeColor="text1"/>
        </w:rPr>
      </w:pPr>
      <w:r w:rsidRPr="00441128">
        <w:rPr>
          <w:rFonts w:cs="Arial"/>
          <w:color w:val="000000" w:themeColor="text1"/>
        </w:rPr>
        <w:t>DL11 EE</w:t>
      </w:r>
    </w:p>
    <w:p w:rsidRPr="00441128" w:rsidR="001758AD" w:rsidP="001758AD" w:rsidRDefault="001758AD" w14:paraId="152A5C2E" w14:textId="77777777">
      <w:pPr>
        <w:rPr>
          <w:rFonts w:cs="Arial"/>
          <w:color w:val="000000" w:themeColor="text1"/>
        </w:rPr>
      </w:pPr>
    </w:p>
    <w:p w:rsidRPr="00441128" w:rsidR="001758AD" w:rsidP="001758AD" w:rsidRDefault="001758AD" w14:paraId="151F09F6" w14:textId="4D725429">
      <w:pPr>
        <w:rPr>
          <w:rFonts w:cs="Arial"/>
          <w:color w:val="000000" w:themeColor="text1"/>
        </w:rPr>
      </w:pPr>
      <w:r w:rsidRPr="00441128">
        <w:rPr>
          <w:rFonts w:cs="Arial"/>
          <w:color w:val="000000" w:themeColor="text1"/>
        </w:rPr>
        <w:t xml:space="preserve">Email: </w:t>
      </w:r>
      <w:hyperlink w:history="1" r:id="rId18">
        <w:r w:rsidRPr="00F651AB" w:rsidR="002A71BB">
          <w:rPr>
            <w:rStyle w:val="Hyperlink"/>
            <w:rFonts w:cs="Arial"/>
          </w:rPr>
          <w:t>jkenshole@bhcet.org.uk</w:t>
        </w:r>
      </w:hyperlink>
      <w:r w:rsidRPr="00441128" w:rsidR="002A71BB">
        <w:rPr>
          <w:rFonts w:cs="Arial"/>
          <w:color w:val="000000" w:themeColor="text1"/>
        </w:rPr>
        <w:t xml:space="preserve"> </w:t>
      </w:r>
    </w:p>
    <w:p w:rsidRPr="00441128" w:rsidR="000C1506" w:rsidP="001758AD" w:rsidRDefault="000C1506" w14:paraId="639C5C15" w14:textId="77777777">
      <w:pPr>
        <w:rPr>
          <w:rFonts w:cs="Arial"/>
          <w:color w:val="000000" w:themeColor="text1"/>
        </w:rPr>
      </w:pPr>
    </w:p>
    <w:p w:rsidRPr="00441128" w:rsidR="001758AD" w:rsidP="00641402" w:rsidRDefault="00000000" w14:paraId="7B6776ED" w14:textId="0BA24605">
      <w:pPr>
        <w:rPr>
          <w:color w:val="000000" w:themeColor="text1"/>
          <w:lang w:eastAsia="x-none"/>
        </w:rPr>
      </w:pPr>
      <w:hyperlink w:history="1" r:id="rId19">
        <w:r w:rsidRPr="00441128" w:rsidR="001758AD">
          <w:rPr>
            <w:rStyle w:val="Hyperlink"/>
            <w:color w:val="000000" w:themeColor="text1"/>
            <w:u w:val="none"/>
            <w:lang w:eastAsia="x-none"/>
          </w:rPr>
          <w:t>Tel:</w:t>
        </w:r>
        <w:r w:rsidRPr="00441128" w:rsidR="000C1506">
          <w:rPr>
            <w:rStyle w:val="Hyperlink"/>
            <w:color w:val="000000" w:themeColor="text1"/>
            <w:u w:val="none"/>
            <w:lang w:eastAsia="x-none"/>
          </w:rPr>
          <w:t xml:space="preserve"> </w:t>
        </w:r>
        <w:r w:rsidRPr="00441128" w:rsidR="001758AD">
          <w:rPr>
            <w:rStyle w:val="Hyperlink"/>
            <w:color w:val="000000" w:themeColor="text1"/>
            <w:u w:val="none"/>
            <w:lang w:eastAsia="x-none"/>
          </w:rPr>
          <w:t>01325</w:t>
        </w:r>
      </w:hyperlink>
      <w:r w:rsidRPr="00441128" w:rsidR="001758AD">
        <w:rPr>
          <w:color w:val="000000" w:themeColor="text1"/>
          <w:lang w:eastAsia="x-none"/>
        </w:rPr>
        <w:t xml:space="preserve"> 523418</w:t>
      </w:r>
    </w:p>
    <w:p w:rsidR="005671D1" w:rsidP="00641402" w:rsidRDefault="005671D1" w14:paraId="6EE45ABD" w14:textId="77777777">
      <w:pPr>
        <w:rPr>
          <w:b/>
          <w:color w:val="000000" w:themeColor="text1"/>
          <w:lang w:eastAsia="x-none"/>
        </w:rPr>
      </w:pPr>
    </w:p>
    <w:p w:rsidR="000C3450" w:rsidP="00641402" w:rsidRDefault="000C3450" w14:paraId="53A3D425" w14:textId="534DE8AF">
      <w:pPr>
        <w:rPr>
          <w:b/>
          <w:color w:val="000000" w:themeColor="text1"/>
          <w:lang w:eastAsia="x-none"/>
        </w:rPr>
      </w:pPr>
      <w:r w:rsidRPr="00441128">
        <w:rPr>
          <w:b/>
          <w:color w:val="000000" w:themeColor="text1"/>
          <w:lang w:eastAsia="x-none"/>
        </w:rPr>
        <w:t>The Chief Executive Officer</w:t>
      </w:r>
    </w:p>
    <w:p w:rsidRPr="00441128" w:rsidR="00981916" w:rsidP="00641402" w:rsidRDefault="00981916" w14:paraId="1CFCF51D" w14:textId="77777777">
      <w:pPr>
        <w:rPr>
          <w:b/>
          <w:color w:val="000000" w:themeColor="text1"/>
          <w:lang w:eastAsia="x-none"/>
        </w:rPr>
      </w:pPr>
    </w:p>
    <w:p w:rsidRPr="00441128" w:rsidR="004B40DD" w:rsidP="004B40DD" w:rsidRDefault="00283489" w14:paraId="4808A917" w14:textId="14D33988">
      <w:r w:rsidRPr="00283489">
        <w:rPr>
          <w:rFonts w:eastAsia="Times New Roman" w:asciiTheme="minorHAnsi" w:hAnsiTheme="minorHAnsi" w:cstheme="minorHAnsi"/>
          <w:lang w:eastAsia="en-GB"/>
        </w:rPr>
        <w:t>The Chief Executive Officer is responsible for ensuring that the DPO: </w:t>
      </w:r>
      <w:r w:rsidRPr="00441128" w:rsidR="004B40DD">
        <w:t xml:space="preserve">: </w:t>
      </w:r>
    </w:p>
    <w:p w:rsidRPr="00441128" w:rsidR="004B40DD" w:rsidP="00A37D15" w:rsidRDefault="005258E4" w14:paraId="64575882" w14:textId="02A79B85">
      <w:pPr>
        <w:pStyle w:val="Default"/>
        <w:numPr>
          <w:ilvl w:val="0"/>
          <w:numId w:val="8"/>
        </w:numPr>
        <w:spacing w:before="240"/>
        <w:rPr>
          <w:rFonts w:ascii="Arial" w:hAnsi="Arial" w:cs="Arial"/>
          <w:sz w:val="22"/>
          <w:szCs w:val="22"/>
        </w:rPr>
      </w:pPr>
      <w:r>
        <w:rPr>
          <w:rFonts w:ascii="Arial" w:hAnsi="Arial" w:cs="Arial"/>
          <w:sz w:val="22"/>
          <w:szCs w:val="22"/>
        </w:rPr>
        <w:t xml:space="preserve">Is </w:t>
      </w:r>
      <w:r w:rsidRPr="00441128" w:rsidR="004B40DD">
        <w:rPr>
          <w:rFonts w:ascii="Arial" w:hAnsi="Arial" w:cs="Arial"/>
          <w:sz w:val="22"/>
          <w:szCs w:val="22"/>
        </w:rPr>
        <w:t>involved, closely and in a timely manner, in all data protection matters</w:t>
      </w:r>
    </w:p>
    <w:p w:rsidRPr="00441128" w:rsidR="004B40DD" w:rsidP="00A37D15" w:rsidRDefault="004B40DD" w14:paraId="0F4BAD3A" w14:textId="749388C5">
      <w:pPr>
        <w:pStyle w:val="Default"/>
        <w:numPr>
          <w:ilvl w:val="0"/>
          <w:numId w:val="8"/>
        </w:numPr>
        <w:spacing w:before="240"/>
        <w:rPr>
          <w:rFonts w:ascii="Arial" w:hAnsi="Arial" w:cs="Arial"/>
          <w:sz w:val="22"/>
          <w:szCs w:val="22"/>
        </w:rPr>
      </w:pPr>
      <w:r w:rsidRPr="00441128">
        <w:rPr>
          <w:rFonts w:ascii="Arial" w:hAnsi="Arial" w:cs="Arial"/>
          <w:sz w:val="22"/>
          <w:szCs w:val="22"/>
        </w:rPr>
        <w:t xml:space="preserve">operates independently and is not dismissed or penalised for performing their tasks </w:t>
      </w:r>
    </w:p>
    <w:p w:rsidRPr="00441128" w:rsidR="004B40DD" w:rsidP="00A37D15" w:rsidRDefault="004B40DD" w14:paraId="654143B0" w14:textId="06418975">
      <w:pPr>
        <w:pStyle w:val="Default"/>
        <w:numPr>
          <w:ilvl w:val="0"/>
          <w:numId w:val="8"/>
        </w:numPr>
        <w:spacing w:before="240"/>
        <w:rPr>
          <w:rFonts w:ascii="Arial" w:hAnsi="Arial" w:cs="Arial"/>
          <w:sz w:val="22"/>
          <w:szCs w:val="22"/>
        </w:rPr>
      </w:pPr>
      <w:r w:rsidRPr="00441128">
        <w:rPr>
          <w:rFonts w:ascii="Arial" w:hAnsi="Arial" w:cs="Arial"/>
          <w:sz w:val="22"/>
          <w:szCs w:val="22"/>
        </w:rPr>
        <w:t xml:space="preserve">is provided with adequate resources (sufficient time, financial, infrastructure, and, where appropriate, staff) to enable them to meet their GDPR obligations, and to maintain their expert level of knowledge </w:t>
      </w:r>
    </w:p>
    <w:p w:rsidRPr="00441128" w:rsidR="004B40DD" w:rsidP="00A37D15" w:rsidRDefault="004B40DD" w14:paraId="4F39973D" w14:textId="77777777">
      <w:pPr>
        <w:pStyle w:val="Default"/>
        <w:numPr>
          <w:ilvl w:val="0"/>
          <w:numId w:val="8"/>
        </w:numPr>
        <w:spacing w:before="240"/>
        <w:rPr>
          <w:rFonts w:ascii="Arial" w:hAnsi="Arial" w:cs="Arial"/>
          <w:sz w:val="22"/>
          <w:szCs w:val="22"/>
        </w:rPr>
      </w:pPr>
      <w:r w:rsidRPr="00441128">
        <w:rPr>
          <w:rFonts w:ascii="Arial" w:hAnsi="Arial" w:cs="Arial"/>
          <w:sz w:val="22"/>
          <w:szCs w:val="22"/>
        </w:rPr>
        <w:t>is given appropriate access to personal data and processing activities</w:t>
      </w:r>
    </w:p>
    <w:p w:rsidRPr="00441128" w:rsidR="004B40DD" w:rsidP="00A37D15" w:rsidRDefault="004B40DD" w14:paraId="40112276" w14:textId="5F18F091">
      <w:pPr>
        <w:pStyle w:val="Default"/>
        <w:numPr>
          <w:ilvl w:val="0"/>
          <w:numId w:val="8"/>
        </w:numPr>
        <w:spacing w:before="240"/>
        <w:rPr>
          <w:rFonts w:ascii="Arial" w:hAnsi="Arial" w:cs="Arial"/>
          <w:sz w:val="22"/>
          <w:szCs w:val="22"/>
          <w:lang w:eastAsia="x-none"/>
        </w:rPr>
      </w:pPr>
      <w:r w:rsidRPr="00441128">
        <w:rPr>
          <w:rFonts w:ascii="Arial" w:hAnsi="Arial" w:cs="Arial"/>
          <w:sz w:val="22"/>
          <w:szCs w:val="22"/>
        </w:rPr>
        <w:t>is given appropriate access to other services within your organisation so that they can receive essential support, input or information</w:t>
      </w:r>
    </w:p>
    <w:p w:rsidRPr="00441128" w:rsidR="004B40DD" w:rsidP="004B40DD" w:rsidRDefault="004B40DD" w14:paraId="2BC9FE41" w14:textId="77777777">
      <w:pPr>
        <w:pStyle w:val="Default"/>
        <w:rPr>
          <w:rFonts w:ascii="Arial" w:hAnsi="Arial" w:cs="Arial"/>
          <w:sz w:val="22"/>
          <w:szCs w:val="22"/>
          <w:lang w:eastAsia="x-none"/>
        </w:rPr>
      </w:pPr>
    </w:p>
    <w:p w:rsidRPr="00441128" w:rsidR="00641402" w:rsidP="00641402" w:rsidRDefault="00641402" w14:paraId="2A8C80E8" w14:textId="1889599A">
      <w:pPr>
        <w:rPr>
          <w:b/>
        </w:rPr>
      </w:pPr>
      <w:r w:rsidRPr="00441128">
        <w:rPr>
          <w:b/>
        </w:rPr>
        <w:t>Headteacher</w:t>
      </w:r>
      <w:r w:rsidRPr="00441128" w:rsidR="000C3450">
        <w:rPr>
          <w:b/>
        </w:rPr>
        <w:t>s/Principals</w:t>
      </w:r>
    </w:p>
    <w:p w:rsidRPr="00441128" w:rsidR="000C3450" w:rsidP="00641402" w:rsidRDefault="000C3450" w14:paraId="683F31B3" w14:textId="77777777"/>
    <w:p w:rsidRPr="00441128" w:rsidR="00641402" w:rsidP="00641402" w:rsidRDefault="00641402" w14:paraId="6B3A0864" w14:textId="6B4A3AD0">
      <w:pPr>
        <w:rPr>
          <w:lang w:eastAsia="x-none"/>
        </w:rPr>
      </w:pPr>
      <w:r w:rsidRPr="00441128">
        <w:t xml:space="preserve">The </w:t>
      </w:r>
      <w:r w:rsidRPr="00441128" w:rsidR="000C3450">
        <w:t>H</w:t>
      </w:r>
      <w:r w:rsidRPr="00441128">
        <w:t>eadteacher</w:t>
      </w:r>
      <w:r w:rsidRPr="00441128" w:rsidR="000C3450">
        <w:t>/ Principal of each school</w:t>
      </w:r>
      <w:r w:rsidRPr="00441128">
        <w:t xml:space="preserve"> acts as the representative of the </w:t>
      </w:r>
      <w:r w:rsidRPr="00441128" w:rsidR="000C3450">
        <w:t>D</w:t>
      </w:r>
      <w:r w:rsidRPr="00441128">
        <w:t xml:space="preserve">ata </w:t>
      </w:r>
      <w:r w:rsidRPr="00441128" w:rsidR="000C3450">
        <w:t>C</w:t>
      </w:r>
      <w:r w:rsidRPr="00441128">
        <w:t>ontroller on a day-to-day basis.</w:t>
      </w:r>
    </w:p>
    <w:p w:rsidRPr="00441128" w:rsidR="00F1131B" w:rsidP="00641402" w:rsidRDefault="00F1131B" w14:paraId="26B105BD" w14:textId="77777777">
      <w:pPr>
        <w:rPr>
          <w:b/>
          <w:lang w:eastAsia="x-none"/>
        </w:rPr>
      </w:pPr>
    </w:p>
    <w:p w:rsidR="00641402" w:rsidP="00641402" w:rsidRDefault="00641402" w14:paraId="2C60C271" w14:textId="1E791896">
      <w:pPr>
        <w:rPr>
          <w:b/>
          <w:lang w:eastAsia="x-none"/>
        </w:rPr>
      </w:pPr>
      <w:r w:rsidRPr="00441128">
        <w:rPr>
          <w:b/>
          <w:lang w:eastAsia="x-none"/>
        </w:rPr>
        <w:t>All staff</w:t>
      </w:r>
    </w:p>
    <w:p w:rsidRPr="00441128" w:rsidR="006E6042" w:rsidP="00641402" w:rsidRDefault="006E6042" w14:paraId="1B068641" w14:textId="77777777">
      <w:pPr>
        <w:rPr>
          <w:b/>
          <w:lang w:eastAsia="x-none"/>
        </w:rPr>
      </w:pPr>
    </w:p>
    <w:p w:rsidRPr="00441128" w:rsidR="00641402" w:rsidP="00641402" w:rsidRDefault="00641402" w14:paraId="171021ED" w14:textId="77777777">
      <w:pPr>
        <w:rPr>
          <w:lang w:eastAsia="x-none"/>
        </w:rPr>
      </w:pPr>
      <w:r w:rsidRPr="00441128">
        <w:rPr>
          <w:lang w:eastAsia="x-none"/>
        </w:rPr>
        <w:t>Staff are responsible for:</w:t>
      </w:r>
    </w:p>
    <w:p w:rsidRPr="00441128" w:rsidR="00641402" w:rsidP="00A37D15" w:rsidRDefault="00641402" w14:paraId="60F22F67" w14:textId="77777777">
      <w:pPr>
        <w:numPr>
          <w:ilvl w:val="0"/>
          <w:numId w:val="6"/>
        </w:numPr>
        <w:spacing w:before="120" w:after="120"/>
        <w:rPr>
          <w:lang w:eastAsia="x-none"/>
        </w:rPr>
      </w:pPr>
      <w:r w:rsidRPr="00441128">
        <w:rPr>
          <w:lang w:eastAsia="x-none"/>
        </w:rPr>
        <w:t>Collecting, storing and processing any personal data in accordance with this policy</w:t>
      </w:r>
    </w:p>
    <w:p w:rsidRPr="00441128" w:rsidR="00641402" w:rsidP="00A37D15" w:rsidRDefault="00641402" w14:paraId="461165FF" w14:textId="77777777">
      <w:pPr>
        <w:numPr>
          <w:ilvl w:val="0"/>
          <w:numId w:val="6"/>
        </w:numPr>
        <w:spacing w:before="120" w:after="120"/>
        <w:rPr>
          <w:lang w:eastAsia="x-none"/>
        </w:rPr>
      </w:pPr>
      <w:r w:rsidRPr="00441128">
        <w:rPr>
          <w:lang w:eastAsia="x-none"/>
        </w:rPr>
        <w:t>Informing the school of any changes to their personal data, such as a change of address</w:t>
      </w:r>
    </w:p>
    <w:p w:rsidRPr="00441128" w:rsidR="00641402" w:rsidP="00A37D15" w:rsidRDefault="00641402" w14:paraId="2482D0D7" w14:textId="77777777">
      <w:pPr>
        <w:numPr>
          <w:ilvl w:val="0"/>
          <w:numId w:val="6"/>
        </w:numPr>
        <w:spacing w:before="120" w:after="120"/>
        <w:rPr>
          <w:lang w:eastAsia="x-none"/>
        </w:rPr>
      </w:pPr>
      <w:r w:rsidRPr="00441128">
        <w:rPr>
          <w:lang w:eastAsia="x-none"/>
        </w:rPr>
        <w:t xml:space="preserve">Contacting the DPO in the following circumstances: </w:t>
      </w:r>
    </w:p>
    <w:p w:rsidRPr="00441128" w:rsidR="00641402" w:rsidP="00A37D15" w:rsidRDefault="00641402" w14:paraId="49927C7B" w14:textId="77777777">
      <w:pPr>
        <w:numPr>
          <w:ilvl w:val="1"/>
          <w:numId w:val="6"/>
        </w:numPr>
        <w:spacing w:before="120" w:after="120"/>
        <w:rPr>
          <w:lang w:eastAsia="x-none"/>
        </w:rPr>
      </w:pPr>
      <w:r w:rsidRPr="00441128">
        <w:rPr>
          <w:lang w:eastAsia="x-none"/>
        </w:rPr>
        <w:t>With any questions about the operation of this policy, data protection law, retaining personal data or keeping personal data secure</w:t>
      </w:r>
    </w:p>
    <w:p w:rsidRPr="00441128" w:rsidR="00641402" w:rsidP="00A37D15" w:rsidRDefault="00641402" w14:paraId="13BE5340" w14:textId="77777777">
      <w:pPr>
        <w:numPr>
          <w:ilvl w:val="1"/>
          <w:numId w:val="6"/>
        </w:numPr>
        <w:spacing w:before="120" w:after="120"/>
        <w:rPr>
          <w:lang w:eastAsia="x-none"/>
        </w:rPr>
      </w:pPr>
      <w:r w:rsidRPr="00441128">
        <w:rPr>
          <w:lang w:eastAsia="x-none"/>
        </w:rPr>
        <w:t>If they have any concerns that this policy is not being followed</w:t>
      </w:r>
    </w:p>
    <w:p w:rsidRPr="00441128" w:rsidR="00641402" w:rsidP="00A37D15" w:rsidRDefault="00641402" w14:paraId="078C8C8E" w14:textId="4A5543AA">
      <w:pPr>
        <w:numPr>
          <w:ilvl w:val="1"/>
          <w:numId w:val="6"/>
        </w:numPr>
        <w:spacing w:before="120" w:after="120"/>
        <w:rPr>
          <w:lang w:eastAsia="x-none"/>
        </w:rPr>
      </w:pPr>
      <w:r w:rsidRPr="00441128">
        <w:rPr>
          <w:lang w:eastAsia="x-none"/>
        </w:rPr>
        <w:t xml:space="preserve">If they are unsure </w:t>
      </w:r>
      <w:r w:rsidRPr="00441128" w:rsidR="006E6042">
        <w:rPr>
          <w:lang w:eastAsia="x-none"/>
        </w:rPr>
        <w:t>whether</w:t>
      </w:r>
      <w:r w:rsidRPr="00441128">
        <w:rPr>
          <w:lang w:eastAsia="x-none"/>
        </w:rPr>
        <w:t xml:space="preserve"> they have a lawful basis to use personal data in a particular way</w:t>
      </w:r>
    </w:p>
    <w:p w:rsidRPr="00441128" w:rsidR="00641402" w:rsidP="00A37D15" w:rsidRDefault="00641402" w14:paraId="35F8CFF2" w14:textId="77777777">
      <w:pPr>
        <w:numPr>
          <w:ilvl w:val="0"/>
          <w:numId w:val="7"/>
        </w:numPr>
        <w:spacing w:before="120" w:after="120"/>
        <w:rPr>
          <w:lang w:eastAsia="x-none"/>
        </w:rPr>
      </w:pPr>
      <w:r w:rsidRPr="00441128">
        <w:rPr>
          <w:lang w:eastAsia="x-none"/>
        </w:rPr>
        <w:lastRenderedPageBreak/>
        <w:t>If they need to rely on or capture consent, draft a privacy notice, deal with data protection rights invoked by an individual, or transfer personal data outside the European Economic Area</w:t>
      </w:r>
    </w:p>
    <w:p w:rsidRPr="00441128" w:rsidR="00641402" w:rsidP="00A37D15" w:rsidRDefault="00641402" w14:paraId="254E3EC6" w14:textId="77777777">
      <w:pPr>
        <w:numPr>
          <w:ilvl w:val="0"/>
          <w:numId w:val="7"/>
        </w:numPr>
        <w:spacing w:before="120" w:after="120"/>
        <w:rPr>
          <w:lang w:eastAsia="x-none"/>
        </w:rPr>
      </w:pPr>
      <w:r w:rsidRPr="00441128">
        <w:rPr>
          <w:lang w:eastAsia="x-none"/>
        </w:rPr>
        <w:t>If there has been a data breach</w:t>
      </w:r>
    </w:p>
    <w:p w:rsidRPr="00441128" w:rsidR="00641402" w:rsidP="00A37D15" w:rsidRDefault="00641402" w14:paraId="45CAECD3" w14:textId="77777777">
      <w:pPr>
        <w:numPr>
          <w:ilvl w:val="0"/>
          <w:numId w:val="7"/>
        </w:numPr>
        <w:spacing w:before="120" w:after="120"/>
        <w:rPr>
          <w:lang w:eastAsia="x-none"/>
        </w:rPr>
      </w:pPr>
      <w:r w:rsidRPr="00441128">
        <w:rPr>
          <w:lang w:eastAsia="x-none"/>
        </w:rPr>
        <w:t>Whenever they are engaging in a new activity that may affect the privacy rights of individuals</w:t>
      </w:r>
    </w:p>
    <w:p w:rsidRPr="00441128" w:rsidR="00641402" w:rsidP="00A37D15" w:rsidRDefault="00641402" w14:paraId="14EC2BA7" w14:textId="77777777">
      <w:pPr>
        <w:numPr>
          <w:ilvl w:val="0"/>
          <w:numId w:val="7"/>
        </w:numPr>
        <w:spacing w:before="120" w:after="120"/>
        <w:rPr>
          <w:lang w:eastAsia="x-none"/>
        </w:rPr>
      </w:pPr>
      <w:r w:rsidRPr="00441128">
        <w:rPr>
          <w:lang w:eastAsia="x-none"/>
        </w:rPr>
        <w:t>If they need help with any contracts or sharing personal data with third parties</w:t>
      </w:r>
    </w:p>
    <w:p w:rsidRPr="00441128" w:rsidR="0020426B" w:rsidP="00573D2C" w:rsidRDefault="008A1B23" w14:paraId="0A42B14F" w14:textId="04E9E359">
      <w:pPr>
        <w:pStyle w:val="Heading10"/>
        <w:rPr>
          <w:rFonts w:cs="Arial"/>
          <w:b w:val="0"/>
        </w:rPr>
      </w:pPr>
      <w:bookmarkStart w:name="_Toc508178033" w:id="13"/>
      <w:r w:rsidRPr="008A1B23">
        <w:rPr>
          <w:highlight w:val="green"/>
        </w:rPr>
        <w:t>[Amended]</w:t>
      </w:r>
      <w:r>
        <w:t xml:space="preserve"> </w:t>
      </w:r>
      <w:r w:rsidRPr="00441128" w:rsidR="00802C06">
        <w:t xml:space="preserve">6.0 </w:t>
      </w:r>
      <w:r w:rsidR="009B4FD0">
        <w:t>Lawful Processing</w:t>
      </w:r>
      <w:r w:rsidR="004B111F">
        <w:t>: Collecting Personal Data</w:t>
      </w:r>
      <w:r w:rsidR="009B4FD0">
        <w:t xml:space="preserve"> </w:t>
      </w:r>
      <w:bookmarkEnd w:id="13"/>
    </w:p>
    <w:p w:rsidRPr="00441128" w:rsidR="004907AF" w:rsidP="004907AF" w:rsidRDefault="004907AF" w14:paraId="28199630" w14:textId="77777777">
      <w:pPr>
        <w:rPr>
          <w:rFonts w:cs="Arial"/>
          <w:szCs w:val="20"/>
        </w:rPr>
      </w:pPr>
      <w:r w:rsidRPr="00441128">
        <w:rPr>
          <w:rFonts w:cs="Arial"/>
          <w:szCs w:val="20"/>
        </w:rPr>
        <w:t>We will only process personal data where we have one of 6 ‘lawful bases’ (legal reasons) to do so under data protection law:</w:t>
      </w:r>
    </w:p>
    <w:p w:rsidRPr="00441128" w:rsidR="004907AF" w:rsidP="00A37D15" w:rsidRDefault="004907AF" w14:paraId="78A372B9" w14:textId="77777777">
      <w:pPr>
        <w:numPr>
          <w:ilvl w:val="0"/>
          <w:numId w:val="10"/>
        </w:numPr>
        <w:spacing w:before="120"/>
        <w:rPr>
          <w:rFonts w:cs="Arial"/>
          <w:szCs w:val="20"/>
        </w:rPr>
      </w:pPr>
      <w:r w:rsidRPr="00441128">
        <w:rPr>
          <w:rFonts w:cs="Arial"/>
          <w:szCs w:val="20"/>
        </w:rPr>
        <w:t xml:space="preserve">The data needs to be processed so that the school can </w:t>
      </w:r>
      <w:r w:rsidRPr="00441128">
        <w:rPr>
          <w:rFonts w:cs="Arial"/>
          <w:b/>
          <w:szCs w:val="20"/>
        </w:rPr>
        <w:t>fulfil a contract</w:t>
      </w:r>
      <w:r w:rsidRPr="00441128">
        <w:rPr>
          <w:rFonts w:cs="Arial"/>
          <w:szCs w:val="20"/>
        </w:rPr>
        <w:t xml:space="preserve"> with the individual, or the individual has asked the school to take specific steps before entering into a contract</w:t>
      </w:r>
    </w:p>
    <w:p w:rsidRPr="00441128" w:rsidR="004907AF" w:rsidP="00A37D15" w:rsidRDefault="004907AF" w14:paraId="31750CE5" w14:textId="77777777">
      <w:pPr>
        <w:numPr>
          <w:ilvl w:val="0"/>
          <w:numId w:val="11"/>
        </w:numPr>
        <w:spacing w:before="120"/>
        <w:rPr>
          <w:rFonts w:cs="Arial"/>
          <w:b/>
          <w:szCs w:val="20"/>
        </w:rPr>
      </w:pPr>
      <w:r w:rsidRPr="00441128">
        <w:rPr>
          <w:rFonts w:cs="Arial"/>
          <w:szCs w:val="20"/>
        </w:rPr>
        <w:t xml:space="preserve">The data needs to be processed so that the school can </w:t>
      </w:r>
      <w:r w:rsidRPr="00441128">
        <w:rPr>
          <w:rFonts w:cs="Arial"/>
          <w:b/>
          <w:szCs w:val="20"/>
        </w:rPr>
        <w:t xml:space="preserve">comply with a legal obligation </w:t>
      </w:r>
    </w:p>
    <w:p w:rsidRPr="00441128" w:rsidR="004907AF" w:rsidP="00A37D15" w:rsidRDefault="004907AF" w14:paraId="727C7BCA" w14:textId="77777777">
      <w:pPr>
        <w:numPr>
          <w:ilvl w:val="0"/>
          <w:numId w:val="11"/>
        </w:numPr>
        <w:spacing w:before="120"/>
        <w:rPr>
          <w:rFonts w:cs="Arial"/>
          <w:szCs w:val="20"/>
        </w:rPr>
      </w:pPr>
      <w:r w:rsidRPr="00441128">
        <w:rPr>
          <w:rFonts w:cs="Arial"/>
          <w:szCs w:val="20"/>
        </w:rPr>
        <w:t xml:space="preserve">The data needs to be processed to ensure the </w:t>
      </w:r>
      <w:r w:rsidRPr="00441128">
        <w:rPr>
          <w:rFonts w:cs="Arial"/>
          <w:b/>
          <w:szCs w:val="20"/>
        </w:rPr>
        <w:t>vital interests</w:t>
      </w:r>
      <w:r w:rsidRPr="00441128">
        <w:rPr>
          <w:rFonts w:cs="Arial"/>
          <w:szCs w:val="20"/>
        </w:rPr>
        <w:t xml:space="preserve"> of the individual e.g. to protect someone’s life</w:t>
      </w:r>
    </w:p>
    <w:p w:rsidRPr="00441128" w:rsidR="004907AF" w:rsidP="00A37D15" w:rsidRDefault="004907AF" w14:paraId="2CA5E2FA" w14:textId="77777777">
      <w:pPr>
        <w:numPr>
          <w:ilvl w:val="0"/>
          <w:numId w:val="11"/>
        </w:numPr>
        <w:spacing w:before="120"/>
        <w:rPr>
          <w:rFonts w:cs="Arial"/>
          <w:szCs w:val="20"/>
        </w:rPr>
      </w:pPr>
      <w:r w:rsidRPr="00441128">
        <w:rPr>
          <w:rFonts w:cs="Arial"/>
          <w:szCs w:val="20"/>
        </w:rPr>
        <w:t xml:space="preserve">The data needs to be processed so that the school, as a public authority, can perform a task </w:t>
      </w:r>
      <w:r w:rsidRPr="00441128">
        <w:rPr>
          <w:rFonts w:cs="Arial"/>
          <w:b/>
          <w:szCs w:val="20"/>
        </w:rPr>
        <w:t>in the public interest,</w:t>
      </w:r>
      <w:r w:rsidRPr="00441128">
        <w:rPr>
          <w:rFonts w:cs="Arial"/>
          <w:szCs w:val="20"/>
        </w:rPr>
        <w:t xml:space="preserve"> and carry out its official functions </w:t>
      </w:r>
    </w:p>
    <w:p w:rsidRPr="00441128" w:rsidR="004907AF" w:rsidP="00A37D15" w:rsidRDefault="004907AF" w14:paraId="73016E8E" w14:textId="77777777">
      <w:pPr>
        <w:numPr>
          <w:ilvl w:val="0"/>
          <w:numId w:val="11"/>
        </w:numPr>
        <w:spacing w:before="120"/>
        <w:rPr>
          <w:rFonts w:cs="Arial"/>
          <w:b/>
          <w:szCs w:val="20"/>
        </w:rPr>
      </w:pPr>
      <w:r w:rsidRPr="00441128">
        <w:rPr>
          <w:rFonts w:cs="Arial"/>
          <w:szCs w:val="20"/>
        </w:rPr>
        <w:t xml:space="preserve">The data needs to be processed for the </w:t>
      </w:r>
      <w:r w:rsidRPr="00441128">
        <w:rPr>
          <w:rFonts w:cs="Arial"/>
          <w:b/>
          <w:szCs w:val="20"/>
        </w:rPr>
        <w:t xml:space="preserve">legitimate interests </w:t>
      </w:r>
      <w:r w:rsidRPr="00441128">
        <w:rPr>
          <w:rFonts w:cs="Arial"/>
          <w:szCs w:val="20"/>
        </w:rPr>
        <w:t>of the school or a third party (provided the individual’s rights and freedoms are not overridden)</w:t>
      </w:r>
    </w:p>
    <w:p w:rsidRPr="00441128" w:rsidR="004907AF" w:rsidP="00A37D15" w:rsidRDefault="004907AF" w14:paraId="18FB2058" w14:textId="77777777">
      <w:pPr>
        <w:numPr>
          <w:ilvl w:val="0"/>
          <w:numId w:val="9"/>
        </w:numPr>
        <w:spacing w:before="120"/>
        <w:rPr>
          <w:rFonts w:cs="Arial"/>
          <w:szCs w:val="20"/>
        </w:rPr>
      </w:pPr>
      <w:r w:rsidRPr="00441128">
        <w:rPr>
          <w:rFonts w:cs="Arial"/>
          <w:szCs w:val="20"/>
        </w:rPr>
        <w:t xml:space="preserve">The individual (or their parent/carer when appropriate in the case of a pupil) has freely given clear </w:t>
      </w:r>
      <w:r w:rsidRPr="00441128">
        <w:rPr>
          <w:rFonts w:cs="Arial"/>
          <w:b/>
          <w:szCs w:val="20"/>
        </w:rPr>
        <w:t>consent</w:t>
      </w:r>
      <w:r w:rsidRPr="00441128">
        <w:rPr>
          <w:rFonts w:cs="Arial"/>
          <w:szCs w:val="20"/>
        </w:rPr>
        <w:t xml:space="preserve"> </w:t>
      </w:r>
    </w:p>
    <w:p w:rsidR="0032680A" w:rsidP="0032680A" w:rsidRDefault="0032680A" w14:paraId="11A60B57" w14:textId="77777777">
      <w:pPr>
        <w:jc w:val="both"/>
      </w:pPr>
    </w:p>
    <w:p w:rsidR="009B274C" w:rsidP="0032680A" w:rsidRDefault="009B274C" w14:paraId="7FA27891" w14:textId="5E4BC27F">
      <w:pPr>
        <w:jc w:val="both"/>
      </w:pPr>
      <w:r>
        <w:t xml:space="preserve">The </w:t>
      </w:r>
      <w:r w:rsidR="0032680A">
        <w:t xml:space="preserve">Trust </w:t>
      </w:r>
      <w:r>
        <w:t>will only process personal data without consent where any of the above purposes cannot reasonably be achieved by other, less intrusive means or by processing less data.</w:t>
      </w:r>
    </w:p>
    <w:p w:rsidR="00B226EC" w:rsidP="000D1EC2" w:rsidRDefault="00B226EC" w14:paraId="764B7BBD" w14:textId="77777777">
      <w:pPr>
        <w:pStyle w:val="TSB-Level1Numbers"/>
        <w:ind w:left="0"/>
        <w:jc w:val="left"/>
        <w:rPr>
          <w:b/>
          <w:bCs/>
          <w:highlight w:val="green"/>
        </w:rPr>
      </w:pPr>
    </w:p>
    <w:p w:rsidRPr="00441128" w:rsidR="00E7651B" w:rsidP="000D1EC2" w:rsidRDefault="00CB30C0" w14:paraId="72378019" w14:textId="7531104E">
      <w:pPr>
        <w:pStyle w:val="TSB-Level1Numbers"/>
        <w:ind w:left="0"/>
        <w:jc w:val="left"/>
      </w:pPr>
      <w:r w:rsidRPr="0028357D">
        <w:rPr>
          <w:b/>
          <w:bCs/>
          <w:highlight w:val="green"/>
        </w:rPr>
        <w:t>[Amended]</w:t>
      </w:r>
      <w:r>
        <w:t xml:space="preserve"> </w:t>
      </w:r>
      <w:r w:rsidRPr="00441128" w:rsidR="00E7651B">
        <w:t>Sensitive data will only be processed under the following conditions:</w:t>
      </w:r>
    </w:p>
    <w:p w:rsidRPr="00441128" w:rsidR="00E7651B" w:rsidP="00A37D15" w:rsidRDefault="00E7651B" w14:paraId="563A2343" w14:textId="705B617B">
      <w:pPr>
        <w:pStyle w:val="TSB-PolicyBullets"/>
        <w:numPr>
          <w:ilvl w:val="0"/>
          <w:numId w:val="12"/>
        </w:numPr>
      </w:pPr>
      <w:r w:rsidRPr="00441128">
        <w:t xml:space="preserve">Explicit consent of the data </w:t>
      </w:r>
    </w:p>
    <w:p w:rsidRPr="00441128" w:rsidR="00E7651B" w:rsidP="00A37D15" w:rsidRDefault="00E7651B" w14:paraId="0F6795A3" w14:textId="77777777">
      <w:pPr>
        <w:pStyle w:val="TSB-PolicyBullets"/>
        <w:numPr>
          <w:ilvl w:val="0"/>
          <w:numId w:val="12"/>
        </w:numPr>
      </w:pPr>
      <w:r w:rsidRPr="00441128">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rsidRPr="00441128" w:rsidR="00E7651B" w:rsidP="00A37D15" w:rsidRDefault="00E7651B" w14:paraId="13E44EF5" w14:textId="77777777">
      <w:pPr>
        <w:pStyle w:val="TSB-PolicyBullets"/>
        <w:numPr>
          <w:ilvl w:val="0"/>
          <w:numId w:val="12"/>
        </w:numPr>
      </w:pPr>
      <w:r w:rsidRPr="00441128">
        <w:t>Processing relates to personal data manifestly made public by the data subject.</w:t>
      </w:r>
    </w:p>
    <w:p w:rsidRPr="00441128" w:rsidR="00E7651B" w:rsidP="00A37D15" w:rsidRDefault="00E7651B" w14:paraId="38B5BE15" w14:textId="77777777">
      <w:pPr>
        <w:pStyle w:val="TSB-PolicyBullets"/>
        <w:numPr>
          <w:ilvl w:val="0"/>
          <w:numId w:val="12"/>
        </w:numPr>
      </w:pPr>
      <w:r w:rsidRPr="00441128">
        <w:t>Processing is necessary for:</w:t>
      </w:r>
    </w:p>
    <w:p w:rsidRPr="00441128" w:rsidR="00E7651B" w:rsidP="00A37D15" w:rsidRDefault="00E7651B" w14:paraId="2F4A047F" w14:textId="77777777">
      <w:pPr>
        <w:pStyle w:val="PolicyBullets"/>
        <w:numPr>
          <w:ilvl w:val="0"/>
          <w:numId w:val="13"/>
        </w:numPr>
      </w:pPr>
      <w:r w:rsidRPr="00441128">
        <w:rPr>
          <w:rStyle w:val="PolicyBulletsChar"/>
        </w:rPr>
        <w:t>Carrying out obligations under employment</w:t>
      </w:r>
      <w:r w:rsidRPr="00441128">
        <w:t>, social security or social protection law, or a collective agreement.</w:t>
      </w:r>
    </w:p>
    <w:p w:rsidRPr="00441128" w:rsidR="00E7651B" w:rsidP="00A37D15" w:rsidRDefault="00E7651B" w14:paraId="459B3FF2" w14:textId="77777777">
      <w:pPr>
        <w:pStyle w:val="PolicyBullets"/>
        <w:numPr>
          <w:ilvl w:val="0"/>
          <w:numId w:val="13"/>
        </w:numPr>
      </w:pPr>
      <w:r w:rsidRPr="00441128">
        <w:t>Protecting the vital interests of a data subject or another individual where the data subject is physically or legally incapable of giving consent.</w:t>
      </w:r>
    </w:p>
    <w:p w:rsidRPr="00441128" w:rsidR="00E7651B" w:rsidP="00A37D15" w:rsidRDefault="00E7651B" w14:paraId="6FF10F83" w14:textId="77777777">
      <w:pPr>
        <w:pStyle w:val="PolicyBullets"/>
        <w:numPr>
          <w:ilvl w:val="0"/>
          <w:numId w:val="13"/>
        </w:numPr>
      </w:pPr>
      <w:r w:rsidRPr="00441128">
        <w:t>The establishment, exercise or defence of legal claims or where courts are acting in their judicial capacity.</w:t>
      </w:r>
    </w:p>
    <w:p w:rsidRPr="00441128" w:rsidR="00E7651B" w:rsidP="00A37D15" w:rsidRDefault="00E7651B" w14:paraId="0DED0450" w14:textId="3AFF52B1">
      <w:pPr>
        <w:pStyle w:val="PolicyBullets"/>
        <w:numPr>
          <w:ilvl w:val="0"/>
          <w:numId w:val="13"/>
        </w:numPr>
      </w:pPr>
      <w:r w:rsidRPr="00441128">
        <w:lastRenderedPageBreak/>
        <w:t xml:space="preserve">Reasons of substantial public interest on the basis </w:t>
      </w:r>
      <w:r w:rsidR="003D2933">
        <w:t xml:space="preserve">in </w:t>
      </w:r>
      <w:r w:rsidRPr="00441128">
        <w:t>law which is proportionate to the aim pursued and which contains appropriate safeguards.</w:t>
      </w:r>
    </w:p>
    <w:p w:rsidRPr="00441128" w:rsidR="00E7651B" w:rsidP="00A37D15" w:rsidRDefault="00E7651B" w14:paraId="58CB1DF2" w14:textId="3D2BDC8F">
      <w:pPr>
        <w:pStyle w:val="PolicyBullets"/>
        <w:numPr>
          <w:ilvl w:val="0"/>
          <w:numId w:val="13"/>
        </w:numPr>
      </w:pPr>
      <w:r w:rsidRPr="00441128">
        <w:t xml:space="preserve">The purposes of preventative or occupational medicine, for assessing the working capacity of the employee, medical diagnosis, the provision of health or social care or treatment or management of health or social care systems and services </w:t>
      </w:r>
      <w:r w:rsidR="007244C9">
        <w:t xml:space="preserve">with a </w:t>
      </w:r>
      <w:r w:rsidRPr="00441128">
        <w:t xml:space="preserve">basis </w:t>
      </w:r>
      <w:r w:rsidR="007244C9">
        <w:t xml:space="preserve">in </w:t>
      </w:r>
      <w:r w:rsidRPr="00441128">
        <w:t>law or a contract with a health professional.</w:t>
      </w:r>
    </w:p>
    <w:p w:rsidRPr="00441128" w:rsidR="00E7651B" w:rsidP="00A37D15" w:rsidRDefault="00E7651B" w14:paraId="03489F30" w14:textId="77777777">
      <w:pPr>
        <w:pStyle w:val="PolicyBullets"/>
        <w:numPr>
          <w:ilvl w:val="0"/>
          <w:numId w:val="13"/>
        </w:numPr>
      </w:pPr>
      <w:r w:rsidRPr="00441128">
        <w:t>Reasons of public interest in the area of public health, such as protecting against serious cross-border threats to health or ensuring high standards of healthcare and of medicinal products or medical devices.</w:t>
      </w:r>
    </w:p>
    <w:p w:rsidRPr="00441128" w:rsidR="00E7651B" w:rsidP="00A37D15" w:rsidRDefault="00E7651B" w14:paraId="140FB8DA" w14:textId="27503EE5">
      <w:pPr>
        <w:pStyle w:val="PolicyBullets"/>
        <w:numPr>
          <w:ilvl w:val="0"/>
          <w:numId w:val="13"/>
        </w:numPr>
      </w:pPr>
      <w:r w:rsidRPr="00441128">
        <w:t>Archiving purposes in the public interest, or scientific and historical research purposes or statistical purposes</w:t>
      </w:r>
      <w:r w:rsidR="003D2933">
        <w:t xml:space="preserve"> </w:t>
      </w:r>
      <w:r w:rsidR="009A3CB6">
        <w:t>with a basis in l</w:t>
      </w:r>
      <w:r w:rsidR="003D2933">
        <w:t>aw</w:t>
      </w:r>
      <w:r w:rsidRPr="00441128">
        <w:t>.</w:t>
      </w:r>
    </w:p>
    <w:p w:rsidR="00891377" w:rsidP="00891377" w:rsidRDefault="00891377" w14:paraId="74F44A11" w14:textId="77777777">
      <w:pPr>
        <w:jc w:val="both"/>
      </w:pPr>
      <w:r>
        <w:t>When none of the above apply, consent will be obtained by the data subject to the processing of their special category personal data.</w:t>
      </w:r>
    </w:p>
    <w:p w:rsidRPr="00441128" w:rsidR="00E7651B" w:rsidP="004907AF" w:rsidRDefault="00E7651B" w14:paraId="6FD31423" w14:textId="77777777"/>
    <w:p w:rsidR="00EE263D" w:rsidP="004907AF" w:rsidRDefault="006310D3" w14:paraId="358223D0" w14:textId="521BDD3E">
      <w:pPr>
        <w:rPr>
          <w:b/>
          <w:sz w:val="28"/>
          <w:szCs w:val="28"/>
        </w:rPr>
      </w:pPr>
      <w:r w:rsidRPr="006310D3">
        <w:rPr>
          <w:b/>
          <w:sz w:val="28"/>
          <w:szCs w:val="28"/>
        </w:rPr>
        <w:t>The Right to be Informed</w:t>
      </w:r>
    </w:p>
    <w:p w:rsidRPr="006310D3" w:rsidR="006310D3" w:rsidP="004907AF" w:rsidRDefault="006310D3" w14:paraId="1EED2B86" w14:textId="77777777">
      <w:pPr>
        <w:rPr>
          <w:b/>
          <w:sz w:val="28"/>
          <w:szCs w:val="28"/>
        </w:rPr>
      </w:pPr>
    </w:p>
    <w:p w:rsidR="00F82284" w:rsidP="00F82284" w:rsidRDefault="00A16940" w14:paraId="64AFE900" w14:textId="71427721">
      <w:pPr>
        <w:jc w:val="both"/>
      </w:pPr>
      <w:r w:rsidRPr="000F50FB">
        <w:rPr>
          <w:b/>
          <w:bCs/>
          <w:highlight w:val="green"/>
        </w:rPr>
        <w:t>[Amended]</w:t>
      </w:r>
      <w:r>
        <w:t xml:space="preserve"> </w:t>
      </w:r>
      <w:r w:rsidRPr="00441128" w:rsidR="004907AF">
        <w:t>We will only collect personal data for specified, explicit and legitimate reasons. We will explain these reasons to the individuals when we first collect their data.</w:t>
      </w:r>
      <w:r w:rsidR="006C4555">
        <w:t xml:space="preserve"> </w:t>
      </w:r>
      <w:r w:rsidR="00F82284">
        <w:t xml:space="preserve">Adults and children have the same right to be informed about how the </w:t>
      </w:r>
      <w:r>
        <w:t xml:space="preserve">Trust / </w:t>
      </w:r>
      <w:r w:rsidR="00F82284">
        <w:t xml:space="preserve">school uses their data. The privacy notices supplied to individuals, including children, in regard to the processing of their personal data will be written in clear, plain, age-appropriate language which is concise, transparent, easily accessible and free of charge. </w:t>
      </w:r>
    </w:p>
    <w:p w:rsidR="00A16940" w:rsidP="00F82284" w:rsidRDefault="00A16940" w14:paraId="7D4A46E6" w14:textId="77777777">
      <w:pPr>
        <w:jc w:val="both"/>
      </w:pPr>
    </w:p>
    <w:p w:rsidR="006C4555" w:rsidP="006C4555" w:rsidRDefault="006C4555" w14:paraId="570E50B6" w14:textId="4B8A99E3">
      <w:pPr>
        <w:jc w:val="both"/>
      </w:pPr>
      <w:r>
        <w:t>The Trust will ensure that it has privacy notices established which clearly outline the reasons why it needs to collect personal data. The privacy notice will include the following explicit details:</w:t>
      </w:r>
    </w:p>
    <w:p w:rsidRPr="00441128" w:rsidR="004907AF" w:rsidP="004907AF" w:rsidRDefault="004907AF" w14:paraId="552AA206" w14:textId="5B3B3ABF"/>
    <w:p w:rsidRPr="00441128" w:rsidR="00C71E7D" w:rsidP="00C71E7D" w:rsidRDefault="00C71E7D" w14:paraId="0C36744F" w14:textId="5140CD71">
      <w:pPr>
        <w:pStyle w:val="TSB-Level1Numbers"/>
        <w:ind w:left="0"/>
        <w:jc w:val="left"/>
      </w:pPr>
      <w:r w:rsidRPr="00441128">
        <w:t xml:space="preserve">The privacy notice supplied to individuals </w:t>
      </w:r>
      <w:r w:rsidRPr="00441128" w:rsidR="003675DE">
        <w:t>in regard to</w:t>
      </w:r>
      <w:r w:rsidRPr="00441128">
        <w:t xml:space="preserve"> the processing of their personal data will be written in clear, plain </w:t>
      </w:r>
      <w:r w:rsidRPr="00441128" w:rsidR="009C27D3">
        <w:t>language,</w:t>
      </w:r>
      <w:r w:rsidRPr="00441128">
        <w:t xml:space="preserve"> which is concise, transparent, easily accessible and free of charge. </w:t>
      </w:r>
    </w:p>
    <w:p w:rsidRPr="00441128" w:rsidR="00C71E7D" w:rsidP="00C71E7D" w:rsidRDefault="00C71E7D" w14:paraId="70378AFD" w14:textId="77777777">
      <w:pPr>
        <w:pStyle w:val="TSB-Level1Numbers"/>
        <w:ind w:left="0"/>
        <w:jc w:val="left"/>
      </w:pPr>
      <w:r w:rsidRPr="00441128">
        <w:t>In relation to data obtained both directly from the data subject and not obtained directly from the data subject, the following information will be supplied within the privacy notice:</w:t>
      </w:r>
    </w:p>
    <w:p w:rsidRPr="00441128" w:rsidR="00C71E7D" w:rsidP="00A37D15" w:rsidRDefault="00C71E7D" w14:paraId="1DDBFA5B" w14:textId="77777777">
      <w:pPr>
        <w:pStyle w:val="TSB-PolicyBullets"/>
        <w:numPr>
          <w:ilvl w:val="0"/>
          <w:numId w:val="56"/>
        </w:numPr>
      </w:pPr>
      <w:r w:rsidRPr="00441128">
        <w:t xml:space="preserve">The identity and contact details of the controller (and where applicable, the controller’s representative) and the DPO. </w:t>
      </w:r>
    </w:p>
    <w:p w:rsidRPr="00441128" w:rsidR="00C71E7D" w:rsidP="00A37D15" w:rsidRDefault="00C71E7D" w14:paraId="1B204502" w14:textId="77777777">
      <w:pPr>
        <w:pStyle w:val="TSB-PolicyBullets"/>
        <w:numPr>
          <w:ilvl w:val="0"/>
          <w:numId w:val="56"/>
        </w:numPr>
      </w:pPr>
      <w:r w:rsidRPr="00441128">
        <w:t xml:space="preserve">The purpose of, and the legal basis for, processing the data. </w:t>
      </w:r>
    </w:p>
    <w:p w:rsidRPr="00441128" w:rsidR="00C71E7D" w:rsidP="00A37D15" w:rsidRDefault="00C71E7D" w14:paraId="4004304C" w14:textId="77777777">
      <w:pPr>
        <w:pStyle w:val="TSB-PolicyBullets"/>
        <w:numPr>
          <w:ilvl w:val="0"/>
          <w:numId w:val="56"/>
        </w:numPr>
      </w:pPr>
      <w:r w:rsidRPr="00441128">
        <w:t xml:space="preserve">The legitimate interests of the controller or third party. </w:t>
      </w:r>
    </w:p>
    <w:p w:rsidRPr="00441128" w:rsidR="00C71E7D" w:rsidP="00A37D15" w:rsidRDefault="00C71E7D" w14:paraId="7BBDB3E4" w14:textId="77777777">
      <w:pPr>
        <w:pStyle w:val="TSB-PolicyBullets"/>
        <w:numPr>
          <w:ilvl w:val="0"/>
          <w:numId w:val="56"/>
        </w:numPr>
      </w:pPr>
      <w:r w:rsidRPr="00441128">
        <w:t>Any recipient or categories of recipients of the personal data.</w:t>
      </w:r>
    </w:p>
    <w:p w:rsidRPr="00441128" w:rsidR="00C71E7D" w:rsidP="00A37D15" w:rsidRDefault="00C71E7D" w14:paraId="37AB1B54" w14:textId="77777777">
      <w:pPr>
        <w:pStyle w:val="TSB-PolicyBullets"/>
        <w:numPr>
          <w:ilvl w:val="0"/>
          <w:numId w:val="56"/>
        </w:numPr>
      </w:pPr>
      <w:r w:rsidRPr="00441128">
        <w:t xml:space="preserve">Details of transfers to third countries and the safeguards in place. </w:t>
      </w:r>
    </w:p>
    <w:p w:rsidRPr="00441128" w:rsidR="00C71E7D" w:rsidP="00A37D15" w:rsidRDefault="00C71E7D" w14:paraId="3A4435C4" w14:textId="77777777">
      <w:pPr>
        <w:pStyle w:val="TSB-PolicyBullets"/>
        <w:numPr>
          <w:ilvl w:val="0"/>
          <w:numId w:val="56"/>
        </w:numPr>
      </w:pPr>
      <w:r w:rsidRPr="00441128">
        <w:t xml:space="preserve">The retention period of criteria used to determine the retention period. </w:t>
      </w:r>
    </w:p>
    <w:p w:rsidRPr="00441128" w:rsidR="00C71E7D" w:rsidP="00A37D15" w:rsidRDefault="00C71E7D" w14:paraId="65CF6848" w14:textId="77777777">
      <w:pPr>
        <w:pStyle w:val="TSB-PolicyBullets"/>
        <w:numPr>
          <w:ilvl w:val="0"/>
          <w:numId w:val="56"/>
        </w:numPr>
      </w:pPr>
      <w:r w:rsidRPr="00441128">
        <w:t>The existence of the data subject’s rights, including the right to:</w:t>
      </w:r>
    </w:p>
    <w:p w:rsidRPr="00441128" w:rsidR="00C71E7D" w:rsidP="00A37D15" w:rsidRDefault="00C71E7D" w14:paraId="60E08851" w14:textId="77777777">
      <w:pPr>
        <w:pStyle w:val="PolicyBullets"/>
        <w:numPr>
          <w:ilvl w:val="1"/>
          <w:numId w:val="56"/>
        </w:numPr>
      </w:pPr>
      <w:r w:rsidRPr="00441128">
        <w:t xml:space="preserve">Withdraw consent at any time. </w:t>
      </w:r>
    </w:p>
    <w:p w:rsidRPr="00441128" w:rsidR="00C71E7D" w:rsidP="00A37D15" w:rsidRDefault="00C71E7D" w14:paraId="20DA766D" w14:textId="77777777">
      <w:pPr>
        <w:pStyle w:val="PolicyBullets"/>
        <w:numPr>
          <w:ilvl w:val="1"/>
          <w:numId w:val="56"/>
        </w:numPr>
      </w:pPr>
      <w:r w:rsidRPr="00441128">
        <w:t xml:space="preserve">Lodge a complaint with a supervisory authority. </w:t>
      </w:r>
    </w:p>
    <w:p w:rsidRPr="00441128" w:rsidR="00C71E7D" w:rsidP="00A37D15" w:rsidRDefault="00C71E7D" w14:paraId="77FDF5C2" w14:textId="77777777">
      <w:pPr>
        <w:pStyle w:val="TSB-PolicyBullets"/>
        <w:numPr>
          <w:ilvl w:val="0"/>
          <w:numId w:val="56"/>
        </w:numPr>
      </w:pPr>
      <w:r w:rsidRPr="00441128">
        <w:lastRenderedPageBreak/>
        <w:t xml:space="preserve">The existence of automated decision making, including profiling, how decisions are made, the significance of the process and the consequences. </w:t>
      </w:r>
    </w:p>
    <w:p w:rsidRPr="00441128" w:rsidR="00C71E7D" w:rsidP="00586C24" w:rsidRDefault="00C71E7D" w14:paraId="64C9FC39" w14:textId="77777777">
      <w:pPr>
        <w:pStyle w:val="TSB-PolicyBullets"/>
      </w:pPr>
      <w:r w:rsidRPr="00441128">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rsidR="00F45E3F" w:rsidP="00A25AF8" w:rsidRDefault="00F45E3F" w14:paraId="4F8C7A21" w14:textId="77777777">
      <w:pPr>
        <w:pStyle w:val="TSB-Level1Numbers"/>
        <w:ind w:left="0"/>
      </w:pPr>
    </w:p>
    <w:p w:rsidR="005A02D6" w:rsidP="00C91C28" w:rsidRDefault="005A02D6" w14:paraId="5C782283" w14:textId="77777777">
      <w:pPr>
        <w:jc w:val="both"/>
      </w:pPr>
    </w:p>
    <w:p w:rsidR="00C91C28" w:rsidP="00C91C28" w:rsidRDefault="006429D1" w14:paraId="3A2FD578" w14:textId="25417D7E">
      <w:pPr>
        <w:jc w:val="both"/>
      </w:pPr>
      <w:r>
        <w:t xml:space="preserve">The </w:t>
      </w:r>
      <w:r w:rsidR="00C91C28">
        <w:t>Trus</w:t>
      </w:r>
      <w:r w:rsidR="00147E45">
        <w:t xml:space="preserve">t </w:t>
      </w:r>
      <w:r w:rsidR="00C91C28">
        <w:t xml:space="preserve">has </w:t>
      </w:r>
      <w:r w:rsidR="00147E45">
        <w:t xml:space="preserve">specific </w:t>
      </w:r>
      <w:r w:rsidR="00C91C28">
        <w:t>privacy notices for the following groups, which outline the information above that is specific to them:</w:t>
      </w:r>
    </w:p>
    <w:p w:rsidR="005A02D6" w:rsidP="00C91C28" w:rsidRDefault="005A02D6" w14:paraId="75A0A034" w14:textId="77777777">
      <w:pPr>
        <w:jc w:val="both"/>
      </w:pPr>
    </w:p>
    <w:p w:rsidRPr="005A02D6" w:rsidR="005A02D6" w:rsidP="00A37D15" w:rsidRDefault="005A02D6" w14:paraId="3E848245" w14:textId="77777777">
      <w:pPr>
        <w:pStyle w:val="ListParagraph"/>
        <w:numPr>
          <w:ilvl w:val="0"/>
          <w:numId w:val="46"/>
        </w:numPr>
        <w:rPr>
          <w:rFonts w:eastAsia="Times New Roman" w:cstheme="minorHAnsi"/>
          <w:lang w:eastAsia="en-GB"/>
        </w:rPr>
      </w:pPr>
      <w:r w:rsidRPr="005A02D6">
        <w:rPr>
          <w:rFonts w:eastAsia="Times New Roman" w:cstheme="minorHAnsi"/>
          <w:lang w:eastAsia="en-GB"/>
        </w:rPr>
        <w:t>Governors and Directors</w:t>
      </w:r>
    </w:p>
    <w:p w:rsidRPr="005A02D6" w:rsidR="005A02D6" w:rsidP="00A37D15" w:rsidRDefault="005A02D6" w14:paraId="7C86789D" w14:textId="77777777">
      <w:pPr>
        <w:pStyle w:val="ListParagraph"/>
        <w:numPr>
          <w:ilvl w:val="0"/>
          <w:numId w:val="46"/>
        </w:numPr>
        <w:rPr>
          <w:rFonts w:eastAsia="Times New Roman" w:cstheme="minorHAnsi"/>
          <w:lang w:eastAsia="en-GB"/>
        </w:rPr>
      </w:pPr>
      <w:r w:rsidRPr="005A02D6">
        <w:rPr>
          <w:rFonts w:eastAsia="Times New Roman" w:cstheme="minorHAnsi"/>
          <w:lang w:eastAsia="en-GB"/>
        </w:rPr>
        <w:t>Parents/Carers of Pupils Under 13</w:t>
      </w:r>
    </w:p>
    <w:p w:rsidRPr="005A02D6" w:rsidR="005A02D6" w:rsidP="00A37D15" w:rsidRDefault="005A02D6" w14:paraId="4DCE2049" w14:textId="77777777">
      <w:pPr>
        <w:pStyle w:val="ListParagraph"/>
        <w:numPr>
          <w:ilvl w:val="0"/>
          <w:numId w:val="46"/>
        </w:numPr>
        <w:rPr>
          <w:rFonts w:eastAsia="Times New Roman" w:cstheme="minorHAnsi"/>
          <w:lang w:eastAsia="en-GB"/>
        </w:rPr>
      </w:pPr>
      <w:r w:rsidRPr="005A02D6">
        <w:rPr>
          <w:rFonts w:eastAsia="Times New Roman" w:cstheme="minorHAnsi"/>
          <w:lang w:eastAsia="en-GB"/>
        </w:rPr>
        <w:t>Pupils 13 Years Plus</w:t>
      </w:r>
    </w:p>
    <w:p w:rsidRPr="005A02D6" w:rsidR="005A02D6" w:rsidP="00A37D15" w:rsidRDefault="005A02D6" w14:paraId="77B97718" w14:textId="77777777">
      <w:pPr>
        <w:pStyle w:val="ListParagraph"/>
        <w:numPr>
          <w:ilvl w:val="0"/>
          <w:numId w:val="46"/>
        </w:numPr>
        <w:rPr>
          <w:rFonts w:eastAsia="Times New Roman" w:cstheme="minorHAnsi"/>
          <w:lang w:eastAsia="en-GB"/>
        </w:rPr>
      </w:pPr>
      <w:r w:rsidRPr="005A02D6">
        <w:rPr>
          <w:rFonts w:eastAsia="Times New Roman" w:cstheme="minorHAnsi"/>
          <w:lang w:eastAsia="en-GB"/>
        </w:rPr>
        <w:t>Staff</w:t>
      </w:r>
    </w:p>
    <w:p w:rsidRPr="00841DF5" w:rsidR="005A02D6" w:rsidP="00A37D15" w:rsidRDefault="005A02D6" w14:paraId="211AC71C" w14:textId="77777777">
      <w:pPr>
        <w:pStyle w:val="ListParagraph"/>
        <w:numPr>
          <w:ilvl w:val="0"/>
          <w:numId w:val="46"/>
        </w:numPr>
        <w:rPr>
          <w:rFonts w:cstheme="minorHAnsi"/>
        </w:rPr>
      </w:pPr>
      <w:r w:rsidRPr="005A02D6">
        <w:rPr>
          <w:rFonts w:eastAsia="Times New Roman" w:cstheme="minorHAnsi"/>
          <w:lang w:eastAsia="en-GB"/>
        </w:rPr>
        <w:t>Third Parties</w:t>
      </w:r>
    </w:p>
    <w:p w:rsidRPr="001609DA" w:rsidR="00841DF5" w:rsidP="00A37D15" w:rsidRDefault="00CA3821" w14:paraId="15AFAB04" w14:textId="0E308D17">
      <w:pPr>
        <w:pStyle w:val="ListParagraph"/>
        <w:numPr>
          <w:ilvl w:val="0"/>
          <w:numId w:val="46"/>
        </w:numPr>
        <w:rPr>
          <w:rFonts w:cstheme="minorHAnsi"/>
        </w:rPr>
      </w:pPr>
      <w:r>
        <w:rPr>
          <w:rFonts w:eastAsia="Times New Roman" w:cstheme="minorHAnsi"/>
          <w:lang w:eastAsia="en-GB"/>
        </w:rPr>
        <w:t>Carmel Professional Training Centre</w:t>
      </w:r>
    </w:p>
    <w:p w:rsidR="001609DA" w:rsidP="001609DA" w:rsidRDefault="001609DA" w14:paraId="0C272F7B" w14:textId="77777777">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rsidR="001609DA" w:rsidP="001609DA" w:rsidRDefault="001609DA" w14:paraId="60F815BF" w14:textId="77777777">
      <w:pPr>
        <w:jc w:val="both"/>
      </w:pPr>
    </w:p>
    <w:p w:rsidR="001609DA" w:rsidP="001609DA" w:rsidRDefault="001609DA" w14:paraId="56554472" w14:textId="77777777">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rsidR="001609DA" w:rsidP="001609DA" w:rsidRDefault="001609DA" w14:paraId="188DDBEA" w14:textId="77777777">
      <w:pPr>
        <w:jc w:val="both"/>
      </w:pPr>
    </w:p>
    <w:p w:rsidR="001609DA" w:rsidP="00A37D15" w:rsidRDefault="001609DA" w14:paraId="202F9D30" w14:textId="77777777">
      <w:pPr>
        <w:pStyle w:val="ListParagraph"/>
        <w:numPr>
          <w:ilvl w:val="0"/>
          <w:numId w:val="57"/>
        </w:numPr>
        <w:jc w:val="both"/>
      </w:pPr>
      <w:r>
        <w:t xml:space="preserve">Within one month of having obtained the data. </w:t>
      </w:r>
    </w:p>
    <w:p w:rsidR="001609DA" w:rsidP="00A37D15" w:rsidRDefault="001609DA" w14:paraId="5DADF0C2" w14:textId="77777777">
      <w:pPr>
        <w:pStyle w:val="ListParagraph"/>
        <w:numPr>
          <w:ilvl w:val="0"/>
          <w:numId w:val="57"/>
        </w:numPr>
        <w:jc w:val="both"/>
      </w:pPr>
      <w:r>
        <w:t xml:space="preserve">If disclosure to another recipient is envisaged, at the latest, before the data are disclosed. </w:t>
      </w:r>
    </w:p>
    <w:p w:rsidRPr="00441128" w:rsidR="00EE263D" w:rsidP="00A37D15" w:rsidRDefault="001609DA" w14:paraId="5CA4C16C" w14:textId="546A725B">
      <w:pPr>
        <w:pStyle w:val="ListParagraph"/>
        <w:numPr>
          <w:ilvl w:val="0"/>
          <w:numId w:val="57"/>
        </w:numPr>
        <w:jc w:val="both"/>
      </w:pPr>
      <w:r>
        <w:t xml:space="preserve">If the data are used to communicate with the individual, at the latest, when the first communication takes place. </w:t>
      </w:r>
    </w:p>
    <w:p w:rsidR="00C01D6D" w:rsidP="00E52099" w:rsidRDefault="00267198" w14:paraId="462D645B" w14:textId="52AF19AD">
      <w:pPr>
        <w:rPr>
          <w:b/>
          <w:bCs/>
          <w:sz w:val="28"/>
          <w:szCs w:val="28"/>
        </w:rPr>
      </w:pPr>
      <w:bookmarkStart w:name="_Accountability" w:id="14"/>
      <w:bookmarkEnd w:id="14"/>
      <w:r w:rsidRPr="00E52099">
        <w:rPr>
          <w:b/>
          <w:bCs/>
          <w:sz w:val="28"/>
          <w:szCs w:val="28"/>
          <w:highlight w:val="green"/>
        </w:rPr>
        <w:t>[</w:t>
      </w:r>
      <w:r w:rsidRPr="00E52099" w:rsidR="00A7376B">
        <w:rPr>
          <w:b/>
          <w:bCs/>
          <w:sz w:val="28"/>
          <w:szCs w:val="28"/>
          <w:highlight w:val="green"/>
        </w:rPr>
        <w:t>A</w:t>
      </w:r>
      <w:r w:rsidRPr="00E52099">
        <w:rPr>
          <w:b/>
          <w:bCs/>
          <w:sz w:val="28"/>
          <w:szCs w:val="28"/>
          <w:highlight w:val="green"/>
        </w:rPr>
        <w:t>mended]</w:t>
      </w:r>
      <w:r w:rsidRPr="00E52099">
        <w:rPr>
          <w:b/>
          <w:bCs/>
          <w:sz w:val="28"/>
          <w:szCs w:val="28"/>
        </w:rPr>
        <w:t xml:space="preserve"> </w:t>
      </w:r>
      <w:r w:rsidRPr="00E52099" w:rsidR="00A25AF8">
        <w:rPr>
          <w:b/>
          <w:bCs/>
          <w:sz w:val="28"/>
          <w:szCs w:val="28"/>
        </w:rPr>
        <w:t xml:space="preserve">7.0 </w:t>
      </w:r>
      <w:r w:rsidRPr="00E52099" w:rsidR="00C01D6D">
        <w:rPr>
          <w:b/>
          <w:bCs/>
          <w:sz w:val="28"/>
          <w:szCs w:val="28"/>
        </w:rPr>
        <w:t>Accountability</w:t>
      </w:r>
    </w:p>
    <w:p w:rsidRPr="00E52099" w:rsidR="00E52099" w:rsidP="00E52099" w:rsidRDefault="00E52099" w14:paraId="419DCAA3" w14:textId="77777777">
      <w:pPr>
        <w:rPr>
          <w:b/>
          <w:bCs/>
          <w:sz w:val="28"/>
          <w:szCs w:val="28"/>
        </w:rPr>
      </w:pPr>
    </w:p>
    <w:p w:rsidRPr="00441128" w:rsidR="008B0405" w:rsidP="00E52099" w:rsidRDefault="0043016E" w14:paraId="54E7B4A7" w14:textId="74FA9056">
      <w:pPr>
        <w:pStyle w:val="TSB-Level1Numbers"/>
        <w:ind w:left="0"/>
        <w:jc w:val="left"/>
      </w:pPr>
      <w:r w:rsidRPr="00E52099">
        <w:rPr>
          <w:b/>
          <w:bCs/>
          <w:highlight w:val="green"/>
        </w:rPr>
        <w:t>[Amended]</w:t>
      </w:r>
      <w:r w:rsidR="00E52099">
        <w:t xml:space="preserve"> </w:t>
      </w:r>
      <w:r w:rsidRPr="00441128" w:rsidR="00CC17AE">
        <w:t>The</w:t>
      </w:r>
      <w:r w:rsidR="00E52099">
        <w:t xml:space="preserve"> </w:t>
      </w:r>
      <w:r w:rsidRPr="00441128" w:rsidR="00CC17AE">
        <w:t xml:space="preserve">Trust </w:t>
      </w:r>
      <w:r w:rsidRPr="00441128" w:rsidR="00F714F5">
        <w:t xml:space="preserve">will implement appropriate technical and organisational measures to demonstrate </w:t>
      </w:r>
      <w:r w:rsidRPr="00441128" w:rsidR="00F17B3C">
        <w:t xml:space="preserve">that data is processed </w:t>
      </w:r>
      <w:r w:rsidRPr="00441128" w:rsidR="00512C93">
        <w:t>in line with the</w:t>
      </w:r>
      <w:r w:rsidRPr="00441128" w:rsidR="000F597D">
        <w:t xml:space="preserve"> principles set out in the </w:t>
      </w:r>
      <w:r w:rsidR="008235EA">
        <w:t xml:space="preserve">UK </w:t>
      </w:r>
      <w:r w:rsidRPr="00441128" w:rsidR="000F597D">
        <w:t xml:space="preserve">GDPR </w:t>
      </w:r>
      <w:r w:rsidR="008235EA">
        <w:t xml:space="preserve">and the </w:t>
      </w:r>
      <w:r w:rsidR="00267198">
        <w:t xml:space="preserve">Data Protection Act 2018 </w:t>
      </w:r>
      <w:r w:rsidRPr="00441128" w:rsidR="00CC17AE">
        <w:t xml:space="preserve">- </w:t>
      </w:r>
      <w:r w:rsidRPr="00441128" w:rsidR="000D1EC2">
        <w:t>s</w:t>
      </w:r>
      <w:r w:rsidRPr="00441128" w:rsidR="00CC17AE">
        <w:t xml:space="preserve">ee </w:t>
      </w:r>
      <w:r w:rsidRPr="00441128" w:rsidR="00CC17AE">
        <w:rPr>
          <w:b/>
        </w:rPr>
        <w:t xml:space="preserve">Appendix </w:t>
      </w:r>
      <w:r w:rsidRPr="00441128" w:rsidR="00BD4711">
        <w:rPr>
          <w:b/>
        </w:rPr>
        <w:t>1</w:t>
      </w:r>
      <w:r w:rsidRPr="00441128" w:rsidR="00BD4711">
        <w:t>.</w:t>
      </w:r>
      <w:r w:rsidRPr="00441128" w:rsidR="00512C93">
        <w:t xml:space="preserve"> </w:t>
      </w:r>
      <w:r w:rsidRPr="00441128" w:rsidR="00D557FA">
        <w:t xml:space="preserve"> </w:t>
      </w:r>
    </w:p>
    <w:p w:rsidRPr="00441128" w:rsidR="000F78E4" w:rsidP="000C1506" w:rsidRDefault="000F78E4" w14:paraId="0D2ADD10" w14:textId="571EBB34">
      <w:pPr>
        <w:pStyle w:val="TSB-Level1Numbers"/>
        <w:ind w:left="0"/>
      </w:pPr>
      <w:r w:rsidRPr="00441128">
        <w:t xml:space="preserve">The </w:t>
      </w:r>
      <w:r w:rsidRPr="00441128" w:rsidR="00CC17AE">
        <w:t xml:space="preserve">Trust </w:t>
      </w:r>
      <w:r w:rsidRPr="00441128">
        <w:t>will provide comprehensive, clear and transparent privacy policies</w:t>
      </w:r>
      <w:r w:rsidRPr="00441128" w:rsidR="00CC17AE">
        <w:t xml:space="preserve"> </w:t>
      </w:r>
    </w:p>
    <w:p w:rsidRPr="00441128" w:rsidR="000F78E4" w:rsidP="000C1506" w:rsidRDefault="000F78E4" w14:paraId="5C100297" w14:textId="4452F5DE">
      <w:pPr>
        <w:pStyle w:val="TSB-Level1Numbers"/>
        <w:ind w:left="0"/>
      </w:pPr>
      <w:r w:rsidRPr="00441128">
        <w:t xml:space="preserve">Additional internal records of the school’s processing </w:t>
      </w:r>
      <w:r w:rsidRPr="00441128" w:rsidR="00D557FA">
        <w:t>activities</w:t>
      </w:r>
      <w:r w:rsidRPr="00441128">
        <w:t xml:space="preserve"> will be maintained and kept up-to-date</w:t>
      </w:r>
      <w:r w:rsidR="001A0417">
        <w:t xml:space="preserve"> on a risk based approach</w:t>
      </w:r>
    </w:p>
    <w:p w:rsidRPr="00441128" w:rsidR="00F17B3C" w:rsidP="000C1506" w:rsidRDefault="00254F26" w14:paraId="7E90341D" w14:textId="08BBA19E">
      <w:pPr>
        <w:pStyle w:val="TSB-Level1Numbers"/>
        <w:ind w:left="0"/>
      </w:pPr>
      <w:r w:rsidRPr="00441128">
        <w:t>I</w:t>
      </w:r>
      <w:r w:rsidRPr="00441128" w:rsidR="00F17B3C">
        <w:t xml:space="preserve">nternal records of processing activities </w:t>
      </w:r>
      <w:r w:rsidR="00656D60">
        <w:t>(</w:t>
      </w:r>
      <w:r w:rsidR="006174C1">
        <w:t xml:space="preserve">Information Asset Audits) </w:t>
      </w:r>
      <w:r w:rsidRPr="00441128" w:rsidR="00F17B3C">
        <w:t>will include</w:t>
      </w:r>
      <w:r w:rsidRPr="00441128" w:rsidR="00F56970">
        <w:t xml:space="preserve"> the following</w:t>
      </w:r>
      <w:r w:rsidRPr="00441128" w:rsidR="00F17B3C">
        <w:t>:</w:t>
      </w:r>
    </w:p>
    <w:p w:rsidRPr="00586C24" w:rsidR="000F78E4" w:rsidP="00A37D15" w:rsidRDefault="00F17B3C" w14:paraId="46DC0252" w14:textId="3D9F2E7A">
      <w:pPr>
        <w:pStyle w:val="TSB-PolicyBullets"/>
        <w:numPr>
          <w:ilvl w:val="0"/>
          <w:numId w:val="51"/>
        </w:numPr>
      </w:pPr>
      <w:r w:rsidRPr="00586C24">
        <w:t xml:space="preserve">Name and details of the organisation </w:t>
      </w:r>
    </w:p>
    <w:p w:rsidRPr="00586C24" w:rsidR="00F17B3C" w:rsidP="00A37D15" w:rsidRDefault="00F17B3C" w14:paraId="1A543152" w14:textId="1EC6D0AB">
      <w:pPr>
        <w:pStyle w:val="TSB-PolicyBullets"/>
        <w:numPr>
          <w:ilvl w:val="0"/>
          <w:numId w:val="51"/>
        </w:numPr>
      </w:pPr>
      <w:r w:rsidRPr="00586C24">
        <w:t xml:space="preserve">Purpose(s) of the processing </w:t>
      </w:r>
    </w:p>
    <w:p w:rsidRPr="00586C24" w:rsidR="00F17B3C" w:rsidP="00A37D15" w:rsidRDefault="00F17B3C" w14:paraId="0DBDF055" w14:textId="4C3FFB80">
      <w:pPr>
        <w:pStyle w:val="TSB-PolicyBullets"/>
        <w:numPr>
          <w:ilvl w:val="0"/>
          <w:numId w:val="51"/>
        </w:numPr>
      </w:pPr>
      <w:r w:rsidRPr="00586C24">
        <w:lastRenderedPageBreak/>
        <w:t>Description of the categories of individuals and person</w:t>
      </w:r>
      <w:r w:rsidRPr="00586C24" w:rsidR="00F56970">
        <w:t>al</w:t>
      </w:r>
      <w:r w:rsidRPr="00586C24">
        <w:t xml:space="preserve"> data</w:t>
      </w:r>
    </w:p>
    <w:p w:rsidRPr="00586C24" w:rsidR="00F17B3C" w:rsidP="00A37D15" w:rsidRDefault="00F17B3C" w14:paraId="503ADE5B" w14:textId="4DA02D00">
      <w:pPr>
        <w:pStyle w:val="TSB-PolicyBullets"/>
        <w:numPr>
          <w:ilvl w:val="0"/>
          <w:numId w:val="51"/>
        </w:numPr>
      </w:pPr>
      <w:r w:rsidRPr="00586C24">
        <w:t xml:space="preserve">Retention schedules </w:t>
      </w:r>
    </w:p>
    <w:p w:rsidRPr="00586C24" w:rsidR="00B2524F" w:rsidP="00A37D15" w:rsidRDefault="00B2524F" w14:paraId="78FA3DE1" w14:textId="3324D1F5">
      <w:pPr>
        <w:pStyle w:val="TSB-PolicyBullets"/>
        <w:numPr>
          <w:ilvl w:val="0"/>
          <w:numId w:val="51"/>
        </w:numPr>
      </w:pPr>
      <w:r w:rsidRPr="00586C24">
        <w:t>Categories of recipients of personal data</w:t>
      </w:r>
    </w:p>
    <w:p w:rsidRPr="00586C24" w:rsidR="00F17B3C" w:rsidP="00A37D15" w:rsidRDefault="00F17B3C" w14:paraId="7AA7A874" w14:textId="14EB2821">
      <w:pPr>
        <w:pStyle w:val="TSB-PolicyBullets"/>
        <w:numPr>
          <w:ilvl w:val="0"/>
          <w:numId w:val="51"/>
        </w:numPr>
      </w:pPr>
      <w:r w:rsidRPr="00586C24">
        <w:t>Description of technical and organisational security measures</w:t>
      </w:r>
    </w:p>
    <w:p w:rsidRPr="00586C24" w:rsidR="00F17B3C" w:rsidP="00A37D15" w:rsidRDefault="00F17B3C" w14:paraId="62F05402" w14:textId="1C6F2646">
      <w:pPr>
        <w:pStyle w:val="TSB-PolicyBullets"/>
        <w:numPr>
          <w:ilvl w:val="0"/>
          <w:numId w:val="51"/>
        </w:numPr>
      </w:pPr>
      <w:r w:rsidRPr="00586C24">
        <w:t>Details of transfers to third countries, including documentation of the transfer mechanism safeguards in place</w:t>
      </w:r>
    </w:p>
    <w:p w:rsidRPr="00586C24" w:rsidR="0039313A" w:rsidP="00586C24" w:rsidRDefault="0039313A" w14:paraId="24B0B585" w14:textId="155ABC51">
      <w:pPr>
        <w:pStyle w:val="TSB-PolicyBullets"/>
      </w:pPr>
      <w:r w:rsidRPr="00586C24">
        <w:t xml:space="preserve">The </w:t>
      </w:r>
      <w:r w:rsidRPr="00586C24" w:rsidR="00CC17AE">
        <w:t xml:space="preserve">Trust </w:t>
      </w:r>
      <w:r w:rsidRPr="00586C24">
        <w:t>will implement measures that meet the principles of data protection by design and data protection by default, such as:</w:t>
      </w:r>
    </w:p>
    <w:p w:rsidRPr="00441128" w:rsidR="0039313A" w:rsidP="00A37D15" w:rsidRDefault="0039313A" w14:paraId="213EA9E6" w14:textId="77C114CA">
      <w:pPr>
        <w:pStyle w:val="TSB-PolicyBullets"/>
        <w:numPr>
          <w:ilvl w:val="0"/>
          <w:numId w:val="52"/>
        </w:numPr>
      </w:pPr>
      <w:r w:rsidRPr="00441128">
        <w:t>Data minimisation</w:t>
      </w:r>
      <w:r w:rsidRPr="00441128" w:rsidR="00E303C1">
        <w:t>.</w:t>
      </w:r>
    </w:p>
    <w:p w:rsidRPr="00441128" w:rsidR="0039313A" w:rsidP="00A37D15" w:rsidRDefault="0039313A" w14:paraId="708D08F0" w14:textId="7DF939FC">
      <w:pPr>
        <w:pStyle w:val="TSB-PolicyBullets"/>
        <w:numPr>
          <w:ilvl w:val="0"/>
          <w:numId w:val="52"/>
        </w:numPr>
      </w:pPr>
      <w:r w:rsidRPr="00441128">
        <w:t>Pseudonymisation</w:t>
      </w:r>
      <w:r w:rsidRPr="00441128" w:rsidR="00E303C1">
        <w:t>.</w:t>
      </w:r>
    </w:p>
    <w:p w:rsidRPr="00441128" w:rsidR="0039313A" w:rsidP="00A37D15" w:rsidRDefault="0039313A" w14:paraId="324A7E15" w14:textId="5D3284D0">
      <w:pPr>
        <w:pStyle w:val="TSB-PolicyBullets"/>
        <w:numPr>
          <w:ilvl w:val="0"/>
          <w:numId w:val="52"/>
        </w:numPr>
      </w:pPr>
      <w:r w:rsidRPr="00441128">
        <w:t>Transparency</w:t>
      </w:r>
      <w:r w:rsidRPr="00441128" w:rsidR="00E303C1">
        <w:t>.</w:t>
      </w:r>
    </w:p>
    <w:p w:rsidRPr="00441128" w:rsidR="0039313A" w:rsidP="00A37D15" w:rsidRDefault="0039313A" w14:paraId="4ABBFBC0" w14:textId="761DFA99">
      <w:pPr>
        <w:pStyle w:val="TSB-PolicyBullets"/>
        <w:numPr>
          <w:ilvl w:val="0"/>
          <w:numId w:val="52"/>
        </w:numPr>
      </w:pPr>
      <w:r w:rsidRPr="00441128">
        <w:t>Allowing individuals to monitor processing</w:t>
      </w:r>
      <w:r w:rsidRPr="00441128" w:rsidR="00E303C1">
        <w:t>.</w:t>
      </w:r>
    </w:p>
    <w:p w:rsidRPr="00441128" w:rsidR="0039313A" w:rsidP="00A37D15" w:rsidRDefault="00E303C1" w14:paraId="0CCAEC52" w14:textId="6D228657">
      <w:pPr>
        <w:pStyle w:val="TSB-PolicyBullets"/>
        <w:numPr>
          <w:ilvl w:val="0"/>
          <w:numId w:val="52"/>
        </w:numPr>
      </w:pPr>
      <w:r w:rsidRPr="00441128">
        <w:t>Continuously</w:t>
      </w:r>
      <w:r w:rsidRPr="00441128" w:rsidR="0039313A">
        <w:t xml:space="preserve"> creating and improving security features</w:t>
      </w:r>
      <w:r w:rsidRPr="00441128">
        <w:t>.</w:t>
      </w:r>
    </w:p>
    <w:p w:rsidRPr="00441128" w:rsidR="00373823" w:rsidP="00373823" w:rsidRDefault="00844814" w14:paraId="0B69ED9F" w14:textId="661E2217">
      <w:pPr>
        <w:pStyle w:val="TSB-Level1Numbers"/>
        <w:numPr>
          <w:ilvl w:val="0"/>
          <w:numId w:val="0"/>
        </w:numPr>
        <w:jc w:val="left"/>
      </w:pPr>
      <w:r w:rsidRPr="00441128">
        <w:t xml:space="preserve">The Trust will complete </w:t>
      </w:r>
      <w:r w:rsidR="00472869">
        <w:t xml:space="preserve">Privacy </w:t>
      </w:r>
      <w:r w:rsidRPr="00441128">
        <w:t>Impact Assessments where the processing of personal data presents a high risk to rights and freedoms of individuals, and when introducing new technologies (the DPO will advise on this process)</w:t>
      </w:r>
      <w:r w:rsidRPr="00441128" w:rsidR="00373823">
        <w:t>. High risk processing includes, but is not limited to, the following:</w:t>
      </w:r>
    </w:p>
    <w:p w:rsidRPr="00715408" w:rsidR="00373823" w:rsidP="00A37D15" w:rsidRDefault="00373823" w14:paraId="79CDB1EB" w14:textId="77777777">
      <w:pPr>
        <w:pStyle w:val="TSB-PolicyBullets"/>
        <w:numPr>
          <w:ilvl w:val="0"/>
          <w:numId w:val="50"/>
        </w:numPr>
      </w:pPr>
      <w:r w:rsidRPr="00715408">
        <w:t>Systematic and extensive processing activities, such as profiling</w:t>
      </w:r>
    </w:p>
    <w:p w:rsidRPr="00715408" w:rsidR="00373823" w:rsidP="00A37D15" w:rsidRDefault="00373823" w14:paraId="632F774F" w14:textId="77777777">
      <w:pPr>
        <w:pStyle w:val="TSB-PolicyBullets"/>
        <w:numPr>
          <w:ilvl w:val="0"/>
          <w:numId w:val="50"/>
        </w:numPr>
      </w:pPr>
      <w:r w:rsidRPr="00715408">
        <w:t>Large scale processing of special categories of data or personal data which is in relation to criminal convictions or offences</w:t>
      </w:r>
    </w:p>
    <w:p w:rsidRPr="00715408" w:rsidR="00373823" w:rsidP="00A37D15" w:rsidRDefault="00373823" w14:paraId="2F01041E" w14:textId="77777777">
      <w:pPr>
        <w:pStyle w:val="TSB-PolicyBullets"/>
        <w:numPr>
          <w:ilvl w:val="0"/>
          <w:numId w:val="50"/>
        </w:numPr>
      </w:pPr>
      <w:r w:rsidRPr="00715408">
        <w:t>The use of CCTV.</w:t>
      </w:r>
    </w:p>
    <w:p w:rsidRPr="00715408" w:rsidR="00715408" w:rsidP="00A37D15" w:rsidRDefault="00715408" w14:paraId="0BD6CBF0" w14:textId="77777777">
      <w:pPr>
        <w:pStyle w:val="TSB-PolicyBullets"/>
        <w:numPr>
          <w:ilvl w:val="0"/>
          <w:numId w:val="50"/>
        </w:numPr>
      </w:pPr>
      <w:r w:rsidRPr="00715408">
        <w:t>A new IT system for storing and accessing personal data.</w:t>
      </w:r>
    </w:p>
    <w:p w:rsidRPr="00715408" w:rsidR="00715408" w:rsidP="00A37D15" w:rsidRDefault="00715408" w14:paraId="413CF027" w14:textId="77777777">
      <w:pPr>
        <w:pStyle w:val="TSB-PolicyBullets"/>
        <w:numPr>
          <w:ilvl w:val="0"/>
          <w:numId w:val="50"/>
        </w:numPr>
      </w:pPr>
      <w:r w:rsidRPr="00715408">
        <w:t>A data sharing initiative where two or more organisations seek to pool or link sets of personal data.</w:t>
      </w:r>
    </w:p>
    <w:p w:rsidRPr="00715408" w:rsidR="00715408" w:rsidP="00A37D15" w:rsidRDefault="00715408" w14:paraId="405997A5" w14:textId="77777777">
      <w:pPr>
        <w:pStyle w:val="TSB-PolicyBullets"/>
        <w:numPr>
          <w:ilvl w:val="0"/>
          <w:numId w:val="50"/>
        </w:numPr>
      </w:pPr>
      <w:r w:rsidRPr="00715408">
        <w:t>A new policy which will identify people in a particular group or demographic and initiate a course of action.</w:t>
      </w:r>
    </w:p>
    <w:p w:rsidRPr="00715408" w:rsidR="00715408" w:rsidP="00A37D15" w:rsidRDefault="00715408" w14:paraId="15632D74" w14:textId="7807050C">
      <w:pPr>
        <w:pStyle w:val="TSB-PolicyBullets"/>
        <w:numPr>
          <w:ilvl w:val="0"/>
          <w:numId w:val="50"/>
        </w:numPr>
      </w:pPr>
      <w:r w:rsidRPr="00715408">
        <w:t>Using existing data for a new and unexpected or more intrusive purpose</w:t>
      </w:r>
    </w:p>
    <w:p w:rsidRPr="00441128" w:rsidR="00373823" w:rsidP="00373823" w:rsidRDefault="00373823" w14:paraId="5507B463" w14:textId="4AA3BD08">
      <w:pPr>
        <w:numPr>
          <w:ilvl w:val="1"/>
          <w:numId w:val="0"/>
        </w:numPr>
        <w:spacing w:after="200" w:line="276" w:lineRule="auto"/>
        <w:ind w:left="431" w:hanging="431"/>
        <w:outlineLvl w:val="0"/>
        <w:rPr>
          <w:rFonts w:asciiTheme="majorHAnsi" w:hAnsiTheme="majorHAnsi" w:cstheme="minorHAnsi"/>
          <w:szCs w:val="32"/>
        </w:rPr>
      </w:pPr>
      <w:r w:rsidRPr="00441128">
        <w:rPr>
          <w:rFonts w:asciiTheme="majorHAnsi" w:hAnsiTheme="majorHAnsi" w:cstheme="minorHAnsi"/>
          <w:szCs w:val="32"/>
        </w:rPr>
        <w:t>The Trust will ensure that all DPIAs include the following information:</w:t>
      </w:r>
    </w:p>
    <w:p w:rsidRPr="00441128" w:rsidR="00373823" w:rsidP="00586C24" w:rsidRDefault="00373823" w14:paraId="23A00A5D" w14:textId="77777777">
      <w:pPr>
        <w:pStyle w:val="TSB-PolicyBullets"/>
      </w:pPr>
      <w:r w:rsidRPr="00441128">
        <w:t>A description of the processing operations and the purposes</w:t>
      </w:r>
    </w:p>
    <w:p w:rsidRPr="00441128" w:rsidR="00373823" w:rsidP="00586C24" w:rsidRDefault="00373823" w14:paraId="4DBA67CD" w14:textId="77777777">
      <w:pPr>
        <w:pStyle w:val="TSB-PolicyBullets"/>
      </w:pPr>
      <w:r w:rsidRPr="00441128">
        <w:t>An assessment of the necessity and proportionality of the processing in relation to the purpose</w:t>
      </w:r>
    </w:p>
    <w:p w:rsidRPr="00441128" w:rsidR="00373823" w:rsidP="00586C24" w:rsidRDefault="00373823" w14:paraId="032D1166" w14:textId="77777777">
      <w:pPr>
        <w:pStyle w:val="TSB-PolicyBullets"/>
      </w:pPr>
      <w:r w:rsidRPr="00441128">
        <w:t>An outline of the risks to individuals</w:t>
      </w:r>
    </w:p>
    <w:p w:rsidRPr="00441128" w:rsidR="00373823" w:rsidP="00586C24" w:rsidRDefault="00373823" w14:paraId="73011512" w14:textId="492153FB">
      <w:pPr>
        <w:pStyle w:val="TSB-PolicyBullets"/>
      </w:pPr>
      <w:r w:rsidRPr="00441128">
        <w:t xml:space="preserve">The measures implemented </w:t>
      </w:r>
      <w:r w:rsidRPr="00441128" w:rsidR="00815B68">
        <w:t>to</w:t>
      </w:r>
      <w:r w:rsidRPr="00441128">
        <w:t xml:space="preserve"> address risk</w:t>
      </w:r>
    </w:p>
    <w:p w:rsidRPr="00441128" w:rsidR="00373823" w:rsidP="00373823" w:rsidRDefault="00373823" w14:paraId="0B925B64" w14:textId="315FD95A">
      <w:r w:rsidRPr="00441128">
        <w:t xml:space="preserve">Where a PIA indicates high risk data processing, the school will consult the ICO to seek its opinion as to whether the processing operation complies with the </w:t>
      </w:r>
      <w:r w:rsidR="00815B68">
        <w:t xml:space="preserve">UK </w:t>
      </w:r>
      <w:r w:rsidRPr="00441128">
        <w:t xml:space="preserve">GDPR. </w:t>
      </w:r>
    </w:p>
    <w:p w:rsidRPr="00441128" w:rsidR="00844814" w:rsidP="00844814" w:rsidRDefault="00844814" w14:paraId="7B42302E" w14:textId="4F50142D">
      <w:pPr>
        <w:spacing w:before="120" w:after="120"/>
      </w:pPr>
    </w:p>
    <w:p w:rsidRPr="00441128" w:rsidR="00912AA5" w:rsidP="00EB32F5" w:rsidRDefault="006511B2" w14:paraId="06927A34" w14:textId="023C7FBB">
      <w:pPr>
        <w:pStyle w:val="Heading10"/>
      </w:pPr>
      <w:bookmarkStart w:name="_Data_protection_officer" w:id="15"/>
      <w:bookmarkStart w:name="_Lawful_processing" w:id="16"/>
      <w:bookmarkStart w:name="_Consent" w:id="17"/>
      <w:bookmarkEnd w:id="15"/>
      <w:bookmarkEnd w:id="16"/>
      <w:bookmarkEnd w:id="17"/>
      <w:r w:rsidRPr="006511B2">
        <w:rPr>
          <w:highlight w:val="green"/>
        </w:rPr>
        <w:lastRenderedPageBreak/>
        <w:t>[Amended]</w:t>
      </w:r>
      <w:r>
        <w:t xml:space="preserve"> </w:t>
      </w:r>
      <w:r w:rsidRPr="00441128" w:rsidR="00A25AF8">
        <w:t xml:space="preserve">8.0 </w:t>
      </w:r>
      <w:r w:rsidRPr="00441128" w:rsidR="00912AA5">
        <w:t>Consent</w:t>
      </w:r>
    </w:p>
    <w:p w:rsidR="00B01046" w:rsidP="00373823" w:rsidRDefault="00E75E8F" w14:paraId="10007929" w14:textId="50F9D563">
      <w:pPr>
        <w:pStyle w:val="TSB-Level1Numbers"/>
        <w:ind w:left="0"/>
        <w:jc w:val="left"/>
      </w:pPr>
      <w:r w:rsidRPr="00441128">
        <w:t>Where a child is under the age of 1</w:t>
      </w:r>
      <w:r w:rsidRPr="00441128" w:rsidR="008614ED">
        <w:t xml:space="preserve">3 </w:t>
      </w:r>
      <w:r w:rsidRPr="00441128">
        <w:t>t</w:t>
      </w:r>
      <w:r w:rsidRPr="00441128" w:rsidR="008B0405">
        <w:t>he consent of parents</w:t>
      </w:r>
      <w:r w:rsidRPr="00441128" w:rsidR="00912AA5">
        <w:t xml:space="preserve"> </w:t>
      </w:r>
      <w:r w:rsidRPr="00441128" w:rsidR="008B0405">
        <w:t xml:space="preserve">will be </w:t>
      </w:r>
      <w:r w:rsidRPr="00441128" w:rsidR="00912AA5">
        <w:t xml:space="preserve">sought prior to the processing of </w:t>
      </w:r>
      <w:r w:rsidRPr="00441128">
        <w:t xml:space="preserve">their </w:t>
      </w:r>
      <w:r w:rsidRPr="00441128" w:rsidR="00912AA5">
        <w:t>data</w:t>
      </w:r>
      <w:r w:rsidRPr="00441128" w:rsidR="007E10E0">
        <w:t>, except where the processing is related to preventative or counselling services offered directly to a child</w:t>
      </w:r>
      <w:r w:rsidRPr="00441128" w:rsidR="00912AA5">
        <w:t xml:space="preserve">. </w:t>
      </w:r>
    </w:p>
    <w:p w:rsidR="005E0A62" w:rsidP="005E0A62" w:rsidRDefault="005E0A62" w14:paraId="259F2ACF" w14:textId="77777777">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rsidR="005E0A62" w:rsidP="005E0A62" w:rsidRDefault="005E0A62" w14:paraId="6F8D589F" w14:textId="77777777">
      <w:pPr>
        <w:jc w:val="both"/>
      </w:pPr>
    </w:p>
    <w:p w:rsidR="005E0A62" w:rsidP="005E0A62" w:rsidRDefault="005E0A62" w14:paraId="6639FCFF" w14:textId="77777777">
      <w:pPr>
        <w:jc w:val="both"/>
      </w:pPr>
      <w:r>
        <w:t xml:space="preserve">Where consent is given, a record will be kept documenting how and when consent was given, and what the data subject was told. </w:t>
      </w:r>
    </w:p>
    <w:p w:rsidR="006511B2" w:rsidP="005E0A62" w:rsidRDefault="006511B2" w14:paraId="7CB906D3" w14:textId="77777777">
      <w:pPr>
        <w:jc w:val="both"/>
      </w:pPr>
    </w:p>
    <w:p w:rsidR="005E0A62" w:rsidP="005E0A62" w:rsidRDefault="005E0A62" w14:paraId="59ABAC82" w14:textId="77777777">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rsidR="006511B2" w:rsidP="005E0A62" w:rsidRDefault="006511B2" w14:paraId="19824B35" w14:textId="77777777">
      <w:pPr>
        <w:jc w:val="both"/>
      </w:pPr>
    </w:p>
    <w:p w:rsidR="005E0A62" w:rsidP="005E0A62" w:rsidRDefault="005E0A62" w14:paraId="2A05EA51" w14:textId="77777777">
      <w:pPr>
        <w:jc w:val="both"/>
      </w:pPr>
      <w:r>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rsidR="006511B2" w:rsidP="005E0A62" w:rsidRDefault="006511B2" w14:paraId="2FF9EB1D" w14:textId="77777777">
      <w:pPr>
        <w:jc w:val="both"/>
      </w:pPr>
    </w:p>
    <w:p w:rsidR="005E0A62" w:rsidP="005E0A62" w:rsidRDefault="005E0A62" w14:paraId="3FFAFF44" w14:textId="77777777">
      <w:pPr>
        <w:jc w:val="both"/>
      </w:pPr>
      <w:r>
        <w:t>Where the school opts to provide an online service directly to a child, the child is aged 13 or over, and the consent meets the requirements outlined above, 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above.</w:t>
      </w:r>
    </w:p>
    <w:p w:rsidR="005E0A62" w:rsidP="00373823" w:rsidRDefault="005E0A62" w14:paraId="4F836365" w14:textId="77777777">
      <w:pPr>
        <w:pStyle w:val="TSB-Level1Numbers"/>
        <w:ind w:left="0"/>
        <w:jc w:val="left"/>
      </w:pPr>
    </w:p>
    <w:p w:rsidRPr="00441128" w:rsidR="004B21B5" w:rsidP="00EB32F5" w:rsidRDefault="00A25AF8" w14:paraId="4703B96E" w14:textId="3A3DEAB3">
      <w:pPr>
        <w:pStyle w:val="Heading10"/>
      </w:pPr>
      <w:r w:rsidRPr="00441128">
        <w:t xml:space="preserve">9.0 </w:t>
      </w:r>
      <w:r w:rsidRPr="00441128" w:rsidR="004B21B5">
        <w:t xml:space="preserve">Sharing </w:t>
      </w:r>
      <w:r w:rsidRPr="00441128" w:rsidR="00254F26">
        <w:t>P</w:t>
      </w:r>
      <w:r w:rsidRPr="00441128" w:rsidR="004B21B5">
        <w:t xml:space="preserve">ersonal </w:t>
      </w:r>
      <w:r w:rsidRPr="00441128" w:rsidR="00254F26">
        <w:t>D</w:t>
      </w:r>
      <w:r w:rsidRPr="00441128" w:rsidR="004B21B5">
        <w:t>ata</w:t>
      </w:r>
    </w:p>
    <w:p w:rsidRPr="00441128" w:rsidR="004B21B5" w:rsidP="004B21B5" w:rsidRDefault="004B21B5" w14:paraId="74ED8A33" w14:textId="77777777">
      <w:r w:rsidRPr="00441128">
        <w:t>We will not normally share personal data with anyone else, but may do so where:</w:t>
      </w:r>
    </w:p>
    <w:p w:rsidRPr="00441128" w:rsidR="004B21B5" w:rsidP="00A37D15" w:rsidRDefault="004B21B5" w14:paraId="57DBAD2E" w14:textId="77777777">
      <w:pPr>
        <w:numPr>
          <w:ilvl w:val="0"/>
          <w:numId w:val="17"/>
        </w:numPr>
        <w:spacing w:before="120" w:after="120"/>
      </w:pPr>
      <w:r w:rsidRPr="00441128">
        <w:t>There is an issue with a pupil or parent/carer that puts the safety of our staff at risk</w:t>
      </w:r>
    </w:p>
    <w:p w:rsidRPr="00441128" w:rsidR="004B21B5" w:rsidP="00A37D15" w:rsidRDefault="004B21B5" w14:paraId="218F91DC" w14:textId="77777777">
      <w:pPr>
        <w:numPr>
          <w:ilvl w:val="0"/>
          <w:numId w:val="16"/>
        </w:numPr>
        <w:spacing w:before="120" w:after="120"/>
      </w:pPr>
      <w:r w:rsidRPr="00441128">
        <w:t>We need to liaise with other agencies – we will seek consent as necessary before doing this</w:t>
      </w:r>
    </w:p>
    <w:p w:rsidRPr="00441128" w:rsidR="004B21B5" w:rsidP="00A37D15" w:rsidRDefault="004B21B5" w14:paraId="1BDB57BA" w14:textId="77777777">
      <w:pPr>
        <w:numPr>
          <w:ilvl w:val="0"/>
          <w:numId w:val="16"/>
        </w:numPr>
        <w:spacing w:before="120" w:after="120"/>
      </w:pPr>
      <w:r w:rsidRPr="00441128">
        <w:t>Our suppliers or contractors need data to enable us to provide services to our staff and pupils – for example, IT companies. When doing this, we will:</w:t>
      </w:r>
    </w:p>
    <w:p w:rsidRPr="00441128" w:rsidR="004B21B5" w:rsidP="00A37D15" w:rsidRDefault="004B21B5" w14:paraId="48C133E4" w14:textId="77777777">
      <w:pPr>
        <w:numPr>
          <w:ilvl w:val="1"/>
          <w:numId w:val="16"/>
        </w:numPr>
        <w:spacing w:before="120" w:after="120"/>
      </w:pPr>
      <w:r w:rsidRPr="00441128">
        <w:t>Only appoint suppliers or contractors which can provide sufficient guarantees that they comply with data protection law</w:t>
      </w:r>
    </w:p>
    <w:p w:rsidRPr="00441128" w:rsidR="004B21B5" w:rsidP="00A37D15" w:rsidRDefault="004B21B5" w14:paraId="36F089F2" w14:textId="77777777">
      <w:pPr>
        <w:numPr>
          <w:ilvl w:val="1"/>
          <w:numId w:val="16"/>
        </w:numPr>
        <w:spacing w:before="120" w:after="120"/>
      </w:pPr>
      <w:r w:rsidRPr="00441128">
        <w:t>Establish a data sharing agreement with the supplier or contractor, either in the contract or as a standalone agreement, to ensure the fair and lawful processing of any personal data we share</w:t>
      </w:r>
    </w:p>
    <w:p w:rsidRPr="00441128" w:rsidR="004B21B5" w:rsidP="00A37D15" w:rsidRDefault="004B21B5" w14:paraId="44E8D3C4" w14:textId="77777777">
      <w:pPr>
        <w:numPr>
          <w:ilvl w:val="1"/>
          <w:numId w:val="16"/>
        </w:numPr>
        <w:spacing w:before="120" w:after="120"/>
      </w:pPr>
      <w:r w:rsidRPr="00441128">
        <w:t>Only share data that the supplier or contractor needs to carry out their service, and information necessary to keep them safe while working with us</w:t>
      </w:r>
    </w:p>
    <w:p w:rsidR="00830A13" w:rsidP="004B21B5" w:rsidRDefault="00830A13" w14:paraId="6BEBC3DE" w14:textId="77777777"/>
    <w:p w:rsidRPr="00441128" w:rsidR="004B21B5" w:rsidP="004B21B5" w:rsidRDefault="004B21B5" w14:paraId="3310F1A7" w14:textId="36440E77">
      <w:r w:rsidRPr="00441128">
        <w:lastRenderedPageBreak/>
        <w:t>We will also share personal data with law enforcement and government bodies where we are legally required to do so, including for:</w:t>
      </w:r>
    </w:p>
    <w:p w:rsidRPr="00441128" w:rsidR="004B21B5" w:rsidP="00A37D15" w:rsidRDefault="004B21B5" w14:paraId="2C135947" w14:textId="77777777">
      <w:pPr>
        <w:numPr>
          <w:ilvl w:val="0"/>
          <w:numId w:val="15"/>
        </w:numPr>
        <w:spacing w:before="120" w:after="120"/>
      </w:pPr>
      <w:r w:rsidRPr="00441128">
        <w:t>The prevention or detection of crime and/or fraud</w:t>
      </w:r>
    </w:p>
    <w:p w:rsidRPr="00441128" w:rsidR="004B21B5" w:rsidP="00A37D15" w:rsidRDefault="004B21B5" w14:paraId="7D54C8D0" w14:textId="77777777">
      <w:pPr>
        <w:numPr>
          <w:ilvl w:val="0"/>
          <w:numId w:val="15"/>
        </w:numPr>
        <w:spacing w:before="120" w:after="120"/>
      </w:pPr>
      <w:r w:rsidRPr="00441128">
        <w:t>The apprehension or prosecution of offenders</w:t>
      </w:r>
    </w:p>
    <w:p w:rsidRPr="00441128" w:rsidR="004B21B5" w:rsidP="00A37D15" w:rsidRDefault="004B21B5" w14:paraId="38A8D377" w14:textId="77777777">
      <w:pPr>
        <w:numPr>
          <w:ilvl w:val="0"/>
          <w:numId w:val="15"/>
        </w:numPr>
        <w:spacing w:before="120" w:after="120"/>
      </w:pPr>
      <w:r w:rsidRPr="00441128">
        <w:t>The assessment or collection of tax owed to HMRC</w:t>
      </w:r>
    </w:p>
    <w:p w:rsidRPr="00441128" w:rsidR="004B21B5" w:rsidP="00A37D15" w:rsidRDefault="004B21B5" w14:paraId="3FC55878" w14:textId="77777777">
      <w:pPr>
        <w:numPr>
          <w:ilvl w:val="0"/>
          <w:numId w:val="15"/>
        </w:numPr>
        <w:spacing w:before="120" w:after="120"/>
      </w:pPr>
      <w:r w:rsidRPr="00441128">
        <w:t>In connection with legal proceedings</w:t>
      </w:r>
    </w:p>
    <w:p w:rsidRPr="00441128" w:rsidR="004B21B5" w:rsidP="00A37D15" w:rsidRDefault="004B21B5" w14:paraId="10DFBE13" w14:textId="77777777">
      <w:pPr>
        <w:numPr>
          <w:ilvl w:val="0"/>
          <w:numId w:val="15"/>
        </w:numPr>
        <w:spacing w:before="120" w:after="120"/>
      </w:pPr>
      <w:r w:rsidRPr="00441128">
        <w:t>Where the disclosure is required to satisfy our safeguarding obligations</w:t>
      </w:r>
    </w:p>
    <w:p w:rsidRPr="00441128" w:rsidR="004B21B5" w:rsidP="00A37D15" w:rsidRDefault="004B21B5" w14:paraId="728BA781" w14:textId="77777777">
      <w:pPr>
        <w:numPr>
          <w:ilvl w:val="0"/>
          <w:numId w:val="15"/>
        </w:numPr>
        <w:spacing w:before="120" w:after="120"/>
      </w:pPr>
      <w:r w:rsidRPr="00441128">
        <w:t>Research and statistical purposes, as long as personal data is sufficiently anonymised or consent has been provided</w:t>
      </w:r>
    </w:p>
    <w:p w:rsidRPr="00441128" w:rsidR="004B21B5" w:rsidP="004B21B5" w:rsidRDefault="004B21B5" w14:paraId="72A60070" w14:textId="77777777">
      <w:r w:rsidRPr="00441128">
        <w:t>We may also share personal data with emergency services and local authorities to help them to respond to an emergency situation that affects any of our pupils or staff.</w:t>
      </w:r>
    </w:p>
    <w:p w:rsidR="00F433A4" w:rsidP="004B21B5" w:rsidRDefault="00F433A4" w14:paraId="7FBA3E1D" w14:textId="77777777">
      <w:pPr>
        <w:rPr>
          <w:lang w:eastAsia="x-none"/>
        </w:rPr>
      </w:pPr>
    </w:p>
    <w:p w:rsidRPr="00441128" w:rsidR="004B21B5" w:rsidP="004B21B5" w:rsidRDefault="004B21B5" w14:paraId="656BBD33" w14:textId="6655AC27">
      <w:pPr>
        <w:rPr>
          <w:lang w:eastAsia="x-none"/>
        </w:rPr>
      </w:pPr>
      <w:r w:rsidRPr="00441128">
        <w:rPr>
          <w:lang w:eastAsia="x-none"/>
        </w:rPr>
        <w:t>Where we transfer personal data to a country or territory outside the European Economic Area, we will do so in accordance with data protection law.</w:t>
      </w:r>
    </w:p>
    <w:p w:rsidR="00DF007A" w:rsidP="00EB32F5" w:rsidRDefault="00DF007A" w14:paraId="5A2F0434" w14:textId="77777777">
      <w:pPr>
        <w:pStyle w:val="Heading10"/>
        <w:rPr>
          <w:highlight w:val="green"/>
        </w:rPr>
      </w:pPr>
    </w:p>
    <w:p w:rsidRPr="00441128" w:rsidR="00EB32F5" w:rsidP="00EB32F5" w:rsidRDefault="00E66F11" w14:paraId="64A11F0D" w14:textId="04DE2B47">
      <w:pPr>
        <w:pStyle w:val="Heading10"/>
      </w:pPr>
      <w:r w:rsidRPr="00DF007A">
        <w:rPr>
          <w:highlight w:val="green"/>
        </w:rPr>
        <w:t>[Amended</w:t>
      </w:r>
      <w:r w:rsidRPr="00DF007A" w:rsidR="005273D2">
        <w:rPr>
          <w:highlight w:val="green"/>
        </w:rPr>
        <w:t>]</w:t>
      </w:r>
      <w:r w:rsidR="005273D2">
        <w:t xml:space="preserve"> </w:t>
      </w:r>
      <w:r w:rsidRPr="00441128" w:rsidR="00A25AF8">
        <w:t>10</w:t>
      </w:r>
      <w:r w:rsidRPr="00441128" w:rsidR="008C3270">
        <w:t>.0</w:t>
      </w:r>
      <w:r w:rsidRPr="00441128" w:rsidR="00A25AF8">
        <w:t xml:space="preserve"> The Right of Access (Subject Access Requests) </w:t>
      </w:r>
    </w:p>
    <w:p w:rsidRPr="00441128" w:rsidR="00A25AF8" w:rsidP="00A25AF8" w:rsidRDefault="00A25AF8" w14:paraId="48982C68" w14:textId="10EC5C43">
      <w:pPr>
        <w:rPr>
          <w:b/>
        </w:rPr>
      </w:pPr>
      <w:r w:rsidRPr="00441128">
        <w:rPr>
          <w:b/>
        </w:rPr>
        <w:t>Subject Access Requests</w:t>
      </w:r>
    </w:p>
    <w:p w:rsidRPr="00441128" w:rsidR="00A25AF8" w:rsidP="00A25AF8" w:rsidRDefault="00A25AF8" w14:paraId="569C3EF2" w14:textId="77777777">
      <w:pPr>
        <w:rPr>
          <w:b/>
        </w:rPr>
      </w:pPr>
    </w:p>
    <w:p w:rsidRPr="00441128" w:rsidR="00EB32F5" w:rsidP="00EB32F5" w:rsidRDefault="00EB32F5" w14:paraId="5F95BB6A" w14:textId="77777777">
      <w:pPr>
        <w:pStyle w:val="TSB-Level1Numbers"/>
        <w:ind w:left="0"/>
        <w:jc w:val="left"/>
      </w:pPr>
      <w:r w:rsidRPr="00441128">
        <w:t xml:space="preserve">Individuals have the right to obtain confirmation that their data is being processed. </w:t>
      </w:r>
    </w:p>
    <w:p w:rsidRPr="00441128" w:rsidR="00EB32F5" w:rsidP="00EB32F5" w:rsidRDefault="00EB32F5" w14:paraId="0E43C26E" w14:textId="5670B7D3">
      <w:pPr>
        <w:pStyle w:val="TSB-Level1Numbers"/>
        <w:ind w:left="0"/>
        <w:jc w:val="left"/>
      </w:pPr>
      <w:r w:rsidRPr="00441128">
        <w:t>Individuals have the right to submit a subject access request (SAR) to gain access to their personal data in order to verify the lawfulness of the processing.</w:t>
      </w:r>
      <w:r w:rsidRPr="00441128" w:rsidR="000F597D">
        <w:t xml:space="preserve"> Requests can be made verbally or in writing. </w:t>
      </w:r>
    </w:p>
    <w:p w:rsidRPr="00441128" w:rsidR="00551305" w:rsidP="00551305" w:rsidRDefault="00551305" w14:paraId="71160FF3" w14:textId="77777777">
      <w:pPr>
        <w:rPr>
          <w:rFonts w:cs="Arial"/>
          <w:szCs w:val="20"/>
        </w:rPr>
      </w:pPr>
      <w:r w:rsidRPr="00441128">
        <w:rPr>
          <w:rFonts w:cs="Arial"/>
          <w:szCs w:val="20"/>
        </w:rPr>
        <w:t xml:space="preserve">When responding to requests, we: </w:t>
      </w:r>
    </w:p>
    <w:p w:rsidRPr="00441128" w:rsidR="00551305" w:rsidP="00A37D15" w:rsidRDefault="00551305" w14:paraId="766EE15F" w14:textId="1974F937">
      <w:pPr>
        <w:numPr>
          <w:ilvl w:val="0"/>
          <w:numId w:val="19"/>
        </w:numPr>
        <w:spacing w:before="120"/>
        <w:rPr>
          <w:rFonts w:cs="Arial"/>
          <w:color w:val="000000"/>
          <w:szCs w:val="20"/>
        </w:rPr>
      </w:pPr>
      <w:r w:rsidRPr="00441128">
        <w:rPr>
          <w:rFonts w:cs="Arial"/>
          <w:color w:val="000000"/>
          <w:szCs w:val="20"/>
        </w:rPr>
        <w:t>May ask the individual to provide identification</w:t>
      </w:r>
    </w:p>
    <w:p w:rsidRPr="00441128" w:rsidR="00551305" w:rsidP="00A37D15" w:rsidRDefault="00551305" w14:paraId="16C902B5" w14:textId="77777777">
      <w:pPr>
        <w:numPr>
          <w:ilvl w:val="0"/>
          <w:numId w:val="19"/>
        </w:numPr>
        <w:spacing w:before="120"/>
        <w:rPr>
          <w:rFonts w:cs="Arial"/>
          <w:color w:val="000000"/>
          <w:szCs w:val="20"/>
        </w:rPr>
      </w:pPr>
      <w:r w:rsidRPr="00441128">
        <w:rPr>
          <w:rFonts w:cs="Arial"/>
          <w:color w:val="000000"/>
          <w:szCs w:val="20"/>
        </w:rPr>
        <w:t xml:space="preserve">May contact the individual via phone to confirm the request was made </w:t>
      </w:r>
    </w:p>
    <w:p w:rsidRPr="00441128" w:rsidR="00551305" w:rsidP="00A37D15" w:rsidRDefault="00551305" w14:paraId="3879A3B5" w14:textId="77777777">
      <w:pPr>
        <w:numPr>
          <w:ilvl w:val="0"/>
          <w:numId w:val="19"/>
        </w:numPr>
        <w:spacing w:before="120"/>
        <w:rPr>
          <w:rFonts w:cs="Arial"/>
          <w:szCs w:val="20"/>
        </w:rPr>
      </w:pPr>
      <w:r w:rsidRPr="00441128">
        <w:rPr>
          <w:rFonts w:cs="Arial"/>
          <w:szCs w:val="20"/>
        </w:rPr>
        <w:t>Will respond without delay and within 1 month of receipt of the request</w:t>
      </w:r>
    </w:p>
    <w:p w:rsidRPr="00441128" w:rsidR="00551305" w:rsidP="00A37D15" w:rsidRDefault="00551305" w14:paraId="2D8A3B4F" w14:textId="77777777">
      <w:pPr>
        <w:numPr>
          <w:ilvl w:val="0"/>
          <w:numId w:val="19"/>
        </w:numPr>
        <w:spacing w:before="120"/>
        <w:rPr>
          <w:rFonts w:cs="Arial"/>
          <w:szCs w:val="20"/>
        </w:rPr>
      </w:pPr>
      <w:r w:rsidRPr="00441128">
        <w:rPr>
          <w:rFonts w:cs="Arial"/>
          <w:szCs w:val="20"/>
        </w:rPr>
        <w:t>Will provide the information free of charge</w:t>
      </w:r>
    </w:p>
    <w:p w:rsidRPr="00441128" w:rsidR="00551305" w:rsidP="00A37D15" w:rsidRDefault="00551305" w14:paraId="2B121666" w14:textId="3031A563">
      <w:pPr>
        <w:numPr>
          <w:ilvl w:val="0"/>
          <w:numId w:val="19"/>
        </w:numPr>
        <w:spacing w:before="120"/>
        <w:rPr>
          <w:rFonts w:cs="Arial"/>
          <w:szCs w:val="20"/>
        </w:rPr>
      </w:pPr>
      <w:r w:rsidRPr="00441128">
        <w:rPr>
          <w:rFonts w:cs="Arial"/>
          <w:szCs w:val="20"/>
        </w:rPr>
        <w:t>May tell the individual we will comply within 3 months of receipt of the request, where a request is complex or numerous. We will inform the individual of this within 1 month, and explain why the extension is necessary.</w:t>
      </w:r>
    </w:p>
    <w:p w:rsidRPr="00441128" w:rsidR="00551305" w:rsidP="00551305" w:rsidRDefault="00551305" w14:paraId="37897A9D" w14:textId="77777777">
      <w:pPr>
        <w:spacing w:before="120"/>
        <w:rPr>
          <w:rFonts w:cs="Arial"/>
          <w:szCs w:val="20"/>
        </w:rPr>
      </w:pPr>
    </w:p>
    <w:p w:rsidRPr="00441128" w:rsidR="00551305" w:rsidP="00551305" w:rsidRDefault="00551305" w14:paraId="6FF21294" w14:textId="77777777">
      <w:pPr>
        <w:rPr>
          <w:rFonts w:cs="Arial"/>
          <w:szCs w:val="20"/>
        </w:rPr>
      </w:pPr>
      <w:r w:rsidRPr="00441128">
        <w:rPr>
          <w:rFonts w:cs="Arial"/>
          <w:szCs w:val="20"/>
        </w:rPr>
        <w:t>We will not disclose information if it:</w:t>
      </w:r>
    </w:p>
    <w:p w:rsidRPr="00441128" w:rsidR="00551305" w:rsidP="00A37D15" w:rsidRDefault="00551305" w14:paraId="34BFBB91" w14:textId="77777777">
      <w:pPr>
        <w:numPr>
          <w:ilvl w:val="0"/>
          <w:numId w:val="18"/>
        </w:numPr>
        <w:spacing w:before="120"/>
        <w:rPr>
          <w:rFonts w:cs="Arial"/>
          <w:szCs w:val="20"/>
        </w:rPr>
      </w:pPr>
      <w:r w:rsidRPr="00441128">
        <w:rPr>
          <w:rFonts w:cs="Arial"/>
          <w:szCs w:val="20"/>
        </w:rPr>
        <w:t>Might cause serious harm to the physical or mental health of the pupil or another individual</w:t>
      </w:r>
    </w:p>
    <w:p w:rsidRPr="00441128" w:rsidR="00551305" w:rsidP="00A37D15" w:rsidRDefault="00551305" w14:paraId="3A8B70A2" w14:textId="77777777">
      <w:pPr>
        <w:numPr>
          <w:ilvl w:val="0"/>
          <w:numId w:val="18"/>
        </w:numPr>
        <w:spacing w:before="120"/>
        <w:rPr>
          <w:rFonts w:cs="Arial"/>
          <w:szCs w:val="20"/>
        </w:rPr>
      </w:pPr>
      <w:r w:rsidRPr="00441128">
        <w:rPr>
          <w:rFonts w:cs="Arial"/>
          <w:szCs w:val="20"/>
        </w:rPr>
        <w:t>Would reveal that the child is at risk of abuse, where the disclosure of that information would not be in the child’s best interests</w:t>
      </w:r>
    </w:p>
    <w:p w:rsidRPr="00441128" w:rsidR="00551305" w:rsidP="00A37D15" w:rsidRDefault="00551305" w14:paraId="126CD138" w14:textId="77777777">
      <w:pPr>
        <w:numPr>
          <w:ilvl w:val="0"/>
          <w:numId w:val="18"/>
        </w:numPr>
        <w:spacing w:before="120"/>
        <w:rPr>
          <w:rFonts w:cs="Arial"/>
          <w:szCs w:val="20"/>
        </w:rPr>
      </w:pPr>
      <w:r w:rsidRPr="00441128">
        <w:rPr>
          <w:rFonts w:cs="Arial"/>
          <w:szCs w:val="20"/>
        </w:rPr>
        <w:t xml:space="preserve">Is contained in adoption or parental order records </w:t>
      </w:r>
    </w:p>
    <w:p w:rsidRPr="00441128" w:rsidR="00551305" w:rsidP="00A37D15" w:rsidRDefault="00551305" w14:paraId="73A30711" w14:textId="77777777">
      <w:pPr>
        <w:numPr>
          <w:ilvl w:val="0"/>
          <w:numId w:val="18"/>
        </w:numPr>
        <w:spacing w:before="120"/>
        <w:rPr>
          <w:rFonts w:cs="Arial"/>
          <w:szCs w:val="20"/>
        </w:rPr>
      </w:pPr>
      <w:r w:rsidRPr="00441128">
        <w:rPr>
          <w:rFonts w:cs="Arial"/>
          <w:szCs w:val="20"/>
        </w:rPr>
        <w:t>Is given to a court in proceedings concerning the child</w:t>
      </w:r>
    </w:p>
    <w:p w:rsidRPr="00441128" w:rsidR="00551305" w:rsidP="00551305" w:rsidRDefault="00551305" w14:paraId="645E00EF" w14:textId="77777777">
      <w:pPr>
        <w:rPr>
          <w:rFonts w:cs="Arial"/>
          <w:szCs w:val="20"/>
        </w:rPr>
      </w:pPr>
    </w:p>
    <w:p w:rsidRPr="00441128" w:rsidR="00551305" w:rsidP="00551305" w:rsidRDefault="00551305" w14:paraId="3565634A" w14:textId="543F1B38">
      <w:pPr>
        <w:rPr>
          <w:rFonts w:cs="Arial"/>
          <w:szCs w:val="20"/>
        </w:rPr>
      </w:pPr>
      <w:r w:rsidRPr="00441128">
        <w:rPr>
          <w:rFonts w:cs="Arial"/>
          <w:szCs w:val="20"/>
        </w:rPr>
        <w:t>If the request is unfounded or excessive, we may refuse to act on it, or charge a reasonable fee which takes into account administrative costs.</w:t>
      </w:r>
      <w:r w:rsidRPr="00441128" w:rsidR="00F7722F">
        <w:rPr>
          <w:rFonts w:cs="Arial"/>
          <w:szCs w:val="20"/>
        </w:rPr>
        <w:t xml:space="preserve"> </w:t>
      </w:r>
    </w:p>
    <w:p w:rsidRPr="00441128" w:rsidR="00551305" w:rsidP="00551305" w:rsidRDefault="00551305" w14:paraId="1F4AF581" w14:textId="77777777"/>
    <w:p w:rsidRPr="00441128" w:rsidR="00EB32F5" w:rsidP="00EB32F5" w:rsidRDefault="00A55587" w14:paraId="23B9BF19" w14:textId="30BB8433">
      <w:pPr>
        <w:pStyle w:val="TSB-Level1Numbers"/>
        <w:ind w:left="0"/>
        <w:jc w:val="left"/>
      </w:pPr>
      <w:r>
        <w:lastRenderedPageBreak/>
        <w:t xml:space="preserve">All requests will be responded to without delay and at the latest, within one month of receipt. </w:t>
      </w:r>
      <w:r w:rsidR="00EB32F5">
        <w:t>In the event of numerous or complex requests, the period of compliance will be extended by a further two months. The individual will be informed of this extension,</w:t>
      </w:r>
      <w:r w:rsidR="0332A73D">
        <w:t xml:space="preserve"> </w:t>
      </w:r>
      <w:r w:rsidR="00EB32F5">
        <w:t xml:space="preserve">and will receive an explanation of why the extension is necessary, within one month of the receipt of the request. </w:t>
      </w:r>
    </w:p>
    <w:p w:rsidR="00EB32F5" w:rsidP="00DF007A" w:rsidRDefault="00EB32F5" w14:paraId="27E4F900" w14:textId="1EB00FD3">
      <w:r w:rsidRPr="00441128">
        <w:t>Where a request is manifestly unfounded or excessive, the school holds the right to refuse to respond to the request. The individual will be informed of this decision and the reasoning behind it, as well as their right to complain to the supervisory authority</w:t>
      </w:r>
      <w:r w:rsidRPr="00441128" w:rsidR="00A72EA4">
        <w:t xml:space="preserve"> (the ICO)</w:t>
      </w:r>
      <w:r w:rsidRPr="00441128">
        <w:t xml:space="preserve"> and to a judicial remedy, within one month of the refusal. </w:t>
      </w:r>
    </w:p>
    <w:p w:rsidRPr="00441128" w:rsidR="00DF007A" w:rsidP="00DF007A" w:rsidRDefault="00DF007A" w14:paraId="2A526D23" w14:textId="77777777"/>
    <w:p w:rsidRPr="00441128" w:rsidR="00EB32F5" w:rsidP="00DF007A" w:rsidRDefault="00EB32F5" w14:paraId="16314374" w14:textId="77777777">
      <w:r w:rsidRPr="00441128">
        <w:t xml:space="preserve">In the event that a large quantity of information is being processed about an individual, the school will ask the individual to specify the information the request is in relation to. </w:t>
      </w:r>
    </w:p>
    <w:p w:rsidRPr="00441128" w:rsidR="00CE0F8D" w:rsidP="00CE0F8D" w:rsidRDefault="00CE0F8D" w14:paraId="5D5C5148" w14:textId="77777777">
      <w:pPr>
        <w:rPr>
          <w:rFonts w:cs="Arial"/>
          <w:szCs w:val="20"/>
        </w:rPr>
      </w:pPr>
      <w:r w:rsidRPr="00441128">
        <w:rPr>
          <w:rFonts w:cs="Arial"/>
          <w:szCs w:val="20"/>
        </w:rPr>
        <w:t>When we refuse a request, we will tell the individual why, and tell them they have the right to complain to the ICO.</w:t>
      </w:r>
    </w:p>
    <w:p w:rsidRPr="00441128" w:rsidR="00254F26" w:rsidP="00493895" w:rsidRDefault="00254F26" w14:paraId="7461A6FF" w14:textId="77777777"/>
    <w:p w:rsidRPr="00441128" w:rsidR="00493895" w:rsidP="00493895" w:rsidRDefault="00493895" w14:paraId="4847C05B" w14:textId="77777777">
      <w:r w:rsidRPr="00441128">
        <w:t>If staff receive a subject access request they must immediately forward it to the DPO.</w:t>
      </w:r>
    </w:p>
    <w:p w:rsidRPr="00441128" w:rsidR="00A25AF8" w:rsidP="00493895" w:rsidRDefault="00A25AF8" w14:paraId="6D38ADDC" w14:textId="77777777"/>
    <w:p w:rsidR="00EB32F5" w:rsidP="00493895" w:rsidRDefault="00275E93" w14:paraId="4F471011" w14:textId="18CCD2B1">
      <w:r w:rsidRPr="00441128">
        <w:t xml:space="preserve">A copy of the Subject Access Request Form is attached at </w:t>
      </w:r>
      <w:r w:rsidRPr="00441128">
        <w:rPr>
          <w:b/>
        </w:rPr>
        <w:t>Appendix 2</w:t>
      </w:r>
      <w:r w:rsidRPr="00441128">
        <w:t>.</w:t>
      </w:r>
    </w:p>
    <w:p w:rsidR="00DF47A1" w:rsidP="00493895" w:rsidRDefault="00DF47A1" w14:paraId="3F42DAC4" w14:textId="77777777"/>
    <w:p w:rsidRPr="00AE4488" w:rsidR="005E2C47" w:rsidP="005E2C47" w:rsidRDefault="00022026" w14:paraId="59A1AFD3" w14:textId="57690EE1">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The parental</w:t>
      </w:r>
      <w:r w:rsidRPr="00AE4488" w:rsidR="005E2C47">
        <w:rPr>
          <w:rFonts w:ascii="Arial" w:hAnsi="Arial" w:cs="Arial"/>
          <w:color w:val="000000"/>
          <w:sz w:val="22"/>
          <w:szCs w:val="22"/>
        </w:rPr>
        <w:t xml:space="preserve"> right to access their child’s </w:t>
      </w:r>
      <w:r w:rsidRPr="00AE4488" w:rsidR="005E2C47">
        <w:rPr>
          <w:rFonts w:ascii="Arial" w:hAnsi="Arial" w:cs="Arial"/>
          <w:b/>
          <w:color w:val="000000"/>
          <w:sz w:val="22"/>
          <w:szCs w:val="22"/>
        </w:rPr>
        <w:t>educational records</w:t>
      </w:r>
      <w:r>
        <w:rPr>
          <w:rFonts w:ascii="Arial" w:hAnsi="Arial" w:cs="Arial"/>
          <w:color w:val="000000"/>
          <w:sz w:val="22"/>
          <w:szCs w:val="22"/>
        </w:rPr>
        <w:t xml:space="preserve"> only applies to </w:t>
      </w:r>
      <w:r w:rsidRPr="00022026">
        <w:rPr>
          <w:rFonts w:ascii="Arial" w:hAnsi="Arial" w:cs="Arial"/>
          <w:b/>
          <w:color w:val="000000"/>
          <w:sz w:val="22"/>
          <w:szCs w:val="22"/>
        </w:rPr>
        <w:t>maintained schools</w:t>
      </w:r>
      <w:r>
        <w:rPr>
          <w:rFonts w:ascii="Arial" w:hAnsi="Arial" w:cs="Arial"/>
          <w:color w:val="000000"/>
          <w:sz w:val="22"/>
          <w:szCs w:val="22"/>
        </w:rPr>
        <w:t xml:space="preserve"> and therefore access to pupil data must be made through a </w:t>
      </w:r>
      <w:r w:rsidRPr="00022026">
        <w:rPr>
          <w:rFonts w:ascii="Arial" w:hAnsi="Arial" w:cs="Arial"/>
          <w:sz w:val="22"/>
          <w:szCs w:val="22"/>
        </w:rPr>
        <w:t>subject access request.</w:t>
      </w:r>
      <w:r>
        <w:rPr>
          <w:rFonts w:ascii="Arial" w:hAnsi="Arial" w:cs="Arial"/>
          <w:color w:val="000000"/>
          <w:sz w:val="22"/>
          <w:szCs w:val="22"/>
        </w:rPr>
        <w:t xml:space="preserve"> </w:t>
      </w:r>
    </w:p>
    <w:p w:rsidR="00A5517F" w:rsidP="00A5517F" w:rsidRDefault="00A5517F" w14:paraId="73BCC5A2" w14:textId="7171EFDB">
      <w:pPr>
        <w:rPr>
          <w:rFonts w:cs="Arial"/>
          <w:b/>
          <w:color w:val="000000"/>
        </w:rPr>
      </w:pPr>
      <w:r w:rsidRPr="00441128">
        <w:rPr>
          <w:rFonts w:cs="Arial"/>
          <w:b/>
          <w:color w:val="000000"/>
        </w:rPr>
        <w:t>Children and Subject Access Requests</w:t>
      </w:r>
    </w:p>
    <w:p w:rsidRPr="00AE4488" w:rsidR="00A5517F" w:rsidP="00AE4488" w:rsidRDefault="00AE4488" w14:paraId="2BF6D642" w14:textId="6B3CBD7A">
      <w:pPr>
        <w:pStyle w:val="NormalWeb"/>
        <w:shd w:val="clear" w:color="auto" w:fill="FFFFFF"/>
        <w:spacing w:before="0" w:beforeAutospacing="0" w:after="240" w:afterAutospacing="0"/>
        <w:rPr>
          <w:rFonts w:ascii="Arial" w:hAnsi="Arial" w:cs="Arial"/>
          <w:sz w:val="22"/>
          <w:szCs w:val="22"/>
        </w:rPr>
      </w:pPr>
      <w:r w:rsidRPr="00AE4488">
        <w:rPr>
          <w:rFonts w:ascii="Arial" w:hAnsi="Arial" w:cs="Arial"/>
          <w:color w:val="000000"/>
          <w:sz w:val="22"/>
          <w:szCs w:val="22"/>
        </w:rPr>
        <w:t xml:space="preserve">Unlike the parent’s right of access to their child’s educational record, it is the pupil’s right to make a SAR. </w:t>
      </w:r>
      <w:r w:rsidRPr="00AE4488" w:rsidR="00A5517F">
        <w:rPr>
          <w:rFonts w:ascii="Arial" w:hAnsi="Arial" w:cs="Arial"/>
          <w:sz w:val="22"/>
          <w:szCs w:val="22"/>
          <w:shd w:val="clear" w:color="auto" w:fill="FFFFFF"/>
        </w:rPr>
        <w:t>Personal data about a child belongs to that child, and not the child's parents or carers. For a parent or carer to make a subject access request with respect to their child, the child must either be unable to understand their rights and the implications of a subject access request, or have given their consent.</w:t>
      </w:r>
    </w:p>
    <w:p w:rsidRPr="00441128" w:rsidR="00A5517F" w:rsidP="00A5517F" w:rsidRDefault="00A5517F" w14:paraId="3A01785D" w14:textId="77777777">
      <w:pPr>
        <w:rPr>
          <w:rFonts w:cs="Arial"/>
          <w:szCs w:val="20"/>
        </w:rPr>
      </w:pPr>
      <w:r w:rsidRPr="00441128">
        <w:rPr>
          <w:rFonts w:cs="Arial"/>
          <w:szCs w:val="20"/>
          <w:shd w:val="clear" w:color="auto" w:fill="FFFFFF"/>
        </w:rPr>
        <w:t>Children below the age of 12 are generally not regarded to be mature enough to understand their rights and the implications of a subject access request. Therefore, most subject access requests from parents or carers of pupils at our school may be granted without the express permission of the pupil. This is not a rule and a pupil’s ability to understand their rights will always be judged on a case-by-case basis.</w:t>
      </w:r>
    </w:p>
    <w:p w:rsidRPr="00441128" w:rsidR="00A25AF8" w:rsidP="00A25AF8" w:rsidRDefault="00A25AF8" w14:paraId="5BD3DC0E" w14:textId="77777777">
      <w:pPr>
        <w:rPr>
          <w:shd w:val="clear" w:color="auto" w:fill="FFFFFF"/>
        </w:rPr>
      </w:pPr>
    </w:p>
    <w:p w:rsidRPr="00441128" w:rsidR="00A5517F" w:rsidP="00A25AF8" w:rsidRDefault="00A5517F" w14:paraId="4E24C595" w14:textId="2898D1AF">
      <w:pPr>
        <w:rPr>
          <w:shd w:val="clear" w:color="auto" w:fill="FFFFFF"/>
        </w:rPr>
      </w:pPr>
      <w:r w:rsidRPr="00441128">
        <w:rPr>
          <w:shd w:val="clear" w:color="auto" w:fill="FFFFFF"/>
        </w:rPr>
        <w:t>Children aged 12 and above are generally regarded to be mature enough to understand their rights and the implications of a subject access request. Therefore, most subject access requests from parents or carers of pupils at our school may not be granted without the express permission of the pupil. This is not a rule and a pupil’s ability to understand their rights will always be judged on a case-by-case basis.</w:t>
      </w:r>
    </w:p>
    <w:p w:rsidR="00A25AF8" w:rsidP="00A25AF8" w:rsidRDefault="00A25AF8" w14:paraId="7903252E" w14:textId="77777777">
      <w:pPr>
        <w:rPr>
          <w:shd w:val="clear" w:color="auto" w:fill="FFFFFF"/>
        </w:rPr>
      </w:pPr>
    </w:p>
    <w:p w:rsidR="0067170A" w:rsidP="0067170A" w:rsidRDefault="0067170A" w14:paraId="4B4F56E2" w14:textId="77777777">
      <w:pPr>
        <w:jc w:val="both"/>
      </w:pPr>
      <w:r w:rsidRPr="0067170A">
        <w:rPr>
          <w:b/>
          <w:bCs/>
          <w:highlight w:val="green"/>
        </w:rPr>
        <w:t>[New]</w:t>
      </w:r>
      <w:r>
        <w:t xml:space="preserve"> Where a SAR has been made for information held about a child, the school will evaluate whether the child is capable of fully understanding their rights.  If the school determines the child can understand their rights, it will respond directly to the child. </w:t>
      </w:r>
    </w:p>
    <w:p w:rsidRPr="00441128" w:rsidR="0067170A" w:rsidP="00A25AF8" w:rsidRDefault="0067170A" w14:paraId="27BAFB81" w14:textId="77777777">
      <w:pPr>
        <w:rPr>
          <w:shd w:val="clear" w:color="auto" w:fill="FFFFFF"/>
        </w:rPr>
      </w:pPr>
    </w:p>
    <w:p w:rsidR="00BD7671" w:rsidP="00802C06" w:rsidRDefault="00BD7671" w14:paraId="744A202B" w14:textId="77777777">
      <w:pPr>
        <w:rPr>
          <w:b/>
        </w:rPr>
      </w:pPr>
    </w:p>
    <w:p w:rsidR="000C476A" w:rsidP="00802C06" w:rsidRDefault="000C476A" w14:paraId="0205F631" w14:textId="77777777">
      <w:pPr>
        <w:rPr>
          <w:b/>
          <w:sz w:val="28"/>
          <w:szCs w:val="28"/>
        </w:rPr>
      </w:pPr>
    </w:p>
    <w:p w:rsidR="000C476A" w:rsidP="00802C06" w:rsidRDefault="000C476A" w14:paraId="731111AC" w14:textId="77777777">
      <w:pPr>
        <w:rPr>
          <w:b/>
          <w:sz w:val="28"/>
          <w:szCs w:val="28"/>
        </w:rPr>
      </w:pPr>
    </w:p>
    <w:p w:rsidR="000C476A" w:rsidP="00802C06" w:rsidRDefault="000C476A" w14:paraId="56758812" w14:textId="77777777">
      <w:pPr>
        <w:rPr>
          <w:b/>
          <w:sz w:val="28"/>
          <w:szCs w:val="28"/>
        </w:rPr>
      </w:pPr>
    </w:p>
    <w:p w:rsidR="00DF007A" w:rsidP="00802C06" w:rsidRDefault="00DF007A" w14:paraId="22E7C75D" w14:textId="77777777">
      <w:pPr>
        <w:rPr>
          <w:b/>
          <w:sz w:val="28"/>
          <w:szCs w:val="28"/>
        </w:rPr>
      </w:pPr>
    </w:p>
    <w:p w:rsidR="00DF007A" w:rsidP="00802C06" w:rsidRDefault="00DF007A" w14:paraId="68047BB1" w14:textId="77777777">
      <w:pPr>
        <w:rPr>
          <w:b/>
          <w:sz w:val="28"/>
          <w:szCs w:val="28"/>
        </w:rPr>
      </w:pPr>
    </w:p>
    <w:p w:rsidR="000C476A" w:rsidP="00802C06" w:rsidRDefault="000C476A" w14:paraId="609A637E" w14:textId="77777777">
      <w:pPr>
        <w:rPr>
          <w:b/>
          <w:sz w:val="28"/>
          <w:szCs w:val="28"/>
        </w:rPr>
      </w:pPr>
    </w:p>
    <w:p w:rsidRPr="00F567A6" w:rsidR="00802C06" w:rsidP="00802C06" w:rsidRDefault="00D6287E" w14:paraId="4CB310DE" w14:textId="71249872">
      <w:pPr>
        <w:rPr>
          <w:b/>
          <w:sz w:val="28"/>
          <w:szCs w:val="28"/>
        </w:rPr>
      </w:pPr>
      <w:r w:rsidRPr="00E52099">
        <w:rPr>
          <w:b/>
          <w:sz w:val="28"/>
          <w:szCs w:val="28"/>
          <w:highlight w:val="green"/>
        </w:rPr>
        <w:lastRenderedPageBreak/>
        <w:t>[</w:t>
      </w:r>
      <w:r w:rsidRPr="00E52099" w:rsidR="00B326CD">
        <w:rPr>
          <w:b/>
          <w:sz w:val="28"/>
          <w:szCs w:val="28"/>
          <w:highlight w:val="green"/>
        </w:rPr>
        <w:t>Amended</w:t>
      </w:r>
      <w:r w:rsidRPr="00E52099">
        <w:rPr>
          <w:b/>
          <w:sz w:val="28"/>
          <w:szCs w:val="28"/>
          <w:highlight w:val="green"/>
        </w:rPr>
        <w:t>]</w:t>
      </w:r>
      <w:r>
        <w:rPr>
          <w:b/>
          <w:sz w:val="28"/>
          <w:szCs w:val="28"/>
        </w:rPr>
        <w:t xml:space="preserve"> </w:t>
      </w:r>
      <w:r w:rsidRPr="00F567A6" w:rsidR="00802C06">
        <w:rPr>
          <w:b/>
          <w:sz w:val="28"/>
          <w:szCs w:val="28"/>
        </w:rPr>
        <w:t xml:space="preserve">Other </w:t>
      </w:r>
      <w:r w:rsidRPr="00F567A6" w:rsidR="00A25AF8">
        <w:rPr>
          <w:b/>
          <w:sz w:val="28"/>
          <w:szCs w:val="28"/>
        </w:rPr>
        <w:t>D</w:t>
      </w:r>
      <w:r w:rsidRPr="00F567A6" w:rsidR="00802C06">
        <w:rPr>
          <w:b/>
          <w:sz w:val="28"/>
          <w:szCs w:val="28"/>
        </w:rPr>
        <w:t xml:space="preserve">ata </w:t>
      </w:r>
      <w:r w:rsidRPr="00F567A6" w:rsidR="00A25AF8">
        <w:rPr>
          <w:b/>
          <w:sz w:val="28"/>
          <w:szCs w:val="28"/>
        </w:rPr>
        <w:t>P</w:t>
      </w:r>
      <w:r w:rsidRPr="00F567A6" w:rsidR="00802C06">
        <w:rPr>
          <w:b/>
          <w:sz w:val="28"/>
          <w:szCs w:val="28"/>
        </w:rPr>
        <w:t xml:space="preserve">rotection </w:t>
      </w:r>
      <w:r w:rsidRPr="00F567A6" w:rsidR="00A25AF8">
        <w:rPr>
          <w:b/>
          <w:sz w:val="28"/>
          <w:szCs w:val="28"/>
        </w:rPr>
        <w:t>R</w:t>
      </w:r>
      <w:r w:rsidRPr="00F567A6" w:rsidR="00802C06">
        <w:rPr>
          <w:b/>
          <w:sz w:val="28"/>
          <w:szCs w:val="28"/>
        </w:rPr>
        <w:t xml:space="preserve">ights of the </w:t>
      </w:r>
      <w:r w:rsidRPr="00F567A6" w:rsidR="00A25AF8">
        <w:rPr>
          <w:b/>
          <w:sz w:val="28"/>
          <w:szCs w:val="28"/>
        </w:rPr>
        <w:t>I</w:t>
      </w:r>
      <w:r w:rsidRPr="00F567A6" w:rsidR="00802C06">
        <w:rPr>
          <w:b/>
          <w:sz w:val="28"/>
          <w:szCs w:val="28"/>
        </w:rPr>
        <w:t>ndividual</w:t>
      </w:r>
    </w:p>
    <w:p w:rsidRPr="00441128" w:rsidR="00802C06" w:rsidP="00802C06" w:rsidRDefault="00802C06" w14:paraId="30B07897" w14:textId="77777777">
      <w:pPr>
        <w:rPr>
          <w:b/>
        </w:rPr>
      </w:pPr>
    </w:p>
    <w:p w:rsidR="00802C06" w:rsidP="00802C06" w:rsidRDefault="00802C06" w14:paraId="0C9AFF46" w14:textId="06F183A6">
      <w:r w:rsidRPr="00441128">
        <w:t xml:space="preserve">In addition to the right to make a subject access request (see above), and to receive information when we are collecting their data about how we use and process it (see section </w:t>
      </w:r>
      <w:r w:rsidRPr="00441128" w:rsidR="003042D9">
        <w:t>6.0</w:t>
      </w:r>
      <w:r w:rsidRPr="00441128">
        <w:t>), individuals also have the right to:</w:t>
      </w:r>
    </w:p>
    <w:p w:rsidR="00150672" w:rsidP="00802C06" w:rsidRDefault="00150672" w14:paraId="58F7E1BA" w14:textId="77777777"/>
    <w:p w:rsidRPr="001123FB" w:rsidR="00150672" w:rsidP="001123FB" w:rsidRDefault="00150672" w14:paraId="7A77CB05" w14:textId="77777777">
      <w:pPr>
        <w:rPr>
          <w:b/>
          <w:bCs/>
          <w:lang w:eastAsia="en-GB"/>
        </w:rPr>
      </w:pPr>
      <w:r w:rsidRPr="001123FB">
        <w:rPr>
          <w:b/>
          <w:bCs/>
          <w:lang w:eastAsia="en-GB"/>
        </w:rPr>
        <w:t>Right to rectification</w:t>
      </w:r>
    </w:p>
    <w:p w:rsidRPr="00441128" w:rsidR="00150672" w:rsidP="00802C06" w:rsidRDefault="00150672" w14:paraId="417050EB" w14:textId="77777777"/>
    <w:p w:rsidR="001123FB" w:rsidP="001123FB" w:rsidRDefault="001123FB" w14:paraId="36F2E65D" w14:textId="77777777">
      <w:pPr>
        <w:rPr>
          <w:lang w:eastAsia="en-GB"/>
        </w:rPr>
      </w:pPr>
      <w:r w:rsidRPr="001123FB">
        <w:rPr>
          <w:lang w:eastAsia="en-GB"/>
        </w:rPr>
        <w:t>The UK GDPR includes a right for individuals to have inaccurate personal data rectified, or completed if it is incomplete.</w:t>
      </w:r>
    </w:p>
    <w:p w:rsidRPr="001123FB" w:rsidR="001123FB" w:rsidP="001123FB" w:rsidRDefault="001123FB" w14:paraId="2CD06484" w14:textId="77777777">
      <w:pPr>
        <w:rPr>
          <w:lang w:eastAsia="en-GB"/>
        </w:rPr>
      </w:pPr>
    </w:p>
    <w:p w:rsidR="001123FB" w:rsidP="001123FB" w:rsidRDefault="001123FB" w14:paraId="1F7C4472" w14:textId="77777777">
      <w:pPr>
        <w:rPr>
          <w:lang w:eastAsia="en-GB"/>
        </w:rPr>
      </w:pPr>
      <w:r w:rsidRPr="001123FB">
        <w:rPr>
          <w:lang w:eastAsia="en-GB"/>
        </w:rPr>
        <w:t>An individual can make a request for rectification verbally or in writing.</w:t>
      </w:r>
    </w:p>
    <w:p w:rsidR="00DB49D9" w:rsidP="001123FB" w:rsidRDefault="00DB49D9" w14:paraId="2EFB1E3A" w14:textId="77777777">
      <w:pPr>
        <w:rPr>
          <w:lang w:eastAsia="en-GB"/>
        </w:rPr>
      </w:pPr>
    </w:p>
    <w:p w:rsidRPr="001123FB" w:rsidR="001123FB" w:rsidP="001123FB" w:rsidRDefault="001123FB" w14:paraId="7D5A87E7" w14:textId="61A91798">
      <w:pPr>
        <w:rPr>
          <w:lang w:eastAsia="en-GB"/>
        </w:rPr>
      </w:pPr>
      <w:r>
        <w:rPr>
          <w:lang w:eastAsia="en-GB"/>
        </w:rPr>
        <w:t xml:space="preserve">The Trust has </w:t>
      </w:r>
      <w:r w:rsidRPr="001123FB">
        <w:rPr>
          <w:lang w:eastAsia="en-GB"/>
        </w:rPr>
        <w:t>one calendar month to respond to a request.</w:t>
      </w:r>
    </w:p>
    <w:p w:rsidR="00B326CD" w:rsidP="001123FB" w:rsidRDefault="00B326CD" w14:paraId="3154AB14" w14:textId="77777777">
      <w:pPr>
        <w:spacing w:before="120" w:after="120"/>
        <w:rPr>
          <w:b/>
          <w:bCs/>
        </w:rPr>
      </w:pPr>
    </w:p>
    <w:p w:rsidRPr="00B326CD" w:rsidR="001123FB" w:rsidP="001123FB" w:rsidRDefault="00B326CD" w14:paraId="6D3C956D" w14:textId="44C41489">
      <w:pPr>
        <w:spacing w:before="120" w:after="120"/>
        <w:rPr>
          <w:b/>
          <w:bCs/>
        </w:rPr>
      </w:pPr>
      <w:r w:rsidRPr="00B326CD">
        <w:rPr>
          <w:b/>
          <w:bCs/>
        </w:rPr>
        <w:t>Right to erasure</w:t>
      </w:r>
    </w:p>
    <w:p w:rsidRPr="002218BE" w:rsidR="00B326CD" w:rsidP="002218BE" w:rsidRDefault="00B326CD" w14:paraId="50DD557E" w14:textId="77777777">
      <w:pPr>
        <w:rPr>
          <w:b/>
          <w:bCs/>
          <w:lang w:eastAsia="en-GB"/>
        </w:rPr>
      </w:pPr>
    </w:p>
    <w:p w:rsidR="00B326CD" w:rsidP="00B326CD" w:rsidRDefault="00B326CD" w14:paraId="1E52892C" w14:textId="77777777">
      <w:pPr>
        <w:rPr>
          <w:lang w:eastAsia="en-GB"/>
        </w:rPr>
      </w:pPr>
      <w:r w:rsidRPr="00B326CD">
        <w:rPr>
          <w:lang w:eastAsia="en-GB"/>
        </w:rPr>
        <w:t>The UK GDPR introduces a right for individuals to have personal data erased.</w:t>
      </w:r>
    </w:p>
    <w:p w:rsidRPr="00B326CD" w:rsidR="00800AC9" w:rsidP="00B326CD" w:rsidRDefault="00800AC9" w14:paraId="7561B46F" w14:textId="77777777">
      <w:pPr>
        <w:rPr>
          <w:lang w:eastAsia="en-GB"/>
        </w:rPr>
      </w:pPr>
    </w:p>
    <w:p w:rsidR="00B326CD" w:rsidP="00B326CD" w:rsidRDefault="00B326CD" w14:paraId="5F65193A" w14:textId="77777777">
      <w:pPr>
        <w:rPr>
          <w:lang w:eastAsia="en-GB"/>
        </w:rPr>
      </w:pPr>
      <w:r w:rsidRPr="00B326CD">
        <w:rPr>
          <w:lang w:eastAsia="en-GB"/>
        </w:rPr>
        <w:t>The right to erasure is also known as ‘the right to be forgotten’.</w:t>
      </w:r>
    </w:p>
    <w:p w:rsidRPr="00B326CD" w:rsidR="00800AC9" w:rsidP="00B326CD" w:rsidRDefault="00800AC9" w14:paraId="6ED6A577" w14:textId="77777777">
      <w:pPr>
        <w:rPr>
          <w:lang w:eastAsia="en-GB"/>
        </w:rPr>
      </w:pPr>
    </w:p>
    <w:p w:rsidR="00B326CD" w:rsidP="00B326CD" w:rsidRDefault="00B326CD" w14:paraId="4485A168" w14:textId="77777777">
      <w:pPr>
        <w:rPr>
          <w:lang w:eastAsia="en-GB"/>
        </w:rPr>
      </w:pPr>
      <w:r w:rsidRPr="00B326CD">
        <w:rPr>
          <w:lang w:eastAsia="en-GB"/>
        </w:rPr>
        <w:t>The right is not absolute and only applies in certain circumstances.</w:t>
      </w:r>
    </w:p>
    <w:p w:rsidR="00054003" w:rsidP="00B326CD" w:rsidRDefault="00054003" w14:paraId="20101591" w14:textId="77777777">
      <w:pPr>
        <w:rPr>
          <w:lang w:eastAsia="en-GB"/>
        </w:rPr>
      </w:pPr>
    </w:p>
    <w:p w:rsidR="00316064" w:rsidP="00316064" w:rsidRDefault="00054003" w14:paraId="229D72D7" w14:textId="77777777">
      <w:pPr>
        <w:jc w:val="both"/>
      </w:pPr>
      <w:r w:rsidRPr="00316064">
        <w:t>There is a particular emphasis on the right to erasure if the request relates to data collected from children.</w:t>
      </w:r>
      <w:r w:rsidR="00316064">
        <w:t xml:space="preserve"> 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rsidRPr="00316064" w:rsidR="00054003" w:rsidP="00316064" w:rsidRDefault="00054003" w14:paraId="4D8DD45C" w14:textId="0D4B53DC"/>
    <w:p w:rsidR="00B326CD" w:rsidP="00B326CD" w:rsidRDefault="00B326CD" w14:paraId="558DFCBB" w14:textId="77777777">
      <w:pPr>
        <w:rPr>
          <w:lang w:eastAsia="en-GB"/>
        </w:rPr>
      </w:pPr>
      <w:r w:rsidRPr="00B326CD">
        <w:rPr>
          <w:lang w:eastAsia="en-GB"/>
        </w:rPr>
        <w:t>Individuals can make a request for erasure verbally or in writing.</w:t>
      </w:r>
    </w:p>
    <w:p w:rsidRPr="00B326CD" w:rsidR="00800AC9" w:rsidP="00B326CD" w:rsidRDefault="00800AC9" w14:paraId="0981BC3B" w14:textId="77777777">
      <w:pPr>
        <w:rPr>
          <w:lang w:eastAsia="en-GB"/>
        </w:rPr>
      </w:pPr>
    </w:p>
    <w:p w:rsidRPr="00B326CD" w:rsidR="00B326CD" w:rsidP="00B326CD" w:rsidRDefault="00800AC9" w14:paraId="432565A1" w14:textId="7A05C9B9">
      <w:pPr>
        <w:rPr>
          <w:lang w:eastAsia="en-GB"/>
        </w:rPr>
      </w:pPr>
      <w:r>
        <w:rPr>
          <w:lang w:eastAsia="en-GB"/>
        </w:rPr>
        <w:t xml:space="preserve">The Trust has </w:t>
      </w:r>
      <w:r w:rsidRPr="00B326CD" w:rsidR="00B326CD">
        <w:rPr>
          <w:lang w:eastAsia="en-GB"/>
        </w:rPr>
        <w:t>one month to respond to a request.</w:t>
      </w:r>
    </w:p>
    <w:p w:rsidR="00DD73D8" w:rsidP="00DD73D8" w:rsidRDefault="00DD73D8" w14:paraId="67467235" w14:textId="77777777">
      <w:pPr>
        <w:rPr>
          <w:b/>
          <w:bCs/>
        </w:rPr>
      </w:pPr>
    </w:p>
    <w:p w:rsidR="00DD73D8" w:rsidP="00DD73D8" w:rsidRDefault="00DD73D8" w14:paraId="19E16F0B" w14:textId="02FAB6E0">
      <w:pPr>
        <w:rPr>
          <w:b/>
          <w:bCs/>
        </w:rPr>
      </w:pPr>
      <w:r w:rsidRPr="00DD73D8">
        <w:rPr>
          <w:b/>
          <w:bCs/>
        </w:rPr>
        <w:t>Right to restrict processing</w:t>
      </w:r>
    </w:p>
    <w:p w:rsidR="002A1F9B" w:rsidP="00DD73D8" w:rsidRDefault="002A1F9B" w14:paraId="0677779C" w14:textId="77777777">
      <w:pPr>
        <w:rPr>
          <w:b/>
          <w:bCs/>
        </w:rPr>
      </w:pPr>
    </w:p>
    <w:p w:rsidR="002A1F9B" w:rsidP="002A1F9B" w:rsidRDefault="002A1F9B" w14:paraId="3D60E6EA" w14:textId="77777777">
      <w:r w:rsidRPr="002A1F9B">
        <w:t>Individuals have the right to request the restriction or suppression of their personal data.</w:t>
      </w:r>
    </w:p>
    <w:p w:rsidRPr="002A1F9B" w:rsidR="002A1F9B" w:rsidP="002A1F9B" w:rsidRDefault="002A1F9B" w14:paraId="2C02C32F" w14:textId="77777777"/>
    <w:p w:rsidR="002A1F9B" w:rsidP="002A1F9B" w:rsidRDefault="002A1F9B" w14:paraId="498771A7" w14:textId="77777777">
      <w:r w:rsidRPr="002A1F9B">
        <w:t>This is not an absolute right and only applies in certain circumstances.</w:t>
      </w:r>
    </w:p>
    <w:p w:rsidRPr="002A1F9B" w:rsidR="002A1F9B" w:rsidP="002A1F9B" w:rsidRDefault="002A1F9B" w14:paraId="7991FB1E" w14:textId="77777777"/>
    <w:p w:rsidR="0070151C" w:rsidP="0070151C" w:rsidRDefault="002A1F9B" w14:paraId="402EA318" w14:textId="23633315">
      <w:pPr>
        <w:jc w:val="both"/>
      </w:pPr>
      <w:r w:rsidRPr="002A1F9B">
        <w:t xml:space="preserve">When processing is restricted, </w:t>
      </w:r>
      <w:r w:rsidR="0070151C">
        <w:t xml:space="preserve">the Trust is </w:t>
      </w:r>
      <w:r w:rsidRPr="002A1F9B">
        <w:t>permitted to store the personal data, but not use it.</w:t>
      </w:r>
      <w:r w:rsidR="0070151C">
        <w:t xml:space="preserve"> The Trust / school will restrict the processing of personal data in the following circumstances:</w:t>
      </w:r>
    </w:p>
    <w:p w:rsidR="0070151C" w:rsidP="0070151C" w:rsidRDefault="0070151C" w14:paraId="5FAC19C9" w14:textId="77777777">
      <w:pPr>
        <w:jc w:val="both"/>
      </w:pPr>
    </w:p>
    <w:p w:rsidR="0070151C" w:rsidP="00A37D15" w:rsidRDefault="0070151C" w14:paraId="5833B09A" w14:textId="77777777">
      <w:pPr>
        <w:pStyle w:val="ListParagraph"/>
        <w:numPr>
          <w:ilvl w:val="0"/>
          <w:numId w:val="53"/>
        </w:numPr>
        <w:jc w:val="both"/>
      </w:pPr>
      <w:r>
        <w:t>Where an individual contests the accuracy of the personal data, processing will be restricted until the school has verified the accuracy of the data</w:t>
      </w:r>
    </w:p>
    <w:p w:rsidR="0070151C" w:rsidP="00A37D15" w:rsidRDefault="0070151C" w14:paraId="520AD877" w14:textId="77777777">
      <w:pPr>
        <w:pStyle w:val="ListParagraph"/>
        <w:numPr>
          <w:ilvl w:val="0"/>
          <w:numId w:val="53"/>
        </w:numPr>
        <w:jc w:val="both"/>
      </w:pPr>
      <w:r>
        <w:t>Where an individual has objected to the processing and the school is considering whether their legitimate grounds override those of the individual</w:t>
      </w:r>
    </w:p>
    <w:p w:rsidR="0070151C" w:rsidP="00A37D15" w:rsidRDefault="0070151C" w14:paraId="051F22E1" w14:textId="77777777">
      <w:pPr>
        <w:pStyle w:val="ListParagraph"/>
        <w:numPr>
          <w:ilvl w:val="0"/>
          <w:numId w:val="53"/>
        </w:numPr>
        <w:jc w:val="both"/>
      </w:pPr>
      <w:r>
        <w:t>Where processing is unlawful and the individual opposes erasure and requests restriction instead</w:t>
      </w:r>
    </w:p>
    <w:p w:rsidR="0070151C" w:rsidP="00A37D15" w:rsidRDefault="0070151C" w14:paraId="1689B675" w14:textId="77777777">
      <w:pPr>
        <w:pStyle w:val="ListParagraph"/>
        <w:numPr>
          <w:ilvl w:val="0"/>
          <w:numId w:val="53"/>
        </w:numPr>
        <w:jc w:val="both"/>
      </w:pPr>
      <w:r>
        <w:t>Where the school no longer needs the personal data but the individual requires the data to establish, exercise or defend a legal claim</w:t>
      </w:r>
    </w:p>
    <w:p w:rsidR="002A1F9B" w:rsidP="002A1F9B" w:rsidRDefault="002A1F9B" w14:paraId="6C1FFAEB" w14:textId="3C295A21"/>
    <w:p w:rsidR="002A1F9B" w:rsidP="002A1F9B" w:rsidRDefault="002A1F9B" w14:paraId="21E9EEC0" w14:textId="77777777">
      <w:r w:rsidRPr="002A1F9B">
        <w:lastRenderedPageBreak/>
        <w:t>An individual can make a request for restriction verbally or in writing.</w:t>
      </w:r>
    </w:p>
    <w:p w:rsidRPr="002A1F9B" w:rsidR="002A1F9B" w:rsidP="002A1F9B" w:rsidRDefault="002A1F9B" w14:paraId="16D94381" w14:textId="77777777"/>
    <w:p w:rsidRPr="002A1F9B" w:rsidR="002A1F9B" w:rsidP="002A1F9B" w:rsidRDefault="002A1F9B" w14:paraId="26790C73" w14:textId="2FE53FC8">
      <w:pPr>
        <w:rPr>
          <w:lang w:eastAsia="en-GB"/>
        </w:rPr>
      </w:pPr>
      <w:r>
        <w:t>The Trust</w:t>
      </w:r>
      <w:r w:rsidRPr="002A1F9B">
        <w:t xml:space="preserve"> </w:t>
      </w:r>
      <w:r w:rsidR="00AE5EE2">
        <w:t xml:space="preserve">has </w:t>
      </w:r>
      <w:r w:rsidRPr="002A1F9B">
        <w:t>one calendar month to respond to a request</w:t>
      </w:r>
      <w:r w:rsidRPr="002A1F9B">
        <w:rPr>
          <w:lang w:eastAsia="en-GB"/>
        </w:rPr>
        <w:t>.</w:t>
      </w:r>
    </w:p>
    <w:p w:rsidRPr="00DD73D8" w:rsidR="002A1F9B" w:rsidP="00DD73D8" w:rsidRDefault="002A1F9B" w14:paraId="61DB95D4" w14:textId="77777777">
      <w:pPr>
        <w:rPr>
          <w:b/>
          <w:bCs/>
        </w:rPr>
      </w:pPr>
    </w:p>
    <w:p w:rsidR="0002494D" w:rsidP="0002494D" w:rsidRDefault="0002494D" w14:paraId="7DB1E30E" w14:textId="77777777">
      <w:pPr>
        <w:rPr>
          <w:b/>
          <w:bCs/>
        </w:rPr>
      </w:pPr>
      <w:r w:rsidRPr="00D1095D">
        <w:rPr>
          <w:b/>
          <w:bCs/>
        </w:rPr>
        <w:t>Right to data portability</w:t>
      </w:r>
    </w:p>
    <w:p w:rsidRPr="00D1095D" w:rsidR="00D1095D" w:rsidP="0002494D" w:rsidRDefault="00D1095D" w14:paraId="49703A8E" w14:textId="77777777">
      <w:pPr>
        <w:rPr>
          <w:b/>
          <w:bCs/>
        </w:rPr>
      </w:pPr>
    </w:p>
    <w:p w:rsidR="00D1095D" w:rsidP="00D1095D" w:rsidRDefault="00D1095D" w14:paraId="33A8ABAA" w14:textId="77777777">
      <w:pPr>
        <w:jc w:val="both"/>
      </w:pPr>
      <w:r>
        <w:t>Individuals, including children, have the right to obtain and reuse their personal data for their own purposes across different services. The right to data portability only applies in the following cases:</w:t>
      </w:r>
    </w:p>
    <w:p w:rsidR="00D1095D" w:rsidP="00D1095D" w:rsidRDefault="00D1095D" w14:paraId="53E810C8" w14:textId="77777777">
      <w:pPr>
        <w:jc w:val="both"/>
      </w:pPr>
    </w:p>
    <w:p w:rsidR="00D1095D" w:rsidP="00A37D15" w:rsidRDefault="00D1095D" w14:paraId="68CE6329" w14:textId="77777777">
      <w:pPr>
        <w:pStyle w:val="ListParagraph"/>
        <w:numPr>
          <w:ilvl w:val="0"/>
          <w:numId w:val="54"/>
        </w:numPr>
        <w:jc w:val="both"/>
      </w:pPr>
      <w:r>
        <w:t xml:space="preserve">Where personal data has been provided directly by an individual to a controller </w:t>
      </w:r>
    </w:p>
    <w:p w:rsidR="00D1095D" w:rsidP="00A37D15" w:rsidRDefault="00D1095D" w14:paraId="50BF03E5" w14:textId="77777777">
      <w:pPr>
        <w:pStyle w:val="ListParagraph"/>
        <w:numPr>
          <w:ilvl w:val="0"/>
          <w:numId w:val="54"/>
        </w:numPr>
        <w:jc w:val="both"/>
      </w:pPr>
      <w:r>
        <w:t>Where the processing is based on the individual’s consent or for the performance of a contract</w:t>
      </w:r>
    </w:p>
    <w:p w:rsidR="00D1095D" w:rsidP="00A37D15" w:rsidRDefault="00D1095D" w14:paraId="4B054687" w14:textId="77777777">
      <w:pPr>
        <w:pStyle w:val="ListParagraph"/>
        <w:numPr>
          <w:ilvl w:val="0"/>
          <w:numId w:val="54"/>
        </w:numPr>
        <w:jc w:val="both"/>
      </w:pPr>
      <w:r>
        <w:t>When processing is carried out by automated means</w:t>
      </w:r>
    </w:p>
    <w:p w:rsidR="00D1095D" w:rsidP="00D1095D" w:rsidRDefault="00D1095D" w14:paraId="246F76D2" w14:textId="77777777">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rsidR="00D1095D" w:rsidP="00D1095D" w:rsidRDefault="00D1095D" w14:paraId="7CBE92B3" w14:textId="77777777">
      <w:pPr>
        <w:jc w:val="both"/>
      </w:pPr>
    </w:p>
    <w:p w:rsidR="00D1095D" w:rsidP="00D1095D" w:rsidRDefault="00D1095D" w14:paraId="632E1E98" w14:textId="6DAF1DC2">
      <w:pPr>
        <w:jc w:val="both"/>
      </w:pPr>
      <w:r>
        <w:t xml:space="preserve">The Trust / school will provide the information free of charge. </w:t>
      </w:r>
    </w:p>
    <w:p w:rsidR="00D1095D" w:rsidP="00D1095D" w:rsidRDefault="00D1095D" w14:paraId="3F41F3B8" w14:textId="77777777">
      <w:pPr>
        <w:jc w:val="both"/>
      </w:pPr>
    </w:p>
    <w:p w:rsidR="00D1095D" w:rsidP="00D1095D" w:rsidRDefault="00D1095D" w14:paraId="7B5891EB" w14:textId="1F2A27FA">
      <w:pPr>
        <w:jc w:val="both"/>
      </w:pPr>
      <w:r>
        <w:t xml:space="preserve">If the personal data concerns more than one individual, the school will consider whether providing the information would prejudice the rights of any other individual.  </w:t>
      </w:r>
    </w:p>
    <w:p w:rsidR="00D1095D" w:rsidP="00D1095D" w:rsidRDefault="00D1095D" w14:paraId="1EA4D3F5" w14:textId="77777777">
      <w:pPr>
        <w:jc w:val="both"/>
      </w:pPr>
    </w:p>
    <w:p w:rsidR="00D1095D" w:rsidP="00D1095D" w:rsidRDefault="00D1095D" w14:paraId="0FE2E95F" w14:textId="13E9C41C">
      <w:pPr>
        <w:jc w:val="both"/>
      </w:pPr>
      <w:r>
        <w:t xml:space="preserve">The </w:t>
      </w:r>
      <w:r w:rsidR="0018734F">
        <w:t xml:space="preserve">Trust / </w:t>
      </w:r>
      <w:r>
        <w:t xml:space="preserve">school will respond to any requests for portability within one month. Where the request is complex, or </w:t>
      </w:r>
      <w:r w:rsidR="0018734F">
        <w:t>several</w:t>
      </w:r>
      <w:r>
        <w:t xml:space="preserve"> requests have been received, the timeframe can be extended by two months, ensuring that the individual is informed of the extension and the reasoning behind it within one month of the receipt of the request. </w:t>
      </w:r>
    </w:p>
    <w:p w:rsidR="0018734F" w:rsidP="00D1095D" w:rsidRDefault="0018734F" w14:paraId="67859B77" w14:textId="77777777">
      <w:pPr>
        <w:jc w:val="both"/>
      </w:pPr>
    </w:p>
    <w:p w:rsidR="00D1095D" w:rsidP="00D1095D" w:rsidRDefault="00D1095D" w14:paraId="0F1FA4E0" w14:textId="77777777">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rsidR="004D4177" w:rsidP="00DC42B2" w:rsidRDefault="004D4177" w14:paraId="7C99A812" w14:textId="77777777">
      <w:pPr>
        <w:rPr>
          <w:b/>
          <w:bCs/>
        </w:rPr>
      </w:pPr>
    </w:p>
    <w:p w:rsidR="00DC42B2" w:rsidP="00DC42B2" w:rsidRDefault="00DC42B2" w14:paraId="3DB11991" w14:textId="43826641">
      <w:pPr>
        <w:rPr>
          <w:b/>
          <w:bCs/>
        </w:rPr>
      </w:pPr>
      <w:r>
        <w:rPr>
          <w:b/>
          <w:bCs/>
        </w:rPr>
        <w:t>R</w:t>
      </w:r>
      <w:r w:rsidRPr="00DC42B2">
        <w:rPr>
          <w:b/>
          <w:bCs/>
        </w:rPr>
        <w:t>ight to object</w:t>
      </w:r>
    </w:p>
    <w:p w:rsidRPr="00DC42B2" w:rsidR="009347D2" w:rsidP="00DC42B2" w:rsidRDefault="009347D2" w14:paraId="50743578" w14:textId="77777777">
      <w:pPr>
        <w:rPr>
          <w:b/>
          <w:bCs/>
        </w:rPr>
      </w:pPr>
    </w:p>
    <w:p w:rsidR="004D4177" w:rsidP="009347D2" w:rsidRDefault="004D4177" w14:paraId="4B4D2D6A" w14:textId="77777777">
      <w:r w:rsidRPr="009347D2">
        <w:t>The UK GDPR gives individuals the right to object to the processing of their personal data in certain circumstances.</w:t>
      </w:r>
    </w:p>
    <w:p w:rsidRPr="009347D2" w:rsidR="009347D2" w:rsidP="009347D2" w:rsidRDefault="009347D2" w14:paraId="08AF849F" w14:textId="77777777"/>
    <w:p w:rsidR="004D4177" w:rsidP="009347D2" w:rsidRDefault="004D4177" w14:paraId="6AD4157F" w14:textId="77777777">
      <w:r w:rsidRPr="009347D2">
        <w:t>Individuals have an absolute right to stop their data being used for direct marketing.</w:t>
      </w:r>
    </w:p>
    <w:p w:rsidRPr="009347D2" w:rsidR="009347D2" w:rsidP="009347D2" w:rsidRDefault="009347D2" w14:paraId="48484692" w14:textId="77777777"/>
    <w:p w:rsidRPr="009347D2" w:rsidR="004D4177" w:rsidP="009347D2" w:rsidRDefault="004D4177" w14:paraId="654988BE" w14:textId="18C6FA57">
      <w:r w:rsidRPr="009347D2">
        <w:t xml:space="preserve">In other cases where the right to object applies </w:t>
      </w:r>
      <w:r w:rsidR="009347D2">
        <w:t xml:space="preserve">the Trust may </w:t>
      </w:r>
      <w:r w:rsidRPr="009347D2">
        <w:t xml:space="preserve">be able to continue processing if </w:t>
      </w:r>
      <w:r w:rsidR="001F27B0">
        <w:t xml:space="preserve">it can demonstrate </w:t>
      </w:r>
      <w:r w:rsidRPr="009347D2">
        <w:t>a compelling reason for doing so.</w:t>
      </w:r>
    </w:p>
    <w:p w:rsidR="001F27B0" w:rsidP="009347D2" w:rsidRDefault="001F27B0" w14:paraId="283AF3AC" w14:textId="77777777"/>
    <w:p w:rsidR="004D4177" w:rsidP="009347D2" w:rsidRDefault="001F27B0" w14:paraId="510FD889" w14:textId="7255F524">
      <w:r>
        <w:t xml:space="preserve">We </w:t>
      </w:r>
      <w:r w:rsidR="00FC20DE">
        <w:t xml:space="preserve">inform </w:t>
      </w:r>
      <w:r w:rsidRPr="009347D2" w:rsidR="004D4177">
        <w:t>individuals about their right to object</w:t>
      </w:r>
      <w:r w:rsidR="00FC20DE">
        <w:t xml:space="preserve"> through our Privacy Notices.</w:t>
      </w:r>
    </w:p>
    <w:p w:rsidRPr="009347D2" w:rsidR="00FC20DE" w:rsidP="009347D2" w:rsidRDefault="00FC20DE" w14:paraId="332DFDCD" w14:textId="77777777"/>
    <w:p w:rsidR="004D4177" w:rsidP="009347D2" w:rsidRDefault="004D4177" w14:paraId="67F2CEBE" w14:textId="77777777">
      <w:r w:rsidRPr="009347D2">
        <w:t>An individual can make an objection verbally or in writing.</w:t>
      </w:r>
    </w:p>
    <w:p w:rsidRPr="009347D2" w:rsidR="00FC20DE" w:rsidP="009347D2" w:rsidRDefault="00FC20DE" w14:paraId="577A9DDD" w14:textId="77777777"/>
    <w:p w:rsidR="004D4177" w:rsidP="009347D2" w:rsidRDefault="00AE5EE2" w14:paraId="68F23A18" w14:textId="5F9CDFCF">
      <w:r>
        <w:t>The Trust</w:t>
      </w:r>
      <w:r w:rsidRPr="002A1F9B">
        <w:t xml:space="preserve"> </w:t>
      </w:r>
      <w:r>
        <w:t xml:space="preserve">has </w:t>
      </w:r>
      <w:r w:rsidRPr="009347D2" w:rsidR="004D4177">
        <w:t>one calendar month to respond to an objection.</w:t>
      </w:r>
    </w:p>
    <w:p w:rsidRPr="009347D2" w:rsidR="00933560" w:rsidP="009347D2" w:rsidRDefault="00933560" w14:paraId="4A5D0FED" w14:textId="77777777"/>
    <w:p w:rsidR="00DF007A" w:rsidP="00933560" w:rsidRDefault="00DF007A" w14:paraId="13E77C3B" w14:textId="77777777">
      <w:pPr>
        <w:rPr>
          <w:b/>
          <w:bCs/>
          <w:highlight w:val="green"/>
          <w:shd w:val="clear" w:color="auto" w:fill="404041" w:themeFill="accent4"/>
        </w:rPr>
      </w:pPr>
    </w:p>
    <w:p w:rsidR="00DF007A" w:rsidP="00933560" w:rsidRDefault="00DF007A" w14:paraId="30CDEEAE" w14:textId="77777777">
      <w:pPr>
        <w:rPr>
          <w:b/>
          <w:bCs/>
          <w:highlight w:val="green"/>
          <w:shd w:val="clear" w:color="auto" w:fill="404041" w:themeFill="accent4"/>
        </w:rPr>
      </w:pPr>
    </w:p>
    <w:p w:rsidR="00933560" w:rsidP="00933560" w:rsidRDefault="00933560" w14:paraId="10AADBC3" w14:textId="32959DA7">
      <w:pPr>
        <w:rPr>
          <w:b/>
          <w:bCs/>
        </w:rPr>
      </w:pPr>
      <w:r w:rsidRPr="00933560">
        <w:rPr>
          <w:b/>
          <w:bCs/>
          <w:highlight w:val="green"/>
          <w:shd w:val="clear" w:color="auto" w:fill="404041" w:themeFill="accent4"/>
        </w:rPr>
        <w:lastRenderedPageBreak/>
        <w:t>New]</w:t>
      </w:r>
      <w:r w:rsidRPr="00933560">
        <w:rPr>
          <w:b/>
          <w:bCs/>
        </w:rPr>
        <w:t xml:space="preserve"> Information rights requests</w:t>
      </w:r>
    </w:p>
    <w:p w:rsidRPr="00933560" w:rsidR="00E8356F" w:rsidP="00933560" w:rsidRDefault="00E8356F" w14:paraId="574A47DE" w14:textId="77777777">
      <w:pPr>
        <w:rPr>
          <w:b/>
          <w:bCs/>
        </w:rPr>
      </w:pPr>
    </w:p>
    <w:p w:rsidR="00933560" w:rsidP="00933560" w:rsidRDefault="00933560" w14:paraId="05BD8296" w14:textId="77777777">
      <w:pPr>
        <w:jc w:val="both"/>
      </w:pPr>
      <w:r>
        <w:t>As well as the right to rectification, the school will recognise that its pupils have information rights, meaning that they have the right to access or amend any personal information that is held about them. The most common of these are SAR.</w:t>
      </w:r>
    </w:p>
    <w:p w:rsidR="00E8356F" w:rsidP="00933560" w:rsidRDefault="00E8356F" w14:paraId="2AEBFF46" w14:textId="77777777">
      <w:pPr>
        <w:jc w:val="both"/>
      </w:pPr>
    </w:p>
    <w:p w:rsidR="00933560" w:rsidP="00933560" w:rsidRDefault="00933560" w14:paraId="5247778D" w14:textId="77777777">
      <w:pPr>
        <w:jc w:val="both"/>
      </w:pPr>
      <w:r>
        <w:t>A pupil can make an information rights request relating to any of the following:</w:t>
      </w:r>
    </w:p>
    <w:p w:rsidR="00E8356F" w:rsidP="00933560" w:rsidRDefault="00E8356F" w14:paraId="18B97E5D" w14:textId="77777777">
      <w:pPr>
        <w:jc w:val="both"/>
      </w:pPr>
    </w:p>
    <w:p w:rsidR="00933560" w:rsidP="00A37D15" w:rsidRDefault="00933560" w14:paraId="1AC24BDE" w14:textId="77777777">
      <w:pPr>
        <w:pStyle w:val="ListParagraph"/>
        <w:numPr>
          <w:ilvl w:val="0"/>
          <w:numId w:val="55"/>
        </w:numPr>
        <w:jc w:val="both"/>
      </w:pPr>
      <w:r>
        <w:t>Changing any inaccurate information that the school holds about them</w:t>
      </w:r>
    </w:p>
    <w:p w:rsidR="00933560" w:rsidP="00A37D15" w:rsidRDefault="00933560" w14:paraId="2AE54FDA" w14:textId="77777777">
      <w:pPr>
        <w:pStyle w:val="ListParagraph"/>
        <w:numPr>
          <w:ilvl w:val="0"/>
          <w:numId w:val="55"/>
        </w:numPr>
        <w:jc w:val="both"/>
      </w:pPr>
      <w:r>
        <w:t>Removing their personal information or record from the school’s systems</w:t>
      </w:r>
    </w:p>
    <w:p w:rsidR="00933560" w:rsidP="00A37D15" w:rsidRDefault="00933560" w14:paraId="3A352D9F" w14:textId="77777777">
      <w:pPr>
        <w:pStyle w:val="ListParagraph"/>
        <w:numPr>
          <w:ilvl w:val="0"/>
          <w:numId w:val="55"/>
        </w:numPr>
        <w:jc w:val="both"/>
      </w:pPr>
      <w:r>
        <w:t>Restricting the school from processing any data held on the pupil</w:t>
      </w:r>
    </w:p>
    <w:p w:rsidR="00933560" w:rsidP="00A37D15" w:rsidRDefault="00933560" w14:paraId="2523F4EB" w14:textId="77777777">
      <w:pPr>
        <w:pStyle w:val="ListParagraph"/>
        <w:numPr>
          <w:ilvl w:val="0"/>
          <w:numId w:val="55"/>
        </w:numPr>
        <w:jc w:val="both"/>
      </w:pPr>
      <w:r>
        <w:t>Stopping the school from processing any personal data entirely</w:t>
      </w:r>
    </w:p>
    <w:p w:rsidR="00933560" w:rsidP="00933560" w:rsidRDefault="00933560" w14:paraId="6F77B223" w14:textId="77777777">
      <w:pPr>
        <w:jc w:val="both"/>
      </w:pPr>
      <w:r>
        <w:t>The school will respond to any information rights request submitted verbally or in writing within one calendar month. If the case is deemed to be complex, then the school will extend the response deadline by an extra two calendar months.</w:t>
      </w:r>
    </w:p>
    <w:p w:rsidR="00E8356F" w:rsidP="00933560" w:rsidRDefault="00E8356F" w14:paraId="459A4145" w14:textId="77777777">
      <w:pPr>
        <w:jc w:val="both"/>
      </w:pPr>
    </w:p>
    <w:p w:rsidRPr="006543F2" w:rsidR="00933560" w:rsidP="00933560" w:rsidRDefault="00933560" w14:paraId="5DF9CF97" w14:textId="77777777">
      <w:pPr>
        <w:jc w:val="both"/>
      </w:pPr>
      <w:r>
        <w:t>The school will ensure that staff are trained to recognise how to respond to information rights requests and how to differentiate between different types of information rights requests.</w:t>
      </w:r>
    </w:p>
    <w:p w:rsidR="00DD73D8" w:rsidP="001123FB" w:rsidRDefault="00DD73D8" w14:paraId="01EBABFC" w14:textId="77777777">
      <w:pPr>
        <w:spacing w:before="120" w:after="120"/>
      </w:pPr>
    </w:p>
    <w:p w:rsidRPr="00441128" w:rsidR="003042D9" w:rsidP="00802C06" w:rsidRDefault="00802C06" w14:paraId="7A542981" w14:textId="77777777">
      <w:r w:rsidRPr="00441128">
        <w:t xml:space="preserve">Individuals should submit any request to exercise these rights to the DPO. </w:t>
      </w:r>
    </w:p>
    <w:p w:rsidRPr="00441128" w:rsidR="003042D9" w:rsidP="00802C06" w:rsidRDefault="003042D9" w14:paraId="060AC3D8" w14:textId="77777777"/>
    <w:p w:rsidRPr="00441128" w:rsidR="00802C06" w:rsidP="00802C06" w:rsidRDefault="00802C06" w14:paraId="111C6853" w14:textId="09C92E88">
      <w:r w:rsidRPr="00441128">
        <w:t>If staff receive such a request, they must immediately forward it to the DPO.</w:t>
      </w:r>
    </w:p>
    <w:p w:rsidRPr="00441128" w:rsidR="00802C06" w:rsidP="00A5517F" w:rsidRDefault="00802C06" w14:paraId="61491B8E" w14:textId="77777777">
      <w:pPr>
        <w:pStyle w:val="TSB-Level1Numbers"/>
        <w:ind w:left="0"/>
        <w:jc w:val="left"/>
      </w:pPr>
    </w:p>
    <w:p w:rsidRPr="00441128" w:rsidR="008C3270" w:rsidP="008C3270" w:rsidRDefault="009D266A" w14:paraId="0E7EB1AE" w14:textId="427D7816">
      <w:pPr>
        <w:pStyle w:val="Heading10"/>
      </w:pPr>
      <w:r w:rsidRPr="00441128">
        <w:t xml:space="preserve">11.0 </w:t>
      </w:r>
      <w:r w:rsidRPr="00441128" w:rsidR="008C3270">
        <w:t>CCTV and Photograp</w:t>
      </w:r>
      <w:r w:rsidRPr="00441128" w:rsidR="00254F26">
        <w:t>hic &amp; Video Images</w:t>
      </w:r>
    </w:p>
    <w:p w:rsidRPr="00441128" w:rsidR="008C3270" w:rsidP="008C3270" w:rsidRDefault="008C3270" w14:paraId="2D7324EC" w14:textId="2C6F87AC">
      <w:pPr>
        <w:pStyle w:val="TSB-Level1Numbers"/>
        <w:ind w:left="0"/>
        <w:jc w:val="left"/>
      </w:pPr>
      <w:r w:rsidRPr="00441128">
        <w:t xml:space="preserve">The recording of images of identifiable individuals constitutes the processing of personal information, so it is done in line with data protection principles. </w:t>
      </w:r>
    </w:p>
    <w:p w:rsidRPr="00441128" w:rsidR="008C3270" w:rsidP="008C3270" w:rsidRDefault="008C3270" w14:paraId="355C3ADE" w14:textId="5BDD6BB1">
      <w:pPr>
        <w:pStyle w:val="TSB-Level1Numbers"/>
        <w:ind w:left="0"/>
        <w:jc w:val="left"/>
      </w:pPr>
      <w:r w:rsidRPr="00441128">
        <w:t>The Trust notifies pupils, staff and visitors of the purpose for collecting CCTV images via the display of signage.</w:t>
      </w:r>
    </w:p>
    <w:p w:rsidRPr="00441128" w:rsidR="008C3270" w:rsidP="008C3270" w:rsidRDefault="008C3270" w14:paraId="2E4B14EA" w14:textId="77777777">
      <w:pPr>
        <w:pStyle w:val="TSB-Level1Numbers"/>
        <w:ind w:left="0"/>
        <w:jc w:val="left"/>
      </w:pPr>
      <w:r w:rsidRPr="00441128">
        <w:t>Cameras are only placed where they do not intrude on anyone’s privacy and are necessary to fulfil their purpose.</w:t>
      </w:r>
    </w:p>
    <w:p w:rsidRPr="00441128" w:rsidR="008C3270" w:rsidP="009D266A" w:rsidRDefault="008C3270" w14:paraId="2B2397F6" w14:textId="14CDDD64">
      <w:pPr>
        <w:pStyle w:val="TSB-Level1Numbers"/>
        <w:numPr>
          <w:ilvl w:val="0"/>
          <w:numId w:val="0"/>
        </w:numPr>
      </w:pPr>
      <w:r w:rsidRPr="00441128">
        <w:t xml:space="preserve">The Trust will seek consent for the use of photographic images in line with the </w:t>
      </w:r>
      <w:r w:rsidRPr="00441128" w:rsidR="009D266A">
        <w:t>Use of Photographic and Video Images Policy. The p</w:t>
      </w:r>
      <w:r w:rsidRPr="00441128">
        <w:t>recautions</w:t>
      </w:r>
      <w:r w:rsidRPr="00441128" w:rsidR="009D266A">
        <w:t xml:space="preserve"> </w:t>
      </w:r>
      <w:r w:rsidRPr="00441128">
        <w:t>taken when publishing photographs of pupils, in print, video or on the school website</w:t>
      </w:r>
      <w:r w:rsidRPr="00441128" w:rsidR="009D266A">
        <w:t xml:space="preserve"> are detailed in this policy</w:t>
      </w:r>
      <w:r w:rsidRPr="00441128">
        <w:t xml:space="preserve">.   </w:t>
      </w:r>
    </w:p>
    <w:p w:rsidR="009D266A" w:rsidP="00DF007A" w:rsidRDefault="006461FA" w14:paraId="2DC1328F" w14:textId="0C677C1B">
      <w:pPr>
        <w:rPr>
          <w:b/>
          <w:bCs/>
        </w:rPr>
      </w:pPr>
      <w:bookmarkStart w:name="_Toc508178037" w:id="18"/>
      <w:r w:rsidRPr="00211643">
        <w:rPr>
          <w:highlight w:val="green"/>
        </w:rPr>
        <w:t>[</w:t>
      </w:r>
      <w:r w:rsidRPr="00DF007A">
        <w:rPr>
          <w:b/>
          <w:bCs/>
          <w:highlight w:val="green"/>
        </w:rPr>
        <w:t>Amended</w:t>
      </w:r>
      <w:r w:rsidRPr="00DF007A" w:rsidR="00211643">
        <w:rPr>
          <w:b/>
          <w:bCs/>
          <w:highlight w:val="green"/>
        </w:rPr>
        <w:t>]</w:t>
      </w:r>
      <w:r w:rsidRPr="00DF007A" w:rsidR="00211643">
        <w:rPr>
          <w:b/>
          <w:bCs/>
        </w:rPr>
        <w:t xml:space="preserve"> </w:t>
      </w:r>
      <w:r w:rsidRPr="00DF007A" w:rsidR="009D266A">
        <w:rPr>
          <w:b/>
          <w:bCs/>
        </w:rPr>
        <w:t>12.0 Biometric recognition systems</w:t>
      </w:r>
      <w:bookmarkEnd w:id="18"/>
    </w:p>
    <w:p w:rsidRPr="00441128" w:rsidR="00DF007A" w:rsidP="00DF007A" w:rsidRDefault="00DF007A" w14:paraId="73A4C3E9" w14:textId="77777777"/>
    <w:p w:rsidRPr="00441128" w:rsidR="009D266A" w:rsidP="009D266A" w:rsidRDefault="009D266A" w14:paraId="06630B2A" w14:textId="25A319A5">
      <w:r w:rsidRPr="00441128">
        <w:t xml:space="preserve">Where we use pupils’ biometric data as part of an automated biometric recognition system (for example, pupils use finger prints to receive school dinners instead of paying with cash), we will comply with the requirements of the </w:t>
      </w:r>
      <w:bookmarkStart w:name="_Hlk505265865" w:id="19"/>
      <w:r w:rsidRPr="00441128">
        <w:fldChar w:fldCharType="begin"/>
      </w:r>
      <w:r w:rsidRPr="00441128">
        <w:instrText xml:space="preserve"> HYPERLINK "https://www.legislation.gov.uk/ukpga/2012/9/section/26" </w:instrText>
      </w:r>
      <w:r w:rsidRPr="00441128">
        <w:fldChar w:fldCharType="separate"/>
      </w:r>
      <w:r w:rsidRPr="00441128">
        <w:rPr>
          <w:rStyle w:val="Hyperlink"/>
        </w:rPr>
        <w:t>Protection of Freedoms Act 2012</w:t>
      </w:r>
      <w:bookmarkEnd w:id="19"/>
      <w:r w:rsidRPr="00441128">
        <w:fldChar w:fldCharType="end"/>
      </w:r>
      <w:r w:rsidRPr="00441128">
        <w:t>.</w:t>
      </w:r>
    </w:p>
    <w:p w:rsidRPr="00441128" w:rsidR="009D266A" w:rsidP="009D266A" w:rsidRDefault="009D266A" w14:paraId="7D1B9106" w14:textId="77777777"/>
    <w:p w:rsidRPr="00441128" w:rsidR="009D266A" w:rsidP="009D266A" w:rsidRDefault="00211643" w14:paraId="20AFED07" w14:textId="0FFA0DF9">
      <w:r w:rsidRPr="00120291">
        <w:rPr>
          <w:b/>
          <w:bCs/>
          <w:highlight w:val="green"/>
        </w:rPr>
        <w:t>[Amended]</w:t>
      </w:r>
      <w:r>
        <w:t xml:space="preserve"> </w:t>
      </w:r>
      <w:r w:rsidRPr="00441128" w:rsidR="009D266A">
        <w:t xml:space="preserve">Parents/carers will be notified before any biometric recognition system is put in place or before their child first takes part in it. The school will </w:t>
      </w:r>
      <w:r>
        <w:t xml:space="preserve">obtain </w:t>
      </w:r>
      <w:r w:rsidRPr="00441128" w:rsidR="009D266A">
        <w:t>written consent from at least one parent or carer before we take any biometric data from their child and first process it</w:t>
      </w:r>
      <w:r>
        <w:t xml:space="preserve">. </w:t>
      </w:r>
      <w:r w:rsidR="00F00E31">
        <w:t xml:space="preserve"> </w:t>
      </w:r>
      <w:r w:rsidRPr="00930E2E" w:rsidR="00787D4E">
        <w:rPr>
          <w:rFonts w:cs="Arial"/>
        </w:rPr>
        <w:t xml:space="preserve">When a pupil is admitted to a school </w:t>
      </w:r>
      <w:r w:rsidR="00E42787">
        <w:rPr>
          <w:rFonts w:cs="Arial"/>
        </w:rPr>
        <w:t xml:space="preserve">that uses </w:t>
      </w:r>
      <w:r w:rsidR="00354932">
        <w:rPr>
          <w:rFonts w:cs="Arial"/>
        </w:rPr>
        <w:t xml:space="preserve">biometric recognition systems </w:t>
      </w:r>
      <w:r w:rsidRPr="00930E2E" w:rsidR="00787D4E">
        <w:rPr>
          <w:rFonts w:cs="Arial"/>
        </w:rPr>
        <w:t>parents/carers will be requested to complete a</w:t>
      </w:r>
      <w:r w:rsidR="00787D4E">
        <w:rPr>
          <w:rFonts w:cs="Arial"/>
        </w:rPr>
        <w:t xml:space="preserve"> generic</w:t>
      </w:r>
      <w:r w:rsidRPr="00930E2E" w:rsidR="00787D4E">
        <w:rPr>
          <w:rFonts w:cs="Arial"/>
        </w:rPr>
        <w:t xml:space="preserve"> consent form via the My Child at School app</w:t>
      </w:r>
      <w:r w:rsidR="00354932">
        <w:rPr>
          <w:rFonts w:cs="Arial"/>
        </w:rPr>
        <w:t>.</w:t>
      </w:r>
      <w:r w:rsidRPr="00930E2E" w:rsidR="00787D4E">
        <w:rPr>
          <w:rFonts w:cs="Arial"/>
        </w:rPr>
        <w:t xml:space="preserve"> </w:t>
      </w:r>
    </w:p>
    <w:p w:rsidRPr="00441128" w:rsidR="009C7D7C" w:rsidP="009C7D7C" w:rsidRDefault="009C7D7C" w14:paraId="37B85B8A" w14:textId="2E92005E">
      <w:pPr>
        <w:autoSpaceDE w:val="0"/>
        <w:autoSpaceDN w:val="0"/>
        <w:adjustRightInd w:val="0"/>
        <w:rPr>
          <w:rFonts w:cs="Arial"/>
          <w:color w:val="000000"/>
          <w:sz w:val="23"/>
          <w:szCs w:val="23"/>
        </w:rPr>
      </w:pPr>
      <w:r w:rsidRPr="00441128">
        <w:rPr>
          <w:rFonts w:cs="Arial"/>
          <w:color w:val="000000"/>
          <w:sz w:val="23"/>
          <w:szCs w:val="23"/>
        </w:rPr>
        <w:lastRenderedPageBreak/>
        <w:t xml:space="preserve">Where neither of the parents of a child can be notified for one of the reasons set out above (which would mean consent cannot be obtained from either of them), section 27 of the Protection of Freedoms Act 2012 sets out who should, in such circumstances, be notified and who can give consent: </w:t>
      </w:r>
    </w:p>
    <w:p w:rsidRPr="00441128" w:rsidR="009C7D7C" w:rsidP="009C7D7C" w:rsidRDefault="009C7D7C" w14:paraId="3224D8FC" w14:textId="77777777">
      <w:pPr>
        <w:autoSpaceDE w:val="0"/>
        <w:autoSpaceDN w:val="0"/>
        <w:adjustRightInd w:val="0"/>
        <w:rPr>
          <w:rFonts w:cs="Arial"/>
          <w:color w:val="000000"/>
          <w:sz w:val="23"/>
          <w:szCs w:val="23"/>
        </w:rPr>
      </w:pPr>
    </w:p>
    <w:p w:rsidRPr="00441128" w:rsidR="009C7D7C" w:rsidP="00A37D15" w:rsidRDefault="009C7D7C" w14:paraId="369C84EA" w14:textId="13A6CE3C">
      <w:pPr>
        <w:pStyle w:val="ListParagraph"/>
        <w:numPr>
          <w:ilvl w:val="0"/>
          <w:numId w:val="22"/>
        </w:numPr>
        <w:autoSpaceDE w:val="0"/>
        <w:autoSpaceDN w:val="0"/>
        <w:adjustRightInd w:val="0"/>
        <w:rPr>
          <w:rFonts w:cs="Arial"/>
          <w:color w:val="000000"/>
          <w:sz w:val="23"/>
          <w:szCs w:val="23"/>
        </w:rPr>
      </w:pPr>
      <w:r w:rsidRPr="00441128">
        <w:rPr>
          <w:rFonts w:cs="Arial"/>
          <w:color w:val="000000"/>
          <w:sz w:val="23"/>
          <w:szCs w:val="23"/>
        </w:rPr>
        <w:t>if the child is being ‘looked after’ by a local authority</w:t>
      </w:r>
      <w:r w:rsidRPr="00441128">
        <w:rPr>
          <w:rFonts w:cs="Arial"/>
          <w:color w:val="000000"/>
          <w:sz w:val="16"/>
          <w:szCs w:val="16"/>
        </w:rPr>
        <w:t xml:space="preserve">7 </w:t>
      </w:r>
      <w:r w:rsidRPr="00441128">
        <w:rPr>
          <w:rFonts w:cs="Arial"/>
          <w:color w:val="000000"/>
          <w:sz w:val="23"/>
          <w:szCs w:val="23"/>
        </w:rPr>
        <w:t xml:space="preserve">or is accommodated or maintained by a voluntary organisation (i.e. a not-for-profit organisation), the local authority, or as the case may be, the voluntary organisation must be notified and their written consent obtained. </w:t>
      </w:r>
    </w:p>
    <w:p w:rsidRPr="00441128" w:rsidR="009C7D7C" w:rsidP="00354932" w:rsidRDefault="009C7D7C" w14:paraId="05A1D637" w14:textId="2DA3DF4C">
      <w:pPr>
        <w:ind w:left="720"/>
      </w:pPr>
      <w:r w:rsidRPr="00441128">
        <w:rPr>
          <w:rFonts w:cs="Arial"/>
          <w:color w:val="000000"/>
          <w:sz w:val="23"/>
          <w:szCs w:val="23"/>
        </w:rPr>
        <w:t>(b) if paragraph (a) above does not apply, then notification must be sent to all those caring for the child and written consent must be gained from at least one carer before the child’s biometric data can be processed (subject to the child and none of the carers objecting in writing).</w:t>
      </w:r>
    </w:p>
    <w:p w:rsidRPr="00441128" w:rsidR="009D266A" w:rsidP="009D266A" w:rsidRDefault="009D266A" w14:paraId="25979B54" w14:textId="77777777"/>
    <w:p w:rsidRPr="00441128" w:rsidR="009D266A" w:rsidP="009D266A" w:rsidRDefault="009D266A" w14:paraId="1824E3D0" w14:textId="0451C0AC">
      <w:r w:rsidRPr="00441128">
        <w:t>Parents/carers and pupils have the right to choose not to use the school’s biometric system(s). We will provide</w:t>
      </w:r>
      <w:r w:rsidRPr="00441128" w:rsidR="009C7D7C">
        <w:t xml:space="preserve"> reasonable</w:t>
      </w:r>
      <w:r w:rsidRPr="00441128">
        <w:t xml:space="preserve"> alternative means of accessing the relevant services for those pupils. For example, pu</w:t>
      </w:r>
      <w:r w:rsidRPr="00441128" w:rsidR="00DF4E92">
        <w:t xml:space="preserve">pils can pay for school dinners. </w:t>
      </w:r>
      <w:r w:rsidRPr="00441128" w:rsidR="009C7D7C">
        <w:rPr>
          <w:sz w:val="23"/>
          <w:szCs w:val="23"/>
        </w:rPr>
        <w:t>The alternative arrangements should ensure that pupils do not suffer any disadvantage or difficulty in accessing services/premises etc. as a result of their not participating in an automated biometric recognition system. Likewise, such arrangements should not place any additional burden on parents whose children are not participating in such a system.</w:t>
      </w:r>
    </w:p>
    <w:p w:rsidRPr="00441128" w:rsidR="009D266A" w:rsidP="009D266A" w:rsidRDefault="009D266A" w14:paraId="0A7FEA30" w14:textId="77777777"/>
    <w:p w:rsidRPr="00441128" w:rsidR="009D266A" w:rsidP="009D266A" w:rsidRDefault="009D266A" w14:paraId="5A4453DD" w14:textId="77777777">
      <w:r w:rsidRPr="00441128">
        <w:t>Parents/carers and pupils can object to participation in the school’s biometric recognition system(s), or withdraw consent, at any time, and we will make sure that any relevant data already captured is deleted.</w:t>
      </w:r>
    </w:p>
    <w:p w:rsidRPr="00441128" w:rsidR="009D266A" w:rsidP="009D266A" w:rsidRDefault="009D266A" w14:paraId="6847E018" w14:textId="77777777"/>
    <w:p w:rsidRPr="00441128" w:rsidR="009D266A" w:rsidP="009D266A" w:rsidRDefault="009D266A" w14:paraId="0A52330F" w14:textId="3CF92E9B">
      <w:r w:rsidRPr="00441128">
        <w:t>As required by law, if a pupil refuses to participate in, or continue to participate in, the processing of their biometric data, we will not process that data irrespective of any consent given by the pupil’s parent(s)/carer(s).</w:t>
      </w:r>
    </w:p>
    <w:p w:rsidRPr="00441128" w:rsidR="009C7D7C" w:rsidP="009D266A" w:rsidRDefault="009C7D7C" w14:paraId="3E7DCD4C" w14:textId="77777777"/>
    <w:p w:rsidRPr="00441128" w:rsidR="009D266A" w:rsidP="009D266A" w:rsidRDefault="009D266A" w14:paraId="7F53A3E9" w14:textId="26AEBD5E">
      <w:r w:rsidRPr="00441128">
        <w:t xml:space="preserve">Where staff members or other adults </w:t>
      </w:r>
      <w:r w:rsidRPr="00441128" w:rsidR="003C3FAE">
        <w:t xml:space="preserve">(including sixth form students) </w:t>
      </w:r>
      <w:r w:rsidRPr="00441128">
        <w:t xml:space="preserve">use the school’s </w:t>
      </w:r>
      <w:r w:rsidRPr="00441128" w:rsidR="00254F26">
        <w:t>b</w:t>
      </w:r>
      <w:r w:rsidRPr="00441128">
        <w:t>iometric system(s), we will also obtain their consent before they first take part in it</w:t>
      </w:r>
      <w:r w:rsidR="00B21621">
        <w:t xml:space="preserve"> (see </w:t>
      </w:r>
      <w:r w:rsidRPr="00B21621" w:rsidR="00B21621">
        <w:rPr>
          <w:b/>
        </w:rPr>
        <w:t xml:space="preserve">Appendix </w:t>
      </w:r>
      <w:r w:rsidR="007408DA">
        <w:rPr>
          <w:b/>
        </w:rPr>
        <w:t>3</w:t>
      </w:r>
      <w:r w:rsidR="00B21621">
        <w:t>)</w:t>
      </w:r>
      <w:r w:rsidRPr="00441128">
        <w:t>, and provide alternative means of accessing the relevant service if they object. Staff and other adults can also withdraw consent at any time, and the school will delete any relevant data already captured.</w:t>
      </w:r>
    </w:p>
    <w:p w:rsidRPr="00441128" w:rsidR="00DB3BDB" w:rsidP="009D266A" w:rsidRDefault="00DB3BDB" w14:paraId="53C16CC1" w14:textId="77777777"/>
    <w:p w:rsidRPr="00441128" w:rsidR="00DB3BDB" w:rsidP="009D266A" w:rsidRDefault="00DB3BDB" w14:paraId="3E761249" w14:textId="77777777"/>
    <w:p w:rsidR="00DB3BDB" w:rsidP="009D266A" w:rsidRDefault="00DB3BDB" w14:paraId="52A8631E" w14:textId="3144EC4D">
      <w:pPr>
        <w:rPr>
          <w:rFonts w:cs="Arial"/>
          <w:b/>
          <w:sz w:val="28"/>
          <w:szCs w:val="28"/>
        </w:rPr>
      </w:pPr>
      <w:r w:rsidRPr="00441128">
        <w:rPr>
          <w:rFonts w:cs="Arial"/>
          <w:b/>
          <w:sz w:val="28"/>
          <w:szCs w:val="28"/>
        </w:rPr>
        <w:t>13.0 Marketing</w:t>
      </w:r>
    </w:p>
    <w:p w:rsidRPr="00441128" w:rsidR="00AF68DC" w:rsidP="009D266A" w:rsidRDefault="00AF68DC" w14:paraId="6D3844A8" w14:textId="77777777">
      <w:pPr>
        <w:rPr>
          <w:rFonts w:cs="Arial"/>
          <w:b/>
          <w:sz w:val="28"/>
          <w:szCs w:val="28"/>
        </w:rPr>
      </w:pPr>
    </w:p>
    <w:p w:rsidRPr="00441128" w:rsidR="00DB3BDB" w:rsidP="009D266A" w:rsidRDefault="00DB3BDB" w14:paraId="50457AC8" w14:textId="3F3104E3">
      <w:pPr>
        <w:pStyle w:val="TSB-Level1Numbers"/>
        <w:numPr>
          <w:ilvl w:val="0"/>
          <w:numId w:val="0"/>
        </w:numPr>
        <w:rPr>
          <w:rFonts w:ascii="Arial" w:hAnsi="Arial" w:eastAsia="Times New Roman" w:cs="Arial"/>
          <w:color w:val="000000"/>
          <w:szCs w:val="22"/>
          <w:lang w:eastAsia="en-GB"/>
        </w:rPr>
      </w:pPr>
      <w:r w:rsidRPr="00441128">
        <w:rPr>
          <w:rFonts w:ascii="Arial" w:hAnsi="Arial" w:eastAsia="Times New Roman" w:cs="Arial"/>
          <w:color w:val="000000"/>
          <w:szCs w:val="22"/>
          <w:lang w:eastAsia="en-GB"/>
        </w:rPr>
        <w:t>Direct marketing is a legitimate use of personal information. When we undertake marketing activities w</w:t>
      </w:r>
      <w:r w:rsidRPr="00441128" w:rsidR="006639D1">
        <w:rPr>
          <w:rFonts w:ascii="Arial" w:hAnsi="Arial" w:eastAsia="Times New Roman" w:cs="Arial"/>
          <w:color w:val="000000"/>
          <w:szCs w:val="22"/>
          <w:lang w:eastAsia="en-GB"/>
        </w:rPr>
        <w:t>e</w:t>
      </w:r>
      <w:r w:rsidRPr="00441128">
        <w:rPr>
          <w:rFonts w:ascii="Arial" w:hAnsi="Arial" w:eastAsia="Times New Roman" w:cs="Arial"/>
          <w:color w:val="000000"/>
          <w:szCs w:val="22"/>
          <w:lang w:eastAsia="en-GB"/>
        </w:rPr>
        <w:t xml:space="preserve"> will ensure that we gain consent by:</w:t>
      </w:r>
    </w:p>
    <w:p w:rsidRPr="00441128" w:rsidR="00DB3BDB" w:rsidP="00A37D15" w:rsidRDefault="00DB3BDB" w14:paraId="0EC05E61" w14:textId="5F8A2F9F">
      <w:pPr>
        <w:pStyle w:val="ListParagraph"/>
        <w:numPr>
          <w:ilvl w:val="0"/>
          <w:numId w:val="21"/>
        </w:numPr>
        <w:autoSpaceDE w:val="0"/>
        <w:autoSpaceDN w:val="0"/>
        <w:adjustRightInd w:val="0"/>
        <w:rPr>
          <w:rFonts w:cs="Arial"/>
          <w:color w:val="000000"/>
        </w:rPr>
      </w:pPr>
      <w:r w:rsidRPr="00441128">
        <w:rPr>
          <w:rFonts w:cs="Arial"/>
          <w:color w:val="000000"/>
        </w:rPr>
        <w:t xml:space="preserve">using opt-in boxes </w:t>
      </w:r>
    </w:p>
    <w:p w:rsidRPr="00441128" w:rsidR="00DB3BDB" w:rsidP="00A37D15" w:rsidRDefault="00DB3BDB" w14:paraId="04F15C6D" w14:textId="0EF038E6">
      <w:pPr>
        <w:pStyle w:val="ListParagraph"/>
        <w:numPr>
          <w:ilvl w:val="0"/>
          <w:numId w:val="21"/>
        </w:numPr>
        <w:autoSpaceDE w:val="0"/>
        <w:autoSpaceDN w:val="0"/>
        <w:adjustRightInd w:val="0"/>
        <w:spacing w:after="145"/>
        <w:rPr>
          <w:rFonts w:cs="Arial"/>
          <w:color w:val="000000"/>
        </w:rPr>
      </w:pPr>
      <w:r w:rsidRPr="00441128">
        <w:rPr>
          <w:rFonts w:cs="Arial"/>
          <w:color w:val="000000"/>
        </w:rPr>
        <w:t xml:space="preserve">specifying methods of communication (e.g. by email, text, phone, recorded call, post) </w:t>
      </w:r>
    </w:p>
    <w:p w:rsidRPr="00441128" w:rsidR="00DB3BDB" w:rsidP="00A37D15" w:rsidRDefault="00DB3BDB" w14:paraId="3A736304" w14:textId="57C8B89A">
      <w:pPr>
        <w:pStyle w:val="ListParagraph"/>
        <w:numPr>
          <w:ilvl w:val="0"/>
          <w:numId w:val="21"/>
        </w:numPr>
        <w:autoSpaceDE w:val="0"/>
        <w:autoSpaceDN w:val="0"/>
        <w:adjustRightInd w:val="0"/>
        <w:spacing w:after="145"/>
        <w:rPr>
          <w:rFonts w:cs="Arial"/>
          <w:color w:val="000000"/>
        </w:rPr>
      </w:pPr>
      <w:r w:rsidRPr="00441128">
        <w:rPr>
          <w:rFonts w:cs="Arial"/>
          <w:color w:val="000000"/>
        </w:rPr>
        <w:t xml:space="preserve">asking for consent to pass details to third parties for marketing and name those third parties </w:t>
      </w:r>
    </w:p>
    <w:p w:rsidRPr="00441128" w:rsidR="00DB3BDB" w:rsidP="00A37D15" w:rsidRDefault="00DB3BDB" w14:paraId="77AA6ABD" w14:textId="33D03F6C">
      <w:pPr>
        <w:pStyle w:val="ListParagraph"/>
        <w:numPr>
          <w:ilvl w:val="0"/>
          <w:numId w:val="21"/>
        </w:numPr>
        <w:autoSpaceDE w:val="0"/>
        <w:autoSpaceDN w:val="0"/>
        <w:adjustRightInd w:val="0"/>
        <w:rPr>
          <w:rFonts w:cs="Arial"/>
          <w:color w:val="000000"/>
        </w:rPr>
      </w:pPr>
      <w:r w:rsidRPr="00441128">
        <w:rPr>
          <w:rFonts w:cs="Arial"/>
          <w:color w:val="000000"/>
        </w:rPr>
        <w:t xml:space="preserve">recording when and how we got consent, and exactly what it covers </w:t>
      </w:r>
    </w:p>
    <w:p w:rsidR="00DB3BDB" w:rsidP="009D266A" w:rsidRDefault="006639D1" w14:paraId="2D8721A7" w14:textId="01A2051D">
      <w:pPr>
        <w:pStyle w:val="TSB-Level1Numbers"/>
        <w:numPr>
          <w:ilvl w:val="0"/>
          <w:numId w:val="0"/>
        </w:numPr>
        <w:rPr>
          <w:rFonts w:ascii="Verdana" w:hAnsi="Verdana" w:eastAsia="Times New Roman" w:cs="Times New Roman"/>
          <w:color w:val="0059A9"/>
          <w:sz w:val="23"/>
          <w:szCs w:val="23"/>
          <w:u w:val="single"/>
          <w:lang w:eastAsia="en-GB"/>
        </w:rPr>
      </w:pPr>
      <w:r w:rsidRPr="00441128">
        <w:t xml:space="preserve">We will ensure that our marketing activities adhere to the ICO </w:t>
      </w:r>
      <w:hyperlink w:tgtFrame="_blank" w:tooltip="direct-marketing-checklist.pdf" w:history="1" r:id="rId20">
        <w:r w:rsidRPr="00441128">
          <w:rPr>
            <w:rFonts w:ascii="Verdana" w:hAnsi="Verdana" w:eastAsia="Times New Roman" w:cs="Times New Roman"/>
            <w:color w:val="0059A9"/>
            <w:sz w:val="23"/>
            <w:szCs w:val="23"/>
            <w:u w:val="single"/>
            <w:lang w:eastAsia="en-GB"/>
          </w:rPr>
          <w:t>Direct Marketing Checklist</w:t>
        </w:r>
      </w:hyperlink>
      <w:r w:rsidRPr="00441128">
        <w:rPr>
          <w:rFonts w:ascii="Verdana" w:hAnsi="Verdana" w:eastAsia="Times New Roman" w:cs="Times New Roman"/>
          <w:color w:val="0059A9"/>
          <w:sz w:val="23"/>
          <w:szCs w:val="23"/>
          <w:u w:val="single"/>
          <w:lang w:eastAsia="en-GB"/>
        </w:rPr>
        <w:t xml:space="preserve"> </w:t>
      </w:r>
      <w:r w:rsidRPr="00441128">
        <w:rPr>
          <w:rFonts w:ascii="Verdana" w:hAnsi="Verdana" w:eastAsia="Times New Roman" w:cs="Times New Roman"/>
          <w:sz w:val="23"/>
          <w:szCs w:val="23"/>
          <w:lang w:eastAsia="en-GB"/>
        </w:rPr>
        <w:t>and</w:t>
      </w:r>
      <w:r w:rsidRPr="00441128">
        <w:rPr>
          <w:rFonts w:ascii="Verdana" w:hAnsi="Verdana" w:eastAsia="Times New Roman" w:cs="Times New Roman"/>
          <w:color w:val="0059A9"/>
          <w:sz w:val="23"/>
          <w:szCs w:val="23"/>
          <w:lang w:eastAsia="en-GB"/>
        </w:rPr>
        <w:t xml:space="preserve"> </w:t>
      </w:r>
      <w:hyperlink w:tgtFrame="_blank" w:history="1" r:id="rId21">
        <w:r w:rsidRPr="00441128">
          <w:rPr>
            <w:rFonts w:ascii="Verdana" w:hAnsi="Verdana" w:eastAsia="Times New Roman" w:cs="Times New Roman"/>
            <w:color w:val="0059A9"/>
            <w:sz w:val="23"/>
            <w:szCs w:val="23"/>
            <w:u w:val="single"/>
            <w:lang w:eastAsia="en-GB"/>
          </w:rPr>
          <w:t>Direct Marketing Guidance</w:t>
        </w:r>
      </w:hyperlink>
    </w:p>
    <w:p w:rsidR="008D2AD9" w:rsidP="00DF007A" w:rsidRDefault="008D2AD9" w14:paraId="3B0450F5" w14:textId="34DCF9B6">
      <w:pPr>
        <w:rPr>
          <w:b/>
          <w:bCs/>
        </w:rPr>
      </w:pPr>
      <w:bookmarkStart w:name="_Privacy_by_design" w:id="20"/>
      <w:bookmarkStart w:name="_Data_breaches" w:id="21"/>
      <w:bookmarkStart w:name="_Subject_consent" w:id="22"/>
      <w:bookmarkStart w:name="_Rights_to_access" w:id="23"/>
      <w:bookmarkStart w:name="_Publication_of_information" w:id="24"/>
      <w:bookmarkStart w:name="_Toc491436302" w:id="25"/>
      <w:bookmarkStart w:name="_Toc508178041" w:id="26"/>
      <w:bookmarkEnd w:id="20"/>
      <w:bookmarkEnd w:id="21"/>
      <w:bookmarkEnd w:id="22"/>
      <w:bookmarkEnd w:id="23"/>
      <w:bookmarkEnd w:id="24"/>
      <w:r w:rsidRPr="00DF007A">
        <w:rPr>
          <w:b/>
          <w:bCs/>
        </w:rPr>
        <w:lastRenderedPageBreak/>
        <w:t>1</w:t>
      </w:r>
      <w:r w:rsidRPr="00DF007A" w:rsidR="00DB3BDB">
        <w:rPr>
          <w:b/>
          <w:bCs/>
        </w:rPr>
        <w:t>4</w:t>
      </w:r>
      <w:r w:rsidRPr="00DF007A">
        <w:rPr>
          <w:b/>
          <w:bCs/>
        </w:rPr>
        <w:t xml:space="preserve">.0 Data </w:t>
      </w:r>
      <w:r w:rsidRPr="00DF007A" w:rsidR="00254F26">
        <w:rPr>
          <w:b/>
          <w:bCs/>
        </w:rPr>
        <w:t>S</w:t>
      </w:r>
      <w:r w:rsidRPr="00DF007A">
        <w:rPr>
          <w:b/>
          <w:bCs/>
        </w:rPr>
        <w:t xml:space="preserve">ecurity and </w:t>
      </w:r>
      <w:r w:rsidRPr="00DF007A" w:rsidR="00254F26">
        <w:rPr>
          <w:b/>
          <w:bCs/>
        </w:rPr>
        <w:t>S</w:t>
      </w:r>
      <w:r w:rsidRPr="00DF007A">
        <w:rPr>
          <w:b/>
          <w:bCs/>
        </w:rPr>
        <w:t xml:space="preserve">torage of </w:t>
      </w:r>
      <w:r w:rsidRPr="00DF007A" w:rsidR="00254F26">
        <w:rPr>
          <w:b/>
          <w:bCs/>
        </w:rPr>
        <w:t>R</w:t>
      </w:r>
      <w:r w:rsidRPr="00DF007A">
        <w:rPr>
          <w:b/>
          <w:bCs/>
        </w:rPr>
        <w:t>ecords</w:t>
      </w:r>
      <w:bookmarkEnd w:id="25"/>
      <w:bookmarkEnd w:id="26"/>
    </w:p>
    <w:p w:rsidRPr="00DF007A" w:rsidR="00DF007A" w:rsidP="00DF007A" w:rsidRDefault="00DF007A" w14:paraId="586629EC" w14:textId="77777777">
      <w:pPr>
        <w:rPr>
          <w:b/>
          <w:bCs/>
        </w:rPr>
      </w:pPr>
    </w:p>
    <w:p w:rsidRPr="00441128" w:rsidR="008D2AD9" w:rsidP="008D2AD9" w:rsidRDefault="008D2AD9" w14:paraId="2FA296F4" w14:textId="69AE389F">
      <w:pPr>
        <w:rPr>
          <w:lang w:eastAsia="x-none"/>
        </w:rPr>
      </w:pPr>
      <w:r w:rsidRPr="00441128">
        <w:rPr>
          <w:lang w:eastAsia="x-none"/>
        </w:rPr>
        <w:t xml:space="preserve">We will protect personal data in Accordance with the Trust’s </w:t>
      </w:r>
      <w:r w:rsidRPr="00441128">
        <w:rPr>
          <w:b/>
          <w:lang w:eastAsia="x-none"/>
        </w:rPr>
        <w:t>Information Security Policy</w:t>
      </w:r>
      <w:r w:rsidRPr="00441128">
        <w:rPr>
          <w:lang w:eastAsia="x-none"/>
        </w:rPr>
        <w:t xml:space="preserve"> and keep it safe from unauthorised or unlawful access, alteration, processing or disclosure, and against accidental or unlawful loss, destruction or damage.</w:t>
      </w:r>
    </w:p>
    <w:p w:rsidRPr="00441128" w:rsidR="008D2AD9" w:rsidP="008D2AD9" w:rsidRDefault="008D2AD9" w14:paraId="512A9F95" w14:textId="77777777">
      <w:pPr>
        <w:rPr>
          <w:lang w:eastAsia="x-none"/>
        </w:rPr>
      </w:pPr>
    </w:p>
    <w:p w:rsidRPr="00441128" w:rsidR="008D2AD9" w:rsidP="008D2AD9" w:rsidRDefault="008D2AD9" w14:paraId="4DCFACB1" w14:textId="3707959F">
      <w:pPr>
        <w:rPr>
          <w:rFonts w:cs="Arial"/>
          <w:color w:val="000000"/>
          <w:szCs w:val="20"/>
          <w:shd w:val="clear" w:color="auto" w:fill="FFFFFF"/>
        </w:rPr>
      </w:pPr>
      <w:r w:rsidRPr="00441128">
        <w:rPr>
          <w:rFonts w:cs="Arial"/>
          <w:color w:val="000000"/>
          <w:szCs w:val="20"/>
          <w:shd w:val="clear" w:color="auto" w:fill="FFFFFF"/>
        </w:rPr>
        <w:t xml:space="preserve">Personal data that is no longer needed will be disposed of securely. Personal data that has become inaccurate or out of date will also be disposed of securely, where we cannot or do not need to rectify or update it. For example, we will shred or incinerate paper-based records, and overwrite or delete electronic files. We may also use a third party to safely dispose of records on the school’s behalf. If we do so, we will require the third party to provide sufficient guarantees that it complies with data protection law. </w:t>
      </w:r>
    </w:p>
    <w:p w:rsidRPr="00441128" w:rsidR="008D2AD9" w:rsidP="008D2AD9" w:rsidRDefault="008D2AD9" w14:paraId="015BF8F6" w14:textId="77777777">
      <w:pPr>
        <w:rPr>
          <w:rFonts w:cs="Arial"/>
          <w:color w:val="000000"/>
          <w:szCs w:val="20"/>
          <w:shd w:val="clear" w:color="auto" w:fill="FFFFFF"/>
        </w:rPr>
      </w:pPr>
    </w:p>
    <w:p w:rsidRPr="00441128" w:rsidR="008D2AD9" w:rsidP="008D2AD9" w:rsidRDefault="008D2AD9" w14:paraId="6D67DD41" w14:textId="522F638F">
      <w:pPr>
        <w:rPr>
          <w:rFonts w:cs="Arial"/>
          <w:color w:val="000000"/>
          <w:szCs w:val="20"/>
          <w:shd w:val="clear" w:color="auto" w:fill="FFFFFF"/>
        </w:rPr>
      </w:pPr>
      <w:r w:rsidRPr="00441128">
        <w:rPr>
          <w:rFonts w:cs="Arial"/>
          <w:color w:val="000000"/>
          <w:szCs w:val="20"/>
          <w:shd w:val="clear" w:color="auto" w:fill="FFFFFF"/>
        </w:rPr>
        <w:t xml:space="preserve">The Trust will make all reasonable endeavours to ensure that there are no personal data breaches. In the unlikely event of a suspected data breach, we will follow the procedure set out in Trust’s </w:t>
      </w:r>
      <w:r w:rsidRPr="00441128">
        <w:rPr>
          <w:rFonts w:cs="Arial"/>
          <w:b/>
          <w:color w:val="000000"/>
          <w:szCs w:val="20"/>
          <w:shd w:val="clear" w:color="auto" w:fill="FFFFFF"/>
        </w:rPr>
        <w:t>Information Security Policy</w:t>
      </w:r>
      <w:r w:rsidRPr="00441128">
        <w:rPr>
          <w:rFonts w:cs="Arial"/>
          <w:color w:val="000000"/>
          <w:szCs w:val="20"/>
          <w:shd w:val="clear" w:color="auto" w:fill="FFFFFF"/>
        </w:rPr>
        <w:t>.</w:t>
      </w:r>
    </w:p>
    <w:p w:rsidRPr="00441128" w:rsidR="008D2AD9" w:rsidP="008D2AD9" w:rsidRDefault="008D2AD9" w14:paraId="576A289C" w14:textId="77777777">
      <w:pPr>
        <w:rPr>
          <w:rFonts w:cs="Arial"/>
          <w:color w:val="000000"/>
          <w:szCs w:val="20"/>
          <w:shd w:val="clear" w:color="auto" w:fill="FFFFFF"/>
        </w:rPr>
      </w:pPr>
    </w:p>
    <w:p w:rsidRPr="00441128" w:rsidR="008D2AD9" w:rsidP="008D2AD9" w:rsidRDefault="008D2AD9" w14:paraId="44A002FF" w14:textId="77777777">
      <w:pPr>
        <w:rPr>
          <w:rFonts w:cs="Arial"/>
          <w:color w:val="000000"/>
          <w:szCs w:val="20"/>
          <w:shd w:val="clear" w:color="auto" w:fill="FFFFFF"/>
        </w:rPr>
      </w:pPr>
      <w:r w:rsidRPr="00441128">
        <w:rPr>
          <w:rFonts w:cs="Arial"/>
          <w:color w:val="000000"/>
          <w:szCs w:val="20"/>
          <w:shd w:val="clear" w:color="auto" w:fill="FFFFFF"/>
        </w:rPr>
        <w:t>When appropriate, we will report the data breach to the ICO within 72 hours. Such breaches in a school context may include, but are not limited to:</w:t>
      </w:r>
    </w:p>
    <w:p w:rsidRPr="00441128" w:rsidR="008D2AD9" w:rsidP="00A37D15" w:rsidRDefault="008D2AD9" w14:paraId="499FB831" w14:textId="77777777">
      <w:pPr>
        <w:numPr>
          <w:ilvl w:val="0"/>
          <w:numId w:val="20"/>
        </w:numPr>
        <w:spacing w:before="120"/>
        <w:rPr>
          <w:rFonts w:cs="Arial"/>
          <w:color w:val="000000"/>
          <w:szCs w:val="20"/>
          <w:shd w:val="clear" w:color="auto" w:fill="FFFFFF"/>
        </w:rPr>
      </w:pPr>
      <w:r w:rsidRPr="00441128">
        <w:rPr>
          <w:rFonts w:cs="Arial"/>
          <w:color w:val="000000"/>
          <w:szCs w:val="20"/>
          <w:shd w:val="clear" w:color="auto" w:fill="FFFFFF"/>
        </w:rPr>
        <w:t>A non-anonymised dataset being published on the school website which shows the exam results of pupils eligible for the pupil premium</w:t>
      </w:r>
    </w:p>
    <w:p w:rsidRPr="00441128" w:rsidR="008D2AD9" w:rsidP="00A37D15" w:rsidRDefault="008D2AD9" w14:paraId="0F6A1B8D" w14:textId="77777777">
      <w:pPr>
        <w:numPr>
          <w:ilvl w:val="0"/>
          <w:numId w:val="20"/>
        </w:numPr>
        <w:spacing w:before="120"/>
        <w:rPr>
          <w:rFonts w:cs="Arial"/>
          <w:color w:val="000000"/>
          <w:szCs w:val="20"/>
          <w:shd w:val="clear" w:color="auto" w:fill="FFFFFF"/>
        </w:rPr>
      </w:pPr>
      <w:r w:rsidRPr="00441128">
        <w:rPr>
          <w:rFonts w:cs="Arial"/>
          <w:color w:val="000000"/>
          <w:szCs w:val="20"/>
          <w:shd w:val="clear" w:color="auto" w:fill="FFFFFF"/>
        </w:rPr>
        <w:t>Safeguarding information being made available to an unauthorised person</w:t>
      </w:r>
    </w:p>
    <w:p w:rsidRPr="00441128" w:rsidR="008D2AD9" w:rsidP="00A37D15" w:rsidRDefault="008D2AD9" w14:paraId="74AFAB57" w14:textId="77777777">
      <w:pPr>
        <w:numPr>
          <w:ilvl w:val="0"/>
          <w:numId w:val="20"/>
        </w:numPr>
        <w:spacing w:before="120"/>
        <w:rPr>
          <w:rFonts w:cs="Arial"/>
          <w:color w:val="000000"/>
          <w:szCs w:val="20"/>
          <w:shd w:val="clear" w:color="auto" w:fill="FFFFFF"/>
        </w:rPr>
      </w:pPr>
      <w:r w:rsidRPr="00441128">
        <w:rPr>
          <w:rFonts w:cs="Arial"/>
          <w:color w:val="000000"/>
          <w:szCs w:val="20"/>
          <w:shd w:val="clear" w:color="auto" w:fill="FFFFFF"/>
        </w:rPr>
        <w:t>The theft of a school laptop containing non-encrypted personal data about pupils</w:t>
      </w:r>
    </w:p>
    <w:p w:rsidRPr="00441128" w:rsidR="008D2AD9" w:rsidP="00B47395" w:rsidRDefault="008D2AD9" w14:paraId="7C43403D" w14:textId="77777777"/>
    <w:p w:rsidRPr="00B47395" w:rsidR="000476F9" w:rsidP="00B47395" w:rsidRDefault="003F4B3D" w14:paraId="79F88526" w14:textId="12DD8E22">
      <w:pPr>
        <w:rPr>
          <w:b/>
          <w:bCs/>
          <w:sz w:val="28"/>
          <w:szCs w:val="28"/>
        </w:rPr>
      </w:pPr>
      <w:r w:rsidRPr="00B47395">
        <w:rPr>
          <w:b/>
          <w:bCs/>
          <w:sz w:val="28"/>
          <w:szCs w:val="28"/>
          <w:highlight w:val="green"/>
        </w:rPr>
        <w:t>[Amend</w:t>
      </w:r>
      <w:r w:rsidRPr="00B47395" w:rsidR="001A75EB">
        <w:rPr>
          <w:b/>
          <w:bCs/>
          <w:sz w:val="28"/>
          <w:szCs w:val="28"/>
          <w:highlight w:val="green"/>
        </w:rPr>
        <w:t>ed]</w:t>
      </w:r>
      <w:r w:rsidRPr="00B47395" w:rsidR="001A75EB">
        <w:rPr>
          <w:b/>
          <w:bCs/>
          <w:sz w:val="28"/>
          <w:szCs w:val="28"/>
        </w:rPr>
        <w:t xml:space="preserve"> </w:t>
      </w:r>
      <w:r w:rsidRPr="00B47395" w:rsidR="008D2AD9">
        <w:rPr>
          <w:b/>
          <w:bCs/>
          <w:sz w:val="28"/>
          <w:szCs w:val="28"/>
        </w:rPr>
        <w:t>1</w:t>
      </w:r>
      <w:r w:rsidRPr="00B47395" w:rsidR="00DB3BDB">
        <w:rPr>
          <w:b/>
          <w:bCs/>
          <w:sz w:val="28"/>
          <w:szCs w:val="28"/>
        </w:rPr>
        <w:t>5</w:t>
      </w:r>
      <w:r w:rsidRPr="00B47395" w:rsidR="008D2AD9">
        <w:rPr>
          <w:b/>
          <w:bCs/>
          <w:sz w:val="28"/>
          <w:szCs w:val="28"/>
        </w:rPr>
        <w:t xml:space="preserve">.0 </w:t>
      </w:r>
      <w:r w:rsidRPr="00B47395" w:rsidR="000476F9">
        <w:rPr>
          <w:b/>
          <w:bCs/>
          <w:sz w:val="28"/>
          <w:szCs w:val="28"/>
        </w:rPr>
        <w:t xml:space="preserve">Publication of </w:t>
      </w:r>
      <w:r w:rsidRPr="00B47395" w:rsidR="00254F26">
        <w:rPr>
          <w:b/>
          <w:bCs/>
          <w:sz w:val="28"/>
          <w:szCs w:val="28"/>
        </w:rPr>
        <w:t>I</w:t>
      </w:r>
      <w:r w:rsidRPr="00B47395" w:rsidR="000476F9">
        <w:rPr>
          <w:b/>
          <w:bCs/>
          <w:sz w:val="28"/>
          <w:szCs w:val="28"/>
        </w:rPr>
        <w:t>nformation</w:t>
      </w:r>
    </w:p>
    <w:p w:rsidRPr="00441128" w:rsidR="000476F9" w:rsidP="008D2AD9" w:rsidRDefault="008D2AD9" w14:paraId="4E190601" w14:textId="704BE7CC">
      <w:pPr>
        <w:pStyle w:val="TSB-Level1Numbers"/>
        <w:ind w:left="0"/>
        <w:jc w:val="left"/>
      </w:pPr>
      <w:r w:rsidRPr="00441128">
        <w:t xml:space="preserve">The Trust </w:t>
      </w:r>
      <w:r w:rsidRPr="00441128" w:rsidR="000476F9">
        <w:t>publish</w:t>
      </w:r>
      <w:r w:rsidRPr="00441128" w:rsidR="00823A12">
        <w:t>es</w:t>
      </w:r>
      <w:r w:rsidRPr="00441128" w:rsidR="000476F9">
        <w:t xml:space="preserve"> a publication scheme on its website outlining classes of information that will be made routinely available, including:</w:t>
      </w:r>
    </w:p>
    <w:p w:rsidRPr="003F4EA6" w:rsidR="000476F9" w:rsidP="00A37D15" w:rsidRDefault="000476F9" w14:paraId="3108304D" w14:textId="25F8BCA0">
      <w:pPr>
        <w:pStyle w:val="TSB-PolicyBullets"/>
        <w:numPr>
          <w:ilvl w:val="0"/>
          <w:numId w:val="47"/>
        </w:numPr>
        <w:rPr>
          <w:b/>
          <w:bCs/>
        </w:rPr>
      </w:pPr>
      <w:r w:rsidRPr="003F4EA6">
        <w:t>Policies and procedures</w:t>
      </w:r>
    </w:p>
    <w:p w:rsidRPr="003F4EA6" w:rsidR="000476F9" w:rsidP="00A37D15" w:rsidRDefault="000476F9" w14:paraId="2231CEF2" w14:textId="526919AC">
      <w:pPr>
        <w:pStyle w:val="TSB-PolicyBullets"/>
        <w:numPr>
          <w:ilvl w:val="0"/>
          <w:numId w:val="47"/>
        </w:numPr>
        <w:rPr>
          <w:b/>
          <w:bCs/>
        </w:rPr>
      </w:pPr>
      <w:r w:rsidRPr="003F4EA6">
        <w:t>Minutes of meetings</w:t>
      </w:r>
    </w:p>
    <w:p w:rsidRPr="003F4EA6" w:rsidR="000476F9" w:rsidP="00A37D15" w:rsidRDefault="000476F9" w14:paraId="6BDCCCA3" w14:textId="250ABA45">
      <w:pPr>
        <w:pStyle w:val="TSB-PolicyBullets"/>
        <w:numPr>
          <w:ilvl w:val="0"/>
          <w:numId w:val="47"/>
        </w:numPr>
        <w:rPr>
          <w:b/>
          <w:bCs/>
        </w:rPr>
      </w:pPr>
      <w:r w:rsidRPr="003F4EA6">
        <w:t>Annual reports</w:t>
      </w:r>
    </w:p>
    <w:p w:rsidRPr="003F4EA6" w:rsidR="000476F9" w:rsidP="00A37D15" w:rsidRDefault="000476F9" w14:paraId="10A3884C" w14:textId="2798BA4A">
      <w:pPr>
        <w:pStyle w:val="TSB-PolicyBullets"/>
        <w:numPr>
          <w:ilvl w:val="0"/>
          <w:numId w:val="47"/>
        </w:numPr>
        <w:rPr>
          <w:b/>
          <w:bCs/>
        </w:rPr>
      </w:pPr>
      <w:r w:rsidRPr="003F4EA6">
        <w:t>Financial information</w:t>
      </w:r>
    </w:p>
    <w:p w:rsidRPr="003F4EA6" w:rsidR="003F4B3D" w:rsidP="00586C24" w:rsidRDefault="003F4B3D" w14:paraId="3C8D3137" w14:textId="77777777">
      <w:pPr>
        <w:pStyle w:val="TSB-PolicyBullets"/>
        <w:rPr>
          <w:b/>
          <w:bCs/>
        </w:rPr>
      </w:pPr>
      <w:r w:rsidRPr="003F4EA6">
        <w:t>Classes of information specified in the Freedom of Information Publication Scheme are made available quickly and easily on request.</w:t>
      </w:r>
    </w:p>
    <w:p w:rsidR="003F4B3D" w:rsidP="00586C24" w:rsidRDefault="003F4B3D" w14:paraId="0FA5DB28" w14:textId="77777777">
      <w:pPr>
        <w:pStyle w:val="TSB-PolicyBullets"/>
      </w:pPr>
      <w:r w:rsidRPr="003F4EA6">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rsidR="003F4EA6" w:rsidP="00774604" w:rsidRDefault="003F4EA6" w14:paraId="1C085372" w14:textId="24294369">
      <w:pPr>
        <w:rPr>
          <w:b/>
          <w:bCs/>
          <w:sz w:val="28"/>
          <w:szCs w:val="28"/>
        </w:rPr>
      </w:pPr>
      <w:r w:rsidRPr="00774604">
        <w:rPr>
          <w:b/>
          <w:bCs/>
          <w:sz w:val="28"/>
          <w:szCs w:val="28"/>
          <w:highlight w:val="green"/>
        </w:rPr>
        <w:t>[New]</w:t>
      </w:r>
      <w:r w:rsidRPr="00774604">
        <w:rPr>
          <w:b/>
          <w:bCs/>
          <w:sz w:val="28"/>
          <w:szCs w:val="28"/>
        </w:rPr>
        <w:t xml:space="preserve"> </w:t>
      </w:r>
      <w:r w:rsidRPr="00774604" w:rsidR="00774604">
        <w:rPr>
          <w:b/>
          <w:bCs/>
          <w:sz w:val="28"/>
          <w:szCs w:val="28"/>
        </w:rPr>
        <w:t xml:space="preserve">16.0 </w:t>
      </w:r>
      <w:r w:rsidRPr="00774604">
        <w:rPr>
          <w:b/>
          <w:bCs/>
          <w:sz w:val="28"/>
          <w:szCs w:val="28"/>
        </w:rPr>
        <w:t>Safeguarding</w:t>
      </w:r>
    </w:p>
    <w:p w:rsidRPr="00774604" w:rsidR="00774604" w:rsidP="00774604" w:rsidRDefault="00774604" w14:paraId="200740FF" w14:textId="77777777">
      <w:pPr>
        <w:rPr>
          <w:b/>
          <w:bCs/>
          <w:sz w:val="28"/>
          <w:szCs w:val="28"/>
        </w:rPr>
      </w:pPr>
    </w:p>
    <w:p w:rsidR="003F4EA6" w:rsidP="0093636C" w:rsidRDefault="0093636C" w14:paraId="79F8DCE5" w14:textId="7D9F1092">
      <w:pPr>
        <w:jc w:val="both"/>
        <w:rPr>
          <w:szCs w:val="24"/>
        </w:rPr>
      </w:pPr>
      <w:bookmarkStart w:name="_Toc491436304" w:id="27"/>
      <w:bookmarkStart w:name="_Toc508178044" w:id="28"/>
      <w:r w:rsidRPr="00E53AFA">
        <w:rPr>
          <w:szCs w:val="24"/>
        </w:rPr>
        <w:t>The UK GDPR does not prevent or limit the sharing of information for the purposes of keeping children safe.</w:t>
      </w:r>
      <w:r>
        <w:rPr>
          <w:szCs w:val="24"/>
        </w:rPr>
        <w:t xml:space="preserve"> </w:t>
      </w:r>
    </w:p>
    <w:p w:rsidR="003F4EA6" w:rsidP="0093636C" w:rsidRDefault="003F4EA6" w14:paraId="22265468" w14:textId="77777777">
      <w:pPr>
        <w:jc w:val="both"/>
        <w:rPr>
          <w:szCs w:val="24"/>
        </w:rPr>
      </w:pPr>
    </w:p>
    <w:p w:rsidR="0093636C" w:rsidP="0093636C" w:rsidRDefault="0093636C" w14:paraId="67DFED66" w14:textId="5A33B89E">
      <w:pPr>
        <w:jc w:val="both"/>
        <w:rPr>
          <w:szCs w:val="24"/>
        </w:rPr>
      </w:pPr>
      <w:r>
        <w:rPr>
          <w:szCs w:val="24"/>
        </w:rPr>
        <w:t xml:space="preserve">The </w:t>
      </w:r>
      <w:r w:rsidR="003F4EA6">
        <w:rPr>
          <w:szCs w:val="24"/>
        </w:rPr>
        <w:t xml:space="preserve">Trust / </w:t>
      </w:r>
      <w:r>
        <w:rPr>
          <w:szCs w:val="24"/>
        </w:rPr>
        <w:t>school will ensure that staff have due regard to their ability to share personal information for safeguarding purposes, and that fears about sharing information must not be allowed to obstruct the need to safeguard and protect pupils. The governing board will ensure that staff are:</w:t>
      </w:r>
    </w:p>
    <w:p w:rsidR="0093636C" w:rsidP="00A37D15" w:rsidRDefault="0093636C" w14:paraId="14A36375" w14:textId="77777777">
      <w:pPr>
        <w:pStyle w:val="ListParagraph"/>
        <w:numPr>
          <w:ilvl w:val="0"/>
          <w:numId w:val="49"/>
        </w:numPr>
        <w:jc w:val="both"/>
        <w:rPr>
          <w:szCs w:val="24"/>
        </w:rPr>
      </w:pPr>
      <w:r>
        <w:rPr>
          <w:szCs w:val="24"/>
        </w:rPr>
        <w:lastRenderedPageBreak/>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rsidRPr="004B04D7" w:rsidR="0093636C" w:rsidP="00A37D15" w:rsidRDefault="0093636C" w14:paraId="5B2B4D94" w14:textId="77777777">
      <w:pPr>
        <w:pStyle w:val="ListParagraph"/>
        <w:numPr>
          <w:ilvl w:val="0"/>
          <w:numId w:val="49"/>
        </w:numPr>
        <w:jc w:val="both"/>
        <w:rPr>
          <w:szCs w:val="24"/>
        </w:rPr>
      </w:pPr>
      <w:r>
        <w:rPr>
          <w:szCs w:val="24"/>
        </w:rPr>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rsidR="0093636C" w:rsidP="0093636C" w:rsidRDefault="0093636C" w14:paraId="274C0AF2" w14:textId="77777777">
      <w:pPr>
        <w:jc w:val="both"/>
        <w:rPr>
          <w:szCs w:val="24"/>
        </w:rPr>
      </w:pPr>
      <w:r w:rsidRPr="00E53AFA">
        <w:rPr>
          <w:szCs w:val="24"/>
        </w:rPr>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rsidR="00A60853" w:rsidP="0093636C" w:rsidRDefault="00A60853" w14:paraId="40956E85" w14:textId="77777777">
      <w:pPr>
        <w:jc w:val="both"/>
        <w:rPr>
          <w:szCs w:val="24"/>
        </w:rPr>
      </w:pPr>
    </w:p>
    <w:p w:rsidRPr="00E53AFA" w:rsidR="0093636C" w:rsidP="00A37D15" w:rsidRDefault="0093636C" w14:paraId="2B4CBA23" w14:textId="77777777">
      <w:pPr>
        <w:pStyle w:val="ListParagraph"/>
        <w:numPr>
          <w:ilvl w:val="0"/>
          <w:numId w:val="48"/>
        </w:numPr>
        <w:jc w:val="both"/>
        <w:rPr>
          <w:szCs w:val="24"/>
        </w:rPr>
      </w:pPr>
      <w:r w:rsidRPr="00E53AFA">
        <w:rPr>
          <w:szCs w:val="24"/>
        </w:rPr>
        <w:t>Whether data was shared</w:t>
      </w:r>
    </w:p>
    <w:p w:rsidRPr="00E53AFA" w:rsidR="0093636C" w:rsidP="00A37D15" w:rsidRDefault="0093636C" w14:paraId="398D8A7C" w14:textId="77777777">
      <w:pPr>
        <w:pStyle w:val="ListParagraph"/>
        <w:numPr>
          <w:ilvl w:val="0"/>
          <w:numId w:val="48"/>
        </w:numPr>
        <w:jc w:val="both"/>
        <w:rPr>
          <w:szCs w:val="24"/>
        </w:rPr>
      </w:pPr>
      <w:r w:rsidRPr="00E53AFA">
        <w:rPr>
          <w:szCs w:val="24"/>
        </w:rPr>
        <w:t>What data was shared</w:t>
      </w:r>
    </w:p>
    <w:p w:rsidRPr="00E53AFA" w:rsidR="0093636C" w:rsidP="00A37D15" w:rsidRDefault="0093636C" w14:paraId="0606929D" w14:textId="77777777">
      <w:pPr>
        <w:pStyle w:val="ListParagraph"/>
        <w:numPr>
          <w:ilvl w:val="0"/>
          <w:numId w:val="48"/>
        </w:numPr>
        <w:jc w:val="both"/>
        <w:rPr>
          <w:szCs w:val="24"/>
        </w:rPr>
      </w:pPr>
      <w:r w:rsidRPr="00E53AFA">
        <w:rPr>
          <w:szCs w:val="24"/>
        </w:rPr>
        <w:t xml:space="preserve">With whom data was shared </w:t>
      </w:r>
    </w:p>
    <w:p w:rsidRPr="00E53AFA" w:rsidR="0093636C" w:rsidP="00A37D15" w:rsidRDefault="0093636C" w14:paraId="4533432A" w14:textId="77777777">
      <w:pPr>
        <w:pStyle w:val="ListParagraph"/>
        <w:numPr>
          <w:ilvl w:val="0"/>
          <w:numId w:val="48"/>
        </w:numPr>
        <w:jc w:val="both"/>
        <w:rPr>
          <w:szCs w:val="24"/>
        </w:rPr>
      </w:pPr>
      <w:r w:rsidRPr="00E53AFA">
        <w:rPr>
          <w:szCs w:val="24"/>
        </w:rPr>
        <w:t>For what reason data was shared</w:t>
      </w:r>
    </w:p>
    <w:p w:rsidRPr="00E53AFA" w:rsidR="0093636C" w:rsidP="00A37D15" w:rsidRDefault="0093636C" w14:paraId="5AA46997" w14:textId="77777777">
      <w:pPr>
        <w:pStyle w:val="ListParagraph"/>
        <w:numPr>
          <w:ilvl w:val="0"/>
          <w:numId w:val="48"/>
        </w:numPr>
        <w:jc w:val="both"/>
        <w:rPr>
          <w:szCs w:val="24"/>
        </w:rPr>
      </w:pPr>
      <w:r w:rsidRPr="00E53AFA">
        <w:rPr>
          <w:szCs w:val="24"/>
        </w:rPr>
        <w:t>Where a decision has been made not to seek consent from the data subject or their parent</w:t>
      </w:r>
    </w:p>
    <w:p w:rsidR="0093636C" w:rsidP="00A37D15" w:rsidRDefault="0093636C" w14:paraId="70739CB2" w14:textId="77777777">
      <w:pPr>
        <w:pStyle w:val="ListParagraph"/>
        <w:numPr>
          <w:ilvl w:val="0"/>
          <w:numId w:val="48"/>
        </w:numPr>
        <w:jc w:val="both"/>
        <w:rPr>
          <w:szCs w:val="24"/>
        </w:rPr>
      </w:pPr>
      <w:r w:rsidRPr="00E53AFA">
        <w:rPr>
          <w:szCs w:val="24"/>
        </w:rPr>
        <w:t>The reason that consent has not been sought, where appropriate</w:t>
      </w:r>
    </w:p>
    <w:p w:rsidR="0093636C" w:rsidP="0093636C" w:rsidRDefault="0093636C" w14:paraId="1E4F4683" w14:textId="77777777">
      <w:pPr>
        <w:tabs>
          <w:tab w:val="left" w:pos="2410"/>
        </w:tabs>
        <w:jc w:val="both"/>
        <w:rPr>
          <w:szCs w:val="24"/>
        </w:rPr>
      </w:pPr>
      <w:r w:rsidRPr="00E53AFA">
        <w:rPr>
          <w:szCs w:val="24"/>
        </w:rPr>
        <w:t xml:space="preserve">The school will aim to gain consent to share information where appropriate; however, </w:t>
      </w:r>
      <w:r>
        <w:rPr>
          <w:szCs w:val="24"/>
        </w:rPr>
        <w:t xml:space="preserve">staff </w:t>
      </w:r>
      <w:r w:rsidRPr="00E53AFA">
        <w:rPr>
          <w:szCs w:val="24"/>
        </w:rPr>
        <w:t>will not endeavour to gain consent if to do so would place a child at risk.</w:t>
      </w:r>
      <w:r>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p>
    <w:p w:rsidR="00A60853" w:rsidP="0093636C" w:rsidRDefault="00A60853" w14:paraId="6A80155E" w14:textId="77777777">
      <w:pPr>
        <w:tabs>
          <w:tab w:val="left" w:pos="2410"/>
        </w:tabs>
        <w:jc w:val="both"/>
        <w:rPr>
          <w:szCs w:val="24"/>
        </w:rPr>
      </w:pPr>
    </w:p>
    <w:p w:rsidR="0093636C" w:rsidP="0093636C" w:rsidRDefault="0093636C" w14:paraId="6250CE27" w14:textId="77777777">
      <w:pPr>
        <w:tabs>
          <w:tab w:val="left" w:pos="2410"/>
        </w:tabs>
        <w:jc w:val="both"/>
        <w:rPr>
          <w:szCs w:val="24"/>
        </w:rPr>
      </w:pPr>
      <w:r>
        <w:rPr>
          <w:szCs w:val="24"/>
        </w:rPr>
        <w:t xml:space="preserve">Pupils’ personal data will not be provided where the serious harm test is met. Where there is doubt, the school will seek independent legal advice. </w:t>
      </w:r>
    </w:p>
    <w:p w:rsidRPr="00DC2887" w:rsidR="00AF68DC" w:rsidP="0093636C" w:rsidRDefault="00AF68DC" w14:paraId="4B4BA716" w14:textId="77777777">
      <w:pPr>
        <w:tabs>
          <w:tab w:val="left" w:pos="2410"/>
        </w:tabs>
        <w:jc w:val="both"/>
        <w:rPr>
          <w:szCs w:val="24"/>
        </w:rPr>
      </w:pPr>
    </w:p>
    <w:p w:rsidR="00774604" w:rsidP="00774604" w:rsidRDefault="00B81E72" w14:paraId="51AB5484" w14:textId="606FFB81">
      <w:pPr>
        <w:rPr>
          <w:b/>
          <w:bCs/>
          <w:sz w:val="28"/>
          <w:szCs w:val="28"/>
        </w:rPr>
      </w:pPr>
      <w:r w:rsidRPr="00B81E72">
        <w:rPr>
          <w:b/>
          <w:bCs/>
          <w:sz w:val="28"/>
          <w:szCs w:val="28"/>
          <w:highlight w:val="green"/>
        </w:rPr>
        <w:t>[Amended]</w:t>
      </w:r>
      <w:r>
        <w:rPr>
          <w:b/>
          <w:bCs/>
          <w:sz w:val="28"/>
          <w:szCs w:val="28"/>
        </w:rPr>
        <w:t xml:space="preserve"> </w:t>
      </w:r>
      <w:r w:rsidRPr="000551C4" w:rsidR="000551C4">
        <w:rPr>
          <w:b/>
          <w:bCs/>
          <w:sz w:val="28"/>
          <w:szCs w:val="28"/>
        </w:rPr>
        <w:t xml:space="preserve">17.0 </w:t>
      </w:r>
      <w:r w:rsidRPr="000551C4" w:rsidR="00774604">
        <w:rPr>
          <w:b/>
          <w:bCs/>
          <w:sz w:val="28"/>
          <w:szCs w:val="28"/>
        </w:rPr>
        <w:t xml:space="preserve">Data </w:t>
      </w:r>
      <w:r w:rsidRPr="000551C4" w:rsidR="000551C4">
        <w:rPr>
          <w:b/>
          <w:bCs/>
          <w:sz w:val="28"/>
          <w:szCs w:val="28"/>
        </w:rPr>
        <w:t>retention</w:t>
      </w:r>
    </w:p>
    <w:p w:rsidRPr="000551C4" w:rsidR="000551C4" w:rsidP="00774604" w:rsidRDefault="000551C4" w14:paraId="4FAE9B5E" w14:textId="77777777">
      <w:pPr>
        <w:rPr>
          <w:b/>
          <w:bCs/>
          <w:sz w:val="28"/>
          <w:szCs w:val="28"/>
        </w:rPr>
      </w:pPr>
    </w:p>
    <w:p w:rsidRPr="00441128" w:rsidR="000551C4" w:rsidP="000551C4" w:rsidRDefault="000551C4" w14:paraId="4F7588D3" w14:textId="77777777">
      <w:r w:rsidRPr="00441128">
        <w:t xml:space="preserve">Staff must only process personal data where it is necessary to do their jobs. </w:t>
      </w:r>
    </w:p>
    <w:p w:rsidRPr="00441128" w:rsidR="000551C4" w:rsidP="000551C4" w:rsidRDefault="000551C4" w14:paraId="6B0EE1FD" w14:textId="77777777">
      <w:r w:rsidRPr="00441128">
        <w:t xml:space="preserve">When staff no longer need the personal data they hold, they must ensure it is deleted or anonymised. This will be done in accordance with the </w:t>
      </w:r>
      <w:r w:rsidRPr="000E1BBE">
        <w:t>Information and Records Management Society's Toolkit for Schools</w:t>
      </w:r>
      <w:r>
        <w:t>.</w:t>
      </w:r>
      <w:r w:rsidRPr="00441128">
        <w:t xml:space="preserve"> </w:t>
      </w:r>
    </w:p>
    <w:p w:rsidRPr="00441128" w:rsidR="000551C4" w:rsidP="000551C4" w:rsidRDefault="000551C4" w14:paraId="350090DC" w14:textId="77777777"/>
    <w:p w:rsidR="000551C4" w:rsidP="000551C4" w:rsidRDefault="000551C4" w14:paraId="71C21BC4" w14:textId="77777777">
      <w:r>
        <w:t>The Carmel Professional Training Centre will use the Guidelines for the Retention of Personal Data used by St Mary’s University.</w:t>
      </w:r>
    </w:p>
    <w:p w:rsidR="00BC01F5" w:rsidP="000551C4" w:rsidRDefault="00BC01F5" w14:paraId="75A2FED3" w14:textId="77777777"/>
    <w:p w:rsidRPr="00441128" w:rsidR="00BC01F5" w:rsidP="000551C4" w:rsidRDefault="00BC01F5" w14:paraId="4A29276A" w14:textId="06CAB6B6">
      <w:r w:rsidRPr="0087629B">
        <w:rPr>
          <w:szCs w:val="24"/>
        </w:rPr>
        <w:t>Paper documents will be shredded or pulped, and electronic memories scrubbed clean or destroyed, once the data should no longer be retained</w:t>
      </w:r>
    </w:p>
    <w:p w:rsidR="00774604" w:rsidP="00774604" w:rsidRDefault="00774604" w14:paraId="4B8CC1EA" w14:textId="77777777"/>
    <w:p w:rsidRPr="00774604" w:rsidR="000551C4" w:rsidP="00774604" w:rsidRDefault="000551C4" w14:paraId="68F085D4" w14:textId="77777777"/>
    <w:p w:rsidR="008D2AD9" w:rsidP="00774604" w:rsidRDefault="009D4B26" w14:paraId="5694FCA2" w14:textId="49BE9A06">
      <w:pPr>
        <w:rPr>
          <w:b/>
          <w:bCs/>
          <w:sz w:val="28"/>
          <w:szCs w:val="28"/>
        </w:rPr>
      </w:pPr>
      <w:r w:rsidRPr="00774604">
        <w:rPr>
          <w:b/>
          <w:bCs/>
          <w:sz w:val="28"/>
          <w:szCs w:val="28"/>
          <w:highlight w:val="green"/>
        </w:rPr>
        <w:t>[Amended]</w:t>
      </w:r>
      <w:r w:rsidRPr="00774604">
        <w:rPr>
          <w:b/>
          <w:bCs/>
          <w:sz w:val="28"/>
          <w:szCs w:val="28"/>
        </w:rPr>
        <w:t xml:space="preserve"> </w:t>
      </w:r>
      <w:r w:rsidRPr="00774604" w:rsidR="008D2AD9">
        <w:rPr>
          <w:b/>
          <w:bCs/>
          <w:sz w:val="28"/>
          <w:szCs w:val="28"/>
        </w:rPr>
        <w:t>1</w:t>
      </w:r>
      <w:r w:rsidR="000551C4">
        <w:rPr>
          <w:b/>
          <w:bCs/>
          <w:sz w:val="28"/>
          <w:szCs w:val="28"/>
        </w:rPr>
        <w:t>8</w:t>
      </w:r>
      <w:r w:rsidRPr="00774604" w:rsidR="008D2AD9">
        <w:rPr>
          <w:b/>
          <w:bCs/>
          <w:sz w:val="28"/>
          <w:szCs w:val="28"/>
        </w:rPr>
        <w:t>.0 Training</w:t>
      </w:r>
      <w:bookmarkEnd w:id="27"/>
      <w:bookmarkEnd w:id="28"/>
    </w:p>
    <w:p w:rsidRPr="00774604" w:rsidR="00774604" w:rsidP="00774604" w:rsidRDefault="00774604" w14:paraId="34F24981" w14:textId="77777777">
      <w:pPr>
        <w:rPr>
          <w:b/>
          <w:bCs/>
          <w:sz w:val="28"/>
          <w:szCs w:val="28"/>
        </w:rPr>
      </w:pPr>
    </w:p>
    <w:p w:rsidRPr="00441128" w:rsidR="008D2AD9" w:rsidP="008D2AD9" w:rsidRDefault="008D2AD9" w14:paraId="2CACBA68" w14:textId="61175F1B">
      <w:pPr>
        <w:rPr>
          <w:rFonts w:cs="Arial"/>
          <w:szCs w:val="20"/>
        </w:rPr>
      </w:pPr>
      <w:r w:rsidRPr="00441128">
        <w:rPr>
          <w:rFonts w:cs="Arial"/>
          <w:szCs w:val="20"/>
        </w:rPr>
        <w:t>All staff are provided with data protection training as part of their induction process</w:t>
      </w:r>
      <w:r w:rsidR="00950E2A">
        <w:rPr>
          <w:rFonts w:cs="Arial"/>
          <w:szCs w:val="20"/>
        </w:rPr>
        <w:t xml:space="preserve"> and at regular interval thereafter</w:t>
      </w:r>
      <w:r w:rsidRPr="00441128">
        <w:rPr>
          <w:rFonts w:cs="Arial"/>
          <w:szCs w:val="20"/>
        </w:rPr>
        <w:t>.</w:t>
      </w:r>
    </w:p>
    <w:p w:rsidRPr="00441128" w:rsidR="00E93C89" w:rsidP="00E93C89" w:rsidRDefault="00E93C89" w14:paraId="135CEF53" w14:textId="77777777">
      <w:bookmarkStart w:name="_Toc491436306" w:id="29"/>
      <w:bookmarkStart w:name="_Toc508178045" w:id="30"/>
    </w:p>
    <w:p w:rsidRPr="00441128" w:rsidR="00E93C89" w:rsidP="00E93C89" w:rsidRDefault="00E93C89" w14:paraId="6F55F43A" w14:textId="77777777"/>
    <w:p w:rsidR="00B47395" w:rsidP="008D2AD9" w:rsidRDefault="00B47395" w14:paraId="6464DB09" w14:textId="77777777">
      <w:pPr>
        <w:pStyle w:val="Heading10"/>
      </w:pPr>
    </w:p>
    <w:p w:rsidR="00B47395" w:rsidP="008D2AD9" w:rsidRDefault="00B47395" w14:paraId="3CEECCB3" w14:textId="77777777">
      <w:pPr>
        <w:pStyle w:val="Heading10"/>
      </w:pPr>
    </w:p>
    <w:p w:rsidR="008D2AD9" w:rsidP="00B47395" w:rsidRDefault="008D2AD9" w14:paraId="08034F0E" w14:textId="0C33DE96">
      <w:pPr>
        <w:rPr>
          <w:b/>
          <w:bCs/>
          <w:sz w:val="28"/>
          <w:szCs w:val="28"/>
        </w:rPr>
      </w:pPr>
      <w:r w:rsidRPr="00B47395">
        <w:rPr>
          <w:b/>
          <w:bCs/>
          <w:sz w:val="28"/>
          <w:szCs w:val="28"/>
        </w:rPr>
        <w:lastRenderedPageBreak/>
        <w:t>1</w:t>
      </w:r>
      <w:r w:rsidRPr="00B47395" w:rsidR="000551C4">
        <w:rPr>
          <w:b/>
          <w:bCs/>
          <w:sz w:val="28"/>
          <w:szCs w:val="28"/>
        </w:rPr>
        <w:t>9</w:t>
      </w:r>
      <w:r w:rsidRPr="00B47395">
        <w:rPr>
          <w:b/>
          <w:bCs/>
          <w:sz w:val="28"/>
          <w:szCs w:val="28"/>
        </w:rPr>
        <w:t xml:space="preserve">.0 Monitoring </w:t>
      </w:r>
      <w:bookmarkEnd w:id="29"/>
      <w:bookmarkEnd w:id="30"/>
      <w:r w:rsidRPr="00B47395" w:rsidR="00515C5F">
        <w:rPr>
          <w:b/>
          <w:bCs/>
          <w:sz w:val="28"/>
          <w:szCs w:val="28"/>
        </w:rPr>
        <w:t>&amp; Review</w:t>
      </w:r>
    </w:p>
    <w:p w:rsidRPr="00B47395" w:rsidR="00B47395" w:rsidP="00B47395" w:rsidRDefault="00B47395" w14:paraId="0D0BDFAA" w14:textId="77777777">
      <w:pPr>
        <w:rPr>
          <w:b/>
          <w:bCs/>
          <w:sz w:val="28"/>
          <w:szCs w:val="28"/>
        </w:rPr>
      </w:pPr>
    </w:p>
    <w:p w:rsidRPr="00441128" w:rsidR="008D2AD9" w:rsidP="008D2AD9" w:rsidRDefault="008D2AD9" w14:paraId="4F01459F" w14:textId="20679B56">
      <w:pPr>
        <w:rPr>
          <w:rFonts w:cs="Arial"/>
          <w:szCs w:val="20"/>
        </w:rPr>
      </w:pPr>
      <w:r w:rsidRPr="00441128">
        <w:rPr>
          <w:shd w:val="clear" w:color="auto" w:fill="FFFFFF"/>
        </w:rPr>
        <w:t>The DPO</w:t>
      </w:r>
      <w:r w:rsidRPr="00441128">
        <w:t xml:space="preserve"> is responsible for monitoring and reviewing this policy.</w:t>
      </w:r>
      <w:r w:rsidRPr="00441128" w:rsidR="00734B7C">
        <w:t xml:space="preserve"> </w:t>
      </w:r>
      <w:r w:rsidRPr="00441128">
        <w:rPr>
          <w:rFonts w:cs="Arial"/>
          <w:szCs w:val="20"/>
        </w:rPr>
        <w:t xml:space="preserve">This policy will be reviewed and updated </w:t>
      </w:r>
      <w:r w:rsidR="00C55085">
        <w:rPr>
          <w:rFonts w:cs="Arial"/>
          <w:szCs w:val="20"/>
        </w:rPr>
        <w:t>as when</w:t>
      </w:r>
      <w:r w:rsidRPr="00441128">
        <w:rPr>
          <w:rFonts w:cs="Arial"/>
          <w:szCs w:val="20"/>
        </w:rPr>
        <w:t xml:space="preserve"> necessary or</w:t>
      </w:r>
      <w:r w:rsidR="00E45723">
        <w:rPr>
          <w:rFonts w:cs="Arial"/>
          <w:szCs w:val="20"/>
        </w:rPr>
        <w:t xml:space="preserve"> at intervals of 3 years</w:t>
      </w:r>
      <w:r w:rsidRPr="00441128" w:rsidR="00734B7C">
        <w:rPr>
          <w:rFonts w:cs="Arial"/>
          <w:b/>
          <w:szCs w:val="20"/>
        </w:rPr>
        <w:t>.</w:t>
      </w:r>
      <w:r w:rsidRPr="00441128">
        <w:rPr>
          <w:rFonts w:cs="Arial"/>
          <w:szCs w:val="20"/>
        </w:rPr>
        <w:t xml:space="preserve"> </w:t>
      </w:r>
    </w:p>
    <w:p w:rsidR="008D2AD9" w:rsidP="008D2AD9" w:rsidRDefault="008D2AD9" w14:paraId="4D032B37" w14:textId="77777777">
      <w:pPr>
        <w:pStyle w:val="TSB-Level1Numbers"/>
        <w:ind w:left="0"/>
        <w:jc w:val="left"/>
      </w:pPr>
    </w:p>
    <w:p w:rsidR="00AF68DC" w:rsidP="008D2AD9" w:rsidRDefault="00AF68DC" w14:paraId="67F9E462" w14:textId="77777777">
      <w:pPr>
        <w:pStyle w:val="TSB-Level1Numbers"/>
        <w:ind w:left="0"/>
        <w:jc w:val="left"/>
      </w:pPr>
    </w:p>
    <w:p w:rsidR="00AF68DC" w:rsidP="008D2AD9" w:rsidRDefault="00AF68DC" w14:paraId="4B88B558" w14:textId="77777777">
      <w:pPr>
        <w:pStyle w:val="TSB-Level1Numbers"/>
        <w:ind w:left="0"/>
        <w:jc w:val="left"/>
      </w:pPr>
    </w:p>
    <w:p w:rsidR="00AF68DC" w:rsidP="008D2AD9" w:rsidRDefault="00AF68DC" w14:paraId="1AB718CD" w14:textId="77777777">
      <w:pPr>
        <w:pStyle w:val="TSB-Level1Numbers"/>
        <w:ind w:left="0"/>
        <w:jc w:val="left"/>
      </w:pPr>
    </w:p>
    <w:p w:rsidR="00AF68DC" w:rsidP="008D2AD9" w:rsidRDefault="00AF68DC" w14:paraId="7C529BED" w14:textId="77777777">
      <w:pPr>
        <w:pStyle w:val="TSB-Level1Numbers"/>
        <w:ind w:left="0"/>
        <w:jc w:val="left"/>
      </w:pPr>
    </w:p>
    <w:p w:rsidR="00AF68DC" w:rsidP="008D2AD9" w:rsidRDefault="00AF68DC" w14:paraId="6CD78B83" w14:textId="77777777">
      <w:pPr>
        <w:pStyle w:val="TSB-Level1Numbers"/>
        <w:ind w:left="0"/>
        <w:jc w:val="left"/>
      </w:pPr>
    </w:p>
    <w:p w:rsidR="00AF68DC" w:rsidP="008D2AD9" w:rsidRDefault="00AF68DC" w14:paraId="16C1A05C" w14:textId="77777777">
      <w:pPr>
        <w:pStyle w:val="TSB-Level1Numbers"/>
        <w:ind w:left="0"/>
        <w:jc w:val="left"/>
      </w:pPr>
    </w:p>
    <w:p w:rsidR="00AF68DC" w:rsidP="008D2AD9" w:rsidRDefault="00AF68DC" w14:paraId="14CA04CE" w14:textId="77777777">
      <w:pPr>
        <w:pStyle w:val="TSB-Level1Numbers"/>
        <w:ind w:left="0"/>
        <w:jc w:val="left"/>
      </w:pPr>
    </w:p>
    <w:p w:rsidR="00AF68DC" w:rsidP="008D2AD9" w:rsidRDefault="00AF68DC" w14:paraId="6726C5D7" w14:textId="77777777">
      <w:pPr>
        <w:pStyle w:val="TSB-Level1Numbers"/>
        <w:ind w:left="0"/>
        <w:jc w:val="left"/>
      </w:pPr>
    </w:p>
    <w:p w:rsidR="00AF68DC" w:rsidP="008D2AD9" w:rsidRDefault="00AF68DC" w14:paraId="48924F0D" w14:textId="77777777">
      <w:pPr>
        <w:pStyle w:val="TSB-Level1Numbers"/>
        <w:ind w:left="0"/>
        <w:jc w:val="left"/>
      </w:pPr>
    </w:p>
    <w:p w:rsidR="00AF68DC" w:rsidP="008D2AD9" w:rsidRDefault="00AF68DC" w14:paraId="1433CF83" w14:textId="77777777">
      <w:pPr>
        <w:pStyle w:val="TSB-Level1Numbers"/>
        <w:ind w:left="0"/>
        <w:jc w:val="left"/>
      </w:pPr>
    </w:p>
    <w:p w:rsidR="00AF68DC" w:rsidP="008D2AD9" w:rsidRDefault="00AF68DC" w14:paraId="4EECF15B" w14:textId="77777777">
      <w:pPr>
        <w:pStyle w:val="TSB-Level1Numbers"/>
        <w:ind w:left="0"/>
        <w:jc w:val="left"/>
      </w:pPr>
    </w:p>
    <w:p w:rsidR="00AF68DC" w:rsidP="008D2AD9" w:rsidRDefault="00AF68DC" w14:paraId="1A5449E3" w14:textId="77777777">
      <w:pPr>
        <w:pStyle w:val="TSB-Level1Numbers"/>
        <w:ind w:left="0"/>
        <w:jc w:val="left"/>
      </w:pPr>
    </w:p>
    <w:p w:rsidR="00AF68DC" w:rsidP="008D2AD9" w:rsidRDefault="00AF68DC" w14:paraId="4C0605F1" w14:textId="77777777">
      <w:pPr>
        <w:pStyle w:val="TSB-Level1Numbers"/>
        <w:ind w:left="0"/>
        <w:jc w:val="left"/>
      </w:pPr>
    </w:p>
    <w:p w:rsidR="00AF68DC" w:rsidP="008D2AD9" w:rsidRDefault="00AF68DC" w14:paraId="1C6DC7D9" w14:textId="77777777">
      <w:pPr>
        <w:pStyle w:val="TSB-Level1Numbers"/>
        <w:ind w:left="0"/>
        <w:jc w:val="left"/>
      </w:pPr>
    </w:p>
    <w:p w:rsidR="00AF68DC" w:rsidP="008D2AD9" w:rsidRDefault="00AF68DC" w14:paraId="0C9E0993" w14:textId="77777777">
      <w:pPr>
        <w:pStyle w:val="TSB-Level1Numbers"/>
        <w:ind w:left="0"/>
        <w:jc w:val="left"/>
      </w:pPr>
    </w:p>
    <w:p w:rsidR="00B47395" w:rsidP="008D2AD9" w:rsidRDefault="00B47395" w14:paraId="07BF26A4" w14:textId="77777777">
      <w:pPr>
        <w:pStyle w:val="TSB-Level1Numbers"/>
        <w:ind w:left="0"/>
        <w:jc w:val="left"/>
      </w:pPr>
    </w:p>
    <w:p w:rsidR="00B47395" w:rsidP="008D2AD9" w:rsidRDefault="00B47395" w14:paraId="105D33B5" w14:textId="77777777">
      <w:pPr>
        <w:pStyle w:val="TSB-Level1Numbers"/>
        <w:ind w:left="0"/>
        <w:jc w:val="left"/>
      </w:pPr>
    </w:p>
    <w:p w:rsidR="00B47395" w:rsidP="008D2AD9" w:rsidRDefault="00B47395" w14:paraId="16BEDA97" w14:textId="77777777">
      <w:pPr>
        <w:pStyle w:val="TSB-Level1Numbers"/>
        <w:ind w:left="0"/>
        <w:jc w:val="left"/>
      </w:pPr>
    </w:p>
    <w:p w:rsidR="00AF68DC" w:rsidP="008D2AD9" w:rsidRDefault="00AF68DC" w14:paraId="6BDCD87E" w14:textId="77777777">
      <w:pPr>
        <w:pStyle w:val="TSB-Level1Numbers"/>
        <w:ind w:left="0"/>
        <w:jc w:val="left"/>
      </w:pPr>
    </w:p>
    <w:p w:rsidR="00AF68DC" w:rsidP="008D2AD9" w:rsidRDefault="00AF68DC" w14:paraId="11DA424C" w14:textId="77777777">
      <w:pPr>
        <w:pStyle w:val="TSB-Level1Numbers"/>
        <w:ind w:left="0"/>
        <w:jc w:val="left"/>
      </w:pPr>
    </w:p>
    <w:p w:rsidR="00AF68DC" w:rsidP="008D2AD9" w:rsidRDefault="00AF68DC" w14:paraId="6F37BDC9" w14:textId="77777777">
      <w:pPr>
        <w:pStyle w:val="TSB-Level1Numbers"/>
        <w:ind w:left="0"/>
        <w:jc w:val="left"/>
      </w:pPr>
    </w:p>
    <w:p w:rsidR="00AF68DC" w:rsidP="008D2AD9" w:rsidRDefault="00AF68DC" w14:paraId="5B025756" w14:textId="77777777">
      <w:pPr>
        <w:pStyle w:val="TSB-Level1Numbers"/>
        <w:ind w:left="0"/>
        <w:jc w:val="left"/>
      </w:pPr>
    </w:p>
    <w:p w:rsidR="00AF68DC" w:rsidP="008D2AD9" w:rsidRDefault="00AF68DC" w14:paraId="5CB15900" w14:textId="77777777">
      <w:pPr>
        <w:pStyle w:val="TSB-Level1Numbers"/>
        <w:ind w:left="0"/>
        <w:jc w:val="left"/>
      </w:pPr>
    </w:p>
    <w:p w:rsidR="00AF68DC" w:rsidP="008D2AD9" w:rsidRDefault="00AF68DC" w14:paraId="7443DCCD" w14:textId="77777777">
      <w:pPr>
        <w:pStyle w:val="TSB-Level1Numbers"/>
        <w:ind w:left="0"/>
        <w:jc w:val="left"/>
      </w:pPr>
    </w:p>
    <w:p w:rsidR="00AF68DC" w:rsidP="008D2AD9" w:rsidRDefault="00AF68DC" w14:paraId="7B465276" w14:textId="77777777">
      <w:pPr>
        <w:pStyle w:val="TSB-Level1Numbers"/>
        <w:ind w:left="0"/>
        <w:jc w:val="left"/>
      </w:pPr>
    </w:p>
    <w:p w:rsidR="00860DA2" w:rsidP="00860DA2" w:rsidRDefault="00860DA2" w14:paraId="30986E02" w14:textId="77777777">
      <w:pPr>
        <w:pStyle w:val="paragraph0"/>
        <w:spacing w:before="0" w:beforeAutospacing="0" w:after="0" w:afterAutospacing="0"/>
        <w:jc w:val="right"/>
        <w:textAlignment w:val="baseline"/>
        <w:rPr>
          <w:rFonts w:ascii="Arial" w:hAnsi="Arial" w:cs="Arial"/>
          <w:sz w:val="22"/>
          <w:szCs w:val="22"/>
        </w:rPr>
      </w:pPr>
      <w:bookmarkStart w:name="_DBS_data" w:id="31"/>
      <w:bookmarkStart w:name="_Challenges_and_compensation" w:id="32"/>
      <w:bookmarkStart w:name="_Encountering_peafowl" w:id="33"/>
      <w:bookmarkStart w:name="_Resolving_disputes" w:id="34"/>
      <w:bookmarkStart w:name="_Inclusion" w:id="35"/>
      <w:bookmarkStart w:name="_Policy_review" w:id="36"/>
      <w:bookmarkStart w:name="_Appendix_1_–" w:id="37"/>
      <w:bookmarkStart w:name="_Appendix_4_-" w:id="38"/>
      <w:bookmarkStart w:name="_Appendix_2_–" w:id="39"/>
      <w:bookmarkStart w:name="_Appendix_2_–_1" w:id="40"/>
      <w:bookmarkEnd w:id="31"/>
      <w:bookmarkEnd w:id="32"/>
      <w:bookmarkEnd w:id="33"/>
      <w:bookmarkEnd w:id="34"/>
      <w:bookmarkEnd w:id="35"/>
      <w:bookmarkEnd w:id="36"/>
      <w:bookmarkEnd w:id="37"/>
      <w:bookmarkEnd w:id="38"/>
      <w:bookmarkEnd w:id="39"/>
      <w:bookmarkEnd w:id="40"/>
      <w:r>
        <w:rPr>
          <w:rStyle w:val="normaltextrun"/>
          <w:rFonts w:ascii="Arial" w:hAnsi="Arial" w:cs="Arial" w:eastAsiaTheme="majorEastAsia"/>
          <w:b/>
          <w:bCs/>
          <w:color w:val="000000"/>
          <w:sz w:val="22"/>
          <w:szCs w:val="22"/>
        </w:rPr>
        <w:lastRenderedPageBreak/>
        <w:t>Appendix 1</w:t>
      </w:r>
      <w:r>
        <w:rPr>
          <w:rStyle w:val="eop"/>
          <w:rFonts w:ascii="Arial" w:hAnsi="Arial" w:cs="Arial" w:eastAsiaTheme="majorEastAsia"/>
          <w:color w:val="000000"/>
          <w:sz w:val="22"/>
          <w:szCs w:val="22"/>
        </w:rPr>
        <w:t> </w:t>
      </w:r>
    </w:p>
    <w:p w:rsidR="00860DA2" w:rsidP="00860DA2" w:rsidRDefault="00860DA2" w14:paraId="62C10E07" w14:textId="77777777">
      <w:pPr>
        <w:pStyle w:val="paragraph0"/>
        <w:spacing w:before="0" w:beforeAutospacing="0" w:after="0" w:afterAutospacing="0"/>
        <w:jc w:val="right"/>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860DA2" w:rsidRDefault="00860DA2" w14:paraId="23441170" w14:textId="708AAA7D">
      <w:pPr>
        <w:pStyle w:val="paragraph0"/>
        <w:spacing w:before="0" w:beforeAutospacing="0" w:after="0" w:afterAutospacing="0"/>
        <w:jc w:val="center"/>
        <w:textAlignment w:val="baseline"/>
        <w:rPr>
          <w:rFonts w:ascii="Arial" w:hAnsi="Arial" w:cs="Arial"/>
          <w:sz w:val="22"/>
          <w:szCs w:val="22"/>
        </w:rPr>
      </w:pPr>
      <w:r w:rsidRPr="008472D0">
        <w:rPr>
          <w:rStyle w:val="normaltextrun"/>
          <w:rFonts w:ascii="Arial" w:hAnsi="Arial" w:cs="Arial" w:eastAsiaTheme="majorEastAsia"/>
          <w:b/>
          <w:bCs/>
          <w:color w:val="000000"/>
          <w:sz w:val="22"/>
          <w:szCs w:val="22"/>
          <w:highlight w:val="green"/>
        </w:rPr>
        <w:t>[Amended</w:t>
      </w:r>
      <w:r w:rsidRPr="008472D0" w:rsidR="008472D0">
        <w:rPr>
          <w:rStyle w:val="normaltextrun"/>
          <w:rFonts w:ascii="Arial" w:hAnsi="Arial" w:cs="Arial" w:eastAsiaTheme="majorEastAsia"/>
          <w:b/>
          <w:bCs/>
          <w:color w:val="000000"/>
          <w:sz w:val="22"/>
          <w:szCs w:val="22"/>
          <w:highlight w:val="green"/>
        </w:rPr>
        <w:t>]</w:t>
      </w:r>
      <w:r w:rsidR="008472D0">
        <w:rPr>
          <w:rStyle w:val="normaltextrun"/>
          <w:rFonts w:ascii="Arial" w:hAnsi="Arial" w:cs="Arial" w:eastAsiaTheme="majorEastAsia"/>
          <w:b/>
          <w:bCs/>
          <w:color w:val="000000"/>
          <w:sz w:val="22"/>
          <w:szCs w:val="22"/>
        </w:rPr>
        <w:t xml:space="preserve"> </w:t>
      </w:r>
      <w:r>
        <w:rPr>
          <w:rStyle w:val="normaltextrun"/>
          <w:rFonts w:ascii="Arial" w:hAnsi="Arial" w:cs="Arial" w:eastAsiaTheme="majorEastAsia"/>
          <w:b/>
          <w:bCs/>
          <w:color w:val="000000"/>
          <w:sz w:val="22"/>
          <w:szCs w:val="22"/>
        </w:rPr>
        <w:t>ORGANISATIONAL &amp; TECHNICAL SECURITY MEASURES</w:t>
      </w:r>
      <w:r>
        <w:rPr>
          <w:rStyle w:val="eop"/>
          <w:rFonts w:ascii="Arial" w:hAnsi="Arial" w:cs="Arial" w:eastAsiaTheme="majorEastAsia"/>
          <w:color w:val="000000"/>
          <w:sz w:val="22"/>
          <w:szCs w:val="22"/>
        </w:rPr>
        <w:t> </w:t>
      </w:r>
    </w:p>
    <w:p w:rsidR="00860DA2" w:rsidP="00860DA2" w:rsidRDefault="00860DA2" w14:paraId="055DC8F0" w14:textId="77777777">
      <w:pPr>
        <w:pStyle w:val="paragraph0"/>
        <w:spacing w:before="0" w:beforeAutospacing="0" w:after="0" w:afterAutospacing="0"/>
        <w:jc w:val="center"/>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860DA2" w:rsidRDefault="00860DA2" w14:paraId="79F24B18" w14:textId="77777777">
      <w:pPr>
        <w:pStyle w:val="paragraph0"/>
        <w:spacing w:before="0" w:beforeAutospacing="0" w:after="0" w:afterAutospacing="0"/>
        <w:textAlignment w:val="baseline"/>
        <w:rPr>
          <w:rFonts w:ascii="Arial" w:hAnsi="Arial" w:cs="Arial"/>
          <w:sz w:val="22"/>
          <w:szCs w:val="22"/>
        </w:rPr>
      </w:pPr>
      <w:r>
        <w:rPr>
          <w:rStyle w:val="normaltextrun"/>
          <w:rFonts w:ascii="Arial" w:hAnsi="Arial" w:cs="Arial" w:eastAsiaTheme="majorEastAsia"/>
          <w:b/>
          <w:bCs/>
          <w:color w:val="000000"/>
          <w:sz w:val="22"/>
          <w:szCs w:val="22"/>
        </w:rPr>
        <w:t>Passwords &amp; User Accounts</w:t>
      </w:r>
      <w:r>
        <w:rPr>
          <w:rStyle w:val="eop"/>
          <w:rFonts w:ascii="Arial" w:hAnsi="Arial" w:cs="Arial" w:eastAsiaTheme="majorEastAsia"/>
          <w:color w:val="000000"/>
          <w:sz w:val="22"/>
          <w:szCs w:val="22"/>
        </w:rPr>
        <w:t> </w:t>
      </w:r>
    </w:p>
    <w:p w:rsidR="00860DA2" w:rsidP="00860DA2" w:rsidRDefault="00860DA2" w14:paraId="5F37C27D" w14:textId="77777777">
      <w:pPr>
        <w:pStyle w:val="paragraph0"/>
        <w:spacing w:before="0" w:beforeAutospacing="0" w:after="0" w:afterAutospacing="0"/>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A37D15" w:rsidRDefault="00860DA2" w14:paraId="792D2F77" w14:textId="77777777">
      <w:pPr>
        <w:pStyle w:val="paragraph0"/>
        <w:numPr>
          <w:ilvl w:val="0"/>
          <w:numId w:val="2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Every user of the system has their own unique username.</w:t>
      </w:r>
      <w:r>
        <w:rPr>
          <w:rStyle w:val="eop"/>
          <w:rFonts w:ascii="Arial" w:hAnsi="Arial" w:cs="Arial" w:eastAsiaTheme="majorEastAsia"/>
          <w:color w:val="000000"/>
          <w:sz w:val="22"/>
          <w:szCs w:val="22"/>
        </w:rPr>
        <w:t> </w:t>
      </w:r>
    </w:p>
    <w:p w:rsidR="00860DA2" w:rsidP="00A37D15" w:rsidRDefault="00860DA2" w14:paraId="5582E450" w14:textId="77777777">
      <w:pPr>
        <w:pStyle w:val="paragraph0"/>
        <w:numPr>
          <w:ilvl w:val="0"/>
          <w:numId w:val="2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Where possible, we do not use vendor-supplied password defaults for system passwords and other security</w:t>
      </w:r>
      <w:r>
        <w:rPr>
          <w:rStyle w:val="eop"/>
          <w:rFonts w:ascii="Arial" w:hAnsi="Arial" w:cs="Arial" w:eastAsiaTheme="majorEastAsia"/>
          <w:color w:val="000000"/>
          <w:sz w:val="22"/>
          <w:szCs w:val="22"/>
        </w:rPr>
        <w:t> parameters</w:t>
      </w:r>
    </w:p>
    <w:p w:rsidRPr="00D05840" w:rsidR="00860DA2" w:rsidP="00A37D15" w:rsidRDefault="00860DA2" w14:paraId="197DA31D" w14:textId="77777777">
      <w:pPr>
        <w:pStyle w:val="paragraph0"/>
        <w:numPr>
          <w:ilvl w:val="0"/>
          <w:numId w:val="27"/>
        </w:numPr>
        <w:spacing w:before="0" w:beforeAutospacing="0" w:after="0" w:afterAutospacing="0"/>
        <w:ind w:left="1080" w:firstLine="0"/>
        <w:textAlignment w:val="baseline"/>
        <w:rPr>
          <w:rStyle w:val="normaltextrun"/>
          <w:rFonts w:ascii="Arial" w:hAnsi="Arial" w:cs="Arial"/>
          <w:sz w:val="22"/>
          <w:szCs w:val="22"/>
        </w:rPr>
      </w:pPr>
      <w:r>
        <w:rPr>
          <w:rStyle w:val="normaltextrun"/>
          <w:rFonts w:ascii="Arial" w:hAnsi="Arial" w:cs="Arial" w:eastAsiaTheme="majorEastAsia"/>
          <w:color w:val="000000"/>
          <w:sz w:val="22"/>
          <w:szCs w:val="22"/>
        </w:rPr>
        <w:t>Every user of the system has their own unique password.</w:t>
      </w:r>
    </w:p>
    <w:p w:rsidR="00860DA2" w:rsidP="00A37D15" w:rsidRDefault="00860DA2" w14:paraId="03E73F0B" w14:textId="77777777">
      <w:pPr>
        <w:pStyle w:val="paragraph0"/>
        <w:numPr>
          <w:ilvl w:val="0"/>
          <w:numId w:val="2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All system passwords are a minimum of 8 characters and must include upper and lowercase letters as well as numbers.</w:t>
      </w:r>
      <w:r>
        <w:rPr>
          <w:rStyle w:val="eop"/>
          <w:rFonts w:ascii="Arial" w:hAnsi="Arial" w:cs="Arial" w:eastAsiaTheme="majorEastAsia"/>
          <w:color w:val="000000"/>
          <w:sz w:val="22"/>
          <w:szCs w:val="22"/>
        </w:rPr>
        <w:t> </w:t>
      </w:r>
    </w:p>
    <w:p w:rsidR="00860DA2" w:rsidP="00A37D15" w:rsidRDefault="00860DA2" w14:paraId="596A429D" w14:textId="77777777">
      <w:pPr>
        <w:pStyle w:val="paragraph0"/>
        <w:numPr>
          <w:ilvl w:val="0"/>
          <w:numId w:val="2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If several unsuccessful log in attempts are made the account is locked temporarily.</w:t>
      </w:r>
    </w:p>
    <w:p w:rsidR="00860DA2" w:rsidP="00A37D15" w:rsidRDefault="00860DA2" w14:paraId="5C8A7506" w14:textId="77777777">
      <w:pPr>
        <w:pStyle w:val="paragraph0"/>
        <w:numPr>
          <w:ilvl w:val="0"/>
          <w:numId w:val="2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All unnecessary passwords and user accounts e.g. default logins for computers are disabled or removed.</w:t>
      </w:r>
      <w:r>
        <w:rPr>
          <w:rStyle w:val="eop"/>
          <w:rFonts w:ascii="Arial" w:hAnsi="Arial" w:cs="Arial" w:eastAsiaTheme="majorEastAsia"/>
          <w:color w:val="000000"/>
          <w:sz w:val="22"/>
          <w:szCs w:val="22"/>
        </w:rPr>
        <w:t> </w:t>
      </w:r>
    </w:p>
    <w:p w:rsidRPr="00D05840" w:rsidR="00860DA2" w:rsidP="00A37D15" w:rsidRDefault="00860DA2" w14:paraId="46B847E9" w14:textId="77777777">
      <w:pPr>
        <w:pStyle w:val="paragraph0"/>
        <w:numPr>
          <w:ilvl w:val="0"/>
          <w:numId w:val="30"/>
        </w:numPr>
        <w:spacing w:before="0" w:beforeAutospacing="0" w:after="0" w:afterAutospacing="0"/>
        <w:ind w:left="1080" w:firstLine="0"/>
        <w:textAlignment w:val="baseline"/>
        <w:rPr>
          <w:rStyle w:val="eop"/>
          <w:rFonts w:ascii="Arial" w:hAnsi="Arial" w:cs="Arial"/>
          <w:sz w:val="22"/>
          <w:szCs w:val="22"/>
        </w:rPr>
      </w:pPr>
      <w:r>
        <w:rPr>
          <w:rStyle w:val="normaltextrun"/>
          <w:rFonts w:ascii="Arial" w:hAnsi="Arial" w:cs="Arial" w:eastAsiaTheme="majorEastAsia"/>
          <w:color w:val="000000"/>
          <w:sz w:val="22"/>
          <w:szCs w:val="22"/>
        </w:rPr>
        <w:t>Once a user of the system leaves the organisation their account is disabled and removed.</w:t>
      </w:r>
      <w:r>
        <w:rPr>
          <w:rStyle w:val="eop"/>
          <w:rFonts w:ascii="Arial" w:hAnsi="Arial" w:cs="Arial" w:eastAsiaTheme="majorEastAsia"/>
          <w:color w:val="000000"/>
          <w:sz w:val="22"/>
          <w:szCs w:val="22"/>
        </w:rPr>
        <w:t> </w:t>
      </w:r>
    </w:p>
    <w:p w:rsidR="00860DA2" w:rsidP="00A37D15" w:rsidRDefault="00860DA2" w14:paraId="26ABA298" w14:textId="77777777">
      <w:pPr>
        <w:pStyle w:val="paragraph0"/>
        <w:numPr>
          <w:ilvl w:val="0"/>
          <w:numId w:val="30"/>
        </w:numPr>
        <w:spacing w:before="0" w:beforeAutospacing="0" w:after="0" w:afterAutospacing="0"/>
        <w:ind w:left="1080" w:firstLine="0"/>
        <w:textAlignment w:val="baseline"/>
        <w:rPr>
          <w:rFonts w:ascii="Arial" w:hAnsi="Arial" w:cs="Arial"/>
          <w:sz w:val="22"/>
          <w:szCs w:val="22"/>
        </w:rPr>
      </w:pPr>
      <w:r>
        <w:rPr>
          <w:rStyle w:val="eop"/>
          <w:rFonts w:ascii="Arial" w:hAnsi="Arial" w:cs="Arial" w:eastAsiaTheme="majorEastAsia"/>
          <w:color w:val="000000"/>
          <w:sz w:val="22"/>
          <w:szCs w:val="22"/>
        </w:rPr>
        <w:t xml:space="preserve">All staff and system accounts make use of Multi-Factor Authentication.  </w:t>
      </w:r>
    </w:p>
    <w:p w:rsidR="00860DA2" w:rsidP="00860DA2" w:rsidRDefault="00860DA2" w14:paraId="218958BE" w14:textId="77777777">
      <w:pPr>
        <w:pStyle w:val="paragraph0"/>
        <w:spacing w:before="0" w:beforeAutospacing="0" w:after="0" w:afterAutospacing="0"/>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860DA2" w:rsidRDefault="00860DA2" w14:paraId="2D1E3B5B" w14:textId="77777777">
      <w:pPr>
        <w:pStyle w:val="paragraph0"/>
        <w:spacing w:before="0" w:beforeAutospacing="0" w:after="0" w:afterAutospacing="0"/>
        <w:textAlignment w:val="baseline"/>
        <w:rPr>
          <w:rFonts w:ascii="Arial" w:hAnsi="Arial" w:cs="Arial"/>
          <w:sz w:val="22"/>
          <w:szCs w:val="22"/>
        </w:rPr>
      </w:pPr>
      <w:r>
        <w:rPr>
          <w:rStyle w:val="normaltextrun"/>
          <w:rFonts w:ascii="Arial" w:hAnsi="Arial" w:cs="Arial" w:eastAsiaTheme="majorEastAsia"/>
          <w:b/>
          <w:bCs/>
          <w:color w:val="000000"/>
          <w:sz w:val="22"/>
          <w:szCs w:val="22"/>
        </w:rPr>
        <w:t>Physical Security</w:t>
      </w:r>
      <w:r>
        <w:rPr>
          <w:rStyle w:val="eop"/>
          <w:rFonts w:ascii="Arial" w:hAnsi="Arial" w:cs="Arial" w:eastAsiaTheme="majorEastAsia"/>
          <w:color w:val="000000"/>
          <w:sz w:val="22"/>
          <w:szCs w:val="22"/>
        </w:rPr>
        <w:t> </w:t>
      </w:r>
    </w:p>
    <w:p w:rsidR="00860DA2" w:rsidP="00860DA2" w:rsidRDefault="00860DA2" w14:paraId="7BD7CCB9" w14:textId="77777777">
      <w:pPr>
        <w:pStyle w:val="paragraph0"/>
        <w:spacing w:before="0" w:beforeAutospacing="0" w:after="0" w:afterAutospacing="0"/>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A37D15" w:rsidRDefault="00860DA2" w14:paraId="20D5DE07" w14:textId="77777777">
      <w:pPr>
        <w:pStyle w:val="paragraph0"/>
        <w:numPr>
          <w:ilvl w:val="0"/>
          <w:numId w:val="3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Where possible, servers are located in a locked server room with restricted access to the key.</w:t>
      </w:r>
      <w:r>
        <w:rPr>
          <w:rStyle w:val="eop"/>
          <w:rFonts w:ascii="Arial" w:hAnsi="Arial" w:cs="Arial" w:eastAsiaTheme="majorEastAsia"/>
          <w:color w:val="000000"/>
          <w:sz w:val="22"/>
          <w:szCs w:val="22"/>
        </w:rPr>
        <w:t> </w:t>
      </w:r>
    </w:p>
    <w:p w:rsidR="00860DA2" w:rsidP="00A37D15" w:rsidRDefault="00860DA2" w14:paraId="47B38018" w14:textId="77777777">
      <w:pPr>
        <w:pStyle w:val="paragraph0"/>
        <w:numPr>
          <w:ilvl w:val="0"/>
          <w:numId w:val="3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All removable media e.g. USB Memory Sticks, on all computers are restricted from being used.</w:t>
      </w:r>
      <w:r>
        <w:rPr>
          <w:rStyle w:val="eop"/>
          <w:rFonts w:ascii="Arial" w:hAnsi="Arial" w:cs="Arial" w:eastAsiaTheme="majorEastAsia"/>
          <w:color w:val="000000"/>
          <w:sz w:val="22"/>
          <w:szCs w:val="22"/>
        </w:rPr>
        <w:t> </w:t>
      </w:r>
    </w:p>
    <w:p w:rsidR="00860DA2" w:rsidP="00A37D15" w:rsidRDefault="00860DA2" w14:paraId="4C45F27B" w14:textId="77777777">
      <w:pPr>
        <w:pStyle w:val="paragraph0"/>
        <w:numPr>
          <w:ilvl w:val="0"/>
          <w:numId w:val="3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Where possible, laptops are encrypted to prevent unauthorised access in the event of a loss / theft.</w:t>
      </w:r>
      <w:r>
        <w:rPr>
          <w:rStyle w:val="eop"/>
          <w:rFonts w:ascii="Arial" w:hAnsi="Arial" w:cs="Arial" w:eastAsiaTheme="majorEastAsia"/>
          <w:color w:val="000000"/>
          <w:sz w:val="22"/>
          <w:szCs w:val="22"/>
        </w:rPr>
        <w:t> </w:t>
      </w:r>
    </w:p>
    <w:p w:rsidR="00860DA2" w:rsidP="00A37D15" w:rsidRDefault="00860DA2" w14:paraId="327449C0" w14:textId="77777777">
      <w:pPr>
        <w:pStyle w:val="paragraph0"/>
        <w:numPr>
          <w:ilvl w:val="0"/>
          <w:numId w:val="3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restrict access to data on a business need-to-know basis</w:t>
      </w:r>
      <w:r>
        <w:rPr>
          <w:rStyle w:val="eop"/>
          <w:rFonts w:ascii="Arial" w:hAnsi="Arial" w:cs="Arial" w:eastAsiaTheme="majorEastAsia"/>
          <w:color w:val="000000"/>
          <w:sz w:val="22"/>
          <w:szCs w:val="22"/>
        </w:rPr>
        <w:t> </w:t>
      </w:r>
    </w:p>
    <w:p w:rsidR="00860DA2" w:rsidP="00A37D15" w:rsidRDefault="00860DA2" w14:paraId="323E2843" w14:textId="77777777">
      <w:pPr>
        <w:pStyle w:val="paragraph0"/>
        <w:numPr>
          <w:ilvl w:val="0"/>
          <w:numId w:val="3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restrict access to physical records and data ensuring records are locked away with restricted key access</w:t>
      </w:r>
      <w:r>
        <w:rPr>
          <w:rStyle w:val="eop"/>
          <w:rFonts w:ascii="Arial" w:hAnsi="Arial" w:cs="Arial" w:eastAsiaTheme="majorEastAsia"/>
          <w:color w:val="000000"/>
          <w:sz w:val="22"/>
          <w:szCs w:val="22"/>
        </w:rPr>
        <w:t> </w:t>
      </w:r>
    </w:p>
    <w:p w:rsidR="00860DA2" w:rsidP="00A37D15" w:rsidRDefault="00860DA2" w14:paraId="159B6031" w14:textId="77777777">
      <w:pPr>
        <w:pStyle w:val="paragraph0"/>
        <w:numPr>
          <w:ilvl w:val="0"/>
          <w:numId w:val="3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operate a records retention schedule to ensure that we do not keep data longer than is necessary</w:t>
      </w:r>
      <w:r>
        <w:rPr>
          <w:rStyle w:val="eop"/>
          <w:rFonts w:ascii="Arial" w:hAnsi="Arial" w:cs="Arial" w:eastAsiaTheme="majorEastAsia"/>
          <w:color w:val="000000"/>
          <w:sz w:val="22"/>
          <w:szCs w:val="22"/>
        </w:rPr>
        <w:t> </w:t>
      </w:r>
    </w:p>
    <w:p w:rsidR="00860DA2" w:rsidP="00860DA2" w:rsidRDefault="00860DA2" w14:paraId="04C60714" w14:textId="77777777">
      <w:pPr>
        <w:pStyle w:val="paragraph0"/>
        <w:spacing w:before="0" w:beforeAutospacing="0" w:after="0" w:afterAutospacing="0"/>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860DA2" w:rsidRDefault="00860DA2" w14:paraId="3C0A447C" w14:textId="77777777">
      <w:pPr>
        <w:pStyle w:val="paragraph0"/>
        <w:spacing w:before="0" w:beforeAutospacing="0" w:after="0" w:afterAutospacing="0"/>
        <w:textAlignment w:val="baseline"/>
        <w:rPr>
          <w:rFonts w:ascii="Arial" w:hAnsi="Arial" w:cs="Arial"/>
          <w:sz w:val="22"/>
          <w:szCs w:val="22"/>
        </w:rPr>
      </w:pPr>
      <w:r>
        <w:rPr>
          <w:rStyle w:val="normaltextrun"/>
          <w:rFonts w:ascii="Arial" w:hAnsi="Arial" w:cs="Arial" w:eastAsiaTheme="majorEastAsia"/>
          <w:b/>
          <w:bCs/>
          <w:color w:val="000000"/>
          <w:sz w:val="22"/>
          <w:szCs w:val="22"/>
        </w:rPr>
        <w:t>Network Security</w:t>
      </w:r>
      <w:r>
        <w:rPr>
          <w:rStyle w:val="eop"/>
          <w:rFonts w:ascii="Arial" w:hAnsi="Arial" w:cs="Arial" w:eastAsiaTheme="majorEastAsia"/>
          <w:color w:val="000000"/>
          <w:sz w:val="22"/>
          <w:szCs w:val="22"/>
        </w:rPr>
        <w:t> </w:t>
      </w:r>
    </w:p>
    <w:p w:rsidR="00860DA2" w:rsidP="00860DA2" w:rsidRDefault="00860DA2" w14:paraId="70F2280E" w14:textId="77777777">
      <w:pPr>
        <w:pStyle w:val="paragraph0"/>
        <w:spacing w:before="0" w:beforeAutospacing="0" w:after="0" w:afterAutospacing="0"/>
        <w:textAlignment w:val="baseline"/>
        <w:rPr>
          <w:rFonts w:ascii="Arial" w:hAnsi="Arial" w:cs="Arial"/>
          <w:sz w:val="22"/>
          <w:szCs w:val="22"/>
        </w:rPr>
      </w:pPr>
      <w:r>
        <w:rPr>
          <w:rStyle w:val="eop"/>
          <w:rFonts w:ascii="Arial" w:hAnsi="Arial" w:cs="Arial" w:eastAsiaTheme="majorEastAsia"/>
          <w:color w:val="000000"/>
          <w:sz w:val="22"/>
          <w:szCs w:val="22"/>
        </w:rPr>
        <w:t> </w:t>
      </w:r>
    </w:p>
    <w:p w:rsidR="00860DA2" w:rsidP="00A37D15" w:rsidRDefault="00860DA2" w14:paraId="14F78737" w14:textId="77777777">
      <w:pPr>
        <w:pStyle w:val="paragraph0"/>
        <w:numPr>
          <w:ilvl w:val="0"/>
          <w:numId w:val="3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install and maintain a firewall configuration to protect data</w:t>
      </w:r>
      <w:r>
        <w:rPr>
          <w:rStyle w:val="eop"/>
          <w:rFonts w:ascii="Arial" w:hAnsi="Arial" w:cs="Arial" w:eastAsiaTheme="majorEastAsia"/>
          <w:color w:val="000000"/>
          <w:sz w:val="22"/>
          <w:szCs w:val="22"/>
        </w:rPr>
        <w:t> </w:t>
      </w:r>
    </w:p>
    <w:p w:rsidR="00860DA2" w:rsidP="00A37D15" w:rsidRDefault="00860DA2" w14:paraId="770B12A2" w14:textId="77777777">
      <w:pPr>
        <w:pStyle w:val="paragraph0"/>
        <w:numPr>
          <w:ilvl w:val="0"/>
          <w:numId w:val="3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use and regularly update our antivirus software</w:t>
      </w:r>
      <w:r>
        <w:rPr>
          <w:rStyle w:val="eop"/>
          <w:rFonts w:ascii="Arial" w:hAnsi="Arial" w:cs="Arial" w:eastAsiaTheme="majorEastAsia"/>
          <w:color w:val="000000"/>
          <w:sz w:val="22"/>
          <w:szCs w:val="22"/>
        </w:rPr>
        <w:t> </w:t>
      </w:r>
    </w:p>
    <w:p w:rsidR="00860DA2" w:rsidP="00A37D15" w:rsidRDefault="00860DA2" w14:paraId="7ED6BFE4" w14:textId="77777777">
      <w:pPr>
        <w:pStyle w:val="paragraph0"/>
        <w:numPr>
          <w:ilvl w:val="0"/>
          <w:numId w:val="3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regularly run scans and ensure that software is kept up to date.</w:t>
      </w:r>
      <w:r>
        <w:rPr>
          <w:rStyle w:val="eop"/>
          <w:rFonts w:ascii="Arial" w:hAnsi="Arial" w:cs="Arial" w:eastAsiaTheme="majorEastAsia"/>
          <w:color w:val="000000"/>
          <w:sz w:val="22"/>
          <w:szCs w:val="22"/>
        </w:rPr>
        <w:t> </w:t>
      </w:r>
    </w:p>
    <w:p w:rsidR="00860DA2" w:rsidP="00A37D15" w:rsidRDefault="00860DA2" w14:paraId="0F8C9587" w14:textId="77777777">
      <w:pPr>
        <w:pStyle w:val="paragraph0"/>
        <w:numPr>
          <w:ilvl w:val="0"/>
          <w:numId w:val="4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remain vigilant against ongoing threats and vulnerabilities through a programme of testing and maintenance.</w:t>
      </w:r>
      <w:r>
        <w:rPr>
          <w:rStyle w:val="eop"/>
          <w:rFonts w:ascii="Arial" w:hAnsi="Arial" w:cs="Arial" w:eastAsiaTheme="majorEastAsia"/>
          <w:color w:val="000000"/>
          <w:sz w:val="22"/>
          <w:szCs w:val="22"/>
        </w:rPr>
        <w:t> </w:t>
      </w:r>
    </w:p>
    <w:p w:rsidR="00860DA2" w:rsidP="00A37D15" w:rsidRDefault="00860DA2" w14:paraId="1F510DB9" w14:textId="77777777">
      <w:pPr>
        <w:pStyle w:val="paragraph0"/>
        <w:numPr>
          <w:ilvl w:val="0"/>
          <w:numId w:val="4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monitor access to network resources</w:t>
      </w:r>
      <w:r>
        <w:rPr>
          <w:rStyle w:val="eop"/>
          <w:rFonts w:ascii="Arial" w:hAnsi="Arial" w:cs="Arial" w:eastAsiaTheme="majorEastAsia"/>
          <w:color w:val="000000"/>
          <w:sz w:val="22"/>
          <w:szCs w:val="22"/>
        </w:rPr>
        <w:t> </w:t>
      </w:r>
    </w:p>
    <w:p w:rsidR="00860DA2" w:rsidP="00A37D15" w:rsidRDefault="00860DA2" w14:paraId="03883619" w14:textId="77777777">
      <w:pPr>
        <w:pStyle w:val="paragraph0"/>
        <w:numPr>
          <w:ilvl w:val="0"/>
          <w:numId w:val="4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regularly test security systems and processes</w:t>
      </w:r>
      <w:r>
        <w:rPr>
          <w:rStyle w:val="eop"/>
          <w:rFonts w:ascii="Arial" w:hAnsi="Arial" w:cs="Arial" w:eastAsiaTheme="majorEastAsia"/>
          <w:color w:val="000000"/>
          <w:sz w:val="22"/>
          <w:szCs w:val="22"/>
        </w:rPr>
        <w:t> </w:t>
      </w:r>
    </w:p>
    <w:p w:rsidR="00860DA2" w:rsidP="00A37D15" w:rsidRDefault="00860DA2" w14:paraId="1B8FFFED" w14:textId="77777777">
      <w:pPr>
        <w:pStyle w:val="paragraph0"/>
        <w:numPr>
          <w:ilvl w:val="0"/>
          <w:numId w:val="4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maintain and audit an Information Security Policy that includes a defined process to report and investigate data losses.</w:t>
      </w:r>
      <w:r>
        <w:rPr>
          <w:rStyle w:val="eop"/>
          <w:rFonts w:ascii="Arial" w:hAnsi="Arial" w:cs="Arial" w:eastAsiaTheme="majorEastAsia"/>
          <w:color w:val="000000"/>
          <w:sz w:val="22"/>
          <w:szCs w:val="22"/>
        </w:rPr>
        <w:t> </w:t>
      </w:r>
    </w:p>
    <w:p w:rsidR="00860DA2" w:rsidP="00A37D15" w:rsidRDefault="00860DA2" w14:paraId="7E59EC54" w14:textId="77777777">
      <w:pPr>
        <w:pStyle w:val="paragraph0"/>
        <w:numPr>
          <w:ilvl w:val="0"/>
          <w:numId w:val="4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eastAsiaTheme="majorEastAsia"/>
          <w:color w:val="000000"/>
          <w:sz w:val="22"/>
          <w:szCs w:val="22"/>
        </w:rPr>
        <w:t>We use spam protection on our email platform to help prevent phishing and email based threats</w:t>
      </w:r>
      <w:r>
        <w:rPr>
          <w:rStyle w:val="eop"/>
          <w:rFonts w:ascii="Arial" w:hAnsi="Arial" w:cs="Arial" w:eastAsiaTheme="majorEastAsia"/>
          <w:color w:val="000000"/>
          <w:sz w:val="22"/>
          <w:szCs w:val="22"/>
        </w:rPr>
        <w:t> </w:t>
      </w:r>
    </w:p>
    <w:p w:rsidR="00860DA2" w:rsidP="00B271F9" w:rsidRDefault="00860DA2" w14:paraId="149F87BF" w14:textId="77777777">
      <w:pPr>
        <w:jc w:val="right"/>
      </w:pPr>
    </w:p>
    <w:p w:rsidR="00860DA2" w:rsidP="00860DA2" w:rsidRDefault="00860DA2" w14:paraId="4FE36F71" w14:textId="77777777"/>
    <w:p w:rsidR="00860DA2" w:rsidP="00B271F9" w:rsidRDefault="00860DA2" w14:paraId="571E4A01" w14:textId="77777777">
      <w:pPr>
        <w:jc w:val="right"/>
      </w:pPr>
    </w:p>
    <w:p w:rsidR="00860DA2" w:rsidP="00B271F9" w:rsidRDefault="00860DA2" w14:paraId="572C0B92" w14:textId="77777777">
      <w:pPr>
        <w:jc w:val="right"/>
      </w:pPr>
    </w:p>
    <w:p w:rsidR="00860DA2" w:rsidP="00B271F9" w:rsidRDefault="00860DA2" w14:paraId="4849E7DA" w14:textId="77777777">
      <w:pPr>
        <w:jc w:val="right"/>
      </w:pPr>
    </w:p>
    <w:p w:rsidR="00860DA2" w:rsidP="00B271F9" w:rsidRDefault="00860DA2" w14:paraId="65ECC631" w14:textId="77777777">
      <w:pPr>
        <w:jc w:val="right"/>
      </w:pPr>
    </w:p>
    <w:p w:rsidR="00860DA2" w:rsidP="00B271F9" w:rsidRDefault="00860DA2" w14:paraId="01C23224" w14:textId="77777777">
      <w:pPr>
        <w:jc w:val="right"/>
      </w:pPr>
    </w:p>
    <w:p w:rsidR="00860DA2" w:rsidP="00B271F9" w:rsidRDefault="00860DA2" w14:paraId="2C778C7B" w14:textId="77777777">
      <w:pPr>
        <w:jc w:val="right"/>
      </w:pPr>
    </w:p>
    <w:p w:rsidR="000D1EC2" w:rsidP="00B271F9" w:rsidRDefault="00B271F9" w14:paraId="73F377DF" w14:textId="47F0D409">
      <w:pPr>
        <w:jc w:val="right"/>
        <w:rPr>
          <w:b/>
        </w:rPr>
      </w:pPr>
      <w:r w:rsidRPr="00F00E31">
        <w:rPr>
          <w:b/>
        </w:rPr>
        <w:lastRenderedPageBreak/>
        <w:t>Appendix 2</w:t>
      </w:r>
    </w:p>
    <w:p w:rsidRPr="00B619D1" w:rsidR="007374E0" w:rsidP="007374E0" w:rsidRDefault="007374E0" w14:paraId="3104DD58" w14:textId="77777777">
      <w:pPr>
        <w:jc w:val="center"/>
        <w:rPr>
          <w:rFonts w:ascii="Calibri Light" w:hAnsi="Calibri Light"/>
          <w:color w:val="000000"/>
          <w:sz w:val="16"/>
        </w:rPr>
      </w:pPr>
      <w:r w:rsidRPr="00B619D1">
        <w:rPr>
          <w:rFonts w:ascii="Calibri Light" w:hAnsi="Calibri Light" w:eastAsia="Gill Sans MT" w:cs="Gill Sans MT"/>
          <w:b/>
          <w:sz w:val="44"/>
        </w:rPr>
        <w:t>Subject Access Request Form</w:t>
      </w:r>
    </w:p>
    <w:p w:rsidRPr="00152E2C" w:rsidR="007374E0" w:rsidP="007374E0" w:rsidRDefault="007374E0" w14:paraId="22AC3EA7" w14:textId="77777777">
      <w:pPr>
        <w:jc w:val="center"/>
        <w:rPr>
          <w:rFonts w:ascii="Calibri Light" w:hAnsi="Calibri Light"/>
          <w:b/>
        </w:rPr>
      </w:pPr>
      <w:r w:rsidRPr="00152E2C">
        <w:rPr>
          <w:rFonts w:ascii="Calibri Light" w:hAnsi="Calibri Light"/>
          <w:b/>
        </w:rPr>
        <w:t>General Data Protection Regulations</w:t>
      </w:r>
    </w:p>
    <w:tbl>
      <w:tblPr>
        <w:tblW w:w="10777" w:type="dxa"/>
        <w:tblInd w:w="-1038" w:type="dxa"/>
        <w:tblCellMar>
          <w:top w:w="78" w:type="dxa"/>
          <w:left w:w="113" w:type="dxa"/>
          <w:right w:w="115" w:type="dxa"/>
        </w:tblCellMar>
        <w:tblLook w:val="04A0" w:firstRow="1" w:lastRow="0" w:firstColumn="1" w:lastColumn="0" w:noHBand="0" w:noVBand="1"/>
      </w:tblPr>
      <w:tblGrid>
        <w:gridCol w:w="570"/>
        <w:gridCol w:w="1259"/>
        <w:gridCol w:w="2369"/>
        <w:gridCol w:w="1052"/>
        <w:gridCol w:w="1593"/>
        <w:gridCol w:w="1136"/>
        <w:gridCol w:w="720"/>
        <w:gridCol w:w="2063"/>
        <w:gridCol w:w="15"/>
      </w:tblGrid>
      <w:tr w:rsidRPr="00B619D1" w:rsidR="007374E0" w:rsidTr="00083579" w14:paraId="3BB81FD0" w14:textId="77777777">
        <w:trPr>
          <w:gridAfter w:val="1"/>
          <w:wAfter w:w="15" w:type="dxa"/>
          <w:trHeight w:val="456"/>
        </w:trPr>
        <w:tc>
          <w:tcPr>
            <w:tcW w:w="10762" w:type="dxa"/>
            <w:gridSpan w:val="8"/>
            <w:tcBorders>
              <w:top w:val="single" w:color="367664" w:sz="2" w:space="0"/>
              <w:left w:val="single" w:color="367664" w:sz="3" w:space="0"/>
              <w:bottom w:val="single" w:color="367664" w:sz="4" w:space="0"/>
              <w:right w:val="single" w:color="367664" w:sz="4" w:space="0"/>
            </w:tcBorders>
            <w:shd w:val="clear" w:color="auto" w:fill="auto"/>
          </w:tcPr>
          <w:p w:rsidRPr="00B619D1" w:rsidR="007374E0" w:rsidP="00083579" w:rsidRDefault="007374E0" w14:paraId="44EC63A9" w14:textId="77777777">
            <w:pPr>
              <w:rPr>
                <w:rFonts w:ascii="Calibri Light" w:hAnsi="Calibri Light"/>
              </w:rPr>
            </w:pPr>
            <w:r w:rsidRPr="00B619D1">
              <w:rPr>
                <w:rFonts w:ascii="Calibri Light" w:hAnsi="Calibri Light" w:eastAsia="Gill Sans MT" w:cs="Gill Sans MT"/>
                <w:b/>
              </w:rPr>
              <w:t>Part 1 - Person that the information relates to (the data subject).</w:t>
            </w:r>
          </w:p>
        </w:tc>
      </w:tr>
      <w:tr w:rsidRPr="00B619D1" w:rsidR="007374E0" w:rsidTr="00083579" w14:paraId="47F254CF"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nil"/>
            </w:tcBorders>
            <w:shd w:val="clear" w:color="auto" w:fill="auto"/>
            <w:vAlign w:val="center"/>
          </w:tcPr>
          <w:p w:rsidRPr="00B619D1" w:rsidR="007374E0" w:rsidP="00083579" w:rsidRDefault="007374E0" w14:paraId="21A94B1A" w14:textId="77777777">
            <w:pPr>
              <w:rPr>
                <w:rFonts w:ascii="Calibri Light" w:hAnsi="Calibri Light"/>
              </w:rPr>
            </w:pPr>
            <w:r w:rsidRPr="00B619D1">
              <w:rPr>
                <w:rFonts w:ascii="Calibri Light" w:hAnsi="Calibri Light" w:eastAsia="Gill Sans MT" w:cs="Gill Sans MT"/>
                <w:sz w:val="20"/>
              </w:rPr>
              <w:t>Title</w:t>
            </w:r>
          </w:p>
        </w:tc>
        <w:tc>
          <w:tcPr>
            <w:tcW w:w="8933" w:type="dxa"/>
            <w:gridSpan w:val="6"/>
            <w:tcBorders>
              <w:top w:val="single" w:color="367664" w:sz="4" w:space="0"/>
              <w:left w:val="nil"/>
              <w:bottom w:val="single" w:color="367664" w:sz="4" w:space="0"/>
              <w:right w:val="single" w:color="367664" w:sz="4" w:space="0"/>
            </w:tcBorders>
            <w:shd w:val="clear" w:color="auto" w:fill="auto"/>
            <w:vAlign w:val="center"/>
          </w:tcPr>
          <w:p w:rsidRPr="00B619D1" w:rsidR="007374E0" w:rsidP="00083579" w:rsidRDefault="007374E0" w14:paraId="76B2E46E" w14:textId="77777777">
            <w:pPr>
              <w:rPr>
                <w:rFonts w:ascii="Calibri Light" w:hAnsi="Calibri Light"/>
              </w:rPr>
            </w:pPr>
            <w:r w:rsidRPr="00B619D1">
              <w:rPr>
                <w:rFonts w:ascii="Calibri Light" w:hAnsi="Calibri Light" w:eastAsia="Gill Sans MT" w:cs="Gill Sans MT"/>
                <w:sz w:val="20"/>
              </w:rPr>
              <w:t xml:space="preserve">       Mr        Mrs        Miss        Ms        Other: </w:t>
            </w:r>
          </w:p>
        </w:tc>
      </w:tr>
      <w:tr w:rsidRPr="00B619D1" w:rsidR="007374E0" w:rsidTr="00083579" w14:paraId="21800F75"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36AC64FD" w14:textId="77777777">
            <w:pPr>
              <w:rPr>
                <w:rFonts w:ascii="Calibri Light" w:hAnsi="Calibri Light"/>
              </w:rPr>
            </w:pPr>
            <w:r w:rsidRPr="00B619D1">
              <w:rPr>
                <w:rFonts w:ascii="Calibri Light" w:hAnsi="Calibri Light" w:eastAsia="Gill Sans MT" w:cs="Gill Sans MT"/>
                <w:sz w:val="20"/>
              </w:rPr>
              <w:t>Surname</w:t>
            </w:r>
          </w:p>
        </w:tc>
        <w:tc>
          <w:tcPr>
            <w:tcW w:w="3421" w:type="dxa"/>
            <w:gridSpan w:val="2"/>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0EAB04F2" w14:textId="77777777">
            <w:pPr>
              <w:rPr>
                <w:rFonts w:ascii="Calibri Light" w:hAnsi="Calibri Light"/>
              </w:rPr>
            </w:pPr>
          </w:p>
        </w:tc>
        <w:tc>
          <w:tcPr>
            <w:tcW w:w="1593"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51E972E2" w14:textId="77777777">
            <w:pPr>
              <w:rPr>
                <w:rFonts w:ascii="Calibri Light" w:hAnsi="Calibri Light"/>
              </w:rPr>
            </w:pPr>
            <w:r w:rsidRPr="00B619D1">
              <w:rPr>
                <w:rFonts w:ascii="Calibri Light" w:hAnsi="Calibri Light" w:eastAsia="Gill Sans MT" w:cs="Gill Sans MT"/>
                <w:sz w:val="20"/>
              </w:rPr>
              <w:t>Forenames</w:t>
            </w:r>
          </w:p>
        </w:tc>
        <w:tc>
          <w:tcPr>
            <w:tcW w:w="3919" w:type="dxa"/>
            <w:gridSpan w:val="3"/>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03E92012" w14:textId="77777777">
            <w:pPr>
              <w:rPr>
                <w:rFonts w:ascii="Calibri Light" w:hAnsi="Calibri Light"/>
              </w:rPr>
            </w:pPr>
          </w:p>
        </w:tc>
      </w:tr>
      <w:tr w:rsidRPr="00B619D1" w:rsidR="007374E0" w:rsidTr="00083579" w14:paraId="473BF33A" w14:textId="77777777">
        <w:trPr>
          <w:gridAfter w:val="1"/>
          <w:wAfter w:w="15" w:type="dxa"/>
          <w:trHeight w:val="617"/>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48DDC8D4" w14:textId="77777777">
            <w:pPr>
              <w:rPr>
                <w:rFonts w:ascii="Calibri Light" w:hAnsi="Calibri Light"/>
              </w:rPr>
            </w:pPr>
            <w:r w:rsidRPr="00B619D1">
              <w:rPr>
                <w:rFonts w:ascii="Calibri Light" w:hAnsi="Calibri Light" w:eastAsia="Gill Sans MT" w:cs="Gill Sans MT"/>
                <w:sz w:val="20"/>
              </w:rPr>
              <w:t>Maiden Name / Former Names</w:t>
            </w:r>
          </w:p>
        </w:tc>
        <w:tc>
          <w:tcPr>
            <w:tcW w:w="8933" w:type="dxa"/>
            <w:gridSpan w:val="6"/>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7F6E583C" w14:textId="77777777">
            <w:pPr>
              <w:rPr>
                <w:rFonts w:ascii="Calibri Light" w:hAnsi="Calibri Light"/>
              </w:rPr>
            </w:pPr>
          </w:p>
        </w:tc>
      </w:tr>
      <w:tr w:rsidRPr="00B619D1" w:rsidR="007374E0" w:rsidTr="00083579" w14:paraId="2300B635"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61EED49B" w14:textId="77777777">
            <w:pPr>
              <w:rPr>
                <w:rFonts w:ascii="Calibri Light" w:hAnsi="Calibri Light"/>
              </w:rPr>
            </w:pPr>
            <w:r w:rsidRPr="00B619D1">
              <w:rPr>
                <w:rFonts w:ascii="Calibri Light" w:hAnsi="Calibri Light" w:eastAsia="Gill Sans MT" w:cs="Gill Sans MT"/>
                <w:sz w:val="20"/>
              </w:rPr>
              <w:t>Date of Birth</w:t>
            </w:r>
          </w:p>
        </w:tc>
        <w:tc>
          <w:tcPr>
            <w:tcW w:w="3421" w:type="dxa"/>
            <w:gridSpan w:val="2"/>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225F24AA" w14:textId="77777777">
            <w:pPr>
              <w:rPr>
                <w:rFonts w:ascii="Calibri Light" w:hAnsi="Calibri Light"/>
              </w:rPr>
            </w:pPr>
            <w:r w:rsidRPr="00B619D1">
              <w:rPr>
                <w:rFonts w:ascii="Calibri Light" w:hAnsi="Calibri Light" w:eastAsia="Gill Sans MT" w:cs="Gill Sans MT"/>
                <w:sz w:val="20"/>
              </w:rPr>
              <w:t xml:space="preserve">               </w:t>
            </w:r>
          </w:p>
        </w:tc>
        <w:tc>
          <w:tcPr>
            <w:tcW w:w="1593"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70E45E1" w14:textId="77777777">
            <w:pPr>
              <w:rPr>
                <w:rFonts w:ascii="Calibri Light" w:hAnsi="Calibri Light"/>
              </w:rPr>
            </w:pPr>
            <w:r w:rsidRPr="00B619D1">
              <w:rPr>
                <w:rFonts w:ascii="Calibri Light" w:hAnsi="Calibri Light" w:eastAsia="Gill Sans MT" w:cs="Gill Sans MT"/>
                <w:sz w:val="20"/>
              </w:rPr>
              <w:t>Sex</w:t>
            </w:r>
          </w:p>
        </w:tc>
        <w:tc>
          <w:tcPr>
            <w:tcW w:w="3919"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99BA474" w14:textId="77777777">
            <w:pPr>
              <w:rPr>
                <w:rFonts w:ascii="Calibri Light" w:hAnsi="Calibri Light"/>
              </w:rPr>
            </w:pPr>
            <w:r w:rsidRPr="00B619D1">
              <w:rPr>
                <w:rFonts w:ascii="Calibri Light" w:hAnsi="Calibri Light" w:eastAsia="Gill Sans MT" w:cs="Gill Sans MT"/>
                <w:sz w:val="20"/>
              </w:rPr>
              <w:t xml:space="preserve">            Male                  Female              </w:t>
            </w:r>
          </w:p>
        </w:tc>
      </w:tr>
      <w:tr w:rsidRPr="00B619D1" w:rsidR="007374E0" w:rsidTr="00083579" w14:paraId="53402BD1"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nil"/>
            </w:tcBorders>
            <w:shd w:val="clear" w:color="auto" w:fill="auto"/>
          </w:tcPr>
          <w:p w:rsidRPr="00B619D1" w:rsidR="007374E0" w:rsidP="00083579" w:rsidRDefault="007374E0" w14:paraId="6D5ACE57" w14:textId="77777777">
            <w:pPr>
              <w:rPr>
                <w:rFonts w:ascii="Calibri Light" w:hAnsi="Calibri Light"/>
              </w:rPr>
            </w:pPr>
            <w:r w:rsidRPr="00B619D1">
              <w:rPr>
                <w:rFonts w:ascii="Calibri Light" w:hAnsi="Calibri Light" w:eastAsia="Gill Sans MT" w:cs="Gill Sans MT"/>
                <w:sz w:val="20"/>
              </w:rPr>
              <w:t>Current Address</w:t>
            </w:r>
          </w:p>
        </w:tc>
        <w:tc>
          <w:tcPr>
            <w:tcW w:w="8933" w:type="dxa"/>
            <w:gridSpan w:val="6"/>
            <w:tcBorders>
              <w:top w:val="single" w:color="367664" w:sz="4" w:space="0"/>
              <w:left w:val="nil"/>
              <w:bottom w:val="single" w:color="367664" w:sz="4" w:space="0"/>
              <w:right w:val="single" w:color="367664" w:sz="4" w:space="0"/>
            </w:tcBorders>
            <w:shd w:val="clear" w:color="auto" w:fill="auto"/>
            <w:vAlign w:val="center"/>
          </w:tcPr>
          <w:p w:rsidRPr="00B619D1" w:rsidR="007374E0" w:rsidP="00083579" w:rsidRDefault="007374E0" w14:paraId="4FAADD8F" w14:textId="77777777">
            <w:pPr>
              <w:rPr>
                <w:rFonts w:ascii="Calibri Light" w:hAnsi="Calibri Light" w:eastAsia="Gill Sans MT" w:cs="Gill Sans MT"/>
                <w:sz w:val="20"/>
              </w:rPr>
            </w:pPr>
            <w:r w:rsidRPr="00B619D1">
              <w:rPr>
                <w:rFonts w:ascii="Calibri Light" w:hAnsi="Calibri Light" w:eastAsia="Gill Sans MT" w:cs="Gill Sans MT"/>
                <w:sz w:val="20"/>
              </w:rPr>
              <w:t xml:space="preserve">               </w:t>
            </w:r>
          </w:p>
          <w:p w:rsidRPr="00B619D1" w:rsidR="007374E0" w:rsidP="00083579" w:rsidRDefault="007374E0" w14:paraId="69029DD3" w14:textId="77777777">
            <w:pPr>
              <w:rPr>
                <w:rFonts w:ascii="Calibri Light" w:hAnsi="Calibri Light" w:eastAsia="Gill Sans MT" w:cs="Gill Sans MT"/>
                <w:sz w:val="20"/>
              </w:rPr>
            </w:pPr>
          </w:p>
          <w:p w:rsidRPr="00B619D1" w:rsidR="007374E0" w:rsidP="00083579" w:rsidRDefault="007374E0" w14:paraId="246D908E" w14:textId="77777777">
            <w:pPr>
              <w:rPr>
                <w:rFonts w:ascii="Calibri Light" w:hAnsi="Calibri Light" w:eastAsia="Gill Sans MT" w:cs="Gill Sans MT"/>
                <w:sz w:val="20"/>
              </w:rPr>
            </w:pPr>
          </w:p>
          <w:p w:rsidRPr="00B619D1" w:rsidR="007374E0" w:rsidP="00083579" w:rsidRDefault="007374E0" w14:paraId="1A4F5674" w14:textId="77777777">
            <w:pPr>
              <w:rPr>
                <w:rFonts w:ascii="Calibri Light" w:hAnsi="Calibri Light" w:eastAsia="Gill Sans MT" w:cs="Gill Sans MT"/>
                <w:sz w:val="20"/>
              </w:rPr>
            </w:pPr>
          </w:p>
          <w:p w:rsidRPr="00B619D1" w:rsidR="007374E0" w:rsidP="00083579" w:rsidRDefault="007374E0" w14:paraId="70B462D3" w14:textId="77777777">
            <w:pPr>
              <w:rPr>
                <w:rFonts w:ascii="Calibri Light" w:hAnsi="Calibri Light"/>
              </w:rPr>
            </w:pPr>
          </w:p>
        </w:tc>
      </w:tr>
      <w:tr w:rsidRPr="00B619D1" w:rsidR="007374E0" w:rsidTr="00083579" w14:paraId="2A8AC98D"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5FDDD1CE" w14:textId="77777777">
            <w:pPr>
              <w:rPr>
                <w:rFonts w:ascii="Calibri Light" w:hAnsi="Calibri Light"/>
              </w:rPr>
            </w:pPr>
            <w:r w:rsidRPr="00B619D1">
              <w:rPr>
                <w:rFonts w:ascii="Calibri Light" w:hAnsi="Calibri Light" w:eastAsia="Gill Sans MT" w:cs="Gill Sans MT"/>
                <w:sz w:val="20"/>
              </w:rPr>
              <w:t>Postcode</w:t>
            </w:r>
          </w:p>
        </w:tc>
        <w:tc>
          <w:tcPr>
            <w:tcW w:w="3421" w:type="dxa"/>
            <w:gridSpan w:val="2"/>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5BC6C6B8" w14:textId="77777777">
            <w:pPr>
              <w:rPr>
                <w:rFonts w:ascii="Calibri Light" w:hAnsi="Calibri Light"/>
              </w:rPr>
            </w:pPr>
            <w:r w:rsidRPr="00B619D1">
              <w:rPr>
                <w:rFonts w:ascii="Calibri Light" w:hAnsi="Calibri Light" w:eastAsia="Gill Sans MT" w:cs="Gill Sans MT"/>
                <w:sz w:val="20"/>
              </w:rPr>
              <w:t xml:space="preserve">               </w:t>
            </w:r>
          </w:p>
        </w:tc>
        <w:tc>
          <w:tcPr>
            <w:tcW w:w="1593"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73C2567C" w14:textId="77777777">
            <w:pPr>
              <w:rPr>
                <w:rFonts w:ascii="Calibri Light" w:hAnsi="Calibri Light"/>
              </w:rPr>
            </w:pPr>
            <w:r w:rsidRPr="00B619D1">
              <w:rPr>
                <w:rFonts w:ascii="Calibri Light" w:hAnsi="Calibri Light" w:eastAsia="Gill Sans MT" w:cs="Gill Sans MT"/>
                <w:sz w:val="20"/>
              </w:rPr>
              <w:t>Telephone No.</w:t>
            </w:r>
          </w:p>
        </w:tc>
        <w:tc>
          <w:tcPr>
            <w:tcW w:w="3919"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017CC47E" w14:textId="77777777">
            <w:pPr>
              <w:rPr>
                <w:rFonts w:ascii="Calibri Light" w:hAnsi="Calibri Light"/>
              </w:rPr>
            </w:pPr>
            <w:r w:rsidRPr="00B619D1">
              <w:rPr>
                <w:rFonts w:ascii="Calibri Light" w:hAnsi="Calibri Light" w:eastAsia="Gill Sans MT" w:cs="Gill Sans MT"/>
                <w:sz w:val="20"/>
              </w:rPr>
              <w:t xml:space="preserve">               </w:t>
            </w:r>
          </w:p>
        </w:tc>
      </w:tr>
      <w:tr w:rsidRPr="00B619D1" w:rsidR="007374E0" w:rsidTr="00083579" w14:paraId="3457379B" w14:textId="77777777">
        <w:trPr>
          <w:gridAfter w:val="1"/>
          <w:wAfter w:w="15" w:type="dxa"/>
          <w:trHeight w:val="1463"/>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2962ED68" w14:textId="77777777">
            <w:pPr>
              <w:spacing w:after="101"/>
              <w:rPr>
                <w:rFonts w:ascii="Calibri Light" w:hAnsi="Calibri Light"/>
              </w:rPr>
            </w:pPr>
            <w:r w:rsidRPr="00B619D1">
              <w:rPr>
                <w:rFonts w:ascii="Calibri Light" w:hAnsi="Calibri Light" w:eastAsia="Gill Sans MT" w:cs="Gill Sans MT"/>
                <w:b/>
                <w:sz w:val="20"/>
              </w:rPr>
              <w:t>I enclose a copy of one of the following as proof of the identity of the data subject:</w:t>
            </w:r>
          </w:p>
          <w:p w:rsidRPr="00B619D1" w:rsidR="007374E0" w:rsidP="00083579" w:rsidRDefault="007374E0" w14:paraId="533A8330" w14:textId="77777777">
            <w:pPr>
              <w:spacing w:after="101"/>
              <w:rPr>
                <w:rFonts w:ascii="Calibri Light" w:hAnsi="Calibri Light"/>
              </w:rPr>
            </w:pPr>
            <w:r w:rsidRPr="00B619D1">
              <w:rPr>
                <w:rFonts w:ascii="Calibri Light" w:hAnsi="Calibri Light" w:eastAsia="Gill Sans MT" w:cs="Gill Sans MT"/>
                <w:sz w:val="20"/>
              </w:rPr>
              <w:t xml:space="preserv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Birth Certificate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Driving Licence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Passport                 </w:t>
            </w:r>
          </w:p>
          <w:p w:rsidRPr="00B619D1" w:rsidR="007374E0" w:rsidP="00083579" w:rsidRDefault="007374E0" w14:paraId="06C7A6D0" w14:textId="77777777">
            <w:pPr>
              <w:rPr>
                <w:rFonts w:ascii="Calibri Light" w:hAnsi="Calibri Light"/>
              </w:rPr>
            </w:pPr>
            <w:r w:rsidRPr="00B619D1">
              <w:rPr>
                <w:rFonts w:ascii="Calibri Light" w:hAnsi="Calibri Light" w:eastAsia="Gill Sans MT" w:cs="Gill Sans MT"/>
                <w:sz w:val="20"/>
              </w:rPr>
              <w:t>If none of these are available please contact the Data Protection Officer for advice on other acceptable forms of identification.</w:t>
            </w:r>
          </w:p>
        </w:tc>
      </w:tr>
      <w:tr w:rsidRPr="00B619D1" w:rsidR="007374E0" w:rsidTr="00083579" w14:paraId="53C59E4F" w14:textId="77777777">
        <w:trPr>
          <w:gridAfter w:val="1"/>
          <w:wAfter w:w="15" w:type="dxa"/>
          <w:trHeight w:val="454"/>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10FCF813" w14:textId="77777777">
            <w:pPr>
              <w:rPr>
                <w:rFonts w:ascii="Calibri Light" w:hAnsi="Calibri Light"/>
              </w:rPr>
            </w:pPr>
            <w:r w:rsidRPr="00B619D1">
              <w:rPr>
                <w:rFonts w:ascii="Calibri Light" w:hAnsi="Calibri Light" w:eastAsia="Gill Sans MT" w:cs="Gill Sans MT"/>
                <w:b/>
              </w:rPr>
              <w:t>Part 2 - Is the requested information about you (are you the data subject)?</w:t>
            </w:r>
          </w:p>
        </w:tc>
      </w:tr>
      <w:tr w:rsidRPr="00B619D1" w:rsidR="007374E0" w:rsidTr="00083579" w14:paraId="2B75B8E4" w14:textId="77777777">
        <w:trPr>
          <w:gridAfter w:val="1"/>
          <w:wAfter w:w="15" w:type="dxa"/>
          <w:trHeight w:val="454"/>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5F571962" w14:textId="77777777">
            <w:pPr>
              <w:rPr>
                <w:rFonts w:ascii="Calibri Light" w:hAnsi="Calibri Light"/>
              </w:rPr>
            </w:pPr>
            <w:r w:rsidRPr="00B619D1">
              <w:rPr>
                <w:rFonts w:ascii="Calibri Light" w:hAnsi="Calibri Light" w:eastAsia="Gill Sans MT" w:cs="Gill Sans MT"/>
                <w:b/>
                <w:sz w:val="20"/>
              </w:rPr>
              <w:t xml:space="preserve">No the information is not about me </w:t>
            </w:r>
            <w:r w:rsidRPr="00B619D1">
              <w:rPr>
                <w:rFonts w:ascii="Calibri Light" w:hAnsi="Calibri Light" w:eastAsia="Gill Sans MT" w:cs="Gill Sans MT"/>
                <w:i/>
                <w:sz w:val="20"/>
              </w:rPr>
              <w:t>(go to part 3)</w:t>
            </w:r>
            <w:r w:rsidRPr="00B619D1">
              <w:rPr>
                <w:rFonts w:ascii="Calibri Light" w:hAnsi="Calibri Light" w:eastAsia="Gill Sans MT" w:cs="Gill Sans MT"/>
                <w:sz w:val="20"/>
              </w:rPr>
              <w:t xml:space="preserve">     </w:t>
            </w:r>
            <w:r w:rsidRPr="00B619D1">
              <w:rPr>
                <w:rFonts w:ascii="Calibri Light" w:hAnsi="Calibri Light" w:eastAsia="Gill Sans MT" w:cs="Gill Sans MT"/>
                <w:b/>
                <w:sz w:val="20"/>
              </w:rPr>
              <w:t>Yes the information is about me</w:t>
            </w:r>
            <w:r w:rsidRPr="00B619D1">
              <w:rPr>
                <w:rFonts w:ascii="Calibri Light" w:hAnsi="Calibri Light" w:eastAsia="Gill Sans MT" w:cs="Gill Sans MT"/>
                <w:i/>
                <w:sz w:val="20"/>
              </w:rPr>
              <w:t xml:space="preserve"> (go to part 4)</w:t>
            </w:r>
          </w:p>
        </w:tc>
      </w:tr>
      <w:tr w:rsidRPr="00B619D1" w:rsidR="007374E0" w:rsidTr="00083579" w14:paraId="458E6400" w14:textId="77777777">
        <w:trPr>
          <w:gridAfter w:val="1"/>
          <w:wAfter w:w="15" w:type="dxa"/>
          <w:trHeight w:val="454"/>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5E42D912" w14:textId="77777777">
            <w:pPr>
              <w:rPr>
                <w:rFonts w:ascii="Calibri Light" w:hAnsi="Calibri Light"/>
              </w:rPr>
            </w:pPr>
            <w:r w:rsidRPr="00B619D1">
              <w:rPr>
                <w:rFonts w:ascii="Calibri Light" w:hAnsi="Calibri Light" w:eastAsia="Gill Sans MT" w:cs="Gill Sans MT"/>
                <w:b/>
              </w:rPr>
              <w:t>Part 3 - Person (agent) acting on behalf of the data subject.</w:t>
            </w:r>
          </w:p>
        </w:tc>
      </w:tr>
      <w:tr w:rsidRPr="00B619D1" w:rsidR="007374E0" w:rsidTr="00083579" w14:paraId="306AE198"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029F3363" w14:textId="77777777">
            <w:pPr>
              <w:rPr>
                <w:rFonts w:ascii="Calibri Light" w:hAnsi="Calibri Light"/>
              </w:rPr>
            </w:pPr>
            <w:r w:rsidRPr="00B619D1">
              <w:rPr>
                <w:rFonts w:ascii="Calibri Light" w:hAnsi="Calibri Light" w:eastAsia="Gill Sans MT" w:cs="Gill Sans MT"/>
                <w:sz w:val="20"/>
              </w:rPr>
              <w:t>Title</w:t>
            </w:r>
          </w:p>
        </w:tc>
        <w:tc>
          <w:tcPr>
            <w:tcW w:w="8933" w:type="dxa"/>
            <w:gridSpan w:val="6"/>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0831935" w14:textId="77777777">
            <w:pPr>
              <w:rPr>
                <w:rFonts w:ascii="Calibri Light" w:hAnsi="Calibri Light"/>
              </w:rPr>
            </w:pPr>
            <w:r w:rsidRPr="00B619D1">
              <w:rPr>
                <w:rFonts w:ascii="Calibri Light" w:hAnsi="Calibri Light" w:eastAsia="Gill Sans MT" w:cs="Gill Sans MT"/>
                <w:sz w:val="20"/>
              </w:rPr>
              <w:t xml:space="preserve">       Mr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Mrs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Miss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Ms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Other: </w:t>
            </w:r>
          </w:p>
        </w:tc>
      </w:tr>
      <w:tr w:rsidRPr="00B619D1" w:rsidR="007374E0" w:rsidTr="00083579" w14:paraId="300E8BA3"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0F5D5ECF" w14:textId="77777777">
            <w:pPr>
              <w:rPr>
                <w:rFonts w:ascii="Calibri Light" w:hAnsi="Calibri Light"/>
              </w:rPr>
            </w:pPr>
            <w:r w:rsidRPr="00B619D1">
              <w:rPr>
                <w:rFonts w:ascii="Calibri Light" w:hAnsi="Calibri Light" w:eastAsia="Gill Sans MT" w:cs="Gill Sans MT"/>
                <w:sz w:val="20"/>
              </w:rPr>
              <w:t>Surname</w:t>
            </w:r>
          </w:p>
        </w:tc>
        <w:tc>
          <w:tcPr>
            <w:tcW w:w="3421" w:type="dxa"/>
            <w:gridSpan w:val="2"/>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0C0AF5D5" w14:textId="77777777">
            <w:pPr>
              <w:rPr>
                <w:rFonts w:ascii="Calibri Light" w:hAnsi="Calibri Light"/>
              </w:rPr>
            </w:pPr>
          </w:p>
        </w:tc>
        <w:tc>
          <w:tcPr>
            <w:tcW w:w="1593"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1B859C8F" w14:textId="77777777">
            <w:pPr>
              <w:rPr>
                <w:rFonts w:ascii="Calibri Light" w:hAnsi="Calibri Light"/>
              </w:rPr>
            </w:pPr>
            <w:r w:rsidRPr="00B619D1">
              <w:rPr>
                <w:rFonts w:ascii="Calibri Light" w:hAnsi="Calibri Light" w:eastAsia="Gill Sans MT" w:cs="Gill Sans MT"/>
                <w:sz w:val="20"/>
              </w:rPr>
              <w:t>Forenames</w:t>
            </w:r>
          </w:p>
        </w:tc>
        <w:tc>
          <w:tcPr>
            <w:tcW w:w="3919" w:type="dxa"/>
            <w:gridSpan w:val="3"/>
            <w:tcBorders>
              <w:top w:val="single" w:color="367664" w:sz="4" w:space="0"/>
              <w:left w:val="single" w:color="367664" w:sz="4" w:space="0"/>
              <w:bottom w:val="single" w:color="367664" w:sz="4" w:space="0"/>
              <w:right w:val="single" w:color="367664" w:sz="4" w:space="0"/>
            </w:tcBorders>
            <w:shd w:val="clear" w:color="auto" w:fill="FFFFFF"/>
          </w:tcPr>
          <w:p w:rsidRPr="00B619D1" w:rsidR="007374E0" w:rsidP="00083579" w:rsidRDefault="007374E0" w14:paraId="6FD3EBEB" w14:textId="77777777">
            <w:pPr>
              <w:rPr>
                <w:rFonts w:ascii="Calibri Light" w:hAnsi="Calibri Light"/>
              </w:rPr>
            </w:pPr>
          </w:p>
        </w:tc>
      </w:tr>
      <w:tr w:rsidRPr="00B619D1" w:rsidR="007374E0" w:rsidTr="00083579" w14:paraId="3802B0C2"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390FAA08" w14:textId="77777777">
            <w:pPr>
              <w:rPr>
                <w:rFonts w:ascii="Calibri Light" w:hAnsi="Calibri Light"/>
              </w:rPr>
            </w:pPr>
            <w:r w:rsidRPr="00B619D1">
              <w:rPr>
                <w:rFonts w:ascii="Calibri Light" w:hAnsi="Calibri Light" w:eastAsia="Gill Sans MT" w:cs="Gill Sans MT"/>
                <w:sz w:val="20"/>
              </w:rPr>
              <w:t>Address</w:t>
            </w:r>
          </w:p>
        </w:tc>
        <w:tc>
          <w:tcPr>
            <w:tcW w:w="8933" w:type="dxa"/>
            <w:gridSpan w:val="6"/>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28FAC921" w14:textId="77777777">
            <w:pPr>
              <w:rPr>
                <w:rFonts w:ascii="Calibri Light" w:hAnsi="Calibri Light"/>
              </w:rPr>
            </w:pPr>
            <w:r w:rsidRPr="00B619D1">
              <w:rPr>
                <w:rFonts w:ascii="Calibri Light" w:hAnsi="Calibri Light" w:eastAsia="Gill Sans MT" w:cs="Gill Sans MT"/>
                <w:sz w:val="20"/>
              </w:rPr>
              <w:t xml:space="preserve">               </w:t>
            </w:r>
          </w:p>
        </w:tc>
      </w:tr>
      <w:tr w:rsidRPr="00B619D1" w:rsidR="007374E0" w:rsidTr="00083579" w14:paraId="02731D51" w14:textId="77777777">
        <w:trPr>
          <w:gridAfter w:val="1"/>
          <w:wAfter w:w="15" w:type="dxa"/>
          <w:trHeight w:val="454"/>
        </w:trPr>
        <w:tc>
          <w:tcPr>
            <w:tcW w:w="1829" w:type="dxa"/>
            <w:gridSpan w:val="2"/>
            <w:tcBorders>
              <w:top w:val="single" w:color="367664" w:sz="4" w:space="0"/>
              <w:left w:val="single" w:color="367664" w:sz="3" w:space="0"/>
              <w:bottom w:val="single" w:color="367664" w:sz="4" w:space="0"/>
              <w:right w:val="nil"/>
            </w:tcBorders>
            <w:shd w:val="clear" w:color="auto" w:fill="auto"/>
            <w:vAlign w:val="center"/>
          </w:tcPr>
          <w:p w:rsidRPr="00B619D1" w:rsidR="007374E0" w:rsidP="00083579" w:rsidRDefault="007374E0" w14:paraId="5A43DE0A" w14:textId="77777777">
            <w:pPr>
              <w:rPr>
                <w:rFonts w:ascii="Calibri Light" w:hAnsi="Calibri Light"/>
              </w:rPr>
            </w:pPr>
            <w:r w:rsidRPr="00B619D1">
              <w:rPr>
                <w:rFonts w:ascii="Calibri Light" w:hAnsi="Calibri Light" w:eastAsia="Gill Sans MT" w:cs="Gill Sans MT"/>
                <w:sz w:val="20"/>
              </w:rPr>
              <w:t>Postcode</w:t>
            </w:r>
          </w:p>
        </w:tc>
        <w:tc>
          <w:tcPr>
            <w:tcW w:w="3421" w:type="dxa"/>
            <w:gridSpan w:val="2"/>
            <w:tcBorders>
              <w:top w:val="single" w:color="367664" w:sz="4" w:space="0"/>
              <w:left w:val="nil"/>
              <w:bottom w:val="single" w:color="367664" w:sz="4" w:space="0"/>
              <w:right w:val="single" w:color="367664" w:sz="4" w:space="0"/>
            </w:tcBorders>
            <w:shd w:val="clear" w:color="auto" w:fill="auto"/>
          </w:tcPr>
          <w:p w:rsidRPr="00B619D1" w:rsidR="007374E0" w:rsidP="00083579" w:rsidRDefault="007374E0" w14:paraId="78A9FE1F" w14:textId="77777777">
            <w:pPr>
              <w:rPr>
                <w:rFonts w:ascii="Calibri Light" w:hAnsi="Calibri Light"/>
              </w:rPr>
            </w:pPr>
          </w:p>
        </w:tc>
        <w:tc>
          <w:tcPr>
            <w:tcW w:w="1593"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2C86D8F5" w14:textId="77777777">
            <w:pPr>
              <w:rPr>
                <w:rFonts w:ascii="Calibri Light" w:hAnsi="Calibri Light"/>
              </w:rPr>
            </w:pPr>
            <w:r w:rsidRPr="00B619D1">
              <w:rPr>
                <w:rFonts w:ascii="Calibri Light" w:hAnsi="Calibri Light" w:eastAsia="Gill Sans MT" w:cs="Gill Sans MT"/>
                <w:sz w:val="20"/>
              </w:rPr>
              <w:t>Telephone No.</w:t>
            </w:r>
          </w:p>
        </w:tc>
        <w:tc>
          <w:tcPr>
            <w:tcW w:w="3919" w:type="dxa"/>
            <w:gridSpan w:val="3"/>
            <w:tcBorders>
              <w:top w:val="single" w:color="367664" w:sz="4" w:space="0"/>
              <w:left w:val="single" w:color="367664" w:sz="4" w:space="0"/>
              <w:bottom w:val="single" w:color="367664" w:sz="4" w:space="0"/>
              <w:right w:val="single" w:color="367664" w:sz="4" w:space="0"/>
            </w:tcBorders>
            <w:shd w:val="clear" w:color="auto" w:fill="FFFFFF"/>
            <w:vAlign w:val="center"/>
          </w:tcPr>
          <w:p w:rsidRPr="00B619D1" w:rsidR="007374E0" w:rsidP="00083579" w:rsidRDefault="007374E0" w14:paraId="4C3E05D8" w14:textId="77777777">
            <w:pPr>
              <w:rPr>
                <w:rFonts w:ascii="Calibri Light" w:hAnsi="Calibri Light"/>
              </w:rPr>
            </w:pPr>
            <w:r w:rsidRPr="00B619D1">
              <w:rPr>
                <w:rFonts w:ascii="Calibri Light" w:hAnsi="Calibri Light" w:eastAsia="Gill Sans MT" w:cs="Gill Sans MT"/>
                <w:sz w:val="20"/>
              </w:rPr>
              <w:t xml:space="preserve">     </w:t>
            </w:r>
          </w:p>
        </w:tc>
      </w:tr>
      <w:tr w:rsidRPr="00B619D1" w:rsidR="007374E0" w:rsidTr="00083579" w14:paraId="30679FB6" w14:textId="77777777">
        <w:trPr>
          <w:gridAfter w:val="1"/>
          <w:wAfter w:w="15" w:type="dxa"/>
          <w:trHeight w:val="1115"/>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FFFFFF"/>
          </w:tcPr>
          <w:p w:rsidRPr="00B619D1" w:rsidR="007374E0" w:rsidP="00083579" w:rsidRDefault="007374E0" w14:paraId="15386AD8" w14:textId="77777777">
            <w:pPr>
              <w:rPr>
                <w:rFonts w:ascii="Calibri Light" w:hAnsi="Calibri Light"/>
              </w:rPr>
            </w:pPr>
            <w:r w:rsidRPr="00B619D1">
              <w:rPr>
                <w:rFonts w:ascii="Calibri Light" w:hAnsi="Calibri Light" w:eastAsia="Gill Sans MT" w:cs="Gill Sans MT"/>
                <w:b/>
                <w:sz w:val="20"/>
              </w:rPr>
              <w:t>What is your relationship to the data subject</w:t>
            </w:r>
            <w:r w:rsidRPr="00B619D1">
              <w:rPr>
                <w:rFonts w:ascii="Calibri Light" w:hAnsi="Calibri Light" w:eastAsia="Gill Sans MT" w:cs="Gill Sans MT"/>
                <w:sz w:val="20"/>
              </w:rPr>
              <w:t xml:space="preserve"> </w:t>
            </w:r>
            <w:r w:rsidRPr="00B619D1">
              <w:rPr>
                <w:rFonts w:ascii="Calibri Light" w:hAnsi="Calibri Light" w:eastAsia="Gill Sans MT" w:cs="Gill Sans MT"/>
                <w:i/>
                <w:sz w:val="20"/>
              </w:rPr>
              <w:t>(e.g. parent, carer, legal representative)</w:t>
            </w:r>
          </w:p>
        </w:tc>
      </w:tr>
      <w:tr w:rsidRPr="00B619D1" w:rsidR="007374E0" w:rsidTr="00083579" w14:paraId="0F90C904" w14:textId="77777777">
        <w:trPr>
          <w:gridAfter w:val="1"/>
          <w:wAfter w:w="15" w:type="dxa"/>
          <w:trHeight w:val="454"/>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1266DF4A" w14:textId="77777777">
            <w:pPr>
              <w:tabs>
                <w:tab w:val="center" w:pos="9075"/>
              </w:tabs>
              <w:rPr>
                <w:rFonts w:ascii="Calibri Light" w:hAnsi="Calibri Light"/>
              </w:rPr>
            </w:pPr>
            <w:r w:rsidRPr="00B619D1">
              <w:rPr>
                <w:rFonts w:ascii="Calibri Light" w:hAnsi="Calibri Light" w:eastAsia="Gill Sans MT" w:cs="Gill Sans MT"/>
                <w:b/>
                <w:sz w:val="20"/>
              </w:rPr>
              <w:t>Do you have legal authority to request the data subjects Information?</w:t>
            </w:r>
            <w:r w:rsidRPr="00B619D1">
              <w:rPr>
                <w:rFonts w:ascii="Calibri Light" w:hAnsi="Calibri Light" w:eastAsia="Gill Sans MT" w:cs="Gill Sans MT"/>
                <w:b/>
                <w:sz w:val="20"/>
              </w:rPr>
              <w:tab/>
            </w:r>
            <w:r w:rsidRPr="00B619D1">
              <w:rPr>
                <w:rFonts w:ascii="Calibri Light" w:hAnsi="Calibri Light" w:eastAsia="Gill Sans MT" w:cs="Gill Sans MT"/>
                <w:sz w:val="20"/>
              </w:rPr>
              <w:t xml:space="preserve">   Yes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No </w:t>
            </w:r>
            <w:r w:rsidRPr="00B619D1">
              <w:rPr>
                <w:rFonts w:ascii="Calibri Light" w:hAnsi="Calibri Light"/>
                <w:noProof/>
              </w:rPr>
              <mc:AlternateContent>
                <mc:Choice Requires="wpg">
                  <w:drawing>
                    <wp:inline distT="0" distB="0" distL="0" distR="0" wp14:anchorId="74F647C8" wp14:editId="272CB613">
                      <wp:extent cx="134620" cy="134620"/>
                      <wp:effectExtent l="0" t="0" r="17780" b="17780"/>
                      <wp:docPr id="1860673502" name="Group 1860673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34620"/>
                                <a:chOff x="0" y="0"/>
                                <a:chExt cx="134652" cy="134652"/>
                              </a:xfrm>
                            </wpg:grpSpPr>
                            <wps:wsp>
                              <wps:cNvPr id="2123191000" name="Shape 410"/>
                              <wps:cNvSpPr/>
                              <wps:spPr>
                                <a:xfrm>
                                  <a:off x="0" y="0"/>
                                  <a:ext cx="134652" cy="134652"/>
                                </a:xfrm>
                                <a:custGeom>
                                  <a:avLst/>
                                  <a:gdLst/>
                                  <a:ahLst/>
                                  <a:cxnLst/>
                                  <a:rect l="0" t="0" r="0" b="0"/>
                                  <a:pathLst>
                                    <a:path w="134652" h="134652">
                                      <a:moveTo>
                                        <a:pt x="0" y="0"/>
                                      </a:moveTo>
                                      <a:lnTo>
                                        <a:pt x="0" y="134652"/>
                                      </a:lnTo>
                                      <a:lnTo>
                                        <a:pt x="134652" y="134652"/>
                                      </a:lnTo>
                                      <a:lnTo>
                                        <a:pt x="134652" y="0"/>
                                      </a:lnTo>
                                      <a:lnTo>
                                        <a:pt x="0" y="0"/>
                                      </a:lnTo>
                                      <a:close/>
                                    </a:path>
                                  </a:pathLst>
                                </a:custGeom>
                                <a:noFill/>
                                <a:ln w="6350" cap="flat" cmpd="sng" algn="ctr">
                                  <a:solidFill>
                                    <a:srgbClr val="367664"/>
                                  </a:solidFill>
                                  <a:prstDash val="solid"/>
                                  <a:miter lim="100000"/>
                                </a:ln>
                                <a:effectLst/>
                              </wps:spPr>
                              <wps:bodyPr/>
                            </wps:wsp>
                          </wpg:wgp>
                        </a:graphicData>
                      </a:graphic>
                    </wp:inline>
                  </w:drawing>
                </mc:Choice>
                <mc:Fallback>
                  <w:pict>
                    <v:group id="Group 1860673502" style="width:10.6pt;height:10.6pt;mso-position-horizontal-relative:char;mso-position-vertical-relative:line" coordsize="134652,134652" o:spid="_x0000_s1026" w14:anchorId="35204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">
                      <v:shape id="Shape 410" style="position:absolute;width:134652;height:134652;visibility:visible;mso-wrap-style:square;v-text-anchor:top" coordsize="134652,134652" o:spid="_x0000_s1027" filled="f" strokecolor="#367664" strokeweight=".5pt" path="m,l,134652r134652,l134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">
                        <v:stroke miterlimit="1" joinstyle="miter"/>
                        <v:path textboxrect="0,0,134652,134652" arrowok="t"/>
                      </v:shape>
                      <w10:anchorlock/>
                    </v:group>
                  </w:pict>
                </mc:Fallback>
              </mc:AlternateContent>
            </w:r>
          </w:p>
        </w:tc>
      </w:tr>
      <w:tr w:rsidRPr="00B619D1" w:rsidR="007374E0" w:rsidTr="00083579" w14:paraId="7DD2B872" w14:textId="77777777">
        <w:trPr>
          <w:gridAfter w:val="1"/>
          <w:wAfter w:w="15" w:type="dxa"/>
          <w:trHeight w:val="454"/>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vAlign w:val="center"/>
          </w:tcPr>
          <w:p w:rsidRPr="00B619D1" w:rsidR="007374E0" w:rsidP="00083579" w:rsidRDefault="007374E0" w14:paraId="407C5B98" w14:textId="77777777">
            <w:pPr>
              <w:tabs>
                <w:tab w:val="center" w:pos="9075"/>
              </w:tabs>
              <w:rPr>
                <w:rFonts w:ascii="Calibri Light" w:hAnsi="Calibri Light"/>
              </w:rPr>
            </w:pPr>
            <w:r w:rsidRPr="00B619D1">
              <w:rPr>
                <w:rFonts w:ascii="Calibri Light" w:hAnsi="Calibri Light" w:eastAsia="Gill Sans MT" w:cs="Gill Sans MT"/>
                <w:b/>
                <w:sz w:val="20"/>
              </w:rPr>
              <w:t>If the data subject is under 16, do you have parental responsibility for them?</w:t>
            </w:r>
            <w:r w:rsidRPr="00B619D1">
              <w:rPr>
                <w:rFonts w:ascii="Calibri Light" w:hAnsi="Calibri Light" w:eastAsia="Gill Sans MT" w:cs="Gill Sans MT"/>
                <w:b/>
                <w:sz w:val="20"/>
              </w:rPr>
              <w:tab/>
            </w:r>
            <w:r w:rsidRPr="00B619D1">
              <w:rPr>
                <w:rFonts w:ascii="Calibri Light" w:hAnsi="Calibri Light" w:eastAsia="Gill Sans MT" w:cs="Gill Sans MT"/>
                <w:sz w:val="20"/>
              </w:rPr>
              <w:t xml:space="preserve">   Yes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No </w:t>
            </w:r>
            <w:r w:rsidRPr="00B619D1">
              <w:rPr>
                <w:rFonts w:ascii="Calibri Light" w:hAnsi="Calibri Light"/>
                <w:noProof/>
              </w:rPr>
              <mc:AlternateContent>
                <mc:Choice Requires="wpg">
                  <w:drawing>
                    <wp:inline distT="0" distB="0" distL="0" distR="0" wp14:anchorId="7951B876" wp14:editId="4F1E8499">
                      <wp:extent cx="134620" cy="134620"/>
                      <wp:effectExtent l="0" t="0" r="17780" b="17780"/>
                      <wp:docPr id="1628748956" name="Group 162874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34620"/>
                                <a:chOff x="0" y="0"/>
                                <a:chExt cx="134652" cy="134652"/>
                              </a:xfrm>
                            </wpg:grpSpPr>
                            <wps:wsp>
                              <wps:cNvPr id="605676168" name="Shape 411"/>
                              <wps:cNvSpPr/>
                              <wps:spPr>
                                <a:xfrm>
                                  <a:off x="0" y="0"/>
                                  <a:ext cx="134652" cy="134652"/>
                                </a:xfrm>
                                <a:custGeom>
                                  <a:avLst/>
                                  <a:gdLst/>
                                  <a:ahLst/>
                                  <a:cxnLst/>
                                  <a:rect l="0" t="0" r="0" b="0"/>
                                  <a:pathLst>
                                    <a:path w="134652" h="134652">
                                      <a:moveTo>
                                        <a:pt x="0" y="0"/>
                                      </a:moveTo>
                                      <a:lnTo>
                                        <a:pt x="0" y="134652"/>
                                      </a:lnTo>
                                      <a:lnTo>
                                        <a:pt x="134652" y="134652"/>
                                      </a:lnTo>
                                      <a:lnTo>
                                        <a:pt x="134652" y="0"/>
                                      </a:lnTo>
                                      <a:lnTo>
                                        <a:pt x="0" y="0"/>
                                      </a:lnTo>
                                      <a:close/>
                                    </a:path>
                                  </a:pathLst>
                                </a:custGeom>
                                <a:noFill/>
                                <a:ln w="6350" cap="flat" cmpd="sng" algn="ctr">
                                  <a:solidFill>
                                    <a:srgbClr val="367664"/>
                                  </a:solidFill>
                                  <a:prstDash val="solid"/>
                                  <a:miter lim="100000"/>
                                </a:ln>
                                <a:effectLst/>
                              </wps:spPr>
                              <wps:bodyPr/>
                            </wps:wsp>
                          </wpg:wgp>
                        </a:graphicData>
                      </a:graphic>
                    </wp:inline>
                  </w:drawing>
                </mc:Choice>
                <mc:Fallback>
                  <w:pict>
                    <v:group id="Group 1628748956" style="width:10.6pt;height:10.6pt;mso-position-horizontal-relative:char;mso-position-vertical-relative:line" coordsize="134652,134652" o:spid="_x0000_s1026" w14:anchorId="694BA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">
                      <v:shape id="Shape 411" style="position:absolute;width:134652;height:134652;visibility:visible;mso-wrap-style:square;v-text-anchor:top" coordsize="134652,134652" o:spid="_x0000_s1027" filled="f" strokecolor="#367664" strokeweight=".5pt" path="m,l,134652r134652,l134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">
                        <v:stroke miterlimit="1" joinstyle="miter"/>
                        <v:path textboxrect="0,0,134652,134652" arrowok="t"/>
                      </v:shape>
                      <w10:anchorlock/>
                    </v:group>
                  </w:pict>
                </mc:Fallback>
              </mc:AlternateContent>
            </w:r>
          </w:p>
        </w:tc>
      </w:tr>
      <w:tr w:rsidRPr="00B619D1" w:rsidR="007374E0" w:rsidTr="00083579" w14:paraId="6FBAC2D5" w14:textId="77777777">
        <w:trPr>
          <w:gridAfter w:val="1"/>
          <w:wAfter w:w="15" w:type="dxa"/>
          <w:trHeight w:val="1596"/>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17FAF2A4" w14:textId="77777777">
            <w:pPr>
              <w:spacing w:after="101"/>
              <w:rPr>
                <w:rFonts w:ascii="Calibri Light" w:hAnsi="Calibri Light"/>
              </w:rPr>
            </w:pPr>
            <w:r w:rsidRPr="00B619D1">
              <w:rPr>
                <w:rFonts w:ascii="Calibri Light" w:hAnsi="Calibri Light" w:eastAsia="Gill Sans MT" w:cs="Gill Sans MT"/>
                <w:b/>
                <w:sz w:val="20"/>
              </w:rPr>
              <w:lastRenderedPageBreak/>
              <w:t>Provide proof that you are legally authorised to act on the data subjects behalf in the form of:</w:t>
            </w:r>
          </w:p>
          <w:p w:rsidR="007374E0" w:rsidP="00083579" w:rsidRDefault="007374E0" w14:paraId="113B2F8F" w14:textId="77777777">
            <w:pPr>
              <w:spacing w:after="101"/>
              <w:ind w:left="43"/>
              <w:rPr>
                <w:rFonts w:ascii="Calibri Light" w:hAnsi="Calibri Light" w:eastAsia="Gill Sans MT" w:cs="Gill Sans MT"/>
                <w:sz w:val="20"/>
              </w:rPr>
            </w:pPr>
            <w:r w:rsidRPr="00B619D1">
              <w:rPr>
                <w:rFonts w:ascii="Calibri Light" w:hAnsi="Calibri Light"/>
                <w:noProof/>
              </w:rPr>
              <mc:AlternateContent>
                <mc:Choice Requires="wpg">
                  <w:drawing>
                    <wp:anchor distT="0" distB="0" distL="114300" distR="114300" simplePos="0" relativeHeight="251672576" behindDoc="0" locked="0" layoutInCell="1" allowOverlap="1" wp14:anchorId="60D1B3A0" wp14:editId="67E4FD5B">
                      <wp:simplePos x="0" y="0"/>
                      <wp:positionH relativeFrom="column">
                        <wp:posOffset>4992</wp:posOffset>
                      </wp:positionH>
                      <wp:positionV relativeFrom="paragraph">
                        <wp:posOffset>36830</wp:posOffset>
                      </wp:positionV>
                      <wp:extent cx="134620" cy="134620"/>
                      <wp:effectExtent l="0" t="0" r="17780" b="17780"/>
                      <wp:wrapSquare wrapText="bothSides"/>
                      <wp:docPr id="59310744" name="Group 59310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34620"/>
                                <a:chOff x="0" y="0"/>
                                <a:chExt cx="134652" cy="134652"/>
                              </a:xfrm>
                            </wpg:grpSpPr>
                            <wps:wsp>
                              <wps:cNvPr id="1023106118" name="Shape 402"/>
                              <wps:cNvSpPr/>
                              <wps:spPr>
                                <a:xfrm>
                                  <a:off x="0" y="0"/>
                                  <a:ext cx="134652" cy="134652"/>
                                </a:xfrm>
                                <a:custGeom>
                                  <a:avLst/>
                                  <a:gdLst/>
                                  <a:ahLst/>
                                  <a:cxnLst/>
                                  <a:rect l="0" t="0" r="0" b="0"/>
                                  <a:pathLst>
                                    <a:path w="134652" h="134652">
                                      <a:moveTo>
                                        <a:pt x="0" y="0"/>
                                      </a:moveTo>
                                      <a:lnTo>
                                        <a:pt x="0" y="134652"/>
                                      </a:lnTo>
                                      <a:lnTo>
                                        <a:pt x="134652" y="134652"/>
                                      </a:lnTo>
                                      <a:lnTo>
                                        <a:pt x="134652" y="0"/>
                                      </a:lnTo>
                                      <a:lnTo>
                                        <a:pt x="0" y="0"/>
                                      </a:lnTo>
                                      <a:close/>
                                    </a:path>
                                  </a:pathLst>
                                </a:custGeom>
                                <a:noFill/>
                                <a:ln w="6350" cap="flat" cmpd="sng" algn="ctr">
                                  <a:solidFill>
                                    <a:srgbClr val="367664"/>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id="Group 59310744" style="position:absolute;margin-left:.4pt;margin-top:2.9pt;width:10.6pt;height:10.6pt;z-index:251672576" coordsize="134652,134652" o:spid="_x0000_s1026" w14:anchorId="69F9F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">
                      <v:shape id="Shape 402" style="position:absolute;width:134652;height:134652;visibility:visible;mso-wrap-style:square;v-text-anchor:top" coordsize="134652,134652" o:spid="_x0000_s1027" filled="f" strokecolor="#367664" strokeweight=".5pt" path="m,l,134652r134652,l134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">
                        <v:stroke miterlimit="1" joinstyle="miter"/>
                        <v:path textboxrect="0,0,134652,134652" arrowok="t"/>
                      </v:shape>
                      <w10:wrap type="square"/>
                    </v:group>
                  </w:pict>
                </mc:Fallback>
              </mc:AlternateContent>
            </w:r>
            <w:r>
              <w:rPr>
                <w:rFonts w:ascii="Calibri Light" w:hAnsi="Calibri Light" w:eastAsia="Gill Sans MT" w:cs="Gill Sans MT"/>
                <w:sz w:val="20"/>
              </w:rPr>
              <w:t xml:space="preserve">Signed </w:t>
            </w:r>
            <w:r w:rsidRPr="00B619D1">
              <w:rPr>
                <w:rFonts w:ascii="Calibri Light" w:hAnsi="Calibri Light" w:eastAsia="Gill Sans MT" w:cs="Gill Sans MT"/>
                <w:sz w:val="20"/>
              </w:rPr>
              <w:t>Letter of Authority</w:t>
            </w:r>
            <w:r>
              <w:rPr>
                <w:rFonts w:ascii="Calibri Light" w:hAnsi="Calibri Light" w:eastAsia="Gill Sans MT" w:cs="Gill Sans MT"/>
                <w:sz w:val="20"/>
              </w:rPr>
              <w:t xml:space="preserve"> (where the data subject is over 12 years old/has sufficient understanding of their rights)</w:t>
            </w:r>
            <w:r w:rsidRPr="00B619D1">
              <w:rPr>
                <w:rFonts w:ascii="Calibri Light" w:hAnsi="Calibri Light" w:eastAsia="Gill Sans MT" w:cs="Gill Sans MT"/>
                <w:sz w:val="20"/>
              </w:rPr>
              <w:t xml:space="preserve">    </w:t>
            </w:r>
          </w:p>
          <w:p w:rsidR="007374E0" w:rsidP="00083579" w:rsidRDefault="007374E0" w14:paraId="269C3A59" w14:textId="77777777">
            <w:pPr>
              <w:spacing w:after="101"/>
              <w:ind w:left="43"/>
              <w:rPr>
                <w:rFonts w:ascii="Calibri Light" w:hAnsi="Calibri Light" w:eastAsia="Gill Sans MT" w:cs="Gill Sans MT"/>
                <w:sz w:val="20"/>
              </w:rPr>
            </w:pPr>
            <w:r w:rsidRPr="00B619D1">
              <w:rPr>
                <w:rFonts w:ascii="Calibri Light" w:hAnsi="Calibri Light"/>
                <w:noProof/>
              </w:rPr>
              <mc:AlternateContent>
                <mc:Choice Requires="wpg">
                  <w:drawing>
                    <wp:anchor distT="0" distB="0" distL="114300" distR="114300" simplePos="0" relativeHeight="251673600" behindDoc="0" locked="0" layoutInCell="1" allowOverlap="1" wp14:anchorId="56D86C0A" wp14:editId="47B5AF9F">
                      <wp:simplePos x="0" y="0"/>
                      <wp:positionH relativeFrom="column">
                        <wp:posOffset>29644</wp:posOffset>
                      </wp:positionH>
                      <wp:positionV relativeFrom="paragraph">
                        <wp:posOffset>227330</wp:posOffset>
                      </wp:positionV>
                      <wp:extent cx="134620" cy="134620"/>
                      <wp:effectExtent l="0" t="0" r="17780" b="17780"/>
                      <wp:wrapSquare wrapText="bothSides"/>
                      <wp:docPr id="663883039" name="Group 66388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34620"/>
                                <a:chOff x="0" y="0"/>
                                <a:chExt cx="134652" cy="134652"/>
                              </a:xfrm>
                            </wpg:grpSpPr>
                            <wps:wsp>
                              <wps:cNvPr id="1352870123" name="Shape 402"/>
                              <wps:cNvSpPr/>
                              <wps:spPr>
                                <a:xfrm>
                                  <a:off x="0" y="0"/>
                                  <a:ext cx="134652" cy="134652"/>
                                </a:xfrm>
                                <a:custGeom>
                                  <a:avLst/>
                                  <a:gdLst/>
                                  <a:ahLst/>
                                  <a:cxnLst/>
                                  <a:rect l="0" t="0" r="0" b="0"/>
                                  <a:pathLst>
                                    <a:path w="134652" h="134652">
                                      <a:moveTo>
                                        <a:pt x="0" y="0"/>
                                      </a:moveTo>
                                      <a:lnTo>
                                        <a:pt x="0" y="134652"/>
                                      </a:lnTo>
                                      <a:lnTo>
                                        <a:pt x="134652" y="134652"/>
                                      </a:lnTo>
                                      <a:lnTo>
                                        <a:pt x="134652" y="0"/>
                                      </a:lnTo>
                                      <a:lnTo>
                                        <a:pt x="0" y="0"/>
                                      </a:lnTo>
                                      <a:close/>
                                    </a:path>
                                  </a:pathLst>
                                </a:custGeom>
                                <a:noFill/>
                                <a:ln w="6350" cap="flat" cmpd="sng" algn="ctr">
                                  <a:solidFill>
                                    <a:srgbClr val="367664"/>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id="Group 663883039" style="position:absolute;margin-left:2.35pt;margin-top:17.9pt;width:10.6pt;height:10.6pt;z-index:251673600" coordsize="134652,134652" o:spid="_x0000_s1026" w14:anchorId="73BF2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">
                      <v:shape id="Shape 402" style="position:absolute;width:134652;height:134652;visibility:visible;mso-wrap-style:square;v-text-anchor:top" coordsize="134652,134652" o:spid="_x0000_s1027" filled="f" strokecolor="#367664" strokeweight=".5pt" path="m,l,134652r134652,l134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">
                        <v:stroke miterlimit="1" joinstyle="miter"/>
                        <v:path textboxrect="0,0,134652,134652" arrowok="t"/>
                      </v:shape>
                      <w10:wrap type="square"/>
                    </v:group>
                  </w:pict>
                </mc:Fallback>
              </mc:AlternateContent>
            </w:r>
            <w:r w:rsidRPr="00B619D1">
              <w:rPr>
                <w:rFonts w:ascii="Calibri Light" w:hAnsi="Calibri Light" w:eastAsia="Gill Sans MT" w:cs="Gill Sans MT"/>
                <w:sz w:val="20"/>
              </w:rPr>
              <w:t xml:space="preserve"> </w:t>
            </w:r>
          </w:p>
          <w:p w:rsidR="007374E0" w:rsidP="00083579" w:rsidRDefault="007374E0" w14:paraId="5277210D" w14:textId="77777777">
            <w:pPr>
              <w:spacing w:after="101"/>
              <w:ind w:left="43"/>
              <w:rPr>
                <w:rFonts w:ascii="Calibri Light" w:hAnsi="Calibri Light" w:eastAsia="Gill Sans MT" w:cs="Gill Sans MT"/>
                <w:sz w:val="20"/>
              </w:rPr>
            </w:pPr>
            <w:r w:rsidRPr="00B619D1">
              <w:rPr>
                <w:rFonts w:ascii="Calibri Light" w:hAnsi="Calibri Light" w:eastAsia="Gill Sans MT" w:cs="Gill Sans MT"/>
                <w:sz w:val="20"/>
              </w:rPr>
              <w:t xml:space="preserve">Lasting Power of Attorney                 </w:t>
            </w:r>
          </w:p>
          <w:p w:rsidR="007374E0" w:rsidP="00083579" w:rsidRDefault="007374E0" w14:paraId="3F3BDCD2" w14:textId="77777777">
            <w:pPr>
              <w:spacing w:after="101"/>
              <w:ind w:left="43"/>
              <w:rPr>
                <w:rFonts w:ascii="Calibri Light" w:hAnsi="Calibri Light" w:eastAsia="Gill Sans MT" w:cs="Gill Sans MT"/>
                <w:sz w:val="20"/>
              </w:rPr>
            </w:pPr>
            <w:r w:rsidRPr="00B619D1">
              <w:rPr>
                <w:rFonts w:ascii="Calibri Light" w:hAnsi="Calibri Light"/>
                <w:noProof/>
              </w:rPr>
              <mc:AlternateContent>
                <mc:Choice Requires="wpg">
                  <w:drawing>
                    <wp:anchor distT="0" distB="0" distL="114300" distR="114300" simplePos="0" relativeHeight="251674624" behindDoc="0" locked="0" layoutInCell="1" allowOverlap="1" wp14:anchorId="201F477F" wp14:editId="6B0699B8">
                      <wp:simplePos x="0" y="0"/>
                      <wp:positionH relativeFrom="column">
                        <wp:posOffset>29644</wp:posOffset>
                      </wp:positionH>
                      <wp:positionV relativeFrom="paragraph">
                        <wp:posOffset>214277</wp:posOffset>
                      </wp:positionV>
                      <wp:extent cx="134620" cy="134620"/>
                      <wp:effectExtent l="0" t="0" r="17780" b="17780"/>
                      <wp:wrapSquare wrapText="bothSides"/>
                      <wp:docPr id="422689228" name="Group 4226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34620"/>
                                <a:chOff x="0" y="0"/>
                                <a:chExt cx="134652" cy="134652"/>
                              </a:xfrm>
                            </wpg:grpSpPr>
                            <wps:wsp>
                              <wps:cNvPr id="267119830" name="Shape 402"/>
                              <wps:cNvSpPr/>
                              <wps:spPr>
                                <a:xfrm>
                                  <a:off x="0" y="0"/>
                                  <a:ext cx="134652" cy="134652"/>
                                </a:xfrm>
                                <a:custGeom>
                                  <a:avLst/>
                                  <a:gdLst/>
                                  <a:ahLst/>
                                  <a:cxnLst/>
                                  <a:rect l="0" t="0" r="0" b="0"/>
                                  <a:pathLst>
                                    <a:path w="134652" h="134652">
                                      <a:moveTo>
                                        <a:pt x="0" y="0"/>
                                      </a:moveTo>
                                      <a:lnTo>
                                        <a:pt x="0" y="134652"/>
                                      </a:lnTo>
                                      <a:lnTo>
                                        <a:pt x="134652" y="134652"/>
                                      </a:lnTo>
                                      <a:lnTo>
                                        <a:pt x="134652" y="0"/>
                                      </a:lnTo>
                                      <a:lnTo>
                                        <a:pt x="0" y="0"/>
                                      </a:lnTo>
                                      <a:close/>
                                    </a:path>
                                  </a:pathLst>
                                </a:custGeom>
                                <a:noFill/>
                                <a:ln w="6350" cap="flat" cmpd="sng" algn="ctr">
                                  <a:solidFill>
                                    <a:srgbClr val="367664"/>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id="Group 422689228" style="position:absolute;margin-left:2.35pt;margin-top:16.85pt;width:10.6pt;height:10.6pt;z-index:251674624" coordsize="134652,134652" o:spid="_x0000_s1026" w14:anchorId="50D37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">
                      <v:shape id="Shape 402" style="position:absolute;width:134652;height:134652;visibility:visible;mso-wrap-style:square;v-text-anchor:top" coordsize="134652,134652" o:spid="_x0000_s1027" filled="f" strokecolor="#367664" strokeweight=".5pt" path="m,l,134652r134652,l134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">
                        <v:stroke miterlimit="1" joinstyle="miter"/>
                        <v:path textboxrect="0,0,134652,134652" arrowok="t"/>
                      </v:shape>
                      <w10:wrap type="square"/>
                    </v:group>
                  </w:pict>
                </mc:Fallback>
              </mc:AlternateContent>
            </w:r>
          </w:p>
          <w:p w:rsidRPr="00B619D1" w:rsidR="007374E0" w:rsidP="00083579" w:rsidRDefault="007374E0" w14:paraId="769329BF" w14:textId="77777777">
            <w:pPr>
              <w:spacing w:after="101"/>
              <w:ind w:left="43"/>
              <w:rPr>
                <w:rFonts w:ascii="Calibri Light" w:hAnsi="Calibri Light"/>
              </w:rPr>
            </w:pPr>
            <w:r w:rsidRPr="00B619D1">
              <w:rPr>
                <w:rFonts w:ascii="Calibri Light" w:hAnsi="Calibri Light" w:eastAsia="Gill Sans MT" w:cs="Gill Sans MT"/>
                <w:sz w:val="20"/>
              </w:rPr>
              <w:t xml:space="preserve"> Evidence of parental responsibility </w:t>
            </w:r>
            <w:r>
              <w:rPr>
                <w:rFonts w:ascii="Calibri Light" w:hAnsi="Calibri Light" w:eastAsia="Gill Sans MT" w:cs="Gill Sans MT"/>
                <w:sz w:val="20"/>
              </w:rPr>
              <w:t>(where the child lacks understanding)</w:t>
            </w:r>
          </w:p>
          <w:p w:rsidR="007374E0" w:rsidP="00083579" w:rsidRDefault="007374E0" w14:paraId="06B56CD7" w14:textId="77777777">
            <w:pPr>
              <w:rPr>
                <w:rFonts w:ascii="Calibri Light" w:hAnsi="Calibri Light" w:eastAsia="Gill Sans MT" w:cs="Gill Sans MT"/>
                <w:sz w:val="20"/>
              </w:rPr>
            </w:pPr>
          </w:p>
          <w:p w:rsidRPr="00B619D1" w:rsidR="007374E0" w:rsidP="00083579" w:rsidRDefault="007374E0" w14:paraId="791D2FAC" w14:textId="77777777">
            <w:pPr>
              <w:rPr>
                <w:rFonts w:ascii="Calibri Light" w:hAnsi="Calibri Light"/>
              </w:rPr>
            </w:pPr>
            <w:r w:rsidRPr="00B619D1">
              <w:rPr>
                <w:rFonts w:ascii="Calibri Light" w:hAnsi="Calibri Light" w:eastAsia="Gill Sans MT" w:cs="Gill Sans MT"/>
                <w:sz w:val="20"/>
              </w:rPr>
              <w:t xml:space="preserve">Other </w:t>
            </w:r>
            <w:r w:rsidRPr="00B619D1">
              <w:rPr>
                <w:rFonts w:ascii="Calibri Light" w:hAnsi="Calibri Light" w:eastAsia="Gill Sans MT" w:cs="Gill Sans MT"/>
                <w:i/>
                <w:sz w:val="20"/>
              </w:rPr>
              <w:t xml:space="preserve">(give details) </w:t>
            </w:r>
          </w:p>
        </w:tc>
      </w:tr>
      <w:tr w:rsidRPr="00B619D1" w:rsidR="007374E0" w:rsidTr="00083579" w14:paraId="22B72A16" w14:textId="77777777">
        <w:trPr>
          <w:gridAfter w:val="1"/>
          <w:wAfter w:w="15" w:type="dxa"/>
          <w:trHeight w:val="1441"/>
        </w:trPr>
        <w:tc>
          <w:tcPr>
            <w:tcW w:w="10762" w:type="dxa"/>
            <w:gridSpan w:val="8"/>
            <w:tcBorders>
              <w:top w:val="single" w:color="367664" w:sz="4" w:space="0"/>
              <w:left w:val="single" w:color="367664" w:sz="3" w:space="0"/>
              <w:bottom w:val="single" w:color="367664" w:sz="4" w:space="0"/>
              <w:right w:val="single" w:color="367664" w:sz="4" w:space="0"/>
            </w:tcBorders>
            <w:shd w:val="clear" w:color="auto" w:fill="auto"/>
          </w:tcPr>
          <w:p w:rsidRPr="00B619D1" w:rsidR="007374E0" w:rsidP="00083579" w:rsidRDefault="007374E0" w14:paraId="6AD14E34" w14:textId="77777777">
            <w:pPr>
              <w:spacing w:after="113" w:line="246" w:lineRule="auto"/>
              <w:ind w:right="843"/>
              <w:rPr>
                <w:rFonts w:ascii="Calibri Light" w:hAnsi="Calibri Light"/>
              </w:rPr>
            </w:pPr>
            <w:r w:rsidRPr="00B619D1">
              <w:rPr>
                <w:rFonts w:ascii="Calibri Light" w:hAnsi="Calibri Light" w:eastAsia="Gill Sans MT" w:cs="Gill Sans MT"/>
                <w:b/>
                <w:sz w:val="20"/>
              </w:rPr>
              <w:t>Provide proof that you are the person authorised to act on behalf of the data subject by enclosing a copy of one of the following:</w:t>
            </w:r>
          </w:p>
          <w:p w:rsidRPr="00B619D1" w:rsidR="007374E0" w:rsidP="00083579" w:rsidRDefault="007374E0" w14:paraId="7AB1FF39" w14:textId="77777777">
            <w:pPr>
              <w:spacing w:after="101"/>
              <w:rPr>
                <w:rFonts w:ascii="Calibri Light" w:hAnsi="Calibri Light"/>
              </w:rPr>
            </w:pPr>
            <w:r w:rsidRPr="00B619D1">
              <w:rPr>
                <w:rFonts w:ascii="Calibri Light" w:hAnsi="Calibri Light" w:eastAsia="Gill Sans MT" w:cs="Gill Sans MT"/>
                <w:sz w:val="20"/>
              </w:rPr>
              <w:t xml:space="preserv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Birth Certificate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Driving Licence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Passport                </w:t>
            </w:r>
          </w:p>
          <w:p w:rsidRPr="00B619D1" w:rsidR="007374E0" w:rsidP="00083579" w:rsidRDefault="007374E0" w14:paraId="199921EC" w14:textId="77777777">
            <w:pPr>
              <w:rPr>
                <w:rFonts w:ascii="Calibri Light" w:hAnsi="Calibri Light"/>
              </w:rPr>
            </w:pPr>
            <w:r w:rsidRPr="00B619D1">
              <w:rPr>
                <w:rFonts w:ascii="Calibri Light" w:hAnsi="Calibri Light" w:eastAsia="Gill Sans MT" w:cs="Gill Sans MT"/>
                <w:sz w:val="20"/>
              </w:rPr>
              <w:t>If none of these are available please contact your Data Protection Officer for advice on other acceptable forms of identification.</w:t>
            </w:r>
          </w:p>
        </w:tc>
      </w:tr>
      <w:tr w:rsidRPr="00B619D1" w:rsidR="007374E0" w:rsidTr="00083579" w14:paraId="23A8729A" w14:textId="77777777">
        <w:tblPrEx>
          <w:tblCellMar>
            <w:top w:w="74" w:type="dxa"/>
            <w:bottom w:w="58" w:type="dxa"/>
            <w:right w:w="97" w:type="dxa"/>
          </w:tblCellMar>
        </w:tblPrEx>
        <w:trPr>
          <w:trHeight w:val="454"/>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67D64F2D" w14:textId="77777777">
            <w:pPr>
              <w:rPr>
                <w:rFonts w:ascii="Calibri Light" w:hAnsi="Calibri Light"/>
              </w:rPr>
            </w:pPr>
            <w:r w:rsidRPr="00B619D1">
              <w:rPr>
                <w:rFonts w:ascii="Calibri Light" w:hAnsi="Calibri Light" w:eastAsia="Gill Sans MT" w:cs="Gill Sans MT"/>
                <w:b/>
              </w:rPr>
              <w:t>Part 4 - Details of Information being requested.</w:t>
            </w:r>
          </w:p>
        </w:tc>
      </w:tr>
      <w:tr w:rsidRPr="00B619D1" w:rsidR="007374E0" w:rsidTr="00083579" w14:paraId="31F7980D" w14:textId="77777777">
        <w:tblPrEx>
          <w:tblCellMar>
            <w:top w:w="74" w:type="dxa"/>
            <w:bottom w:w="58" w:type="dxa"/>
            <w:right w:w="97" w:type="dxa"/>
          </w:tblCellMar>
        </w:tblPrEx>
        <w:trPr>
          <w:trHeight w:val="617"/>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10413E16" w14:textId="77777777">
            <w:pPr>
              <w:rPr>
                <w:rFonts w:ascii="Calibri Light" w:hAnsi="Calibri Light"/>
              </w:rPr>
            </w:pPr>
            <w:r w:rsidRPr="00B619D1">
              <w:rPr>
                <w:rFonts w:ascii="Calibri Light" w:hAnsi="Calibri Light" w:eastAsia="Gill Sans MT" w:cs="Gill Sans MT"/>
                <w:sz w:val="20"/>
              </w:rPr>
              <w:t>As to help us deal with your request quickly and efficiently by giving as much detail as possible about the information you want. If possible restrict your request to a particular service, period of time or incident. If necessary continue this section on a separate page.</w:t>
            </w:r>
          </w:p>
        </w:tc>
      </w:tr>
      <w:tr w:rsidRPr="00B619D1" w:rsidR="007374E0" w:rsidTr="00083579" w14:paraId="18EC482F" w14:textId="77777777">
        <w:tblPrEx>
          <w:tblCellMar>
            <w:top w:w="74" w:type="dxa"/>
            <w:bottom w:w="58" w:type="dxa"/>
            <w:right w:w="97" w:type="dxa"/>
          </w:tblCellMar>
        </w:tblPrEx>
        <w:trPr>
          <w:trHeight w:val="2486"/>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FFFFFF"/>
          </w:tcPr>
          <w:p w:rsidRPr="00B619D1" w:rsidR="007374E0" w:rsidP="00083579" w:rsidRDefault="007374E0" w14:paraId="0290FE32" w14:textId="77777777">
            <w:pPr>
              <w:rPr>
                <w:rFonts w:ascii="Calibri Light" w:hAnsi="Calibri Light" w:eastAsia="Gill Sans MT" w:cs="Gill Sans MT"/>
                <w:sz w:val="20"/>
              </w:rPr>
            </w:pPr>
            <w:r w:rsidRPr="00B619D1">
              <w:rPr>
                <w:rFonts w:ascii="Calibri Light" w:hAnsi="Calibri Light" w:eastAsia="Gill Sans MT" w:cs="Gill Sans MT"/>
                <w:b/>
                <w:sz w:val="20"/>
              </w:rPr>
              <w:t xml:space="preserve">Information Requested: </w:t>
            </w:r>
            <w:r w:rsidRPr="00B619D1">
              <w:rPr>
                <w:rFonts w:ascii="Calibri Light" w:hAnsi="Calibri Light" w:eastAsia="Gill Sans MT" w:cs="Gill Sans MT"/>
                <w:sz w:val="20"/>
              </w:rPr>
              <w:t xml:space="preserve">               </w:t>
            </w:r>
          </w:p>
          <w:p w:rsidRPr="00B619D1" w:rsidR="007374E0" w:rsidP="00083579" w:rsidRDefault="007374E0" w14:paraId="0F7484FB" w14:textId="77777777">
            <w:pPr>
              <w:rPr>
                <w:rFonts w:ascii="Calibri Light" w:hAnsi="Calibri Light" w:eastAsia="Gill Sans MT" w:cs="Gill Sans MT"/>
                <w:sz w:val="20"/>
              </w:rPr>
            </w:pPr>
          </w:p>
          <w:p w:rsidRPr="00B619D1" w:rsidR="007374E0" w:rsidP="00083579" w:rsidRDefault="007374E0" w14:paraId="041E493C" w14:textId="77777777">
            <w:pPr>
              <w:rPr>
                <w:rFonts w:ascii="Calibri Light" w:hAnsi="Calibri Light"/>
              </w:rPr>
            </w:pPr>
          </w:p>
        </w:tc>
      </w:tr>
      <w:tr w:rsidRPr="00B619D1" w:rsidR="007374E0" w:rsidTr="00083579" w14:paraId="2EEBD90A" w14:textId="77777777">
        <w:tblPrEx>
          <w:tblCellMar>
            <w:top w:w="74" w:type="dxa"/>
            <w:bottom w:w="58" w:type="dxa"/>
            <w:right w:w="97" w:type="dxa"/>
          </w:tblCellMar>
        </w:tblPrEx>
        <w:trPr>
          <w:trHeight w:val="454"/>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B99EE31" w14:textId="77777777">
            <w:pPr>
              <w:rPr>
                <w:rFonts w:ascii="Calibri Light" w:hAnsi="Calibri Light"/>
              </w:rPr>
            </w:pPr>
            <w:r w:rsidRPr="00B619D1">
              <w:rPr>
                <w:rFonts w:ascii="Calibri Light" w:hAnsi="Calibri Light" w:eastAsia="Gill Sans MT" w:cs="Gill Sans MT"/>
                <w:b/>
                <w:sz w:val="20"/>
              </w:rPr>
              <w:t>Information requested covers</w:t>
            </w:r>
          </w:p>
        </w:tc>
        <w:tc>
          <w:tcPr>
            <w:tcW w:w="3781"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1B53B3B5" w14:textId="77777777">
            <w:pPr>
              <w:rPr>
                <w:rFonts w:ascii="Calibri Light" w:hAnsi="Calibri Light"/>
              </w:rPr>
            </w:pPr>
            <w:r w:rsidRPr="00B619D1">
              <w:rPr>
                <w:rFonts w:ascii="Calibri Light" w:hAnsi="Calibri Light" w:eastAsia="Gill Sans MT" w:cs="Gill Sans MT"/>
                <w:sz w:val="20"/>
              </w:rPr>
              <w:t xml:space="preserve">From:                </w:t>
            </w:r>
          </w:p>
        </w:tc>
        <w:tc>
          <w:tcPr>
            <w:tcW w:w="2783"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7521DB6D" w14:textId="77777777">
            <w:pPr>
              <w:rPr>
                <w:rFonts w:ascii="Calibri Light" w:hAnsi="Calibri Light"/>
              </w:rPr>
            </w:pPr>
            <w:r w:rsidRPr="00B619D1">
              <w:rPr>
                <w:rFonts w:ascii="Calibri Light" w:hAnsi="Calibri Light" w:eastAsia="Gill Sans MT" w:cs="Gill Sans MT"/>
                <w:sz w:val="20"/>
              </w:rPr>
              <w:t xml:space="preserve">To:                </w:t>
            </w:r>
          </w:p>
        </w:tc>
      </w:tr>
      <w:tr w:rsidRPr="00B619D1" w:rsidR="007374E0" w:rsidTr="00083579" w14:paraId="133F7F8E" w14:textId="77777777">
        <w:tblPrEx>
          <w:tblCellMar>
            <w:top w:w="74" w:type="dxa"/>
            <w:bottom w:w="58" w:type="dxa"/>
            <w:right w:w="97" w:type="dxa"/>
          </w:tblCellMar>
        </w:tblPrEx>
        <w:trPr>
          <w:trHeight w:val="1097"/>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28F2129A" w14:textId="77777777">
            <w:pPr>
              <w:rPr>
                <w:rFonts w:ascii="Calibri Light" w:hAnsi="Calibri Light"/>
              </w:rPr>
            </w:pPr>
            <w:r w:rsidRPr="00B619D1">
              <w:rPr>
                <w:rFonts w:ascii="Calibri Light" w:hAnsi="Calibri Light" w:eastAsia="Gill Sans MT" w:cs="Gill Sans MT"/>
                <w:b/>
                <w:sz w:val="20"/>
              </w:rPr>
              <w:t xml:space="preserve">Relevant details to help us locate the information. </w:t>
            </w:r>
            <w:r w:rsidRPr="00B619D1">
              <w:rPr>
                <w:rFonts w:ascii="Calibri Light" w:hAnsi="Calibri Light" w:eastAsia="Gill Sans MT" w:cs="Gill Sans MT"/>
                <w:i/>
                <w:sz w:val="20"/>
              </w:rPr>
              <w:t xml:space="preserve"> (Address at the time, service or department, names of previous contacts etc.)</w:t>
            </w:r>
          </w:p>
        </w:tc>
        <w:tc>
          <w:tcPr>
            <w:tcW w:w="6564" w:type="dxa"/>
            <w:gridSpan w:val="6"/>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69C059BC" w14:textId="77777777">
            <w:pPr>
              <w:rPr>
                <w:rFonts w:ascii="Calibri Light" w:hAnsi="Calibri Light"/>
              </w:rPr>
            </w:pPr>
          </w:p>
        </w:tc>
      </w:tr>
      <w:tr w:rsidRPr="00B619D1" w:rsidR="007374E0" w:rsidTr="00083579" w14:paraId="40A5F938" w14:textId="77777777">
        <w:tblPrEx>
          <w:tblCellMar>
            <w:top w:w="74" w:type="dxa"/>
            <w:bottom w:w="58" w:type="dxa"/>
            <w:right w:w="97" w:type="dxa"/>
          </w:tblCellMar>
        </w:tblPrEx>
        <w:trPr>
          <w:trHeight w:val="454"/>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060D208A" w14:textId="77777777">
            <w:pPr>
              <w:rPr>
                <w:rFonts w:ascii="Calibri Light" w:hAnsi="Calibri Light"/>
              </w:rPr>
            </w:pPr>
            <w:r w:rsidRPr="00B619D1">
              <w:rPr>
                <w:rFonts w:ascii="Calibri Light" w:hAnsi="Calibri Light" w:eastAsia="Gill Sans MT" w:cs="Gill Sans MT"/>
                <w:b/>
              </w:rPr>
              <w:t>Part 5 - Access to the information.</w:t>
            </w:r>
          </w:p>
        </w:tc>
      </w:tr>
      <w:tr w:rsidRPr="00B619D1" w:rsidR="007374E0" w:rsidTr="00083579" w14:paraId="27F1A89B" w14:textId="77777777">
        <w:tblPrEx>
          <w:tblCellMar>
            <w:top w:w="74" w:type="dxa"/>
            <w:bottom w:w="58" w:type="dxa"/>
            <w:right w:w="97" w:type="dxa"/>
          </w:tblCellMar>
        </w:tblPrEx>
        <w:trPr>
          <w:trHeight w:val="454"/>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A569DD4" w14:textId="77777777">
            <w:pPr>
              <w:rPr>
                <w:rFonts w:ascii="Calibri Light" w:hAnsi="Calibri Light"/>
              </w:rPr>
            </w:pPr>
            <w:r>
              <w:rPr>
                <w:rFonts w:ascii="Calibri Light" w:hAnsi="Calibri Light" w:eastAsia="Gill Sans MT" w:cs="Gill Sans MT"/>
                <w:sz w:val="20"/>
              </w:rPr>
              <w:t>T</w:t>
            </w:r>
            <w:r w:rsidRPr="00B619D1">
              <w:rPr>
                <w:rFonts w:ascii="Calibri Light" w:hAnsi="Calibri Light" w:eastAsia="Gill Sans MT" w:cs="Gill Sans MT"/>
                <w:sz w:val="20"/>
              </w:rPr>
              <w:t>he Trust is permitted to charge a</w:t>
            </w:r>
            <w:r>
              <w:rPr>
                <w:rFonts w:ascii="Calibri Light" w:hAnsi="Calibri Light" w:eastAsia="Gill Sans MT" w:cs="Gill Sans MT"/>
                <w:sz w:val="20"/>
              </w:rPr>
              <w:t xml:space="preserve"> reasonable </w:t>
            </w:r>
            <w:r w:rsidRPr="00B619D1">
              <w:rPr>
                <w:rFonts w:ascii="Calibri Light" w:hAnsi="Calibri Light" w:eastAsia="Gill Sans MT" w:cs="Gill Sans MT"/>
                <w:sz w:val="20"/>
              </w:rPr>
              <w:t xml:space="preserve">fee </w:t>
            </w:r>
            <w:r>
              <w:rPr>
                <w:rFonts w:ascii="Calibri Light" w:hAnsi="Calibri Light" w:eastAsia="Gill Sans MT" w:cs="Gill Sans MT"/>
                <w:sz w:val="20"/>
              </w:rPr>
              <w:t xml:space="preserve">if your request is manifestly unfounded or excessive, particularly if it is repetitive. We may also charge a reasonable fee to comply with requests for further copies of the same information. We will inform you </w:t>
            </w:r>
          </w:p>
        </w:tc>
      </w:tr>
      <w:tr w:rsidRPr="00B619D1" w:rsidR="007374E0" w:rsidTr="00083579" w14:paraId="2784BCFB" w14:textId="77777777">
        <w:tblPrEx>
          <w:tblCellMar>
            <w:top w:w="74" w:type="dxa"/>
            <w:bottom w:w="58" w:type="dxa"/>
            <w:right w:w="97" w:type="dxa"/>
          </w:tblCellMar>
        </w:tblPrEx>
        <w:trPr>
          <w:trHeight w:val="454"/>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7CDE0CEF" w14:textId="77777777">
            <w:pPr>
              <w:rPr>
                <w:rFonts w:ascii="Calibri Light" w:hAnsi="Calibri Light"/>
              </w:rPr>
            </w:pPr>
            <w:r w:rsidRPr="00B619D1">
              <w:rPr>
                <w:rFonts w:ascii="Calibri Light" w:hAnsi="Calibri Light" w:eastAsia="Gill Sans MT" w:cs="Gill Sans MT"/>
                <w:b/>
                <w:sz w:val="20"/>
              </w:rPr>
              <w:t>Do you wish to:</w:t>
            </w:r>
          </w:p>
        </w:tc>
        <w:tc>
          <w:tcPr>
            <w:tcW w:w="6564" w:type="dxa"/>
            <w:gridSpan w:val="6"/>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6DA329BA" w14:textId="77777777">
            <w:pPr>
              <w:rPr>
                <w:rFonts w:ascii="Calibri Light" w:hAnsi="Calibri Light"/>
              </w:rPr>
            </w:pPr>
            <w:r w:rsidRPr="00B619D1">
              <w:rPr>
                <w:rFonts w:ascii="Calibri Light" w:hAnsi="Calibri Light" w:eastAsia="Gill Sans MT" w:cs="Gill Sans MT"/>
                <w:sz w:val="20"/>
              </w:rPr>
              <w:t xml:space="preserv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View the information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Be provided with a copy </w:t>
            </w:r>
          </w:p>
        </w:tc>
      </w:tr>
      <w:tr w:rsidRPr="00B619D1" w:rsidR="007374E0" w:rsidTr="00083579" w14:paraId="63F79845" w14:textId="77777777">
        <w:tblPrEx>
          <w:tblCellMar>
            <w:top w:w="74" w:type="dxa"/>
            <w:bottom w:w="58" w:type="dxa"/>
            <w:right w:w="97" w:type="dxa"/>
          </w:tblCellMar>
        </w:tblPrEx>
        <w:trPr>
          <w:trHeight w:val="454"/>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2A52BF21" w14:textId="77777777">
            <w:pPr>
              <w:rPr>
                <w:rFonts w:ascii="Calibri Light" w:hAnsi="Calibri Light"/>
              </w:rPr>
            </w:pPr>
            <w:r w:rsidRPr="00B619D1">
              <w:rPr>
                <w:rFonts w:ascii="Calibri Light" w:hAnsi="Calibri Light" w:eastAsia="Gill Sans MT" w:cs="Gill Sans MT"/>
                <w:b/>
                <w:sz w:val="20"/>
              </w:rPr>
              <w:t xml:space="preserve">Copies </w:t>
            </w:r>
            <w:r w:rsidRPr="00B619D1">
              <w:rPr>
                <w:rFonts w:ascii="Calibri Light" w:hAnsi="Calibri Light" w:eastAsia="Gill Sans MT" w:cs="Gill Sans MT"/>
                <w:i/>
                <w:sz w:val="20"/>
              </w:rPr>
              <w:t>(if requested)</w:t>
            </w:r>
            <w:r w:rsidRPr="00B619D1">
              <w:rPr>
                <w:rFonts w:ascii="Calibri Light" w:hAnsi="Calibri Light" w:eastAsia="Gill Sans MT" w:cs="Gill Sans MT"/>
                <w:b/>
                <w:sz w:val="20"/>
              </w:rPr>
              <w:t xml:space="preserve"> to be:</w:t>
            </w:r>
          </w:p>
        </w:tc>
        <w:tc>
          <w:tcPr>
            <w:tcW w:w="6564" w:type="dxa"/>
            <w:gridSpan w:val="6"/>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437B1594" w14:textId="77777777">
            <w:pPr>
              <w:rPr>
                <w:rFonts w:ascii="Calibri Light" w:hAnsi="Calibri Light"/>
              </w:rPr>
            </w:pPr>
            <w:r w:rsidRPr="00B619D1">
              <w:rPr>
                <w:rFonts w:ascii="Calibri Light" w:hAnsi="Calibri Light" w:eastAsia="Gill Sans MT" w:cs="Gill Sans MT"/>
                <w:sz w:val="20"/>
              </w:rPr>
              <w:t xml:space="preserve">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Sent to the data subject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Sent to you           </w:t>
            </w:r>
            <w:r w:rsidRPr="00B619D1">
              <w:rPr>
                <w:rFonts w:ascii="Calibri Light" w:hAnsi="Calibri Light" w:eastAsia="Gill Sans MT" w:cs="Gill Sans MT"/>
                <w:sz w:val="20"/>
                <w:bdr w:val="single" w:color="367664" w:sz="8" w:space="0"/>
              </w:rPr>
              <w:t xml:space="preserve">    </w:t>
            </w:r>
            <w:r w:rsidRPr="00B619D1">
              <w:rPr>
                <w:rFonts w:ascii="Calibri Light" w:hAnsi="Calibri Light" w:eastAsia="Gill Sans MT" w:cs="Gill Sans MT"/>
                <w:sz w:val="20"/>
              </w:rPr>
              <w:t xml:space="preserve"> Collected </w:t>
            </w:r>
          </w:p>
        </w:tc>
      </w:tr>
      <w:tr w:rsidRPr="00B619D1" w:rsidR="007374E0" w:rsidTr="00083579" w14:paraId="66D5E620" w14:textId="77777777">
        <w:tblPrEx>
          <w:tblCellMar>
            <w:top w:w="74" w:type="dxa"/>
            <w:bottom w:w="58" w:type="dxa"/>
            <w:right w:w="97" w:type="dxa"/>
          </w:tblCellMar>
        </w:tblPrEx>
        <w:trPr>
          <w:trHeight w:val="857"/>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tcPr>
          <w:p w:rsidR="007374E0" w:rsidP="00083579" w:rsidRDefault="007374E0" w14:paraId="2C99702D" w14:textId="77777777">
            <w:pPr>
              <w:rPr>
                <w:rFonts w:ascii="Calibri Light" w:hAnsi="Calibri Light" w:eastAsia="Gill Sans MT" w:cs="Gill Sans MT"/>
                <w:b/>
                <w:sz w:val="20"/>
              </w:rPr>
            </w:pPr>
            <w:r w:rsidRPr="00B619D1">
              <w:rPr>
                <w:rFonts w:ascii="Calibri Light" w:hAnsi="Calibri Light" w:eastAsia="Gill Sans MT" w:cs="Gill Sans MT"/>
                <w:b/>
                <w:sz w:val="20"/>
              </w:rPr>
              <w:t xml:space="preserve">Do you have any special needs when viewing the information or in what format it is provided? </w:t>
            </w:r>
          </w:p>
          <w:p w:rsidR="007374E0" w:rsidP="00083579" w:rsidRDefault="007374E0" w14:paraId="15713169" w14:textId="77777777">
            <w:pPr>
              <w:rPr>
                <w:rFonts w:ascii="Calibri Light" w:hAnsi="Calibri Light" w:eastAsia="Gill Sans MT" w:cs="Gill Sans MT"/>
                <w:b/>
                <w:sz w:val="20"/>
              </w:rPr>
            </w:pPr>
          </w:p>
          <w:p w:rsidR="007374E0" w:rsidP="00083579" w:rsidRDefault="007374E0" w14:paraId="3281526D" w14:textId="77777777">
            <w:pPr>
              <w:rPr>
                <w:rFonts w:ascii="Calibri Light" w:hAnsi="Calibri Light" w:eastAsia="Gill Sans MT" w:cs="Gill Sans MT"/>
                <w:b/>
                <w:sz w:val="20"/>
              </w:rPr>
            </w:pPr>
          </w:p>
          <w:p w:rsidR="007374E0" w:rsidP="00083579" w:rsidRDefault="007374E0" w14:paraId="2643EBCD" w14:textId="77777777">
            <w:pPr>
              <w:rPr>
                <w:rFonts w:ascii="Calibri Light" w:hAnsi="Calibri Light" w:eastAsia="Gill Sans MT" w:cs="Gill Sans MT"/>
                <w:b/>
                <w:sz w:val="20"/>
              </w:rPr>
            </w:pPr>
          </w:p>
          <w:p w:rsidR="007374E0" w:rsidP="00083579" w:rsidRDefault="007374E0" w14:paraId="16B9E6E6" w14:textId="77777777">
            <w:pPr>
              <w:rPr>
                <w:rFonts w:ascii="Calibri Light" w:hAnsi="Calibri Light" w:eastAsia="Gill Sans MT" w:cs="Gill Sans MT"/>
                <w:b/>
                <w:sz w:val="20"/>
              </w:rPr>
            </w:pPr>
          </w:p>
          <w:p w:rsidRPr="00B619D1" w:rsidR="007374E0" w:rsidP="00083579" w:rsidRDefault="007374E0" w14:paraId="74DBCDB5" w14:textId="77777777">
            <w:pPr>
              <w:rPr>
                <w:rFonts w:ascii="Calibri Light" w:hAnsi="Calibri Light"/>
              </w:rPr>
            </w:pPr>
          </w:p>
        </w:tc>
        <w:tc>
          <w:tcPr>
            <w:tcW w:w="6564" w:type="dxa"/>
            <w:gridSpan w:val="6"/>
            <w:tcBorders>
              <w:top w:val="single" w:color="367664" w:sz="4" w:space="0"/>
              <w:left w:val="single" w:color="367664" w:sz="4" w:space="0"/>
              <w:bottom w:val="single" w:color="367664" w:sz="4" w:space="0"/>
              <w:right w:val="single" w:color="367664" w:sz="4" w:space="0"/>
            </w:tcBorders>
            <w:shd w:val="clear" w:color="auto" w:fill="auto"/>
            <w:vAlign w:val="bottom"/>
          </w:tcPr>
          <w:p w:rsidRPr="00B619D1" w:rsidR="007374E0" w:rsidP="00083579" w:rsidRDefault="007374E0" w14:paraId="2F6F95E3" w14:textId="77777777">
            <w:pPr>
              <w:rPr>
                <w:rFonts w:ascii="Calibri Light" w:hAnsi="Calibri Light"/>
              </w:rPr>
            </w:pPr>
            <w:r w:rsidRPr="00B619D1">
              <w:rPr>
                <w:rFonts w:ascii="Calibri Light" w:hAnsi="Calibri Light" w:eastAsia="Gill Sans MT" w:cs="Gill Sans MT"/>
                <w:sz w:val="20"/>
              </w:rPr>
              <w:lastRenderedPageBreak/>
              <w:t xml:space="preserve">               </w:t>
            </w:r>
          </w:p>
        </w:tc>
      </w:tr>
      <w:tr w:rsidRPr="00B619D1" w:rsidR="007374E0" w:rsidTr="00083579" w14:paraId="561D9BDA" w14:textId="77777777">
        <w:tblPrEx>
          <w:tblCellMar>
            <w:top w:w="74" w:type="dxa"/>
            <w:bottom w:w="58" w:type="dxa"/>
            <w:right w:w="97" w:type="dxa"/>
          </w:tblCellMar>
        </w:tblPrEx>
        <w:trPr>
          <w:trHeight w:val="454"/>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36EA5076" w14:textId="77777777">
            <w:pPr>
              <w:rPr>
                <w:rFonts w:ascii="Calibri Light" w:hAnsi="Calibri Light"/>
              </w:rPr>
            </w:pPr>
            <w:r w:rsidRPr="00B619D1">
              <w:rPr>
                <w:rFonts w:ascii="Calibri Light" w:hAnsi="Calibri Light" w:eastAsia="Gill Sans MT" w:cs="Gill Sans MT"/>
                <w:b/>
              </w:rPr>
              <w:t>Part 6 - Declaration</w:t>
            </w:r>
          </w:p>
        </w:tc>
      </w:tr>
      <w:tr w:rsidRPr="00B619D1" w:rsidR="007374E0" w:rsidTr="00083579" w14:paraId="5C677365" w14:textId="77777777">
        <w:tblPrEx>
          <w:tblCellMar>
            <w:top w:w="74" w:type="dxa"/>
            <w:bottom w:w="58" w:type="dxa"/>
            <w:right w:w="97" w:type="dxa"/>
          </w:tblCellMar>
        </w:tblPrEx>
        <w:trPr>
          <w:trHeight w:val="617"/>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48F0E3FE" w14:textId="77777777">
            <w:pPr>
              <w:rPr>
                <w:rFonts w:ascii="Calibri Light" w:hAnsi="Calibri Light"/>
              </w:rPr>
            </w:pPr>
            <w:r w:rsidRPr="00B619D1">
              <w:rPr>
                <w:rFonts w:ascii="Calibri Light" w:hAnsi="Calibri Light" w:eastAsia="Gill Sans MT" w:cs="Gill Sans MT"/>
                <w:sz w:val="20"/>
              </w:rPr>
              <w:t>I certify that the information provided on this form is true. I understand that the Trust is obliged to confirm proof of identity / authority and that it may be necessary to obtain further information in order to comply with this subject access request.</w:t>
            </w:r>
          </w:p>
        </w:tc>
      </w:tr>
      <w:tr w:rsidRPr="00B619D1" w:rsidR="007374E0" w:rsidTr="00083579" w14:paraId="73B43AA4" w14:textId="77777777">
        <w:tblPrEx>
          <w:tblCellMar>
            <w:top w:w="74" w:type="dxa"/>
            <w:bottom w:w="58" w:type="dxa"/>
            <w:right w:w="97" w:type="dxa"/>
          </w:tblCellMar>
        </w:tblPrEx>
        <w:trPr>
          <w:trHeight w:val="454"/>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07C2C7A8" w14:textId="77777777">
            <w:pPr>
              <w:rPr>
                <w:rFonts w:ascii="Calibri Light" w:hAnsi="Calibri Light"/>
              </w:rPr>
            </w:pPr>
            <w:r w:rsidRPr="00B619D1">
              <w:rPr>
                <w:rFonts w:ascii="Calibri Light" w:hAnsi="Calibri Light" w:eastAsia="Gill Sans MT" w:cs="Gill Sans MT"/>
                <w:sz w:val="20"/>
              </w:rPr>
              <w:t>Name</w:t>
            </w:r>
          </w:p>
        </w:tc>
        <w:tc>
          <w:tcPr>
            <w:tcW w:w="6564" w:type="dxa"/>
            <w:gridSpan w:val="6"/>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567222F7" w14:textId="77777777">
            <w:pPr>
              <w:rPr>
                <w:rFonts w:ascii="Calibri Light" w:hAnsi="Calibri Light"/>
              </w:rPr>
            </w:pPr>
            <w:r w:rsidRPr="00B619D1">
              <w:rPr>
                <w:rFonts w:ascii="Calibri Light" w:hAnsi="Calibri Light" w:eastAsia="Gill Sans MT" w:cs="Gill Sans MT"/>
                <w:sz w:val="20"/>
              </w:rPr>
              <w:t xml:space="preserve">               </w:t>
            </w:r>
          </w:p>
        </w:tc>
      </w:tr>
      <w:tr w:rsidRPr="00B619D1" w:rsidR="007374E0" w:rsidTr="00083579" w14:paraId="46EBA689" w14:textId="77777777">
        <w:tblPrEx>
          <w:tblCellMar>
            <w:top w:w="74" w:type="dxa"/>
            <w:bottom w:w="58" w:type="dxa"/>
            <w:right w:w="97" w:type="dxa"/>
          </w:tblCellMar>
        </w:tblPrEx>
        <w:trPr>
          <w:trHeight w:val="454"/>
        </w:trPr>
        <w:tc>
          <w:tcPr>
            <w:tcW w:w="4198"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643A8868" w14:textId="77777777">
            <w:pPr>
              <w:rPr>
                <w:rFonts w:ascii="Calibri Light" w:hAnsi="Calibri Light"/>
              </w:rPr>
            </w:pPr>
            <w:r w:rsidRPr="00B619D1">
              <w:rPr>
                <w:rFonts w:ascii="Calibri Light" w:hAnsi="Calibri Light" w:eastAsia="Gill Sans MT" w:cs="Gill Sans MT"/>
                <w:sz w:val="20"/>
              </w:rPr>
              <w:t>Signature</w:t>
            </w:r>
          </w:p>
        </w:tc>
        <w:tc>
          <w:tcPr>
            <w:tcW w:w="3781" w:type="dxa"/>
            <w:gridSpan w:val="3"/>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348FEE1A" w14:textId="77777777">
            <w:pPr>
              <w:rPr>
                <w:rFonts w:ascii="Calibri Light" w:hAnsi="Calibri Light"/>
              </w:rPr>
            </w:pPr>
            <w:r w:rsidRPr="00B619D1">
              <w:rPr>
                <w:rFonts w:ascii="Calibri Light" w:hAnsi="Calibri Light" w:eastAsia="Gill Sans MT" w:cs="Gill Sans MT"/>
                <w:sz w:val="20"/>
              </w:rPr>
              <w:t xml:space="preserve">               </w:t>
            </w:r>
          </w:p>
        </w:tc>
        <w:tc>
          <w:tcPr>
            <w:tcW w:w="720" w:type="dxa"/>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10AE19A4" w14:textId="77777777">
            <w:pPr>
              <w:rPr>
                <w:rFonts w:ascii="Calibri Light" w:hAnsi="Calibri Light"/>
              </w:rPr>
            </w:pPr>
            <w:r w:rsidRPr="00B619D1">
              <w:rPr>
                <w:rFonts w:ascii="Calibri Light" w:hAnsi="Calibri Light" w:eastAsia="Gill Sans MT" w:cs="Gill Sans MT"/>
                <w:sz w:val="20"/>
              </w:rPr>
              <w:t>Date</w:t>
            </w:r>
          </w:p>
        </w:tc>
        <w:tc>
          <w:tcPr>
            <w:tcW w:w="2063" w:type="dxa"/>
            <w:gridSpan w:val="2"/>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021A52EB" w14:textId="77777777">
            <w:pPr>
              <w:rPr>
                <w:rFonts w:ascii="Calibri Light" w:hAnsi="Calibri Light"/>
              </w:rPr>
            </w:pPr>
            <w:r w:rsidRPr="00B619D1">
              <w:rPr>
                <w:rFonts w:ascii="Calibri Light" w:hAnsi="Calibri Light" w:eastAsia="Gill Sans MT" w:cs="Gill Sans MT"/>
                <w:sz w:val="20"/>
              </w:rPr>
              <w:t xml:space="preserve">               </w:t>
            </w:r>
          </w:p>
        </w:tc>
      </w:tr>
      <w:tr w:rsidRPr="00B619D1" w:rsidR="007374E0" w:rsidTr="00083579" w14:paraId="6DC7D623" w14:textId="77777777">
        <w:tblPrEx>
          <w:tblCellMar>
            <w:top w:w="74" w:type="dxa"/>
            <w:bottom w:w="58" w:type="dxa"/>
            <w:right w:w="97" w:type="dxa"/>
          </w:tblCellMar>
        </w:tblPrEx>
        <w:trPr>
          <w:trHeight w:val="617"/>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5960B335" w14:textId="77777777">
            <w:pPr>
              <w:rPr>
                <w:rFonts w:ascii="Calibri Light" w:hAnsi="Calibri Light"/>
              </w:rPr>
            </w:pPr>
            <w:r w:rsidRPr="00B619D1">
              <w:rPr>
                <w:rFonts w:ascii="Calibri Light" w:hAnsi="Calibri Light" w:eastAsia="Gill Sans MT" w:cs="Gill Sans MT"/>
                <w:b/>
                <w:sz w:val="20"/>
              </w:rPr>
              <w:t>Warning - a person who unlawfully obtains or attempts to obtain personal information is guilty of a criminal offence and is liable to prosecution.</w:t>
            </w:r>
          </w:p>
        </w:tc>
      </w:tr>
      <w:tr w:rsidRPr="00B619D1" w:rsidR="007374E0" w:rsidTr="00083579" w14:paraId="08968FD1" w14:textId="77777777">
        <w:tblPrEx>
          <w:tblCellMar>
            <w:top w:w="74" w:type="dxa"/>
            <w:bottom w:w="58" w:type="dxa"/>
            <w:right w:w="97" w:type="dxa"/>
          </w:tblCellMar>
        </w:tblPrEx>
        <w:trPr>
          <w:trHeight w:val="454"/>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266EED69" w14:textId="77777777">
            <w:pPr>
              <w:rPr>
                <w:rFonts w:ascii="Calibri Light" w:hAnsi="Calibri Light"/>
              </w:rPr>
            </w:pPr>
            <w:r w:rsidRPr="00B619D1">
              <w:rPr>
                <w:rFonts w:ascii="Calibri Light" w:hAnsi="Calibri Light" w:eastAsia="Gill Sans MT" w:cs="Gill Sans MT"/>
                <w:b/>
              </w:rPr>
              <w:t>Part 7 - Before submitting this form please check that you have:</w:t>
            </w:r>
          </w:p>
        </w:tc>
      </w:tr>
      <w:tr w:rsidRPr="00B619D1" w:rsidR="007374E0" w:rsidTr="00083579" w14:paraId="76D7C06E" w14:textId="77777777">
        <w:tblPrEx>
          <w:tblCellMar>
            <w:top w:w="74" w:type="dxa"/>
            <w:bottom w:w="58" w:type="dxa"/>
            <w:right w:w="97" w:type="dxa"/>
          </w:tblCellMar>
        </w:tblPrEx>
        <w:trPr>
          <w:trHeight w:val="2850"/>
        </w:trPr>
        <w:tc>
          <w:tcPr>
            <w:tcW w:w="570" w:type="dxa"/>
            <w:tcBorders>
              <w:top w:val="single" w:color="367664" w:sz="4" w:space="0"/>
              <w:left w:val="single" w:color="367664" w:sz="4" w:space="0"/>
              <w:bottom w:val="single" w:color="367664" w:sz="4" w:space="0"/>
              <w:right w:val="single" w:color="367664" w:sz="4" w:space="0"/>
            </w:tcBorders>
            <w:shd w:val="clear" w:color="auto" w:fill="auto"/>
          </w:tcPr>
          <w:p w:rsidR="007374E0" w:rsidP="00083579" w:rsidRDefault="007374E0" w14:paraId="13180105" w14:textId="77777777">
            <w:pPr>
              <w:ind w:left="85"/>
              <w:rPr>
                <w:rFonts w:ascii="Calibri Light" w:hAnsi="Calibri Light"/>
              </w:rPr>
            </w:pPr>
          </w:p>
          <w:p w:rsidRPr="00B619D1" w:rsidR="007374E0" w:rsidP="00083579" w:rsidRDefault="007374E0" w14:paraId="1AEBEA38" w14:textId="77777777">
            <w:pPr>
              <w:ind w:left="85"/>
              <w:rPr>
                <w:rFonts w:ascii="Calibri Light" w:hAnsi="Calibri Light"/>
              </w:rPr>
            </w:pPr>
            <w:r w:rsidRPr="00B619D1">
              <w:rPr>
                <w:rFonts w:ascii="Calibri Light" w:hAnsi="Calibri Light"/>
                <w:noProof/>
              </w:rPr>
              <mc:AlternateContent>
                <mc:Choice Requires="wpg">
                  <w:drawing>
                    <wp:anchor distT="0" distB="0" distL="114300" distR="114300" simplePos="0" relativeHeight="251671552" behindDoc="0" locked="0" layoutInCell="1" allowOverlap="1" wp14:anchorId="774405BA" wp14:editId="079CA157">
                      <wp:simplePos x="0" y="0"/>
                      <wp:positionH relativeFrom="column">
                        <wp:posOffset>60960</wp:posOffset>
                      </wp:positionH>
                      <wp:positionV relativeFrom="paragraph">
                        <wp:posOffset>130175</wp:posOffset>
                      </wp:positionV>
                      <wp:extent cx="142875" cy="1246042"/>
                      <wp:effectExtent l="0" t="0" r="28575" b="11430"/>
                      <wp:wrapNone/>
                      <wp:docPr id="683524214" name="Group 68352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1246042"/>
                                <a:chOff x="0" y="134650"/>
                                <a:chExt cx="134651" cy="1316285"/>
                              </a:xfrm>
                            </wpg:grpSpPr>
                            <wps:wsp>
                              <wps:cNvPr id="1091670374" name="Shape 686"/>
                              <wps:cNvSpPr/>
                              <wps:spPr>
                                <a:xfrm>
                                  <a:off x="0" y="134650"/>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s:wsp>
                              <wps:cNvPr id="2116618637" name="Shape 687"/>
                              <wps:cNvSpPr/>
                              <wps:spPr>
                                <a:xfrm>
                                  <a:off x="0" y="354251"/>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s:wsp>
                              <wps:cNvPr id="2030608827" name="Shape 688"/>
                              <wps:cNvSpPr/>
                              <wps:spPr>
                                <a:xfrm>
                                  <a:off x="0" y="584650"/>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s:wsp>
                              <wps:cNvPr id="1457191689" name="Shape 689"/>
                              <wps:cNvSpPr/>
                              <wps:spPr>
                                <a:xfrm>
                                  <a:off x="0" y="786373"/>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s:wsp>
                              <wps:cNvPr id="1507276283" name="Shape 691"/>
                              <wps:cNvSpPr/>
                              <wps:spPr>
                                <a:xfrm>
                                  <a:off x="0" y="1039371"/>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s:wsp>
                              <wps:cNvPr id="1988734152" name="Shape 692"/>
                              <wps:cNvSpPr/>
                              <wps:spPr>
                                <a:xfrm>
                                  <a:off x="0" y="1316285"/>
                                  <a:ext cx="134651" cy="134650"/>
                                </a:xfrm>
                                <a:custGeom>
                                  <a:avLst/>
                                  <a:gdLst/>
                                  <a:ahLst/>
                                  <a:cxnLst/>
                                  <a:rect l="0" t="0" r="0" b="0"/>
                                  <a:pathLst>
                                    <a:path w="134651" h="134650">
                                      <a:moveTo>
                                        <a:pt x="0" y="0"/>
                                      </a:moveTo>
                                      <a:lnTo>
                                        <a:pt x="0" y="134650"/>
                                      </a:lnTo>
                                      <a:lnTo>
                                        <a:pt x="134651" y="134650"/>
                                      </a:lnTo>
                                      <a:lnTo>
                                        <a:pt x="134651" y="0"/>
                                      </a:lnTo>
                                      <a:lnTo>
                                        <a:pt x="0" y="0"/>
                                      </a:lnTo>
                                      <a:close/>
                                    </a:path>
                                  </a:pathLst>
                                </a:custGeom>
                                <a:noFill/>
                                <a:ln w="6350" cap="flat" cmpd="sng" algn="ctr">
                                  <a:solidFill>
                                    <a:srgbClr val="367664"/>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id="Group 683524214" style="position:absolute;margin-left:4.8pt;margin-top:10.25pt;width:11.25pt;height:98.1pt;z-index:251671552" coordsize="1346,13162" coordorigin=",1346" o:spid="_x0000_s1026" w14:anchorId="3FF4A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">
                      <v:shape id="Shape 686" style="position:absolute;top:1346;width:1346;height:1347;visibility:visible;mso-wrap-style:square;v-text-anchor:top" coordsize="134651,134650" o:spid="_x0000_s1027"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">
                        <v:stroke miterlimit="1" joinstyle="miter"/>
                        <v:path textboxrect="0,0,134651,134650" arrowok="t"/>
                      </v:shape>
                      <v:shape id="Shape 687" style="position:absolute;top:3542;width:1346;height:1347;visibility:visible;mso-wrap-style:square;v-text-anchor:top" coordsize="134651,134650" o:spid="_x0000_s1028"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">
                        <v:stroke miterlimit="1" joinstyle="miter"/>
                        <v:path textboxrect="0,0,134651,134650" arrowok="t"/>
                      </v:shape>
                      <v:shape id="Shape 688" style="position:absolute;top:5846;width:1346;height:1347;visibility:visible;mso-wrap-style:square;v-text-anchor:top" coordsize="134651,134650" o:spid="_x0000_s1029"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">
                        <v:stroke miterlimit="1" joinstyle="miter"/>
                        <v:path textboxrect="0,0,134651,134650" arrowok="t"/>
                      </v:shape>
                      <v:shape id="Shape 689" style="position:absolute;top:7863;width:1346;height:1347;visibility:visible;mso-wrap-style:square;v-text-anchor:top" coordsize="134651,134650" o:spid="_x0000_s1030"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">
                        <v:stroke miterlimit="1" joinstyle="miter"/>
                        <v:path textboxrect="0,0,134651,134650" arrowok="t"/>
                      </v:shape>
                      <v:shape id="Shape 691" style="position:absolute;top:10393;width:1346;height:1347;visibility:visible;mso-wrap-style:square;v-text-anchor:top" coordsize="134651,134650" o:spid="_x0000_s1031"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">
                        <v:stroke miterlimit="1" joinstyle="miter"/>
                        <v:path textboxrect="0,0,134651,134650" arrowok="t"/>
                      </v:shape>
                      <v:shape id="Shape 692" style="position:absolute;top:13162;width:1346;height:1347;visibility:visible;mso-wrap-style:square;v-text-anchor:top" coordsize="134651,134650" o:spid="_x0000_s1032" filled="f" strokecolor="#367664" strokeweight=".5pt" path="m,l,134650r134651,l1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">
                        <v:stroke miterlimit="1" joinstyle="miter"/>
                        <v:path textboxrect="0,0,134651,134650" arrowok="t"/>
                      </v:shape>
                    </v:group>
                  </w:pict>
                </mc:Fallback>
              </mc:AlternateContent>
            </w:r>
          </w:p>
        </w:tc>
        <w:tc>
          <w:tcPr>
            <w:tcW w:w="10192" w:type="dxa"/>
            <w:gridSpan w:val="8"/>
            <w:tcBorders>
              <w:top w:val="single" w:color="367664" w:sz="4" w:space="0"/>
              <w:left w:val="single" w:color="367664" w:sz="4" w:space="0"/>
              <w:bottom w:val="single" w:color="367664" w:sz="4" w:space="0"/>
              <w:right w:val="single" w:color="367664" w:sz="4" w:space="0"/>
            </w:tcBorders>
            <w:shd w:val="clear" w:color="auto" w:fill="auto"/>
            <w:vAlign w:val="center"/>
          </w:tcPr>
          <w:p w:rsidRPr="00B619D1" w:rsidR="007374E0" w:rsidP="00083579" w:rsidRDefault="007374E0" w14:paraId="6785322B" w14:textId="77777777">
            <w:pPr>
              <w:spacing w:after="101"/>
              <w:rPr>
                <w:rFonts w:ascii="Calibri Light" w:hAnsi="Calibri Light"/>
              </w:rPr>
            </w:pPr>
            <w:r w:rsidRPr="00B619D1">
              <w:rPr>
                <w:rFonts w:ascii="Calibri Light" w:hAnsi="Calibri Light" w:eastAsia="Gill Sans MT" w:cs="Gill Sans MT"/>
                <w:b/>
                <w:sz w:val="20"/>
              </w:rPr>
              <w:t xml:space="preserve">Enclosed proof of the identity of the person the information is about (the data subject)? </w:t>
            </w:r>
            <w:r w:rsidRPr="00B619D1">
              <w:rPr>
                <w:rFonts w:ascii="Calibri Light" w:hAnsi="Calibri Light" w:eastAsia="Gill Sans MT" w:cs="Gill Sans MT"/>
                <w:i/>
                <w:sz w:val="20"/>
              </w:rPr>
              <w:t>(see part 1)</w:t>
            </w:r>
          </w:p>
          <w:p w:rsidRPr="00B619D1" w:rsidR="007374E0" w:rsidP="00083579" w:rsidRDefault="007374E0" w14:paraId="7BE294ED" w14:textId="77777777">
            <w:pPr>
              <w:spacing w:after="101"/>
              <w:rPr>
                <w:rFonts w:ascii="Calibri Light" w:hAnsi="Calibri Light"/>
              </w:rPr>
            </w:pPr>
            <w:r w:rsidRPr="00B619D1">
              <w:rPr>
                <w:rFonts w:ascii="Calibri Light" w:hAnsi="Calibri Light" w:eastAsia="Gill Sans MT" w:cs="Gill Sans MT"/>
                <w:b/>
                <w:sz w:val="20"/>
              </w:rPr>
              <w:t xml:space="preserve">Enclosed proof of authority to act on behalf of the data subject? </w:t>
            </w:r>
            <w:r w:rsidRPr="00B619D1">
              <w:rPr>
                <w:rFonts w:ascii="Calibri Light" w:hAnsi="Calibri Light" w:eastAsia="Gill Sans MT" w:cs="Gill Sans MT"/>
                <w:i/>
                <w:sz w:val="20"/>
              </w:rPr>
              <w:t>(see part 3)</w:t>
            </w:r>
          </w:p>
          <w:p w:rsidRPr="00B619D1" w:rsidR="007374E0" w:rsidP="00083579" w:rsidRDefault="007374E0" w14:paraId="3E784B39" w14:textId="77777777">
            <w:pPr>
              <w:spacing w:after="101"/>
              <w:rPr>
                <w:rFonts w:ascii="Calibri Light" w:hAnsi="Calibri Light"/>
              </w:rPr>
            </w:pPr>
            <w:r w:rsidRPr="00B619D1">
              <w:rPr>
                <w:rFonts w:ascii="Calibri Light" w:hAnsi="Calibri Light" w:eastAsia="Gill Sans MT" w:cs="Gill Sans MT"/>
                <w:b/>
                <w:sz w:val="20"/>
              </w:rPr>
              <w:t xml:space="preserve">Enclosed proof of your identity if acting on behalf of the data subject? </w:t>
            </w:r>
            <w:r w:rsidRPr="00B619D1">
              <w:rPr>
                <w:rFonts w:ascii="Calibri Light" w:hAnsi="Calibri Light" w:eastAsia="Gill Sans MT" w:cs="Gill Sans MT"/>
                <w:i/>
                <w:sz w:val="20"/>
              </w:rPr>
              <w:t>(see part 3)</w:t>
            </w:r>
          </w:p>
          <w:p w:rsidRPr="00B619D1" w:rsidR="007374E0" w:rsidP="00083579" w:rsidRDefault="007374E0" w14:paraId="27EA9EC1" w14:textId="77777777">
            <w:pPr>
              <w:spacing w:after="102"/>
              <w:rPr>
                <w:rFonts w:ascii="Calibri Light" w:hAnsi="Calibri Light"/>
              </w:rPr>
            </w:pPr>
            <w:r w:rsidRPr="00B619D1">
              <w:rPr>
                <w:rFonts w:ascii="Calibri Light" w:hAnsi="Calibri Light" w:eastAsia="Gill Sans MT" w:cs="Gill Sans MT"/>
                <w:b/>
                <w:sz w:val="20"/>
              </w:rPr>
              <w:t xml:space="preserve">Given enough details for us to locate the information you want? </w:t>
            </w:r>
            <w:r w:rsidRPr="00B619D1">
              <w:rPr>
                <w:rFonts w:ascii="Calibri Light" w:hAnsi="Calibri Light" w:eastAsia="Gill Sans MT" w:cs="Gill Sans MT"/>
                <w:i/>
                <w:sz w:val="20"/>
              </w:rPr>
              <w:t>(see part 4)</w:t>
            </w:r>
          </w:p>
          <w:p w:rsidRPr="00B619D1" w:rsidR="007374E0" w:rsidP="00083579" w:rsidRDefault="007374E0" w14:paraId="6ED90BCE" w14:textId="77777777">
            <w:pPr>
              <w:spacing w:after="103"/>
              <w:rPr>
                <w:rFonts w:ascii="Calibri Light" w:hAnsi="Calibri Light"/>
              </w:rPr>
            </w:pPr>
            <w:r w:rsidRPr="00B619D1">
              <w:rPr>
                <w:rFonts w:ascii="Calibri Light" w:hAnsi="Calibri Light" w:eastAsia="Gill Sans MT" w:cs="Gill Sans MT"/>
                <w:b/>
                <w:sz w:val="20"/>
              </w:rPr>
              <w:t xml:space="preserve">Signed and dated the declaration? </w:t>
            </w:r>
            <w:r w:rsidRPr="00B619D1">
              <w:rPr>
                <w:rFonts w:ascii="Calibri Light" w:hAnsi="Calibri Light" w:eastAsia="Gill Sans MT" w:cs="Gill Sans MT"/>
                <w:i/>
                <w:sz w:val="20"/>
              </w:rPr>
              <w:t>(see part 6)</w:t>
            </w:r>
          </w:p>
          <w:p w:rsidRPr="00B619D1" w:rsidR="007374E0" w:rsidP="00083579" w:rsidRDefault="007374E0" w14:paraId="17A6D8CC" w14:textId="77777777">
            <w:pPr>
              <w:rPr>
                <w:rFonts w:ascii="Calibri Light" w:hAnsi="Calibri Light"/>
              </w:rPr>
            </w:pPr>
            <w:r w:rsidRPr="00B619D1">
              <w:rPr>
                <w:rFonts w:ascii="Calibri Light" w:hAnsi="Calibri Light" w:eastAsia="Gill Sans MT" w:cs="Gill Sans MT"/>
                <w:b/>
                <w:sz w:val="20"/>
              </w:rPr>
              <w:t xml:space="preserve">Completed all sections? </w:t>
            </w:r>
            <w:r w:rsidRPr="00B619D1">
              <w:rPr>
                <w:rFonts w:ascii="Calibri Light" w:hAnsi="Calibri Light" w:eastAsia="Gill Sans MT" w:cs="Gill Sans MT"/>
                <w:i/>
                <w:sz w:val="20"/>
              </w:rPr>
              <w:t>(part 3 only to be completed by a person acting on behalf of data subject)</w:t>
            </w:r>
          </w:p>
        </w:tc>
      </w:tr>
      <w:tr w:rsidRPr="00B619D1" w:rsidR="007374E0" w:rsidTr="00083579" w14:paraId="26A31DBC" w14:textId="77777777">
        <w:tblPrEx>
          <w:tblCellMar>
            <w:top w:w="74" w:type="dxa"/>
            <w:bottom w:w="58" w:type="dxa"/>
            <w:right w:w="97" w:type="dxa"/>
          </w:tblCellMar>
        </w:tblPrEx>
        <w:trPr>
          <w:trHeight w:val="392"/>
        </w:trPr>
        <w:tc>
          <w:tcPr>
            <w:tcW w:w="10762" w:type="dxa"/>
            <w:gridSpan w:val="9"/>
            <w:tcBorders>
              <w:top w:val="single" w:color="367664" w:sz="4" w:space="0"/>
              <w:left w:val="single" w:color="367664" w:sz="4" w:space="0"/>
              <w:bottom w:val="single" w:color="367664" w:sz="4" w:space="0"/>
              <w:right w:val="single" w:color="367664" w:sz="4" w:space="0"/>
            </w:tcBorders>
            <w:shd w:val="clear" w:color="auto" w:fill="auto"/>
          </w:tcPr>
          <w:p w:rsidRPr="00B619D1" w:rsidR="007374E0" w:rsidP="00083579" w:rsidRDefault="007374E0" w14:paraId="4DFE3040" w14:textId="77777777">
            <w:pPr>
              <w:rPr>
                <w:rFonts w:ascii="Calibri Light" w:hAnsi="Calibri Light" w:eastAsia="Gill Sans MT" w:cs="Gill Sans MT"/>
                <w:b/>
              </w:rPr>
            </w:pPr>
            <w:r w:rsidRPr="00B619D1">
              <w:rPr>
                <w:rFonts w:ascii="Calibri Light" w:hAnsi="Calibri Light" w:eastAsia="Gill Sans MT" w:cs="Gill Sans MT"/>
                <w:b/>
              </w:rPr>
              <w:t>Please submit this form and accompanying documents</w:t>
            </w:r>
            <w:r>
              <w:rPr>
                <w:rFonts w:ascii="Calibri Light" w:hAnsi="Calibri Light" w:eastAsia="Gill Sans MT" w:cs="Gill Sans MT"/>
                <w:b/>
              </w:rPr>
              <w:t xml:space="preserve"> in writing, either by letter, email or fax to:</w:t>
            </w:r>
          </w:p>
          <w:p w:rsidR="007374E0" w:rsidP="00083579" w:rsidRDefault="007374E0" w14:paraId="2B8DDD7E" w14:textId="77777777">
            <w:pPr>
              <w:rPr>
                <w:rFonts w:ascii="Calibri Light" w:hAnsi="Calibri Light" w:eastAsia="Gill Sans MT" w:cs="Gill Sans MT"/>
                <w:b/>
              </w:rPr>
            </w:pPr>
          </w:p>
          <w:p w:rsidRPr="00B619D1" w:rsidR="007374E0" w:rsidP="00083579" w:rsidRDefault="007374E0" w14:paraId="7C77073B" w14:textId="77777777">
            <w:pPr>
              <w:rPr>
                <w:rFonts w:ascii="Calibri Light" w:hAnsi="Calibri Light" w:eastAsia="Gill Sans MT" w:cs="Gill Sans MT"/>
                <w:b/>
              </w:rPr>
            </w:pPr>
            <w:r>
              <w:rPr>
                <w:rFonts w:ascii="Calibri Light" w:hAnsi="Calibri Light" w:eastAsia="Gill Sans MT" w:cs="Gill Sans MT"/>
                <w:b/>
              </w:rPr>
              <w:t>Julian Kenshole</w:t>
            </w:r>
          </w:p>
          <w:p w:rsidRPr="00B619D1" w:rsidR="007374E0" w:rsidP="00083579" w:rsidRDefault="007374E0" w14:paraId="7D5D682D" w14:textId="77777777">
            <w:pPr>
              <w:rPr>
                <w:rFonts w:ascii="Calibri Light" w:hAnsi="Calibri Light" w:eastAsia="Gill Sans MT" w:cs="Gill Sans MT"/>
                <w:b/>
              </w:rPr>
            </w:pPr>
            <w:r w:rsidRPr="00B619D1">
              <w:rPr>
                <w:rFonts w:ascii="Calibri Light" w:hAnsi="Calibri Light" w:eastAsia="Gill Sans MT" w:cs="Gill Sans MT"/>
                <w:b/>
              </w:rPr>
              <w:t>Data Protection Officer</w:t>
            </w:r>
          </w:p>
          <w:p w:rsidRPr="00B619D1" w:rsidR="007374E0" w:rsidP="00083579" w:rsidRDefault="007374E0" w14:paraId="03728F65" w14:textId="77777777">
            <w:pPr>
              <w:rPr>
                <w:rFonts w:ascii="Calibri Light" w:hAnsi="Calibri Light" w:eastAsia="Gill Sans MT" w:cs="Gill Sans MT"/>
                <w:b/>
              </w:rPr>
            </w:pPr>
            <w:r>
              <w:rPr>
                <w:rFonts w:ascii="Calibri Light" w:hAnsi="Calibri Light" w:eastAsia="Gill Sans MT" w:cs="Gill Sans MT"/>
                <w:b/>
              </w:rPr>
              <w:t>Bishop Hogarth Catholic</w:t>
            </w:r>
            <w:r w:rsidRPr="00B619D1">
              <w:rPr>
                <w:rFonts w:ascii="Calibri Light" w:hAnsi="Calibri Light" w:eastAsia="Gill Sans MT" w:cs="Gill Sans MT"/>
                <w:b/>
              </w:rPr>
              <w:t xml:space="preserve"> Education Trust</w:t>
            </w:r>
          </w:p>
          <w:p w:rsidRPr="00B619D1" w:rsidR="007374E0" w:rsidP="00083579" w:rsidRDefault="007374E0" w14:paraId="5CF3D1B5" w14:textId="77777777">
            <w:pPr>
              <w:rPr>
                <w:rFonts w:ascii="Calibri Light" w:hAnsi="Calibri Light" w:eastAsia="Gill Sans MT" w:cs="Gill Sans MT"/>
                <w:b/>
              </w:rPr>
            </w:pPr>
            <w:r w:rsidRPr="00B619D1">
              <w:rPr>
                <w:rFonts w:ascii="Calibri Light" w:hAnsi="Calibri Light" w:eastAsia="Gill Sans MT" w:cs="Gill Sans MT"/>
                <w:b/>
              </w:rPr>
              <w:t>Carmel College</w:t>
            </w:r>
          </w:p>
          <w:p w:rsidRPr="00B619D1" w:rsidR="007374E0" w:rsidP="00083579" w:rsidRDefault="007374E0" w14:paraId="10C0F98E" w14:textId="77777777">
            <w:pPr>
              <w:rPr>
                <w:rFonts w:ascii="Calibri Light" w:hAnsi="Calibri Light" w:eastAsia="Gill Sans MT" w:cs="Gill Sans MT"/>
                <w:b/>
              </w:rPr>
            </w:pPr>
            <w:r w:rsidRPr="00B619D1">
              <w:rPr>
                <w:rFonts w:ascii="Calibri Light" w:hAnsi="Calibri Light" w:eastAsia="Gill Sans MT" w:cs="Gill Sans MT"/>
                <w:b/>
              </w:rPr>
              <w:t>The Headlands</w:t>
            </w:r>
          </w:p>
          <w:p w:rsidRPr="00B619D1" w:rsidR="007374E0" w:rsidP="00083579" w:rsidRDefault="007374E0" w14:paraId="5632662C" w14:textId="77777777">
            <w:pPr>
              <w:rPr>
                <w:rFonts w:ascii="Calibri Light" w:hAnsi="Calibri Light" w:eastAsia="Gill Sans MT" w:cs="Gill Sans MT"/>
                <w:b/>
              </w:rPr>
            </w:pPr>
            <w:r w:rsidRPr="00B619D1">
              <w:rPr>
                <w:rFonts w:ascii="Calibri Light" w:hAnsi="Calibri Light" w:eastAsia="Gill Sans MT" w:cs="Gill Sans MT"/>
                <w:b/>
              </w:rPr>
              <w:t xml:space="preserve">Darlington </w:t>
            </w:r>
          </w:p>
          <w:p w:rsidRPr="00B619D1" w:rsidR="007374E0" w:rsidP="00083579" w:rsidRDefault="007374E0" w14:paraId="6686788E" w14:textId="77777777">
            <w:pPr>
              <w:rPr>
                <w:rFonts w:ascii="Calibri Light" w:hAnsi="Calibri Light" w:eastAsia="Gill Sans MT" w:cs="Gill Sans MT"/>
                <w:b/>
              </w:rPr>
            </w:pPr>
            <w:r w:rsidRPr="00B619D1">
              <w:rPr>
                <w:rFonts w:ascii="Calibri Light" w:hAnsi="Calibri Light" w:eastAsia="Gill Sans MT" w:cs="Gill Sans MT"/>
                <w:b/>
              </w:rPr>
              <w:t xml:space="preserve">County Durham </w:t>
            </w:r>
          </w:p>
          <w:p w:rsidRPr="00B619D1" w:rsidR="007374E0" w:rsidP="00083579" w:rsidRDefault="007374E0" w14:paraId="4FCBBFDE" w14:textId="77777777">
            <w:pPr>
              <w:rPr>
                <w:rFonts w:ascii="Calibri Light" w:hAnsi="Calibri Light" w:eastAsia="Gill Sans MT" w:cs="Gill Sans MT"/>
                <w:b/>
              </w:rPr>
            </w:pPr>
            <w:r w:rsidRPr="00B619D1">
              <w:rPr>
                <w:rFonts w:ascii="Calibri Light" w:hAnsi="Calibri Light" w:eastAsia="Gill Sans MT" w:cs="Gill Sans MT"/>
                <w:b/>
              </w:rPr>
              <w:t>DL3 8RW</w:t>
            </w:r>
          </w:p>
          <w:p w:rsidRPr="00B619D1" w:rsidR="007374E0" w:rsidP="00083579" w:rsidRDefault="007374E0" w14:paraId="568C9125" w14:textId="77777777">
            <w:pPr>
              <w:rPr>
                <w:rFonts w:ascii="Calibri Light" w:hAnsi="Calibri Light" w:eastAsia="Gill Sans MT" w:cs="Gill Sans MT"/>
                <w:b/>
              </w:rPr>
            </w:pPr>
          </w:p>
          <w:p w:rsidRPr="00B619D1" w:rsidR="007374E0" w:rsidP="00083579" w:rsidRDefault="007374E0" w14:paraId="69A92F0D" w14:textId="77777777">
            <w:pPr>
              <w:rPr>
                <w:rFonts w:ascii="Calibri Light" w:hAnsi="Calibri Light" w:eastAsia="Gill Sans MT" w:cs="Gill Sans MT"/>
                <w:b/>
              </w:rPr>
            </w:pPr>
            <w:r w:rsidRPr="00B619D1">
              <w:rPr>
                <w:rFonts w:ascii="Calibri Light" w:hAnsi="Calibri Light" w:eastAsia="Gill Sans MT" w:cs="Gill Sans MT"/>
                <w:b/>
              </w:rPr>
              <w:t xml:space="preserve">Telephone: 01325 </w:t>
            </w:r>
            <w:r>
              <w:rPr>
                <w:rFonts w:ascii="Calibri Light" w:hAnsi="Calibri Light" w:eastAsia="Gill Sans MT" w:cs="Gill Sans MT"/>
                <w:b/>
              </w:rPr>
              <w:t>523418</w:t>
            </w:r>
          </w:p>
          <w:p w:rsidR="007374E0" w:rsidP="00083579" w:rsidRDefault="007374E0" w14:paraId="1A7EF42B" w14:textId="77777777">
            <w:pPr>
              <w:rPr>
                <w:rFonts w:ascii="Calibri Light" w:hAnsi="Calibri Light" w:eastAsia="Gill Sans MT" w:cs="Gill Sans MT"/>
                <w:b/>
              </w:rPr>
            </w:pPr>
            <w:r>
              <w:rPr>
                <w:rFonts w:ascii="Calibri Light" w:hAnsi="Calibri Light" w:eastAsia="Gill Sans MT" w:cs="Gill Sans MT"/>
                <w:b/>
              </w:rPr>
              <w:t xml:space="preserve">Email: </w:t>
            </w:r>
            <w:r w:rsidRPr="00AB7431">
              <w:rPr>
                <w:rFonts w:asciiTheme="majorHAnsi" w:hAnsiTheme="majorHAnsi" w:cstheme="majorHAnsi"/>
                <w:b/>
              </w:rPr>
              <w:t>kensholej@bhcet.org.uk</w:t>
            </w:r>
          </w:p>
          <w:p w:rsidRPr="00B619D1" w:rsidR="007374E0" w:rsidP="00083579" w:rsidRDefault="007374E0" w14:paraId="1369E56C" w14:textId="77777777">
            <w:pPr>
              <w:rPr>
                <w:rFonts w:ascii="Calibri Light" w:hAnsi="Calibri Light" w:eastAsia="Gill Sans MT" w:cs="Gill Sans MT"/>
                <w:b/>
              </w:rPr>
            </w:pPr>
            <w:r>
              <w:rPr>
                <w:rFonts w:ascii="Calibri Light" w:hAnsi="Calibri Light" w:eastAsia="Gill Sans MT" w:cs="Gill Sans MT"/>
                <w:b/>
              </w:rPr>
              <w:t xml:space="preserve">Fax: </w:t>
            </w:r>
            <w:r w:rsidRPr="00B619D1">
              <w:rPr>
                <w:rFonts w:ascii="Calibri Light" w:hAnsi="Calibri Light" w:eastAsia="Gill Sans MT" w:cs="Gill Sans MT"/>
                <w:b/>
              </w:rPr>
              <w:t>Fax: 01325 254335</w:t>
            </w:r>
          </w:p>
          <w:p w:rsidRPr="00B619D1" w:rsidR="007374E0" w:rsidP="00083579" w:rsidRDefault="007374E0" w14:paraId="609324DE" w14:textId="77777777">
            <w:pPr>
              <w:rPr>
                <w:rFonts w:ascii="Calibri Light" w:hAnsi="Calibri Light" w:eastAsia="Gill Sans MT" w:cs="Gill Sans MT"/>
                <w:b/>
              </w:rPr>
            </w:pPr>
          </w:p>
          <w:p w:rsidRPr="00B619D1" w:rsidR="007374E0" w:rsidP="00083579" w:rsidRDefault="007374E0" w14:paraId="07FA412D" w14:textId="77777777">
            <w:pPr>
              <w:rPr>
                <w:rFonts w:ascii="Calibri Light" w:hAnsi="Calibri Light"/>
              </w:rPr>
            </w:pPr>
          </w:p>
        </w:tc>
      </w:tr>
    </w:tbl>
    <w:p w:rsidR="007374E0" w:rsidP="007374E0" w:rsidRDefault="007374E0" w14:paraId="5AB88C96" w14:textId="77777777"/>
    <w:p w:rsidR="007374E0" w:rsidP="00B271F9" w:rsidRDefault="007374E0" w14:paraId="274A78AC" w14:textId="77777777">
      <w:pPr>
        <w:jc w:val="right"/>
        <w:rPr>
          <w:b/>
        </w:rPr>
      </w:pPr>
    </w:p>
    <w:p w:rsidRPr="00F00E31" w:rsidR="007374E0" w:rsidP="007374E0" w:rsidRDefault="007374E0" w14:paraId="65FA0FB0" w14:textId="77777777">
      <w:pPr>
        <w:rPr>
          <w:b/>
        </w:rPr>
      </w:pPr>
    </w:p>
    <w:p w:rsidRPr="00441128" w:rsidR="000D1EC2" w:rsidP="0068728F" w:rsidRDefault="000D1EC2" w14:paraId="5E4A91D5" w14:textId="77777777">
      <w:pPr>
        <w:jc w:val="both"/>
      </w:pPr>
    </w:p>
    <w:p w:rsidRPr="00441128" w:rsidR="000D1EC2" w:rsidP="0068728F" w:rsidRDefault="000D1EC2" w14:paraId="6DC980E7" w14:textId="77777777">
      <w:pPr>
        <w:jc w:val="both"/>
      </w:pPr>
    </w:p>
    <w:p w:rsidR="000D1EC2" w:rsidP="0068728F" w:rsidRDefault="000D1EC2" w14:paraId="1C437F82" w14:textId="77777777">
      <w:pPr>
        <w:jc w:val="both"/>
      </w:pPr>
    </w:p>
    <w:p w:rsidRPr="00A11BFE" w:rsidR="00B21621" w:rsidP="00A11BFE" w:rsidRDefault="00B21621" w14:paraId="5812BAB9" w14:textId="328FA171">
      <w:pPr>
        <w:pStyle w:val="Default"/>
        <w:jc w:val="right"/>
        <w:rPr>
          <w:rFonts w:asciiTheme="minorHAnsi" w:hAnsiTheme="minorHAnsi" w:cstheme="minorHAnsi"/>
          <w:b/>
          <w:bCs/>
          <w:sz w:val="22"/>
          <w:szCs w:val="22"/>
        </w:rPr>
      </w:pPr>
      <w:r w:rsidRPr="00A11BFE">
        <w:rPr>
          <w:rFonts w:asciiTheme="minorHAnsi" w:hAnsiTheme="minorHAnsi" w:cstheme="minorHAnsi"/>
          <w:b/>
          <w:bCs/>
          <w:sz w:val="22"/>
          <w:szCs w:val="22"/>
        </w:rPr>
        <w:lastRenderedPageBreak/>
        <w:t xml:space="preserve">Appendix </w:t>
      </w:r>
      <w:r w:rsidR="00277FE2">
        <w:rPr>
          <w:rFonts w:asciiTheme="minorHAnsi" w:hAnsiTheme="minorHAnsi" w:cstheme="minorHAnsi"/>
          <w:b/>
          <w:bCs/>
          <w:sz w:val="22"/>
          <w:szCs w:val="22"/>
        </w:rPr>
        <w:t>3</w:t>
      </w:r>
    </w:p>
    <w:p w:rsidRPr="00A11BFE" w:rsidR="00B21621" w:rsidP="00B21621" w:rsidRDefault="00B21621" w14:paraId="619235C1" w14:textId="77777777">
      <w:pPr>
        <w:pStyle w:val="Default"/>
        <w:rPr>
          <w:rFonts w:asciiTheme="minorHAnsi" w:hAnsiTheme="minorHAnsi" w:cstheme="minorHAnsi"/>
          <w:b/>
          <w:bCs/>
          <w:sz w:val="22"/>
          <w:szCs w:val="22"/>
        </w:rPr>
      </w:pPr>
      <w:r w:rsidRPr="00A11BFE">
        <w:rPr>
          <w:rFonts w:asciiTheme="minorHAnsi" w:hAnsiTheme="minorHAnsi" w:cstheme="minorHAnsi"/>
          <w:bCs/>
          <w:sz w:val="22"/>
          <w:szCs w:val="22"/>
        </w:rPr>
        <w:t xml:space="preserve">Dear </w:t>
      </w:r>
    </w:p>
    <w:p w:rsidRPr="00A11BFE" w:rsidR="00B21621" w:rsidP="00B21621" w:rsidRDefault="00B21621" w14:paraId="41251DA8" w14:textId="77777777">
      <w:pPr>
        <w:pStyle w:val="Default"/>
        <w:rPr>
          <w:rFonts w:asciiTheme="minorHAnsi" w:hAnsiTheme="minorHAnsi" w:cstheme="minorHAnsi"/>
          <w:b/>
          <w:bCs/>
          <w:sz w:val="22"/>
          <w:szCs w:val="22"/>
        </w:rPr>
      </w:pPr>
    </w:p>
    <w:p w:rsidRPr="00A11BFE" w:rsidR="00B21621" w:rsidP="00B21621" w:rsidRDefault="00B21621" w14:paraId="47EF8920" w14:textId="77777777">
      <w:pPr>
        <w:pStyle w:val="Default"/>
        <w:rPr>
          <w:rFonts w:asciiTheme="minorHAnsi" w:hAnsiTheme="minorHAnsi" w:cstheme="minorHAnsi"/>
          <w:b/>
          <w:bCs/>
          <w:sz w:val="22"/>
          <w:szCs w:val="22"/>
        </w:rPr>
      </w:pPr>
      <w:r w:rsidRPr="00A11BFE">
        <w:rPr>
          <w:rFonts w:asciiTheme="minorHAnsi" w:hAnsiTheme="minorHAnsi" w:cstheme="minorHAnsi"/>
          <w:b/>
          <w:bCs/>
          <w:sz w:val="22"/>
          <w:szCs w:val="22"/>
        </w:rPr>
        <w:t>NOTIFICATION OF INTENTION TO PROCESS BIOMETRIC INFORMATION FOR STAFF &amp; SIXTH FORM STUDENTS</w:t>
      </w:r>
    </w:p>
    <w:p w:rsidRPr="00A11BFE" w:rsidR="00B21621" w:rsidP="00B21621" w:rsidRDefault="00B21621" w14:paraId="4B6C7B53" w14:textId="77777777">
      <w:pPr>
        <w:pStyle w:val="Default"/>
        <w:rPr>
          <w:rFonts w:asciiTheme="minorHAnsi" w:hAnsiTheme="minorHAnsi" w:cstheme="minorHAnsi"/>
          <w:sz w:val="22"/>
          <w:szCs w:val="22"/>
        </w:rPr>
      </w:pPr>
    </w:p>
    <w:p w:rsidRPr="00A11BFE" w:rsidR="00B21621" w:rsidP="00B21621" w:rsidRDefault="00B21621" w14:paraId="1BC3EBCE"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The school/college wishes to use information about you as part of an automated (i.e. electronically-operated) recognition system. This is for the purposes of </w:t>
      </w:r>
      <w:r w:rsidRPr="00A11BFE">
        <w:rPr>
          <w:rFonts w:asciiTheme="minorHAnsi" w:hAnsiTheme="minorHAnsi" w:cstheme="minorHAnsi"/>
          <w:color w:val="FF0000"/>
          <w:sz w:val="22"/>
          <w:szCs w:val="22"/>
        </w:rPr>
        <w:t>[</w:t>
      </w:r>
      <w:r w:rsidRPr="00A11BFE">
        <w:rPr>
          <w:rFonts w:asciiTheme="minorHAnsi" w:hAnsiTheme="minorHAnsi" w:cstheme="minorHAnsi"/>
          <w:i/>
          <w:iCs/>
          <w:color w:val="FF0000"/>
          <w:sz w:val="22"/>
          <w:szCs w:val="22"/>
        </w:rPr>
        <w:t>specify what purpose is – e.g. catering, library access, photocopying / printing</w:t>
      </w:r>
      <w:r w:rsidRPr="00A11BFE">
        <w:rPr>
          <w:rFonts w:asciiTheme="minorHAnsi" w:hAnsiTheme="minorHAnsi" w:cstheme="minorHAnsi"/>
          <w:color w:val="FF0000"/>
          <w:sz w:val="22"/>
          <w:szCs w:val="22"/>
        </w:rPr>
        <w:t>]</w:t>
      </w:r>
      <w:r w:rsidRPr="00A11BFE">
        <w:rPr>
          <w:rFonts w:asciiTheme="minorHAnsi" w:hAnsiTheme="minorHAnsi" w:cstheme="minorHAnsi"/>
          <w:sz w:val="22"/>
          <w:szCs w:val="22"/>
        </w:rPr>
        <w:t xml:space="preserve">. </w:t>
      </w:r>
    </w:p>
    <w:p w:rsidRPr="00A11BFE" w:rsidR="00B21621" w:rsidP="00B21621" w:rsidRDefault="00B21621" w14:paraId="463A10B5"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 </w:t>
      </w:r>
    </w:p>
    <w:p w:rsidRPr="00A11BFE" w:rsidR="00B21621" w:rsidP="00B21621" w:rsidRDefault="00B21621" w14:paraId="3C9FC58C"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The information from you that we wish to use is referred to as ‘biometric information’ (see next paragraph). Under Data Protection legislation we are required to have your explicit consent to process your biometric information for an automated system. </w:t>
      </w:r>
    </w:p>
    <w:p w:rsidRPr="00A11BFE" w:rsidR="00B21621" w:rsidP="00B21621" w:rsidRDefault="00B21621" w14:paraId="586A64DF" w14:textId="77777777">
      <w:pPr>
        <w:pStyle w:val="Default"/>
        <w:rPr>
          <w:rFonts w:asciiTheme="minorHAnsi" w:hAnsiTheme="minorHAnsi" w:cstheme="minorHAnsi"/>
          <w:sz w:val="22"/>
          <w:szCs w:val="22"/>
        </w:rPr>
      </w:pPr>
    </w:p>
    <w:p w:rsidRPr="00A11BFE" w:rsidR="00B21621" w:rsidP="00B21621" w:rsidRDefault="00B21621" w14:paraId="04ACB720" w14:textId="77777777">
      <w:pPr>
        <w:pStyle w:val="Default"/>
        <w:rPr>
          <w:rFonts w:asciiTheme="minorHAnsi" w:hAnsiTheme="minorHAnsi" w:cstheme="minorHAnsi"/>
          <w:b/>
          <w:bCs/>
          <w:sz w:val="22"/>
          <w:szCs w:val="22"/>
        </w:rPr>
      </w:pPr>
      <w:r w:rsidRPr="00A11BFE">
        <w:rPr>
          <w:rFonts w:asciiTheme="minorHAnsi" w:hAnsiTheme="minorHAnsi" w:cstheme="minorHAnsi"/>
          <w:b/>
          <w:bCs/>
          <w:sz w:val="22"/>
          <w:szCs w:val="22"/>
        </w:rPr>
        <w:t xml:space="preserve">Biometric information and how it will be used </w:t>
      </w:r>
    </w:p>
    <w:p w:rsidRPr="00A11BFE" w:rsidR="00B21621" w:rsidP="00B21621" w:rsidRDefault="00B21621" w14:paraId="70FA009E" w14:textId="77777777">
      <w:pPr>
        <w:pStyle w:val="Default"/>
        <w:rPr>
          <w:rFonts w:asciiTheme="minorHAnsi" w:hAnsiTheme="minorHAnsi" w:cstheme="minorHAnsi"/>
          <w:sz w:val="22"/>
          <w:szCs w:val="22"/>
        </w:rPr>
      </w:pPr>
    </w:p>
    <w:p w:rsidRPr="00A11BFE" w:rsidR="00B21621" w:rsidP="00B21621" w:rsidRDefault="00B21621" w14:paraId="41F69DDE" w14:textId="77777777">
      <w:pPr>
        <w:pStyle w:val="Default"/>
        <w:rPr>
          <w:rFonts w:asciiTheme="minorHAnsi" w:hAnsiTheme="minorHAnsi" w:cstheme="minorHAnsi"/>
          <w:sz w:val="22"/>
          <w:szCs w:val="22"/>
        </w:rPr>
      </w:pPr>
      <w:r w:rsidRPr="00A11BFE">
        <w:rPr>
          <w:rFonts w:asciiTheme="minorHAnsi" w:hAnsiTheme="minorHAnsi" w:cstheme="minorHAnsi"/>
          <w:iCs/>
          <w:sz w:val="22"/>
          <w:szCs w:val="22"/>
        </w:rPr>
        <w:t>Biometric information</w:t>
      </w:r>
      <w:r w:rsidRPr="00A11BFE">
        <w:rPr>
          <w:rFonts w:asciiTheme="minorHAnsi" w:hAnsiTheme="minorHAnsi" w:cstheme="minorHAnsi"/>
          <w:i/>
          <w:iCs/>
          <w:sz w:val="22"/>
          <w:szCs w:val="22"/>
        </w:rPr>
        <w:t xml:space="preserve"> </w:t>
      </w:r>
      <w:r w:rsidRPr="00A11BFE">
        <w:rPr>
          <w:rFonts w:asciiTheme="minorHAnsi" w:hAnsiTheme="minorHAnsi" w:cstheme="minorHAnsi"/>
          <w:sz w:val="22"/>
          <w:szCs w:val="22"/>
        </w:rPr>
        <w:t>is information about a person’s physical or behavioural characteristics that can be used to identify them, for example, information from their [</w:t>
      </w:r>
      <w:r w:rsidRPr="00A11BFE">
        <w:rPr>
          <w:rFonts w:asciiTheme="minorHAnsi" w:hAnsiTheme="minorHAnsi" w:cstheme="minorHAnsi"/>
          <w:i/>
          <w:iCs/>
          <w:sz w:val="22"/>
          <w:szCs w:val="22"/>
        </w:rPr>
        <w:t>fingerprint/iris/palm</w:t>
      </w:r>
      <w:r w:rsidRPr="00A11BFE">
        <w:rPr>
          <w:rFonts w:asciiTheme="minorHAnsi" w:hAnsiTheme="minorHAnsi" w:cstheme="minorHAnsi"/>
          <w:sz w:val="22"/>
          <w:szCs w:val="22"/>
        </w:rPr>
        <w:t>]. The school/college would like to take and use information from your fingerprint and use this information for the purpose of providing you with [</w:t>
      </w:r>
      <w:r w:rsidRPr="00A11BFE">
        <w:rPr>
          <w:rFonts w:asciiTheme="minorHAnsi" w:hAnsiTheme="minorHAnsi" w:cstheme="minorHAnsi"/>
          <w:i/>
          <w:iCs/>
          <w:color w:val="FF0000"/>
          <w:sz w:val="22"/>
          <w:szCs w:val="22"/>
        </w:rPr>
        <w:t>specify what purpose is e.g. cashless catering / book &amp; resource lending services / reprographic services (delete as appropriate)</w:t>
      </w:r>
      <w:r w:rsidRPr="00A11BFE">
        <w:rPr>
          <w:rFonts w:asciiTheme="minorHAnsi" w:hAnsiTheme="minorHAnsi" w:cstheme="minorHAnsi"/>
          <w:sz w:val="22"/>
          <w:szCs w:val="22"/>
        </w:rPr>
        <w:t xml:space="preserve">]. </w:t>
      </w:r>
    </w:p>
    <w:p w:rsidRPr="00A11BFE" w:rsidR="00B21621" w:rsidP="00B21621" w:rsidRDefault="00B21621" w14:paraId="2D1319DA" w14:textId="77777777">
      <w:pPr>
        <w:pStyle w:val="Default"/>
        <w:rPr>
          <w:rFonts w:asciiTheme="minorHAnsi" w:hAnsiTheme="minorHAnsi" w:cstheme="minorHAnsi"/>
          <w:sz w:val="22"/>
          <w:szCs w:val="22"/>
        </w:rPr>
      </w:pPr>
    </w:p>
    <w:p w:rsidRPr="00A11BFE" w:rsidR="00B21621" w:rsidP="00B21621" w:rsidRDefault="00B21621" w14:paraId="50D38F9E"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The information will be used as part of an automated biometric recognition system. This system will take measurements of your fingerprint and convert these measurements into a template to be stored on the system. An image of your fingerprint is not stored. The template (i.e. measurements taking from your fingerprint is what will be used to permit your to access services). </w:t>
      </w:r>
    </w:p>
    <w:p w:rsidRPr="00A11BFE" w:rsidR="00B21621" w:rsidP="00B21621" w:rsidRDefault="00B21621" w14:paraId="5F398EEB" w14:textId="77777777">
      <w:pPr>
        <w:pStyle w:val="Default"/>
        <w:rPr>
          <w:rFonts w:asciiTheme="minorHAnsi" w:hAnsiTheme="minorHAnsi" w:cstheme="minorHAnsi"/>
          <w:sz w:val="22"/>
          <w:szCs w:val="22"/>
        </w:rPr>
      </w:pPr>
    </w:p>
    <w:p w:rsidRPr="00A11BFE" w:rsidR="00B21621" w:rsidP="00B21621" w:rsidRDefault="00B21621" w14:paraId="3E2CA423"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You should note that the law places specific requirements on schools and colleges when using personal information, such as biometric information, for the purposes of an automated biometric recognition system. </w:t>
      </w:r>
    </w:p>
    <w:p w:rsidRPr="00A11BFE" w:rsidR="00B21621" w:rsidP="00B21621" w:rsidRDefault="00B21621" w14:paraId="51A1B997" w14:textId="77777777">
      <w:pPr>
        <w:pStyle w:val="Default"/>
        <w:rPr>
          <w:rFonts w:asciiTheme="minorHAnsi" w:hAnsiTheme="minorHAnsi" w:cstheme="minorHAnsi"/>
          <w:sz w:val="22"/>
          <w:szCs w:val="22"/>
        </w:rPr>
      </w:pPr>
    </w:p>
    <w:p w:rsidRPr="00A11BFE" w:rsidR="00B21621" w:rsidP="00B21621" w:rsidRDefault="00B21621" w14:paraId="4459BEC1"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For example: </w:t>
      </w:r>
    </w:p>
    <w:p w:rsidRPr="00A11BFE" w:rsidR="00B21621" w:rsidP="00B21621" w:rsidRDefault="00B21621" w14:paraId="41F7D757" w14:textId="77777777">
      <w:pPr>
        <w:pStyle w:val="Default"/>
        <w:rPr>
          <w:rFonts w:asciiTheme="minorHAnsi" w:hAnsiTheme="minorHAnsi" w:cstheme="minorHAnsi"/>
          <w:sz w:val="22"/>
          <w:szCs w:val="22"/>
        </w:rPr>
      </w:pPr>
    </w:p>
    <w:p w:rsidRPr="00A11BFE" w:rsidR="00B21621" w:rsidP="00A37D15" w:rsidRDefault="00B21621" w14:paraId="5C0D0DA7" w14:textId="77777777">
      <w:pPr>
        <w:pStyle w:val="Default"/>
        <w:numPr>
          <w:ilvl w:val="0"/>
          <w:numId w:val="23"/>
        </w:numPr>
        <w:rPr>
          <w:rFonts w:asciiTheme="minorHAnsi" w:hAnsiTheme="minorHAnsi" w:cstheme="minorHAnsi"/>
          <w:sz w:val="22"/>
          <w:szCs w:val="22"/>
        </w:rPr>
      </w:pPr>
      <w:r w:rsidRPr="00A11BFE">
        <w:rPr>
          <w:rFonts w:asciiTheme="minorHAnsi" w:hAnsiTheme="minorHAnsi" w:cstheme="minorHAnsi"/>
          <w:sz w:val="22"/>
          <w:szCs w:val="22"/>
        </w:rPr>
        <w:t xml:space="preserve">the school/college cannot use the information for any purpose other than those for which it was originally obtained and made known to you (i.e. as stated above); </w:t>
      </w:r>
    </w:p>
    <w:p w:rsidRPr="00A11BFE" w:rsidR="00B21621" w:rsidP="00B21621" w:rsidRDefault="00B21621" w14:paraId="7BD1B2D4" w14:textId="77777777">
      <w:pPr>
        <w:pStyle w:val="Default"/>
        <w:ind w:left="360"/>
        <w:rPr>
          <w:rFonts w:asciiTheme="minorHAnsi" w:hAnsiTheme="minorHAnsi" w:cstheme="minorHAnsi"/>
          <w:sz w:val="22"/>
          <w:szCs w:val="22"/>
        </w:rPr>
      </w:pPr>
    </w:p>
    <w:p w:rsidRPr="00A11BFE" w:rsidR="00B21621" w:rsidP="00A37D15" w:rsidRDefault="00B21621" w14:paraId="36C67630" w14:textId="77777777">
      <w:pPr>
        <w:pStyle w:val="Default"/>
        <w:numPr>
          <w:ilvl w:val="0"/>
          <w:numId w:val="23"/>
        </w:numPr>
        <w:rPr>
          <w:rFonts w:asciiTheme="minorHAnsi" w:hAnsiTheme="minorHAnsi" w:cstheme="minorHAnsi"/>
          <w:sz w:val="22"/>
          <w:szCs w:val="22"/>
        </w:rPr>
      </w:pPr>
      <w:r w:rsidRPr="00A11BFE">
        <w:rPr>
          <w:rFonts w:asciiTheme="minorHAnsi" w:hAnsiTheme="minorHAnsi" w:cstheme="minorHAnsi"/>
          <w:sz w:val="22"/>
          <w:szCs w:val="22"/>
        </w:rPr>
        <w:t xml:space="preserve">the school/college must ensure that the information is stored securely; </w:t>
      </w:r>
    </w:p>
    <w:p w:rsidRPr="00A11BFE" w:rsidR="00B21621" w:rsidP="00B21621" w:rsidRDefault="00B21621" w14:paraId="76B0DCFC" w14:textId="77777777">
      <w:pPr>
        <w:pStyle w:val="Default"/>
        <w:ind w:left="360"/>
        <w:rPr>
          <w:rFonts w:asciiTheme="minorHAnsi" w:hAnsiTheme="minorHAnsi" w:cstheme="minorHAnsi"/>
          <w:sz w:val="22"/>
          <w:szCs w:val="22"/>
        </w:rPr>
      </w:pPr>
    </w:p>
    <w:p w:rsidRPr="00A11BFE" w:rsidR="00B21621" w:rsidP="00A37D15" w:rsidRDefault="00B21621" w14:paraId="7A1AAFAC" w14:textId="77777777">
      <w:pPr>
        <w:pStyle w:val="Default"/>
        <w:numPr>
          <w:ilvl w:val="0"/>
          <w:numId w:val="23"/>
        </w:numPr>
        <w:rPr>
          <w:rFonts w:asciiTheme="minorHAnsi" w:hAnsiTheme="minorHAnsi" w:cstheme="minorHAnsi"/>
          <w:sz w:val="22"/>
          <w:szCs w:val="22"/>
        </w:rPr>
      </w:pPr>
      <w:r w:rsidRPr="00A11BFE">
        <w:rPr>
          <w:rFonts w:asciiTheme="minorHAnsi" w:hAnsiTheme="minorHAnsi" w:cstheme="minorHAnsi"/>
          <w:sz w:val="22"/>
          <w:szCs w:val="22"/>
        </w:rPr>
        <w:t xml:space="preserve">the school/college must tell you what it intends to do with the information; </w:t>
      </w:r>
    </w:p>
    <w:p w:rsidRPr="00A11BFE" w:rsidR="00B21621" w:rsidP="00B21621" w:rsidRDefault="00B21621" w14:paraId="6CD24AB3" w14:textId="77777777">
      <w:pPr>
        <w:pStyle w:val="ListParagraph"/>
        <w:spacing w:after="0"/>
        <w:rPr>
          <w:rFonts w:cstheme="minorHAnsi"/>
        </w:rPr>
      </w:pPr>
    </w:p>
    <w:p w:rsidRPr="00A11BFE" w:rsidR="00B21621" w:rsidP="00A37D15" w:rsidRDefault="00B21621" w14:paraId="5A88A08C" w14:textId="5ADAB78B">
      <w:pPr>
        <w:pStyle w:val="Default"/>
        <w:numPr>
          <w:ilvl w:val="0"/>
          <w:numId w:val="23"/>
        </w:numPr>
        <w:rPr>
          <w:rFonts w:asciiTheme="minorHAnsi" w:hAnsiTheme="minorHAnsi" w:cstheme="minorHAnsi"/>
          <w:sz w:val="22"/>
          <w:szCs w:val="22"/>
        </w:rPr>
      </w:pPr>
      <w:r w:rsidRPr="00A11BFE">
        <w:rPr>
          <w:rFonts w:asciiTheme="minorHAnsi" w:hAnsiTheme="minorHAnsi" w:cstheme="minorHAnsi"/>
          <w:sz w:val="22"/>
          <w:szCs w:val="22"/>
        </w:rPr>
        <w:t xml:space="preserve">unless the law allows it, the school/college cannot disclose personal information to another person/body – you should note that the only person/body that the school/college wishes to share the information with is </w:t>
      </w:r>
      <w:r w:rsidR="006B58D2">
        <w:rPr>
          <w:rFonts w:asciiTheme="minorHAnsi" w:hAnsiTheme="minorHAnsi" w:cstheme="minorHAnsi"/>
          <w:sz w:val="22"/>
          <w:szCs w:val="22"/>
        </w:rPr>
        <w:t xml:space="preserve">the </w:t>
      </w:r>
      <w:r w:rsidRPr="00A11BFE">
        <w:rPr>
          <w:rFonts w:asciiTheme="minorHAnsi" w:hAnsiTheme="minorHAnsi" w:cstheme="minorHAnsi"/>
          <w:sz w:val="22"/>
          <w:szCs w:val="22"/>
        </w:rPr>
        <w:t>supplie</w:t>
      </w:r>
      <w:r w:rsidR="006B58D2">
        <w:rPr>
          <w:rFonts w:asciiTheme="minorHAnsi" w:hAnsiTheme="minorHAnsi" w:cstheme="minorHAnsi"/>
          <w:sz w:val="22"/>
          <w:szCs w:val="22"/>
        </w:rPr>
        <w:t>r of</w:t>
      </w:r>
      <w:r w:rsidRPr="00A11BFE">
        <w:rPr>
          <w:rFonts w:asciiTheme="minorHAnsi" w:hAnsiTheme="minorHAnsi" w:cstheme="minorHAnsi"/>
          <w:sz w:val="22"/>
          <w:szCs w:val="22"/>
        </w:rPr>
        <w:t xml:space="preserve"> our biometric systems. This is necessary </w:t>
      </w:r>
      <w:r w:rsidRPr="00A11BFE" w:rsidR="006B58D2">
        <w:rPr>
          <w:rFonts w:asciiTheme="minorHAnsi" w:hAnsiTheme="minorHAnsi" w:cstheme="minorHAnsi"/>
          <w:sz w:val="22"/>
          <w:szCs w:val="22"/>
        </w:rPr>
        <w:t>for</w:t>
      </w:r>
      <w:r w:rsidRPr="00A11BFE">
        <w:rPr>
          <w:rFonts w:asciiTheme="minorHAnsi" w:hAnsiTheme="minorHAnsi" w:cstheme="minorHAnsi"/>
          <w:sz w:val="22"/>
          <w:szCs w:val="22"/>
        </w:rPr>
        <w:t xml:space="preserve"> our supplier to fulfil their contractual obligations. </w:t>
      </w:r>
    </w:p>
    <w:p w:rsidRPr="00A11BFE" w:rsidR="00B21621" w:rsidP="00B21621" w:rsidRDefault="00B21621" w14:paraId="347DC5D1" w14:textId="77777777">
      <w:pPr>
        <w:pStyle w:val="Default"/>
        <w:rPr>
          <w:rFonts w:asciiTheme="minorHAnsi" w:hAnsiTheme="minorHAnsi" w:cstheme="minorHAnsi"/>
          <w:b/>
          <w:bCs/>
          <w:sz w:val="22"/>
          <w:szCs w:val="22"/>
        </w:rPr>
      </w:pPr>
    </w:p>
    <w:p w:rsidR="00A11BFE" w:rsidP="00B21621" w:rsidRDefault="00A11BFE" w14:paraId="6BA48B7E" w14:textId="77777777">
      <w:pPr>
        <w:pStyle w:val="Default"/>
        <w:rPr>
          <w:rFonts w:asciiTheme="minorHAnsi" w:hAnsiTheme="minorHAnsi" w:cstheme="minorHAnsi"/>
          <w:sz w:val="22"/>
          <w:szCs w:val="22"/>
        </w:rPr>
      </w:pPr>
    </w:p>
    <w:p w:rsidR="00A11BFE" w:rsidP="00B21621" w:rsidRDefault="00A11BFE" w14:paraId="64B26BED" w14:textId="77777777">
      <w:pPr>
        <w:pStyle w:val="Default"/>
        <w:rPr>
          <w:rFonts w:asciiTheme="minorHAnsi" w:hAnsiTheme="minorHAnsi" w:cstheme="minorHAnsi"/>
          <w:sz w:val="22"/>
          <w:szCs w:val="22"/>
        </w:rPr>
      </w:pPr>
    </w:p>
    <w:p w:rsidR="00A11BFE" w:rsidP="00B21621" w:rsidRDefault="00A11BFE" w14:paraId="4D2EB51A" w14:textId="77777777">
      <w:pPr>
        <w:pStyle w:val="Default"/>
        <w:rPr>
          <w:rFonts w:asciiTheme="minorHAnsi" w:hAnsiTheme="minorHAnsi" w:cstheme="minorHAnsi"/>
          <w:sz w:val="22"/>
          <w:szCs w:val="22"/>
        </w:rPr>
      </w:pPr>
    </w:p>
    <w:p w:rsidR="006B58D2" w:rsidP="00B21621" w:rsidRDefault="008C6230" w14:paraId="4EB691A3" w14:textId="1224E56C">
      <w:pPr>
        <w:pStyle w:val="Default"/>
        <w:rPr>
          <w:rFonts w:asciiTheme="minorHAnsi" w:hAnsiTheme="minorHAnsi" w:cstheme="minorHAnsi"/>
          <w:sz w:val="22"/>
          <w:szCs w:val="22"/>
        </w:rPr>
      </w:pPr>
      <w:r>
        <w:rPr>
          <w:rFonts w:asciiTheme="minorHAnsi" w:hAnsiTheme="minorHAnsi" w:cstheme="minorHAnsi"/>
          <w:sz w:val="22"/>
          <w:szCs w:val="22"/>
        </w:rPr>
        <w:t xml:space="preserve"> </w:t>
      </w:r>
    </w:p>
    <w:p w:rsidR="00AF68DC" w:rsidP="00B21621" w:rsidRDefault="00AF68DC" w14:paraId="69C4283B" w14:textId="77777777">
      <w:pPr>
        <w:pStyle w:val="Default"/>
        <w:rPr>
          <w:rFonts w:asciiTheme="minorHAnsi" w:hAnsiTheme="minorHAnsi" w:cstheme="minorHAnsi"/>
          <w:sz w:val="22"/>
          <w:szCs w:val="22"/>
        </w:rPr>
      </w:pPr>
    </w:p>
    <w:p w:rsidR="00A11BFE" w:rsidP="00B21621" w:rsidRDefault="00A11BFE" w14:paraId="0CFF6041" w14:textId="77777777">
      <w:pPr>
        <w:pStyle w:val="Default"/>
        <w:rPr>
          <w:rFonts w:asciiTheme="minorHAnsi" w:hAnsiTheme="minorHAnsi" w:cstheme="minorHAnsi"/>
          <w:sz w:val="22"/>
          <w:szCs w:val="22"/>
        </w:rPr>
      </w:pPr>
    </w:p>
    <w:p w:rsidR="00A11BFE" w:rsidP="00B21621" w:rsidRDefault="00A11BFE" w14:paraId="278A7812" w14:textId="77777777">
      <w:pPr>
        <w:pStyle w:val="Default"/>
        <w:rPr>
          <w:rFonts w:asciiTheme="minorHAnsi" w:hAnsiTheme="minorHAnsi" w:cstheme="minorHAnsi"/>
          <w:sz w:val="22"/>
          <w:szCs w:val="22"/>
        </w:rPr>
      </w:pPr>
    </w:p>
    <w:p w:rsidR="00A11BFE" w:rsidP="00B21621" w:rsidRDefault="00A11BFE" w14:paraId="08924030" w14:textId="77777777">
      <w:pPr>
        <w:pStyle w:val="Default"/>
        <w:rPr>
          <w:rFonts w:asciiTheme="minorHAnsi" w:hAnsiTheme="minorHAnsi" w:cstheme="minorHAnsi"/>
          <w:sz w:val="22"/>
          <w:szCs w:val="22"/>
        </w:rPr>
      </w:pPr>
    </w:p>
    <w:p w:rsidRPr="00A11BFE" w:rsidR="00B21621" w:rsidP="00B21621" w:rsidRDefault="00B21621" w14:paraId="581AC348" w14:textId="062D07D6">
      <w:pPr>
        <w:pStyle w:val="Default"/>
        <w:rPr>
          <w:rFonts w:asciiTheme="minorHAnsi" w:hAnsiTheme="minorHAnsi" w:cstheme="minorHAnsi"/>
          <w:sz w:val="22"/>
          <w:szCs w:val="22"/>
        </w:rPr>
      </w:pPr>
      <w:r w:rsidRPr="00A11BFE">
        <w:rPr>
          <w:rFonts w:asciiTheme="minorHAnsi" w:hAnsiTheme="minorHAnsi" w:cstheme="minorHAnsi"/>
          <w:sz w:val="22"/>
          <w:szCs w:val="22"/>
        </w:rPr>
        <w:lastRenderedPageBreak/>
        <w:t xml:space="preserve">If you give consent to the processing of your biometric information, please sign, date and return the enclosed consent form to the school/college. </w:t>
      </w:r>
    </w:p>
    <w:p w:rsidRPr="00A11BFE" w:rsidR="00B21621" w:rsidP="00B21621" w:rsidRDefault="00B21621" w14:paraId="15C291A0" w14:textId="77777777">
      <w:pPr>
        <w:pStyle w:val="Default"/>
        <w:rPr>
          <w:rFonts w:asciiTheme="minorHAnsi" w:hAnsiTheme="minorHAnsi" w:cstheme="minorHAnsi"/>
          <w:sz w:val="22"/>
          <w:szCs w:val="22"/>
        </w:rPr>
      </w:pPr>
    </w:p>
    <w:p w:rsidRPr="00A11BFE" w:rsidR="00B21621" w:rsidP="00B21621" w:rsidRDefault="00B21621" w14:paraId="64597340"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If you do not wish your biometric information to be processed by the school/college then we will provide reasonable alternative arrangements to access services.</w:t>
      </w:r>
    </w:p>
    <w:p w:rsidRPr="00A11BFE" w:rsidR="00B21621" w:rsidP="00B21621" w:rsidRDefault="00B21621" w14:paraId="56A74D11" w14:textId="77777777">
      <w:pPr>
        <w:pStyle w:val="Default"/>
        <w:rPr>
          <w:rFonts w:asciiTheme="minorHAnsi" w:hAnsiTheme="minorHAnsi" w:cstheme="minorHAnsi"/>
          <w:sz w:val="22"/>
          <w:szCs w:val="22"/>
        </w:rPr>
      </w:pPr>
    </w:p>
    <w:p w:rsidRPr="00A11BFE" w:rsidR="00B21621" w:rsidP="00B21621" w:rsidRDefault="00B21621" w14:paraId="6B4477D0"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Please note that when you leave the school/college, or if for some other reason you cease to use the biometric system, your biometric data will be securely deleted. </w:t>
      </w:r>
    </w:p>
    <w:p w:rsidRPr="00A11BFE" w:rsidR="00B21621" w:rsidP="00B21621" w:rsidRDefault="00B21621" w14:paraId="3CB56352" w14:textId="77777777">
      <w:pPr>
        <w:pStyle w:val="Default"/>
        <w:rPr>
          <w:rFonts w:asciiTheme="minorHAnsi" w:hAnsiTheme="minorHAnsi" w:cstheme="minorHAnsi"/>
          <w:sz w:val="22"/>
          <w:szCs w:val="22"/>
        </w:rPr>
      </w:pPr>
    </w:p>
    <w:p w:rsidRPr="00A11BFE" w:rsidR="00B21621" w:rsidP="00B21621" w:rsidRDefault="00B21621" w14:paraId="1CB8C9AB" w14:textId="77777777">
      <w:pPr>
        <w:pStyle w:val="Default"/>
        <w:rPr>
          <w:rFonts w:asciiTheme="minorHAnsi" w:hAnsiTheme="minorHAnsi" w:cstheme="minorHAnsi"/>
          <w:sz w:val="22"/>
          <w:szCs w:val="22"/>
        </w:rPr>
      </w:pPr>
    </w:p>
    <w:p w:rsidRPr="00A11BFE" w:rsidR="00B21621" w:rsidP="00B21621" w:rsidRDefault="00B21621" w14:paraId="781D5DFD"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Yours sincerely</w:t>
      </w:r>
    </w:p>
    <w:p w:rsidRPr="00A11BFE" w:rsidR="00B21621" w:rsidP="00B21621" w:rsidRDefault="00B21621" w14:paraId="19ABADF2" w14:textId="77777777">
      <w:pPr>
        <w:pStyle w:val="Default"/>
        <w:rPr>
          <w:rFonts w:asciiTheme="minorHAnsi" w:hAnsiTheme="minorHAnsi" w:cstheme="minorHAnsi"/>
          <w:sz w:val="22"/>
          <w:szCs w:val="22"/>
        </w:rPr>
      </w:pPr>
    </w:p>
    <w:p w:rsidRPr="00A11BFE" w:rsidR="00B21621" w:rsidP="00B21621" w:rsidRDefault="00B21621" w14:paraId="6A3CDA47" w14:textId="77777777">
      <w:pPr>
        <w:pStyle w:val="Default"/>
        <w:rPr>
          <w:rFonts w:asciiTheme="minorHAnsi" w:hAnsiTheme="minorHAnsi" w:cstheme="minorHAnsi"/>
          <w:sz w:val="22"/>
          <w:szCs w:val="22"/>
        </w:rPr>
      </w:pPr>
    </w:p>
    <w:p w:rsidRPr="00A11BFE" w:rsidR="00B21621" w:rsidP="00B21621" w:rsidRDefault="00B21621" w14:paraId="3B8ECCEE" w14:textId="77777777">
      <w:pPr>
        <w:pStyle w:val="Default"/>
        <w:rPr>
          <w:rFonts w:asciiTheme="minorHAnsi" w:hAnsiTheme="minorHAnsi" w:cstheme="minorHAnsi"/>
          <w:sz w:val="22"/>
          <w:szCs w:val="22"/>
        </w:rPr>
      </w:pPr>
    </w:p>
    <w:p w:rsidRPr="00A11BFE" w:rsidR="00B21621" w:rsidP="00B21621" w:rsidRDefault="00B21621" w14:paraId="705898F4" w14:textId="77777777">
      <w:pPr>
        <w:pStyle w:val="Default"/>
        <w:rPr>
          <w:rFonts w:asciiTheme="minorHAnsi" w:hAnsiTheme="minorHAnsi" w:cstheme="minorHAnsi"/>
          <w:sz w:val="22"/>
          <w:szCs w:val="22"/>
        </w:rPr>
      </w:pPr>
    </w:p>
    <w:p w:rsidRPr="00A11BFE" w:rsidR="00B21621" w:rsidP="00B21621" w:rsidRDefault="00B21621" w14:paraId="11F0C852" w14:textId="77777777">
      <w:pPr>
        <w:pStyle w:val="Default"/>
        <w:rPr>
          <w:rFonts w:asciiTheme="minorHAnsi" w:hAnsiTheme="minorHAnsi" w:cstheme="minorHAnsi"/>
          <w:i/>
          <w:color w:val="FF0000"/>
          <w:sz w:val="22"/>
          <w:szCs w:val="22"/>
        </w:rPr>
      </w:pPr>
      <w:r w:rsidRPr="00A11BFE">
        <w:rPr>
          <w:rFonts w:asciiTheme="minorHAnsi" w:hAnsiTheme="minorHAnsi" w:cstheme="minorHAnsi"/>
          <w:i/>
          <w:color w:val="FF0000"/>
          <w:sz w:val="22"/>
          <w:szCs w:val="22"/>
        </w:rPr>
        <w:t>Insert name</w:t>
      </w:r>
    </w:p>
    <w:p w:rsidRPr="00A11BFE" w:rsidR="00B21621" w:rsidP="00B21621" w:rsidRDefault="00B21621" w14:paraId="5D41B90B"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Headteacher / Principal </w:t>
      </w:r>
      <w:r w:rsidRPr="00A11BFE">
        <w:rPr>
          <w:rFonts w:asciiTheme="minorHAnsi" w:hAnsiTheme="minorHAnsi" w:cstheme="minorHAnsi"/>
          <w:i/>
          <w:color w:val="FF0000"/>
          <w:sz w:val="22"/>
          <w:szCs w:val="22"/>
        </w:rPr>
        <w:t>(delete as appropriate)</w:t>
      </w:r>
    </w:p>
    <w:p w:rsidRPr="00A11BFE" w:rsidR="00B21621" w:rsidP="00B21621" w:rsidRDefault="00B21621" w14:paraId="3D64D13C" w14:textId="77777777">
      <w:pPr>
        <w:pStyle w:val="Default"/>
        <w:rPr>
          <w:rFonts w:asciiTheme="minorHAnsi" w:hAnsiTheme="minorHAnsi" w:cstheme="minorHAnsi"/>
          <w:sz w:val="22"/>
          <w:szCs w:val="22"/>
        </w:rPr>
      </w:pPr>
    </w:p>
    <w:p w:rsidRPr="00A11BFE" w:rsidR="00B21621" w:rsidP="00B21621" w:rsidRDefault="00B21621" w14:paraId="5FBBB666" w14:textId="77777777">
      <w:pPr>
        <w:pStyle w:val="Default"/>
        <w:rPr>
          <w:rFonts w:asciiTheme="minorHAnsi" w:hAnsiTheme="minorHAnsi" w:cstheme="minorHAnsi"/>
          <w:sz w:val="22"/>
          <w:szCs w:val="22"/>
        </w:rPr>
      </w:pPr>
    </w:p>
    <w:p w:rsidRPr="00A11BFE" w:rsidR="00B21621" w:rsidP="00B21621" w:rsidRDefault="00B21621" w14:paraId="3F514B75" w14:textId="77777777">
      <w:pPr>
        <w:pStyle w:val="Default"/>
        <w:rPr>
          <w:rFonts w:asciiTheme="minorHAnsi" w:hAnsiTheme="minorHAnsi" w:cstheme="minorHAnsi"/>
          <w:sz w:val="22"/>
          <w:szCs w:val="22"/>
        </w:rPr>
      </w:pPr>
    </w:p>
    <w:p w:rsidRPr="00A11BFE" w:rsidR="00B21621" w:rsidP="00B21621" w:rsidRDefault="00B21621" w14:paraId="2CC8B0A1" w14:textId="77777777">
      <w:pPr>
        <w:pStyle w:val="Default"/>
        <w:rPr>
          <w:rFonts w:asciiTheme="minorHAnsi" w:hAnsiTheme="minorHAnsi" w:cstheme="minorHAnsi"/>
          <w:sz w:val="22"/>
          <w:szCs w:val="22"/>
        </w:rPr>
      </w:pPr>
    </w:p>
    <w:p w:rsidRPr="00A11BFE" w:rsidR="00B21621" w:rsidP="00B21621" w:rsidRDefault="00B21621" w14:paraId="2A2CE443" w14:textId="77777777">
      <w:pPr>
        <w:pStyle w:val="Default"/>
        <w:rPr>
          <w:rFonts w:asciiTheme="minorHAnsi" w:hAnsiTheme="minorHAnsi" w:cstheme="minorHAnsi"/>
          <w:sz w:val="22"/>
          <w:szCs w:val="22"/>
        </w:rPr>
      </w:pPr>
    </w:p>
    <w:p w:rsidRPr="00A11BFE" w:rsidR="00B21621" w:rsidP="00B21621" w:rsidRDefault="00B21621" w14:paraId="173D94AA" w14:textId="77777777">
      <w:pPr>
        <w:pStyle w:val="Default"/>
        <w:rPr>
          <w:rFonts w:asciiTheme="minorHAnsi" w:hAnsiTheme="minorHAnsi" w:cstheme="minorHAnsi"/>
          <w:sz w:val="22"/>
          <w:szCs w:val="22"/>
        </w:rPr>
      </w:pPr>
    </w:p>
    <w:p w:rsidRPr="00A11BFE" w:rsidR="00B21621" w:rsidP="00B21621" w:rsidRDefault="00B21621" w14:paraId="307D0BAF" w14:textId="77777777">
      <w:pPr>
        <w:pStyle w:val="Default"/>
        <w:rPr>
          <w:rFonts w:asciiTheme="minorHAnsi" w:hAnsiTheme="minorHAnsi" w:cstheme="minorHAnsi"/>
          <w:sz w:val="22"/>
          <w:szCs w:val="22"/>
        </w:rPr>
      </w:pPr>
    </w:p>
    <w:p w:rsidRPr="00A11BFE" w:rsidR="00B21621" w:rsidP="00B21621" w:rsidRDefault="00B21621" w14:paraId="48360ED1" w14:textId="77777777">
      <w:pPr>
        <w:pStyle w:val="Default"/>
        <w:rPr>
          <w:rFonts w:asciiTheme="minorHAnsi" w:hAnsiTheme="minorHAnsi" w:cstheme="minorHAnsi"/>
          <w:sz w:val="22"/>
          <w:szCs w:val="22"/>
        </w:rPr>
      </w:pPr>
    </w:p>
    <w:p w:rsidRPr="00A11BFE" w:rsidR="00B21621" w:rsidP="00B21621" w:rsidRDefault="00B21621" w14:paraId="5CE34463" w14:textId="77777777">
      <w:pPr>
        <w:pStyle w:val="Default"/>
        <w:rPr>
          <w:rFonts w:asciiTheme="minorHAnsi" w:hAnsiTheme="minorHAnsi" w:cstheme="minorHAnsi"/>
          <w:sz w:val="22"/>
          <w:szCs w:val="22"/>
        </w:rPr>
      </w:pPr>
    </w:p>
    <w:p w:rsidRPr="00A11BFE" w:rsidR="00B21621" w:rsidP="00B21621" w:rsidRDefault="00B21621" w14:paraId="15C3695A" w14:textId="77777777">
      <w:pPr>
        <w:pStyle w:val="Default"/>
        <w:rPr>
          <w:rFonts w:asciiTheme="minorHAnsi" w:hAnsiTheme="minorHAnsi" w:cstheme="minorHAnsi"/>
          <w:sz w:val="22"/>
          <w:szCs w:val="22"/>
        </w:rPr>
      </w:pPr>
    </w:p>
    <w:p w:rsidRPr="00A11BFE" w:rsidR="00B21621" w:rsidP="00B21621" w:rsidRDefault="00B21621" w14:paraId="04AD5DF1" w14:textId="77777777">
      <w:pPr>
        <w:pStyle w:val="Default"/>
        <w:rPr>
          <w:rFonts w:asciiTheme="minorHAnsi" w:hAnsiTheme="minorHAnsi" w:cstheme="minorHAnsi"/>
          <w:sz w:val="22"/>
          <w:szCs w:val="22"/>
        </w:rPr>
      </w:pPr>
    </w:p>
    <w:p w:rsidRPr="00A11BFE" w:rsidR="00B21621" w:rsidP="00B21621" w:rsidRDefault="00B21621" w14:paraId="09F99B87" w14:textId="77777777">
      <w:pPr>
        <w:pStyle w:val="Default"/>
        <w:rPr>
          <w:rFonts w:asciiTheme="minorHAnsi" w:hAnsiTheme="minorHAnsi" w:cstheme="minorHAnsi"/>
          <w:sz w:val="22"/>
          <w:szCs w:val="22"/>
        </w:rPr>
      </w:pPr>
    </w:p>
    <w:p w:rsidRPr="00A11BFE" w:rsidR="00B21621" w:rsidP="00B21621" w:rsidRDefault="00B21621" w14:paraId="47D04DA1" w14:textId="77777777">
      <w:pPr>
        <w:pStyle w:val="Default"/>
        <w:rPr>
          <w:rFonts w:asciiTheme="minorHAnsi" w:hAnsiTheme="minorHAnsi" w:cstheme="minorHAnsi"/>
          <w:sz w:val="22"/>
          <w:szCs w:val="22"/>
        </w:rPr>
      </w:pPr>
    </w:p>
    <w:p w:rsidRPr="00A11BFE" w:rsidR="00B21621" w:rsidP="00B21621" w:rsidRDefault="00B21621" w14:paraId="1D3EED30" w14:textId="77777777">
      <w:pPr>
        <w:pStyle w:val="Default"/>
        <w:rPr>
          <w:rFonts w:asciiTheme="minorHAnsi" w:hAnsiTheme="minorHAnsi" w:cstheme="minorHAnsi"/>
          <w:sz w:val="22"/>
          <w:szCs w:val="22"/>
        </w:rPr>
      </w:pPr>
    </w:p>
    <w:p w:rsidRPr="00A11BFE" w:rsidR="00B21621" w:rsidP="00B21621" w:rsidRDefault="00B21621" w14:paraId="121DF9CC" w14:textId="77777777">
      <w:pPr>
        <w:pStyle w:val="Default"/>
        <w:rPr>
          <w:rFonts w:asciiTheme="minorHAnsi" w:hAnsiTheme="minorHAnsi" w:cstheme="minorHAnsi"/>
          <w:sz w:val="22"/>
          <w:szCs w:val="22"/>
        </w:rPr>
      </w:pPr>
    </w:p>
    <w:p w:rsidR="00B21621" w:rsidP="00B21621" w:rsidRDefault="00B21621" w14:paraId="2304B2CB" w14:textId="6DB521B0">
      <w:pPr>
        <w:pStyle w:val="Default"/>
        <w:rPr>
          <w:rFonts w:asciiTheme="minorHAnsi" w:hAnsiTheme="minorHAnsi" w:cstheme="minorHAnsi"/>
          <w:sz w:val="22"/>
          <w:szCs w:val="22"/>
        </w:rPr>
      </w:pPr>
    </w:p>
    <w:p w:rsidR="00A11BFE" w:rsidP="00B21621" w:rsidRDefault="00A11BFE" w14:paraId="58DA5C3D" w14:textId="4C118160">
      <w:pPr>
        <w:pStyle w:val="Default"/>
        <w:rPr>
          <w:rFonts w:asciiTheme="minorHAnsi" w:hAnsiTheme="minorHAnsi" w:cstheme="minorHAnsi"/>
          <w:sz w:val="22"/>
          <w:szCs w:val="22"/>
        </w:rPr>
      </w:pPr>
    </w:p>
    <w:p w:rsidR="00A11BFE" w:rsidP="00B21621" w:rsidRDefault="00A11BFE" w14:paraId="569D2B52" w14:textId="6693D4C2">
      <w:pPr>
        <w:pStyle w:val="Default"/>
        <w:rPr>
          <w:rFonts w:asciiTheme="minorHAnsi" w:hAnsiTheme="minorHAnsi" w:cstheme="minorHAnsi"/>
          <w:sz w:val="22"/>
          <w:szCs w:val="22"/>
        </w:rPr>
      </w:pPr>
    </w:p>
    <w:p w:rsidR="00A11BFE" w:rsidP="00B21621" w:rsidRDefault="00A11BFE" w14:paraId="50560CDD" w14:textId="103853D4">
      <w:pPr>
        <w:pStyle w:val="Default"/>
        <w:rPr>
          <w:rFonts w:asciiTheme="minorHAnsi" w:hAnsiTheme="minorHAnsi" w:cstheme="minorHAnsi"/>
          <w:sz w:val="22"/>
          <w:szCs w:val="22"/>
        </w:rPr>
      </w:pPr>
    </w:p>
    <w:p w:rsidR="00A11BFE" w:rsidP="00B21621" w:rsidRDefault="00A11BFE" w14:paraId="5BF4A1D0" w14:textId="52F0926F">
      <w:pPr>
        <w:pStyle w:val="Default"/>
        <w:rPr>
          <w:rFonts w:asciiTheme="minorHAnsi" w:hAnsiTheme="minorHAnsi" w:cstheme="minorHAnsi"/>
          <w:sz w:val="22"/>
          <w:szCs w:val="22"/>
        </w:rPr>
      </w:pPr>
    </w:p>
    <w:p w:rsidR="00A11BFE" w:rsidP="00B21621" w:rsidRDefault="00A11BFE" w14:paraId="722E9F69" w14:textId="01A67F5A">
      <w:pPr>
        <w:pStyle w:val="Default"/>
        <w:rPr>
          <w:rFonts w:asciiTheme="minorHAnsi" w:hAnsiTheme="minorHAnsi" w:cstheme="minorHAnsi"/>
          <w:sz w:val="22"/>
          <w:szCs w:val="22"/>
        </w:rPr>
      </w:pPr>
    </w:p>
    <w:p w:rsidR="00A11BFE" w:rsidP="00B21621" w:rsidRDefault="00A11BFE" w14:paraId="6B704B14" w14:textId="4DFD1EA0">
      <w:pPr>
        <w:pStyle w:val="Default"/>
        <w:rPr>
          <w:rFonts w:asciiTheme="minorHAnsi" w:hAnsiTheme="minorHAnsi" w:cstheme="minorHAnsi"/>
          <w:sz w:val="22"/>
          <w:szCs w:val="22"/>
        </w:rPr>
      </w:pPr>
    </w:p>
    <w:p w:rsidR="00A11BFE" w:rsidP="00B21621" w:rsidRDefault="00A11BFE" w14:paraId="028CB5C6" w14:textId="6B2611A4">
      <w:pPr>
        <w:pStyle w:val="Default"/>
        <w:rPr>
          <w:rFonts w:asciiTheme="minorHAnsi" w:hAnsiTheme="minorHAnsi" w:cstheme="minorHAnsi"/>
          <w:sz w:val="22"/>
          <w:szCs w:val="22"/>
        </w:rPr>
      </w:pPr>
    </w:p>
    <w:p w:rsidR="00A11BFE" w:rsidP="00B21621" w:rsidRDefault="00A11BFE" w14:paraId="2E7FC0EF" w14:textId="76196112">
      <w:pPr>
        <w:pStyle w:val="Default"/>
        <w:rPr>
          <w:rFonts w:asciiTheme="minorHAnsi" w:hAnsiTheme="minorHAnsi" w:cstheme="minorHAnsi"/>
          <w:sz w:val="22"/>
          <w:szCs w:val="22"/>
        </w:rPr>
      </w:pPr>
    </w:p>
    <w:p w:rsidR="00A11BFE" w:rsidP="00B21621" w:rsidRDefault="00A11BFE" w14:paraId="46ADDDFC" w14:textId="1729DC80">
      <w:pPr>
        <w:pStyle w:val="Default"/>
        <w:rPr>
          <w:rFonts w:asciiTheme="minorHAnsi" w:hAnsiTheme="minorHAnsi" w:cstheme="minorHAnsi"/>
          <w:sz w:val="22"/>
          <w:szCs w:val="22"/>
        </w:rPr>
      </w:pPr>
    </w:p>
    <w:p w:rsidR="00A11BFE" w:rsidP="00B21621" w:rsidRDefault="00A11BFE" w14:paraId="3BFCC6B5" w14:textId="6B5FEE09">
      <w:pPr>
        <w:pStyle w:val="Default"/>
        <w:rPr>
          <w:rFonts w:asciiTheme="minorHAnsi" w:hAnsiTheme="minorHAnsi" w:cstheme="minorHAnsi"/>
          <w:sz w:val="22"/>
          <w:szCs w:val="22"/>
        </w:rPr>
      </w:pPr>
    </w:p>
    <w:p w:rsidR="00A11BFE" w:rsidP="00B21621" w:rsidRDefault="00A11BFE" w14:paraId="5A3BB8C4" w14:textId="402C2DD1">
      <w:pPr>
        <w:pStyle w:val="Default"/>
        <w:rPr>
          <w:rFonts w:asciiTheme="minorHAnsi" w:hAnsiTheme="minorHAnsi" w:cstheme="minorHAnsi"/>
          <w:sz w:val="22"/>
          <w:szCs w:val="22"/>
        </w:rPr>
      </w:pPr>
    </w:p>
    <w:p w:rsidR="00A11BFE" w:rsidP="00B21621" w:rsidRDefault="00A11BFE" w14:paraId="79E67301" w14:textId="18D6E387">
      <w:pPr>
        <w:pStyle w:val="Default"/>
        <w:rPr>
          <w:rFonts w:asciiTheme="minorHAnsi" w:hAnsiTheme="minorHAnsi" w:cstheme="minorHAnsi"/>
          <w:sz w:val="22"/>
          <w:szCs w:val="22"/>
        </w:rPr>
      </w:pPr>
    </w:p>
    <w:p w:rsidR="00A11BFE" w:rsidP="00B21621" w:rsidRDefault="00A11BFE" w14:paraId="06E376C2" w14:textId="5F4F933E">
      <w:pPr>
        <w:pStyle w:val="Default"/>
        <w:rPr>
          <w:rFonts w:asciiTheme="minorHAnsi" w:hAnsiTheme="minorHAnsi" w:cstheme="minorHAnsi"/>
          <w:sz w:val="22"/>
          <w:szCs w:val="22"/>
        </w:rPr>
      </w:pPr>
    </w:p>
    <w:p w:rsidR="00A11BFE" w:rsidP="00B21621" w:rsidRDefault="00A11BFE" w14:paraId="0AD09628" w14:textId="7F1D2DD5">
      <w:pPr>
        <w:pStyle w:val="Default"/>
        <w:rPr>
          <w:rFonts w:asciiTheme="minorHAnsi" w:hAnsiTheme="minorHAnsi" w:cstheme="minorHAnsi"/>
          <w:sz w:val="22"/>
          <w:szCs w:val="22"/>
        </w:rPr>
      </w:pPr>
    </w:p>
    <w:p w:rsidR="00A11BFE" w:rsidP="00B21621" w:rsidRDefault="00A11BFE" w14:paraId="1D743227" w14:textId="0DB4B9B1">
      <w:pPr>
        <w:pStyle w:val="Default"/>
        <w:rPr>
          <w:rFonts w:asciiTheme="minorHAnsi" w:hAnsiTheme="minorHAnsi" w:cstheme="minorHAnsi"/>
          <w:sz w:val="22"/>
          <w:szCs w:val="22"/>
        </w:rPr>
      </w:pPr>
    </w:p>
    <w:p w:rsidR="00A11BFE" w:rsidP="00B21621" w:rsidRDefault="00A11BFE" w14:paraId="694485A1" w14:textId="04C75286">
      <w:pPr>
        <w:pStyle w:val="Default"/>
        <w:rPr>
          <w:rFonts w:asciiTheme="minorHAnsi" w:hAnsiTheme="minorHAnsi" w:cstheme="minorHAnsi"/>
          <w:sz w:val="22"/>
          <w:szCs w:val="22"/>
        </w:rPr>
      </w:pPr>
    </w:p>
    <w:p w:rsidRPr="00A11BFE" w:rsidR="00A11BFE" w:rsidP="00B21621" w:rsidRDefault="00A11BFE" w14:paraId="6DB59AC5" w14:textId="77777777">
      <w:pPr>
        <w:pStyle w:val="Default"/>
        <w:rPr>
          <w:rFonts w:asciiTheme="minorHAnsi" w:hAnsiTheme="minorHAnsi" w:cstheme="minorHAnsi"/>
          <w:sz w:val="22"/>
          <w:szCs w:val="22"/>
        </w:rPr>
      </w:pPr>
    </w:p>
    <w:p w:rsidRPr="00A11BFE" w:rsidR="00B21621" w:rsidP="00B21621" w:rsidRDefault="00B21621" w14:paraId="064BEB9E" w14:textId="77777777">
      <w:pPr>
        <w:pStyle w:val="Default"/>
        <w:rPr>
          <w:rFonts w:asciiTheme="minorHAnsi" w:hAnsiTheme="minorHAnsi" w:cstheme="minorHAnsi"/>
          <w:sz w:val="22"/>
          <w:szCs w:val="22"/>
        </w:rPr>
      </w:pPr>
    </w:p>
    <w:p w:rsidRPr="00A11BFE" w:rsidR="00B21621" w:rsidP="00B21621" w:rsidRDefault="00B21621" w14:paraId="299AC605" w14:textId="77777777">
      <w:pPr>
        <w:pStyle w:val="Default"/>
        <w:rPr>
          <w:rFonts w:asciiTheme="minorHAnsi" w:hAnsiTheme="minorHAnsi" w:cstheme="minorHAnsi"/>
          <w:sz w:val="22"/>
          <w:szCs w:val="22"/>
        </w:rPr>
      </w:pPr>
    </w:p>
    <w:p w:rsidRPr="00A11BFE" w:rsidR="00B21621" w:rsidP="00B21621" w:rsidRDefault="00B21621" w14:paraId="31AB7B71" w14:textId="77777777">
      <w:pPr>
        <w:pStyle w:val="Default"/>
        <w:rPr>
          <w:rFonts w:asciiTheme="minorHAnsi" w:hAnsiTheme="minorHAnsi" w:cstheme="minorHAnsi"/>
          <w:sz w:val="22"/>
          <w:szCs w:val="22"/>
        </w:rPr>
      </w:pPr>
    </w:p>
    <w:p w:rsidRPr="00A11BFE" w:rsidR="00B21621" w:rsidP="00B21621" w:rsidRDefault="00B21621" w14:paraId="1AAB7EC9" w14:textId="77777777">
      <w:pPr>
        <w:pStyle w:val="Default"/>
        <w:rPr>
          <w:rFonts w:asciiTheme="minorHAnsi" w:hAnsiTheme="minorHAnsi" w:cstheme="minorHAnsi"/>
          <w:sz w:val="22"/>
          <w:szCs w:val="22"/>
        </w:rPr>
      </w:pPr>
    </w:p>
    <w:p w:rsidRPr="00A11BFE" w:rsidR="00B21621" w:rsidP="00B21621" w:rsidRDefault="00B21621" w14:paraId="402BAB9A" w14:textId="77777777">
      <w:pPr>
        <w:pStyle w:val="Default"/>
        <w:rPr>
          <w:rFonts w:asciiTheme="minorHAnsi" w:hAnsiTheme="minorHAnsi" w:cstheme="minorHAnsi"/>
          <w:sz w:val="22"/>
          <w:szCs w:val="22"/>
        </w:rPr>
      </w:pPr>
    </w:p>
    <w:p w:rsidRPr="00A11BFE" w:rsidR="00B21621" w:rsidP="00B21621" w:rsidRDefault="00B21621" w14:paraId="04E13E50" w14:textId="77777777">
      <w:pPr>
        <w:pStyle w:val="Default"/>
        <w:rPr>
          <w:rFonts w:asciiTheme="minorHAnsi" w:hAnsiTheme="minorHAnsi" w:cstheme="minorHAnsi"/>
          <w:b/>
          <w:bCs/>
          <w:sz w:val="22"/>
          <w:szCs w:val="22"/>
        </w:rPr>
      </w:pPr>
      <w:r w:rsidRPr="00A11BFE">
        <w:rPr>
          <w:rFonts w:asciiTheme="minorHAnsi" w:hAnsiTheme="minorHAnsi" w:cstheme="minorHAnsi"/>
          <w:b/>
          <w:bCs/>
          <w:sz w:val="22"/>
          <w:szCs w:val="22"/>
        </w:rPr>
        <w:lastRenderedPageBreak/>
        <w:t xml:space="preserve">CONSENT FORM FOR THE USE OF BIOMETRIC INFORMATION </w:t>
      </w:r>
    </w:p>
    <w:p w:rsidRPr="00A11BFE" w:rsidR="00B21621" w:rsidP="00B21621" w:rsidRDefault="00B21621" w14:paraId="50202C33" w14:textId="77777777">
      <w:pPr>
        <w:pStyle w:val="Default"/>
        <w:rPr>
          <w:rFonts w:asciiTheme="minorHAnsi" w:hAnsiTheme="minorHAnsi" w:cstheme="minorHAnsi"/>
          <w:sz w:val="22"/>
          <w:szCs w:val="22"/>
        </w:rPr>
      </w:pPr>
    </w:p>
    <w:p w:rsidRPr="00A11BFE" w:rsidR="00B21621" w:rsidP="00B21621" w:rsidRDefault="00B21621" w14:paraId="7D4C6FA6"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Please complete this form if you consent to the school/college taking and using information from your </w:t>
      </w:r>
      <w:r w:rsidRPr="00A11BFE">
        <w:rPr>
          <w:rFonts w:asciiTheme="minorHAnsi" w:hAnsiTheme="minorHAnsi" w:cstheme="minorHAnsi"/>
          <w:iCs/>
          <w:sz w:val="22"/>
          <w:szCs w:val="22"/>
        </w:rPr>
        <w:t>fingerprint</w:t>
      </w:r>
      <w:r w:rsidRPr="00A11BFE">
        <w:rPr>
          <w:rFonts w:asciiTheme="minorHAnsi" w:hAnsiTheme="minorHAnsi" w:cstheme="minorHAnsi"/>
          <w:sz w:val="22"/>
          <w:szCs w:val="22"/>
        </w:rPr>
        <w:t xml:space="preserve"> as part of an automated biometric recognition system. This biometric information will be used by the school/college for the purpose of identification for the administration of [</w:t>
      </w:r>
      <w:r w:rsidRPr="00A11BFE">
        <w:rPr>
          <w:rFonts w:asciiTheme="minorHAnsi" w:hAnsiTheme="minorHAnsi" w:cstheme="minorHAnsi"/>
          <w:i/>
          <w:iCs/>
          <w:color w:val="FF0000"/>
          <w:sz w:val="22"/>
          <w:szCs w:val="22"/>
        </w:rPr>
        <w:t>cashless catering / book &amp; resource lending services / reprographic services (delete as appropriate)</w:t>
      </w:r>
      <w:r w:rsidRPr="00A11BFE">
        <w:rPr>
          <w:rFonts w:asciiTheme="minorHAnsi" w:hAnsiTheme="minorHAnsi" w:cstheme="minorHAnsi"/>
          <w:sz w:val="22"/>
          <w:szCs w:val="22"/>
        </w:rPr>
        <w:t xml:space="preserve">]. </w:t>
      </w:r>
    </w:p>
    <w:p w:rsidRPr="00A11BFE" w:rsidR="00B21621" w:rsidP="00B21621" w:rsidRDefault="00B21621" w14:paraId="78642C50" w14:textId="77777777">
      <w:pPr>
        <w:pStyle w:val="Default"/>
        <w:rPr>
          <w:rFonts w:asciiTheme="minorHAnsi" w:hAnsiTheme="minorHAnsi" w:cstheme="minorHAnsi"/>
          <w:sz w:val="22"/>
          <w:szCs w:val="22"/>
        </w:rPr>
      </w:pPr>
    </w:p>
    <w:p w:rsidRPr="00A11BFE" w:rsidR="00B21621" w:rsidP="00B21621" w:rsidRDefault="00B21621" w14:paraId="3604E064"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In signing this form, you are authorising the school/college to use your biometric information for this purpose until you either leave the school/college or cease to use the system. If you wish to withdraw your consent at any time, this must be done so in writing and sent to the school/college at the following address: </w:t>
      </w:r>
    </w:p>
    <w:p w:rsidRPr="00A11BFE" w:rsidR="00B21621" w:rsidP="00B21621" w:rsidRDefault="00B21621" w14:paraId="74212262" w14:textId="77777777">
      <w:pPr>
        <w:pStyle w:val="Default"/>
        <w:rPr>
          <w:rFonts w:asciiTheme="minorHAnsi" w:hAnsiTheme="minorHAnsi" w:cstheme="minorHAnsi"/>
          <w:sz w:val="22"/>
          <w:szCs w:val="22"/>
        </w:rPr>
      </w:pPr>
    </w:p>
    <w:p w:rsidRPr="00A11BFE" w:rsidR="00B21621" w:rsidP="00B21621" w:rsidRDefault="00B21621" w14:paraId="36310370"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w:t>
      </w:r>
      <w:r w:rsidRPr="00A11BFE">
        <w:rPr>
          <w:rFonts w:asciiTheme="minorHAnsi" w:hAnsiTheme="minorHAnsi" w:cstheme="minorHAnsi"/>
          <w:i/>
          <w:iCs/>
          <w:color w:val="FF0000"/>
          <w:sz w:val="22"/>
          <w:szCs w:val="22"/>
        </w:rPr>
        <w:t>insert address</w:t>
      </w:r>
      <w:r w:rsidRPr="00A11BFE">
        <w:rPr>
          <w:rFonts w:asciiTheme="minorHAnsi" w:hAnsiTheme="minorHAnsi" w:cstheme="minorHAnsi"/>
          <w:sz w:val="22"/>
          <w:szCs w:val="22"/>
        </w:rPr>
        <w:t xml:space="preserve">] </w:t>
      </w:r>
    </w:p>
    <w:p w:rsidRPr="00A11BFE" w:rsidR="00B21621" w:rsidP="00B21621" w:rsidRDefault="00B21621" w14:paraId="115DA0A7" w14:textId="77777777">
      <w:pPr>
        <w:pStyle w:val="Default"/>
        <w:rPr>
          <w:rFonts w:asciiTheme="minorHAnsi" w:hAnsiTheme="minorHAnsi" w:cstheme="minorHAnsi"/>
          <w:sz w:val="22"/>
          <w:szCs w:val="22"/>
        </w:rPr>
      </w:pPr>
    </w:p>
    <w:p w:rsidRPr="00A11BFE" w:rsidR="00B21621" w:rsidP="00B21621" w:rsidRDefault="00B21621" w14:paraId="4FE8ECA6"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Once you cease to use the biometric recognition system, your biometric information will be securely deleted by the school/college. </w:t>
      </w:r>
    </w:p>
    <w:p w:rsidRPr="00A11BFE" w:rsidR="00B21621" w:rsidP="00B21621" w:rsidRDefault="00B21621" w14:paraId="35CB8F2C" w14:textId="77777777">
      <w:pPr>
        <w:pStyle w:val="Default"/>
        <w:rPr>
          <w:rFonts w:asciiTheme="minorHAnsi" w:hAnsiTheme="minorHAnsi" w:cstheme="minorHAnsi"/>
          <w:sz w:val="22"/>
          <w:szCs w:val="22"/>
        </w:rPr>
      </w:pPr>
    </w:p>
    <w:p w:rsidRPr="00A11BFE" w:rsidR="00B21621" w:rsidP="00B21621" w:rsidRDefault="00B21621" w14:paraId="5D404FEB"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 </w:t>
      </w:r>
    </w:p>
    <w:p w:rsidRPr="00A11BFE" w:rsidR="00B21621" w:rsidP="00B21621" w:rsidRDefault="00B21621" w14:paraId="0746C869" w14:textId="77777777">
      <w:pPr>
        <w:pStyle w:val="Default"/>
        <w:rPr>
          <w:rFonts w:asciiTheme="minorHAnsi" w:hAnsiTheme="minorHAnsi" w:cstheme="minorHAnsi"/>
          <w:sz w:val="22"/>
          <w:szCs w:val="22"/>
        </w:rPr>
      </w:pPr>
    </w:p>
    <w:p w:rsidRPr="00A11BFE" w:rsidR="00B21621" w:rsidP="00B21621" w:rsidRDefault="00B21621" w14:paraId="4183160C"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Having read guidance provided to me by [</w:t>
      </w:r>
      <w:r w:rsidRPr="00A11BFE">
        <w:rPr>
          <w:rFonts w:asciiTheme="minorHAnsi" w:hAnsiTheme="minorHAnsi" w:cstheme="minorHAnsi"/>
          <w:i/>
          <w:iCs/>
          <w:color w:val="FF0000"/>
          <w:sz w:val="22"/>
          <w:szCs w:val="22"/>
        </w:rPr>
        <w:t>name of school/college</w:t>
      </w:r>
      <w:r w:rsidRPr="00A11BFE">
        <w:rPr>
          <w:rFonts w:asciiTheme="minorHAnsi" w:hAnsiTheme="minorHAnsi" w:cstheme="minorHAnsi"/>
          <w:sz w:val="22"/>
          <w:szCs w:val="22"/>
        </w:rPr>
        <w:t>], I give consent to information from the</w:t>
      </w:r>
      <w:r w:rsidRPr="00A11BFE">
        <w:rPr>
          <w:rFonts w:asciiTheme="minorHAnsi" w:hAnsiTheme="minorHAnsi" w:cstheme="minorHAnsi"/>
          <w:iCs/>
          <w:sz w:val="22"/>
          <w:szCs w:val="22"/>
        </w:rPr>
        <w:t xml:space="preserve"> measurement</w:t>
      </w:r>
      <w:r w:rsidRPr="00A11BFE">
        <w:rPr>
          <w:rFonts w:asciiTheme="minorHAnsi" w:hAnsiTheme="minorHAnsi" w:cstheme="minorHAnsi"/>
          <w:sz w:val="22"/>
          <w:szCs w:val="22"/>
        </w:rPr>
        <w:t xml:space="preserve"> of my fingerprint being taken and used by [</w:t>
      </w:r>
      <w:r w:rsidRPr="00A11BFE">
        <w:rPr>
          <w:rFonts w:asciiTheme="minorHAnsi" w:hAnsiTheme="minorHAnsi" w:cstheme="minorHAnsi"/>
          <w:i/>
          <w:iCs/>
          <w:color w:val="FF0000"/>
          <w:sz w:val="22"/>
          <w:szCs w:val="22"/>
        </w:rPr>
        <w:t>name of school/college</w:t>
      </w:r>
      <w:r w:rsidRPr="00A11BFE">
        <w:rPr>
          <w:rFonts w:asciiTheme="minorHAnsi" w:hAnsiTheme="minorHAnsi" w:cstheme="minorHAnsi"/>
          <w:sz w:val="22"/>
          <w:szCs w:val="22"/>
        </w:rPr>
        <w:t>] for use as part of an automated biometric recognition system for the administration of [</w:t>
      </w:r>
      <w:r w:rsidRPr="00A11BFE">
        <w:rPr>
          <w:rFonts w:asciiTheme="minorHAnsi" w:hAnsiTheme="minorHAnsi" w:cstheme="minorHAnsi"/>
          <w:i/>
          <w:iCs/>
          <w:color w:val="FF0000"/>
          <w:sz w:val="22"/>
          <w:szCs w:val="22"/>
        </w:rPr>
        <w:t>cashless catering / book &amp; resource lending services / reprographic services (delete as appropriate)</w:t>
      </w:r>
      <w:r w:rsidRPr="00A11BFE">
        <w:rPr>
          <w:rFonts w:asciiTheme="minorHAnsi" w:hAnsiTheme="minorHAnsi" w:cstheme="minorHAnsi"/>
          <w:sz w:val="22"/>
          <w:szCs w:val="22"/>
        </w:rPr>
        <w:t>].</w:t>
      </w:r>
    </w:p>
    <w:p w:rsidRPr="00A11BFE" w:rsidR="00B21621" w:rsidP="00B21621" w:rsidRDefault="00B21621" w14:paraId="5CF1A326" w14:textId="77777777">
      <w:pPr>
        <w:pStyle w:val="Default"/>
        <w:rPr>
          <w:rFonts w:asciiTheme="minorHAnsi" w:hAnsiTheme="minorHAnsi" w:cstheme="minorHAnsi"/>
          <w:sz w:val="22"/>
          <w:szCs w:val="22"/>
        </w:rPr>
      </w:pPr>
    </w:p>
    <w:p w:rsidRPr="00A11BFE" w:rsidR="00B21621" w:rsidP="00B21621" w:rsidRDefault="00B21621" w14:paraId="3D0CCC03" w14:textId="77777777">
      <w:pPr>
        <w:pStyle w:val="Default"/>
        <w:rPr>
          <w:rFonts w:asciiTheme="minorHAnsi" w:hAnsiTheme="minorHAnsi" w:cstheme="minorHAnsi"/>
          <w:sz w:val="22"/>
          <w:szCs w:val="22"/>
        </w:rPr>
      </w:pPr>
      <w:r w:rsidRPr="00A11BFE">
        <w:rPr>
          <w:rFonts w:asciiTheme="minorHAnsi" w:hAnsiTheme="minorHAnsi" w:cstheme="minorHAnsi"/>
          <w:sz w:val="22"/>
          <w:szCs w:val="22"/>
        </w:rPr>
        <w:t xml:space="preserve">I understand that I can withdraw this consent at any time in writing. </w:t>
      </w:r>
    </w:p>
    <w:p w:rsidRPr="00A11BFE" w:rsidR="00B21621" w:rsidP="00B21621" w:rsidRDefault="00B21621" w14:paraId="2EFB5573" w14:textId="77777777">
      <w:pPr>
        <w:pStyle w:val="Default"/>
        <w:rPr>
          <w:rFonts w:asciiTheme="minorHAnsi" w:hAnsiTheme="minorHAnsi" w:cstheme="minorHAnsi"/>
          <w:sz w:val="22"/>
          <w:szCs w:val="22"/>
        </w:rPr>
      </w:pPr>
    </w:p>
    <w:p w:rsidRPr="00A11BFE" w:rsidR="00B21621" w:rsidP="00B21621" w:rsidRDefault="00B21621" w14:paraId="7B09E5C1" w14:textId="77777777">
      <w:pPr>
        <w:pStyle w:val="Default"/>
        <w:rPr>
          <w:rFonts w:asciiTheme="minorHAnsi" w:hAnsiTheme="minorHAnsi" w:cstheme="minorHAnsi"/>
          <w:sz w:val="22"/>
          <w:szCs w:val="22"/>
        </w:rPr>
      </w:pPr>
      <w:r w:rsidRPr="00A11BFE">
        <w:rPr>
          <w:rFonts w:asciiTheme="minorHAnsi" w:hAnsiTheme="minorHAnsi" w:cstheme="minorHAnsi"/>
          <w:b/>
          <w:bCs/>
          <w:sz w:val="22"/>
          <w:szCs w:val="22"/>
        </w:rPr>
        <w:t xml:space="preserve">Name: </w:t>
      </w:r>
      <w:r w:rsidRPr="00A11BFE">
        <w:rPr>
          <w:rFonts w:asciiTheme="minorHAnsi" w:hAnsiTheme="minorHAnsi" w:cstheme="minorHAnsi"/>
          <w:sz w:val="22"/>
          <w:szCs w:val="22"/>
        </w:rPr>
        <w:t xml:space="preserve">………………………………………………………………………….. </w:t>
      </w:r>
    </w:p>
    <w:p w:rsidRPr="00A11BFE" w:rsidR="00B21621" w:rsidP="00B21621" w:rsidRDefault="00B21621" w14:paraId="45C01A2B" w14:textId="77777777">
      <w:pPr>
        <w:pStyle w:val="Default"/>
        <w:rPr>
          <w:rFonts w:asciiTheme="minorHAnsi" w:hAnsiTheme="minorHAnsi" w:cstheme="minorHAnsi"/>
          <w:sz w:val="22"/>
          <w:szCs w:val="22"/>
        </w:rPr>
      </w:pPr>
    </w:p>
    <w:p w:rsidRPr="00A11BFE" w:rsidR="00B21621" w:rsidP="00B21621" w:rsidRDefault="00B21621" w14:paraId="75B8C39A" w14:textId="77777777">
      <w:pPr>
        <w:pStyle w:val="Default"/>
        <w:rPr>
          <w:rFonts w:asciiTheme="minorHAnsi" w:hAnsiTheme="minorHAnsi" w:cstheme="minorHAnsi"/>
          <w:sz w:val="22"/>
          <w:szCs w:val="22"/>
        </w:rPr>
      </w:pPr>
      <w:r w:rsidRPr="00A11BFE">
        <w:rPr>
          <w:rFonts w:asciiTheme="minorHAnsi" w:hAnsiTheme="minorHAnsi" w:cstheme="minorHAnsi"/>
          <w:b/>
          <w:bCs/>
          <w:sz w:val="22"/>
          <w:szCs w:val="22"/>
        </w:rPr>
        <w:t xml:space="preserve">Signature: </w:t>
      </w:r>
      <w:r w:rsidRPr="00A11BFE">
        <w:rPr>
          <w:rFonts w:asciiTheme="minorHAnsi" w:hAnsiTheme="minorHAnsi" w:cstheme="minorHAnsi"/>
          <w:sz w:val="22"/>
          <w:szCs w:val="22"/>
        </w:rPr>
        <w:t xml:space="preserve">……………………………………………………………………… </w:t>
      </w:r>
    </w:p>
    <w:p w:rsidRPr="00A11BFE" w:rsidR="00B21621" w:rsidP="00B21621" w:rsidRDefault="00B21621" w14:paraId="4C34DEEF" w14:textId="77777777">
      <w:pPr>
        <w:pStyle w:val="Default"/>
        <w:rPr>
          <w:rFonts w:asciiTheme="minorHAnsi" w:hAnsiTheme="minorHAnsi" w:cstheme="minorHAnsi"/>
          <w:sz w:val="22"/>
          <w:szCs w:val="22"/>
        </w:rPr>
      </w:pPr>
    </w:p>
    <w:p w:rsidRPr="00A11BFE" w:rsidR="00B21621" w:rsidP="00B21621" w:rsidRDefault="00B21621" w14:paraId="2359578F" w14:textId="77777777">
      <w:pPr>
        <w:pStyle w:val="Default"/>
        <w:rPr>
          <w:rFonts w:asciiTheme="minorHAnsi" w:hAnsiTheme="minorHAnsi" w:cstheme="minorHAnsi"/>
          <w:sz w:val="22"/>
          <w:szCs w:val="22"/>
        </w:rPr>
      </w:pPr>
      <w:r w:rsidRPr="00A11BFE">
        <w:rPr>
          <w:rFonts w:asciiTheme="minorHAnsi" w:hAnsiTheme="minorHAnsi" w:cstheme="minorHAnsi"/>
          <w:b/>
          <w:bCs/>
          <w:sz w:val="22"/>
          <w:szCs w:val="22"/>
        </w:rPr>
        <w:t xml:space="preserve">Date: </w:t>
      </w:r>
      <w:r w:rsidRPr="00A11BFE">
        <w:rPr>
          <w:rFonts w:asciiTheme="minorHAnsi" w:hAnsiTheme="minorHAnsi" w:cstheme="minorHAnsi"/>
          <w:sz w:val="22"/>
          <w:szCs w:val="22"/>
        </w:rPr>
        <w:t xml:space="preserve">…………………… </w:t>
      </w:r>
    </w:p>
    <w:p w:rsidRPr="00A11BFE" w:rsidR="00B21621" w:rsidP="00B21621" w:rsidRDefault="00B21621" w14:paraId="3580CF88" w14:textId="77777777">
      <w:pPr>
        <w:pStyle w:val="Default"/>
        <w:rPr>
          <w:rFonts w:asciiTheme="minorHAnsi" w:hAnsiTheme="minorHAnsi" w:cstheme="minorHAnsi"/>
          <w:sz w:val="22"/>
          <w:szCs w:val="22"/>
        </w:rPr>
      </w:pPr>
    </w:p>
    <w:p w:rsidR="00B21621" w:rsidP="00B21621" w:rsidRDefault="00B21621" w14:paraId="29A6724B" w14:textId="77777777">
      <w:pPr>
        <w:pStyle w:val="Default"/>
        <w:rPr>
          <w:sz w:val="23"/>
          <w:szCs w:val="23"/>
        </w:rPr>
      </w:pPr>
      <w:r w:rsidRPr="00A11BFE">
        <w:rPr>
          <w:rFonts w:asciiTheme="minorHAnsi" w:hAnsiTheme="minorHAnsi" w:cstheme="minorHAnsi"/>
          <w:sz w:val="22"/>
          <w:szCs w:val="22"/>
        </w:rPr>
        <w:t>Please return this form to: [</w:t>
      </w:r>
      <w:r w:rsidRPr="00A11BFE">
        <w:rPr>
          <w:rFonts w:asciiTheme="minorHAnsi" w:hAnsiTheme="minorHAnsi" w:cstheme="minorHAnsi"/>
          <w:i/>
          <w:iCs/>
          <w:color w:val="FF0000"/>
          <w:sz w:val="22"/>
          <w:szCs w:val="22"/>
        </w:rPr>
        <w:t xml:space="preserve">insert suitable delivery point and name of </w:t>
      </w:r>
      <w:r w:rsidRPr="00A43578">
        <w:rPr>
          <w:i/>
          <w:iCs/>
          <w:color w:val="FF0000"/>
          <w:sz w:val="23"/>
          <w:szCs w:val="23"/>
        </w:rPr>
        <w:t>school/college</w:t>
      </w:r>
      <w:r>
        <w:rPr>
          <w:sz w:val="23"/>
          <w:szCs w:val="23"/>
        </w:rPr>
        <w:t>].</w:t>
      </w:r>
    </w:p>
    <w:p w:rsidRPr="007F701D" w:rsidR="00B21621" w:rsidP="0068728F" w:rsidRDefault="00B21621" w14:paraId="2EEF0999" w14:textId="77777777">
      <w:pPr>
        <w:jc w:val="both"/>
      </w:pPr>
    </w:p>
    <w:sectPr w:rsidRPr="007F701D" w:rsidR="00B21621" w:rsidSect="009078D0">
      <w:headerReference w:type="even" r:id="rId22"/>
      <w:headerReference w:type="default" r:id="rId23"/>
      <w:footerReference w:type="default" r:id="rId24"/>
      <w:headerReference w:type="first" r:id="rId25"/>
      <w:pgSz w:w="11906" w:h="16838" w:orient="portrait"/>
      <w:pgMar w:top="1440" w:right="1440" w:bottom="1440" w:left="144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0CC8" w:rsidP="00AD4155" w:rsidRDefault="00990CC8" w14:paraId="4B3B78AE" w14:textId="77777777">
      <w:r>
        <w:separator/>
      </w:r>
    </w:p>
  </w:endnote>
  <w:endnote w:type="continuationSeparator" w:id="0">
    <w:p w:rsidR="00990CC8" w:rsidP="00AD4155" w:rsidRDefault="00990CC8" w14:paraId="4222A4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104BBCD9-975F-4438-A39D-7FF9AE8FF7ED}" r:id="rId1"/>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w:fontKey="{57386279-1357-476C-8C8D-2733AE7864EC}" r:id="rId2"/>
    <w:embedBold w:fontKey="{010EAE1F-9BC0-42B3-8BC3-A5A6184547A2}" r:id="rId3"/>
    <w:embedItalic w:fontKey="{0608AFB4-AE1A-44E5-A3D6-B1370413032A}" r:id="rId4"/>
  </w:font>
  <w:font w:name="Book Antiqua">
    <w:panose1 w:val="02040602050305030304"/>
    <w:charset w:val="00"/>
    <w:family w:val="roman"/>
    <w:pitch w:val="variable"/>
    <w:sig w:usb0="00000287" w:usb1="00000000" w:usb2="00000000" w:usb3="00000000" w:csb0="0000009F" w:csb1="00000000"/>
    <w:embedBold w:fontKey="{7142FB3A-7DAF-4609-AD3A-FBB22BD8FF09}" r:id="rId5"/>
  </w:font>
  <w:font w:name="Segoe UI">
    <w:panose1 w:val="020B0502040204020203"/>
    <w:charset w:val="00"/>
    <w:family w:val="swiss"/>
    <w:pitch w:val="variable"/>
    <w:sig w:usb0="E4002EFF" w:usb1="C000E47F" w:usb2="00000009" w:usb3="00000000" w:csb0="000001FF" w:csb1="00000000"/>
    <w:embedRegular w:fontKey="{759EFEEE-42BB-4E3D-A56E-99D3090D4FD8}" r:id="rId6"/>
    <w:embedBold w:fontKey="{4B44A0E0-E5B3-445B-B24B-044C8C45FF1D}" r:id="rId7"/>
  </w:font>
  <w:font w:name="Calibri Light">
    <w:panose1 w:val="020F0302020204030204"/>
    <w:charset w:val="00"/>
    <w:family w:val="swiss"/>
    <w:pitch w:val="variable"/>
    <w:sig w:usb0="E4002EFF" w:usb1="C000247B" w:usb2="00000009" w:usb3="00000000" w:csb0="000001FF" w:csb1="00000000"/>
    <w:embedRegular w:fontKey="{7050A492-4D52-4015-807F-651CF097F9A5}" r:id="rId8"/>
    <w:embedBold w:fontKey="{AEE849F5-5CA5-419A-9809-1100C48AF110}" r:id="rId9"/>
    <w:embedItalic w:fontKey="{A0E63DD3-40BB-47A5-A066-DDF6A616FB5F}" r:id="rId10"/>
  </w:font>
  <w:font w:name="Gill Sans MT">
    <w:panose1 w:val="020B0502020104020203"/>
    <w:charset w:val="00"/>
    <w:family w:val="swiss"/>
    <w:pitch w:val="variable"/>
    <w:sig w:usb0="00000007" w:usb1="00000000" w:usb2="00000000" w:usb3="00000000" w:csb0="00000003" w:csb1="00000000"/>
    <w:embedRegular w:fontKey="{7E2F67A4-0003-483F-8BD6-3566556B2963}" r:id="rId11"/>
    <w:embedBold w:fontKey="{E4C257AE-5B8E-4302-AC0A-737A8EDD00A6}" r:id="rId12"/>
    <w:embedItalic w:fontKey="{E116C9ED-1073-40EF-BFE7-2518B7F5DA97}"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314952"/>
      <w:docPartObj>
        <w:docPartGallery w:val="Page Numbers (Bottom of Page)"/>
        <w:docPartUnique/>
      </w:docPartObj>
    </w:sdtPr>
    <w:sdtEndPr>
      <w:rPr>
        <w:noProof/>
      </w:rPr>
    </w:sdtEndPr>
    <w:sdtContent>
      <w:p w:rsidR="00FF0173" w:rsidRDefault="00FF0173" w14:paraId="7BE8143E" w14:textId="25AE856C">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Pr="00E71485" w:rsidR="00FF0173" w:rsidP="00E71485" w:rsidRDefault="00FF0173" w14:paraId="3432B1A3" w14:textId="64B48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0CC8" w:rsidP="00AD4155" w:rsidRDefault="00990CC8" w14:paraId="02B5DB5E" w14:textId="77777777">
      <w:r>
        <w:separator/>
      </w:r>
    </w:p>
  </w:footnote>
  <w:footnote w:type="continuationSeparator" w:id="0">
    <w:p w:rsidR="00990CC8" w:rsidP="00AD4155" w:rsidRDefault="00990CC8" w14:paraId="332B667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0173" w:rsidRDefault="00000000" w14:paraId="77D60F3B" w14:textId="77777777">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style="position:absolute;margin-left:0;margin-top:0;width:581.95pt;height:77.55pt;rotation:315;z-index:-251651072;mso-position-horizontal:center;mso-position-horizontal-relative:margin;mso-position-vertical:center;mso-position-vertical-relative:margin" o:spid="_x0000_s1027" o:allowincell="f" fillcolor="silver" stroked="f" type="#_x0000_t136">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0173" w:rsidRDefault="00000000" w14:paraId="5E19E2F6" w14:textId="77777777">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style="position:absolute;margin-left:0;margin-top:0;width:581.95pt;height:77.55pt;rotation:315;z-index:-251644928;mso-position-horizontal:center;mso-position-horizontal-relative:margin;mso-position-vertical:center;mso-position-vertical-relative:margin" o:spid="_x0000_s1030" o:allowincell="f" fillcolor="silver" stroked="f" type="#_x0000_t136">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76959" w:rsidR="00FF0173" w:rsidP="00E76959" w:rsidRDefault="00FF0173" w14:paraId="7ACDE0A9" w14:textId="5A661E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0173" w:rsidRDefault="00000000" w14:paraId="7783CFEB" w14:textId="77777777">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style="position:absolute;margin-left:0;margin-top:0;width:581.95pt;height:77.55pt;rotation:315;z-index:-251646976;mso-position-horizontal:center;mso-position-horizontal-relative:margin;mso-position-vertical:center;mso-position-vertical-relative:margin" o:spid="_x0000_s1029" o:allowincell="f" fillcolor="silver" stroked="f" type="#_x0000_t136">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267"/>
    <w:multiLevelType w:val="multilevel"/>
    <w:tmpl w:val="A16429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4270A1"/>
    <w:multiLevelType w:val="hybridMultilevel"/>
    <w:tmpl w:val="A87648B8"/>
    <w:lvl w:ilvl="0" w:tplc="A0D0B6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22334B"/>
    <w:multiLevelType w:val="multilevel"/>
    <w:tmpl w:val="1E4245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4747CA8"/>
    <w:multiLevelType w:val="hybridMultilevel"/>
    <w:tmpl w:val="1D441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C106D5"/>
    <w:multiLevelType w:val="hybridMultilevel"/>
    <w:tmpl w:val="BD54F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AA3C15"/>
    <w:multiLevelType w:val="multilevel"/>
    <w:tmpl w:val="515EE0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AEA638E"/>
    <w:multiLevelType w:val="hybridMultilevel"/>
    <w:tmpl w:val="029C7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AEB082A"/>
    <w:multiLevelType w:val="hybridMultilevel"/>
    <w:tmpl w:val="AF0E4D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B8927F3"/>
    <w:multiLevelType w:val="hybridMultilevel"/>
    <w:tmpl w:val="84147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C59655E"/>
    <w:multiLevelType w:val="hybridMultilevel"/>
    <w:tmpl w:val="1F0089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DC865DD"/>
    <w:multiLevelType w:val="hybridMultilevel"/>
    <w:tmpl w:val="43986D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EAE5D08"/>
    <w:multiLevelType w:val="hybridMultilevel"/>
    <w:tmpl w:val="87A425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1FC157D"/>
    <w:multiLevelType w:val="hybridMultilevel"/>
    <w:tmpl w:val="16CABC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61C5D7F"/>
    <w:multiLevelType w:val="hybridMultilevel"/>
    <w:tmpl w:val="2F32EA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6F84D8C"/>
    <w:multiLevelType w:val="hybridMultilevel"/>
    <w:tmpl w:val="3BE069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8407F59"/>
    <w:multiLevelType w:val="hybridMultilevel"/>
    <w:tmpl w:val="A1C6D9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8D729EE"/>
    <w:multiLevelType w:val="hybridMultilevel"/>
    <w:tmpl w:val="876A5A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156F72"/>
    <w:multiLevelType w:val="multilevel"/>
    <w:tmpl w:val="747081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99819E4"/>
    <w:multiLevelType w:val="hybridMultilevel"/>
    <w:tmpl w:val="F2D43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217DA0"/>
    <w:multiLevelType w:val="multilevel"/>
    <w:tmpl w:val="554A7D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17A00D9"/>
    <w:multiLevelType w:val="hybridMultilevel"/>
    <w:tmpl w:val="86B657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5653F2A"/>
    <w:multiLevelType w:val="hybridMultilevel"/>
    <w:tmpl w:val="FA3EAE7A"/>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3" w15:restartNumberingAfterBreak="0">
    <w:nsid w:val="277C7FC8"/>
    <w:multiLevelType w:val="hybridMultilevel"/>
    <w:tmpl w:val="E67CDA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8F5064D"/>
    <w:multiLevelType w:val="hybridMultilevel"/>
    <w:tmpl w:val="D9F89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C834A3C"/>
    <w:multiLevelType w:val="multilevel"/>
    <w:tmpl w:val="2D44E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EB46E6C"/>
    <w:multiLevelType w:val="multilevel"/>
    <w:tmpl w:val="C8CEFD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FF50D1B"/>
    <w:multiLevelType w:val="hybridMultilevel"/>
    <w:tmpl w:val="FA88C2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3F87ADC"/>
    <w:multiLevelType w:val="hybridMultilevel"/>
    <w:tmpl w:val="23CC8B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4D92920"/>
    <w:multiLevelType w:val="hybridMultilevel"/>
    <w:tmpl w:val="D3087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7410487"/>
    <w:multiLevelType w:val="multilevel"/>
    <w:tmpl w:val="D5BAE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78659B7"/>
    <w:multiLevelType w:val="multilevel"/>
    <w:tmpl w:val="381252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81B1AF1"/>
    <w:multiLevelType w:val="hybridMultilevel"/>
    <w:tmpl w:val="A19C70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FB07A07"/>
    <w:multiLevelType w:val="hybridMultilevel"/>
    <w:tmpl w:val="46302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06B0ECE"/>
    <w:multiLevelType w:val="hybridMultilevel"/>
    <w:tmpl w:val="A1281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09B3F24"/>
    <w:multiLevelType w:val="multilevel"/>
    <w:tmpl w:val="04161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4257B01"/>
    <w:multiLevelType w:val="hybridMultilevel"/>
    <w:tmpl w:val="694ACE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72A5CF0"/>
    <w:multiLevelType w:val="multilevel"/>
    <w:tmpl w:val="3B126F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A975760"/>
    <w:multiLevelType w:val="hybridMultilevel"/>
    <w:tmpl w:val="B25AA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BB21EF2"/>
    <w:multiLevelType w:val="hybridMultilevel"/>
    <w:tmpl w:val="A9A0DC40"/>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0" w15:restartNumberingAfterBreak="0">
    <w:nsid w:val="4BCF09B7"/>
    <w:multiLevelType w:val="multilevel"/>
    <w:tmpl w:val="ABD6AB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E37520E"/>
    <w:multiLevelType w:val="multilevel"/>
    <w:tmpl w:val="64BC02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0A3531D"/>
    <w:multiLevelType w:val="multilevel"/>
    <w:tmpl w:val="FA8C5C10"/>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40205DF"/>
    <w:multiLevelType w:val="multilevel"/>
    <w:tmpl w:val="BD1A2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55E20543"/>
    <w:multiLevelType w:val="hybridMultilevel"/>
    <w:tmpl w:val="46302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7423C31"/>
    <w:multiLevelType w:val="hybridMultilevel"/>
    <w:tmpl w:val="CA0CC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BFD45EA"/>
    <w:multiLevelType w:val="hybridMultilevel"/>
    <w:tmpl w:val="C93C89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0101A43"/>
    <w:multiLevelType w:val="multilevel"/>
    <w:tmpl w:val="6388C0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1583D2F"/>
    <w:multiLevelType w:val="multilevel"/>
    <w:tmpl w:val="0F4055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271593C"/>
    <w:multiLevelType w:val="hybridMultilevel"/>
    <w:tmpl w:val="203A9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41C5E5C"/>
    <w:multiLevelType w:val="multilevel"/>
    <w:tmpl w:val="74FA2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6EA57B9F"/>
    <w:multiLevelType w:val="multilevel"/>
    <w:tmpl w:val="38C43CE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FB28E1"/>
    <w:multiLevelType w:val="multilevel"/>
    <w:tmpl w:val="0310D9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717A27C0"/>
    <w:multiLevelType w:val="hybridMultilevel"/>
    <w:tmpl w:val="5B72791E"/>
    <w:lvl w:ilvl="0" w:tplc="A7285C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3431A23"/>
    <w:multiLevelType w:val="multilevel"/>
    <w:tmpl w:val="F3B4FF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7430C2D"/>
    <w:multiLevelType w:val="multilevel"/>
    <w:tmpl w:val="80D4C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7FE70DAE"/>
    <w:multiLevelType w:val="hybridMultilevel"/>
    <w:tmpl w:val="F50A31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56272654">
    <w:abstractNumId w:val="51"/>
  </w:num>
  <w:num w:numId="2" w16cid:durableId="500437682">
    <w:abstractNumId w:val="42"/>
  </w:num>
  <w:num w:numId="3" w16cid:durableId="833111448">
    <w:abstractNumId w:val="4"/>
  </w:num>
  <w:num w:numId="4" w16cid:durableId="910428664">
    <w:abstractNumId w:val="11"/>
  </w:num>
  <w:num w:numId="5" w16cid:durableId="541137387">
    <w:abstractNumId w:val="36"/>
  </w:num>
  <w:num w:numId="6" w16cid:durableId="422999277">
    <w:abstractNumId w:val="8"/>
  </w:num>
  <w:num w:numId="7" w16cid:durableId="983392660">
    <w:abstractNumId w:val="22"/>
  </w:num>
  <w:num w:numId="8" w16cid:durableId="1132670158">
    <w:abstractNumId w:val="5"/>
  </w:num>
  <w:num w:numId="9" w16cid:durableId="735860654">
    <w:abstractNumId w:val="27"/>
  </w:num>
  <w:num w:numId="10" w16cid:durableId="1558320644">
    <w:abstractNumId w:val="33"/>
  </w:num>
  <w:num w:numId="11" w16cid:durableId="1081488111">
    <w:abstractNumId w:val="44"/>
  </w:num>
  <w:num w:numId="12" w16cid:durableId="450900461">
    <w:abstractNumId w:val="13"/>
  </w:num>
  <w:num w:numId="13" w16cid:durableId="1637224601">
    <w:abstractNumId w:val="39"/>
  </w:num>
  <w:num w:numId="14" w16cid:durableId="1843005200">
    <w:abstractNumId w:val="19"/>
  </w:num>
  <w:num w:numId="15" w16cid:durableId="1233856521">
    <w:abstractNumId w:val="34"/>
  </w:num>
  <w:num w:numId="16" w16cid:durableId="1447194571">
    <w:abstractNumId w:val="14"/>
  </w:num>
  <w:num w:numId="17" w16cid:durableId="811749742">
    <w:abstractNumId w:val="9"/>
  </w:num>
  <w:num w:numId="18" w16cid:durableId="1159468200">
    <w:abstractNumId w:val="12"/>
  </w:num>
  <w:num w:numId="19" w16cid:durableId="1118834069">
    <w:abstractNumId w:val="16"/>
  </w:num>
  <w:num w:numId="20" w16cid:durableId="529075351">
    <w:abstractNumId w:val="21"/>
  </w:num>
  <w:num w:numId="21" w16cid:durableId="1042633336">
    <w:abstractNumId w:val="28"/>
  </w:num>
  <w:num w:numId="22" w16cid:durableId="1911689732">
    <w:abstractNumId w:val="1"/>
  </w:num>
  <w:num w:numId="23" w16cid:durableId="1509782955">
    <w:abstractNumId w:val="53"/>
  </w:num>
  <w:num w:numId="24" w16cid:durableId="1313289826">
    <w:abstractNumId w:val="56"/>
  </w:num>
  <w:num w:numId="25" w16cid:durableId="1558199036">
    <w:abstractNumId w:val="30"/>
  </w:num>
  <w:num w:numId="26" w16cid:durableId="1976565948">
    <w:abstractNumId w:val="0"/>
  </w:num>
  <w:num w:numId="27" w16cid:durableId="560597703">
    <w:abstractNumId w:val="55"/>
  </w:num>
  <w:num w:numId="28" w16cid:durableId="1546210179">
    <w:abstractNumId w:val="20"/>
  </w:num>
  <w:num w:numId="29" w16cid:durableId="1141074501">
    <w:abstractNumId w:val="18"/>
  </w:num>
  <w:num w:numId="30" w16cid:durableId="218327613">
    <w:abstractNumId w:val="31"/>
  </w:num>
  <w:num w:numId="31" w16cid:durableId="569191385">
    <w:abstractNumId w:val="48"/>
  </w:num>
  <w:num w:numId="32" w16cid:durableId="343703239">
    <w:abstractNumId w:val="54"/>
  </w:num>
  <w:num w:numId="33" w16cid:durableId="108087830">
    <w:abstractNumId w:val="40"/>
  </w:num>
  <w:num w:numId="34" w16cid:durableId="1205798707">
    <w:abstractNumId w:val="26"/>
  </w:num>
  <w:num w:numId="35" w16cid:durableId="2025352934">
    <w:abstractNumId w:val="37"/>
  </w:num>
  <w:num w:numId="36" w16cid:durableId="434639569">
    <w:abstractNumId w:val="41"/>
  </w:num>
  <w:num w:numId="37" w16cid:durableId="865021028">
    <w:abstractNumId w:val="47"/>
  </w:num>
  <w:num w:numId="38" w16cid:durableId="1799882818">
    <w:abstractNumId w:val="25"/>
  </w:num>
  <w:num w:numId="39" w16cid:durableId="720403261">
    <w:abstractNumId w:val="52"/>
  </w:num>
  <w:num w:numId="40" w16cid:durableId="797836712">
    <w:abstractNumId w:val="50"/>
  </w:num>
  <w:num w:numId="41" w16cid:durableId="1844970616">
    <w:abstractNumId w:val="6"/>
  </w:num>
  <w:num w:numId="42" w16cid:durableId="2097938882">
    <w:abstractNumId w:val="2"/>
  </w:num>
  <w:num w:numId="43" w16cid:durableId="967708639">
    <w:abstractNumId w:val="35"/>
  </w:num>
  <w:num w:numId="44" w16cid:durableId="1734234013">
    <w:abstractNumId w:val="43"/>
  </w:num>
  <w:num w:numId="45" w16cid:durableId="1161233185">
    <w:abstractNumId w:val="46"/>
  </w:num>
  <w:num w:numId="46" w16cid:durableId="77867324">
    <w:abstractNumId w:val="23"/>
  </w:num>
  <w:num w:numId="47" w16cid:durableId="364714156">
    <w:abstractNumId w:val="29"/>
  </w:num>
  <w:num w:numId="48" w16cid:durableId="37054267">
    <w:abstractNumId w:val="24"/>
  </w:num>
  <w:num w:numId="49" w16cid:durableId="540367056">
    <w:abstractNumId w:val="49"/>
  </w:num>
  <w:num w:numId="50" w16cid:durableId="918977214">
    <w:abstractNumId w:val="7"/>
  </w:num>
  <w:num w:numId="51" w16cid:durableId="977418086">
    <w:abstractNumId w:val="10"/>
  </w:num>
  <w:num w:numId="52" w16cid:durableId="758218445">
    <w:abstractNumId w:val="38"/>
  </w:num>
  <w:num w:numId="53" w16cid:durableId="1721898363">
    <w:abstractNumId w:val="3"/>
  </w:num>
  <w:num w:numId="54" w16cid:durableId="787236750">
    <w:abstractNumId w:val="17"/>
  </w:num>
  <w:num w:numId="55" w16cid:durableId="1190875473">
    <w:abstractNumId w:val="45"/>
  </w:num>
  <w:num w:numId="56" w16cid:durableId="684938974">
    <w:abstractNumId w:val="32"/>
  </w:num>
  <w:num w:numId="57" w16cid:durableId="471338263">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0000"/>
    <w:rsid w:val="00002C91"/>
    <w:rsid w:val="00004952"/>
    <w:rsid w:val="000100B6"/>
    <w:rsid w:val="00010C75"/>
    <w:rsid w:val="0001177F"/>
    <w:rsid w:val="000118E2"/>
    <w:rsid w:val="00014CF2"/>
    <w:rsid w:val="000203BF"/>
    <w:rsid w:val="00022026"/>
    <w:rsid w:val="0002494D"/>
    <w:rsid w:val="00027B87"/>
    <w:rsid w:val="000309F5"/>
    <w:rsid w:val="00037174"/>
    <w:rsid w:val="000402B3"/>
    <w:rsid w:val="0004034D"/>
    <w:rsid w:val="0004068F"/>
    <w:rsid w:val="00040C15"/>
    <w:rsid w:val="00040E9B"/>
    <w:rsid w:val="000411D2"/>
    <w:rsid w:val="0004203D"/>
    <w:rsid w:val="00042069"/>
    <w:rsid w:val="000424D3"/>
    <w:rsid w:val="00047288"/>
    <w:rsid w:val="000476F9"/>
    <w:rsid w:val="000478A8"/>
    <w:rsid w:val="000510BB"/>
    <w:rsid w:val="000526AF"/>
    <w:rsid w:val="00052E56"/>
    <w:rsid w:val="000536DF"/>
    <w:rsid w:val="00054003"/>
    <w:rsid w:val="000551C4"/>
    <w:rsid w:val="00056533"/>
    <w:rsid w:val="000567E2"/>
    <w:rsid w:val="00057390"/>
    <w:rsid w:val="000606F6"/>
    <w:rsid w:val="00060FAA"/>
    <w:rsid w:val="00061ADC"/>
    <w:rsid w:val="00063DB5"/>
    <w:rsid w:val="00065C6B"/>
    <w:rsid w:val="00074C8C"/>
    <w:rsid w:val="00080091"/>
    <w:rsid w:val="00080B18"/>
    <w:rsid w:val="00082354"/>
    <w:rsid w:val="00082CB9"/>
    <w:rsid w:val="0008403C"/>
    <w:rsid w:val="0008474F"/>
    <w:rsid w:val="00091763"/>
    <w:rsid w:val="00095EF3"/>
    <w:rsid w:val="000A0889"/>
    <w:rsid w:val="000A4264"/>
    <w:rsid w:val="000A6B9C"/>
    <w:rsid w:val="000A738F"/>
    <w:rsid w:val="000A76CB"/>
    <w:rsid w:val="000B0347"/>
    <w:rsid w:val="000B1080"/>
    <w:rsid w:val="000B11F3"/>
    <w:rsid w:val="000B16CC"/>
    <w:rsid w:val="000B2054"/>
    <w:rsid w:val="000B213E"/>
    <w:rsid w:val="000B2633"/>
    <w:rsid w:val="000B44E5"/>
    <w:rsid w:val="000B4624"/>
    <w:rsid w:val="000B46CC"/>
    <w:rsid w:val="000B518B"/>
    <w:rsid w:val="000B7B80"/>
    <w:rsid w:val="000C061E"/>
    <w:rsid w:val="000C1506"/>
    <w:rsid w:val="000C2538"/>
    <w:rsid w:val="000C3450"/>
    <w:rsid w:val="000C3F05"/>
    <w:rsid w:val="000C476A"/>
    <w:rsid w:val="000C7259"/>
    <w:rsid w:val="000D00DE"/>
    <w:rsid w:val="000D1EC2"/>
    <w:rsid w:val="000D32B6"/>
    <w:rsid w:val="000D5C10"/>
    <w:rsid w:val="000D618A"/>
    <w:rsid w:val="000D6CB9"/>
    <w:rsid w:val="000D6CF3"/>
    <w:rsid w:val="000E006C"/>
    <w:rsid w:val="000E1307"/>
    <w:rsid w:val="000E1BBE"/>
    <w:rsid w:val="000E27F7"/>
    <w:rsid w:val="000E2C37"/>
    <w:rsid w:val="000E35E0"/>
    <w:rsid w:val="000E3A6F"/>
    <w:rsid w:val="000E451C"/>
    <w:rsid w:val="000E4979"/>
    <w:rsid w:val="000E6EDE"/>
    <w:rsid w:val="000F0060"/>
    <w:rsid w:val="000F0BDC"/>
    <w:rsid w:val="000F2717"/>
    <w:rsid w:val="000F43F9"/>
    <w:rsid w:val="000F50FB"/>
    <w:rsid w:val="000F597D"/>
    <w:rsid w:val="000F6641"/>
    <w:rsid w:val="000F6F87"/>
    <w:rsid w:val="000F78E4"/>
    <w:rsid w:val="00100329"/>
    <w:rsid w:val="00100F52"/>
    <w:rsid w:val="001027B0"/>
    <w:rsid w:val="00102F13"/>
    <w:rsid w:val="001041F9"/>
    <w:rsid w:val="00104487"/>
    <w:rsid w:val="00107CF0"/>
    <w:rsid w:val="001110B4"/>
    <w:rsid w:val="00111AB1"/>
    <w:rsid w:val="001123FB"/>
    <w:rsid w:val="00112B99"/>
    <w:rsid w:val="00113D79"/>
    <w:rsid w:val="00114F0B"/>
    <w:rsid w:val="001161EF"/>
    <w:rsid w:val="00120291"/>
    <w:rsid w:val="00120C1C"/>
    <w:rsid w:val="00120D87"/>
    <w:rsid w:val="00122ED0"/>
    <w:rsid w:val="0012519B"/>
    <w:rsid w:val="001274D5"/>
    <w:rsid w:val="00127C83"/>
    <w:rsid w:val="001328E8"/>
    <w:rsid w:val="001346B2"/>
    <w:rsid w:val="001352CE"/>
    <w:rsid w:val="00137BA8"/>
    <w:rsid w:val="0014667C"/>
    <w:rsid w:val="00147E45"/>
    <w:rsid w:val="00150672"/>
    <w:rsid w:val="0015711C"/>
    <w:rsid w:val="001575DD"/>
    <w:rsid w:val="001609DA"/>
    <w:rsid w:val="001635E9"/>
    <w:rsid w:val="00164909"/>
    <w:rsid w:val="00166C2A"/>
    <w:rsid w:val="0016765F"/>
    <w:rsid w:val="0017087A"/>
    <w:rsid w:val="001709BB"/>
    <w:rsid w:val="00171113"/>
    <w:rsid w:val="001758AD"/>
    <w:rsid w:val="001769DF"/>
    <w:rsid w:val="00180455"/>
    <w:rsid w:val="001810BE"/>
    <w:rsid w:val="00181ADF"/>
    <w:rsid w:val="00181EE5"/>
    <w:rsid w:val="00182077"/>
    <w:rsid w:val="00186497"/>
    <w:rsid w:val="0018734F"/>
    <w:rsid w:val="00190DEB"/>
    <w:rsid w:val="00191CCB"/>
    <w:rsid w:val="00193E92"/>
    <w:rsid w:val="00194662"/>
    <w:rsid w:val="00196AEB"/>
    <w:rsid w:val="001977AF"/>
    <w:rsid w:val="001A0417"/>
    <w:rsid w:val="001A18B6"/>
    <w:rsid w:val="001A1AF6"/>
    <w:rsid w:val="001A1F47"/>
    <w:rsid w:val="001A2594"/>
    <w:rsid w:val="001A4B45"/>
    <w:rsid w:val="001A4BE7"/>
    <w:rsid w:val="001A6604"/>
    <w:rsid w:val="001A756E"/>
    <w:rsid w:val="001A75EB"/>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27B0"/>
    <w:rsid w:val="001F3CFB"/>
    <w:rsid w:val="001F635A"/>
    <w:rsid w:val="002002F9"/>
    <w:rsid w:val="002004E8"/>
    <w:rsid w:val="00201B4B"/>
    <w:rsid w:val="0020426B"/>
    <w:rsid w:val="00205E03"/>
    <w:rsid w:val="00206835"/>
    <w:rsid w:val="00207C5A"/>
    <w:rsid w:val="00211643"/>
    <w:rsid w:val="00212661"/>
    <w:rsid w:val="00213352"/>
    <w:rsid w:val="00216498"/>
    <w:rsid w:val="00220DF6"/>
    <w:rsid w:val="0022160B"/>
    <w:rsid w:val="002218BE"/>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54F26"/>
    <w:rsid w:val="00263313"/>
    <w:rsid w:val="002636F6"/>
    <w:rsid w:val="0026621C"/>
    <w:rsid w:val="00266795"/>
    <w:rsid w:val="00267198"/>
    <w:rsid w:val="00275D88"/>
    <w:rsid w:val="00275E93"/>
    <w:rsid w:val="00277FE2"/>
    <w:rsid w:val="0028203B"/>
    <w:rsid w:val="00283489"/>
    <w:rsid w:val="0028357D"/>
    <w:rsid w:val="00283795"/>
    <w:rsid w:val="0028407E"/>
    <w:rsid w:val="00285028"/>
    <w:rsid w:val="00287AE8"/>
    <w:rsid w:val="0029265C"/>
    <w:rsid w:val="002A0C00"/>
    <w:rsid w:val="002A1F9B"/>
    <w:rsid w:val="002A2040"/>
    <w:rsid w:val="002A3E67"/>
    <w:rsid w:val="002A43B2"/>
    <w:rsid w:val="002A71BB"/>
    <w:rsid w:val="002B5E83"/>
    <w:rsid w:val="002B6711"/>
    <w:rsid w:val="002C20A7"/>
    <w:rsid w:val="002C220C"/>
    <w:rsid w:val="002C23B3"/>
    <w:rsid w:val="002C3AF5"/>
    <w:rsid w:val="002C4AE2"/>
    <w:rsid w:val="002C5250"/>
    <w:rsid w:val="002C55B4"/>
    <w:rsid w:val="002C64EB"/>
    <w:rsid w:val="002C6D4D"/>
    <w:rsid w:val="002C7582"/>
    <w:rsid w:val="002D349C"/>
    <w:rsid w:val="002D4754"/>
    <w:rsid w:val="002D65B0"/>
    <w:rsid w:val="002E2188"/>
    <w:rsid w:val="002E404D"/>
    <w:rsid w:val="002E5B12"/>
    <w:rsid w:val="002E6879"/>
    <w:rsid w:val="002F2CF8"/>
    <w:rsid w:val="003001A4"/>
    <w:rsid w:val="003014B7"/>
    <w:rsid w:val="003017B3"/>
    <w:rsid w:val="003042D9"/>
    <w:rsid w:val="00305E5C"/>
    <w:rsid w:val="00306711"/>
    <w:rsid w:val="00310EF5"/>
    <w:rsid w:val="00311A68"/>
    <w:rsid w:val="003129E4"/>
    <w:rsid w:val="00313692"/>
    <w:rsid w:val="00314964"/>
    <w:rsid w:val="00315271"/>
    <w:rsid w:val="00316064"/>
    <w:rsid w:val="00317746"/>
    <w:rsid w:val="00322AB1"/>
    <w:rsid w:val="00324D54"/>
    <w:rsid w:val="003251F2"/>
    <w:rsid w:val="0032680A"/>
    <w:rsid w:val="00330B5C"/>
    <w:rsid w:val="00330BD2"/>
    <w:rsid w:val="00330F8D"/>
    <w:rsid w:val="00333D39"/>
    <w:rsid w:val="0033414D"/>
    <w:rsid w:val="00334BB9"/>
    <w:rsid w:val="0033651E"/>
    <w:rsid w:val="00345078"/>
    <w:rsid w:val="00350000"/>
    <w:rsid w:val="0035285A"/>
    <w:rsid w:val="0035319B"/>
    <w:rsid w:val="00354932"/>
    <w:rsid w:val="00355DB8"/>
    <w:rsid w:val="003573B4"/>
    <w:rsid w:val="00360133"/>
    <w:rsid w:val="00360212"/>
    <w:rsid w:val="00361211"/>
    <w:rsid w:val="00361F94"/>
    <w:rsid w:val="003625AB"/>
    <w:rsid w:val="003675DE"/>
    <w:rsid w:val="00370F77"/>
    <w:rsid w:val="00372B37"/>
    <w:rsid w:val="00373823"/>
    <w:rsid w:val="003744E9"/>
    <w:rsid w:val="00375E02"/>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0FE4"/>
    <w:rsid w:val="003B1ABB"/>
    <w:rsid w:val="003B207A"/>
    <w:rsid w:val="003B25E8"/>
    <w:rsid w:val="003B2C96"/>
    <w:rsid w:val="003B628D"/>
    <w:rsid w:val="003C0592"/>
    <w:rsid w:val="003C28C2"/>
    <w:rsid w:val="003C35A4"/>
    <w:rsid w:val="003C370D"/>
    <w:rsid w:val="003C3C79"/>
    <w:rsid w:val="003C3FAE"/>
    <w:rsid w:val="003D0DE4"/>
    <w:rsid w:val="003D2933"/>
    <w:rsid w:val="003D4877"/>
    <w:rsid w:val="003D4CAA"/>
    <w:rsid w:val="003D7107"/>
    <w:rsid w:val="003E17E0"/>
    <w:rsid w:val="003E2874"/>
    <w:rsid w:val="003E28B9"/>
    <w:rsid w:val="003E320A"/>
    <w:rsid w:val="003E50AF"/>
    <w:rsid w:val="003E7CE4"/>
    <w:rsid w:val="003F05B5"/>
    <w:rsid w:val="003F0A4B"/>
    <w:rsid w:val="003F2E2E"/>
    <w:rsid w:val="003F4B3D"/>
    <w:rsid w:val="003F4EA6"/>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16E"/>
    <w:rsid w:val="00430A0C"/>
    <w:rsid w:val="00430D7A"/>
    <w:rsid w:val="00430E68"/>
    <w:rsid w:val="0043231B"/>
    <w:rsid w:val="00432DA9"/>
    <w:rsid w:val="0043497B"/>
    <w:rsid w:val="004354E8"/>
    <w:rsid w:val="00437BBD"/>
    <w:rsid w:val="00441128"/>
    <w:rsid w:val="00441947"/>
    <w:rsid w:val="00441DD1"/>
    <w:rsid w:val="00444F88"/>
    <w:rsid w:val="00445161"/>
    <w:rsid w:val="00447D9E"/>
    <w:rsid w:val="0045444D"/>
    <w:rsid w:val="0045548F"/>
    <w:rsid w:val="00455902"/>
    <w:rsid w:val="0045782A"/>
    <w:rsid w:val="004578B1"/>
    <w:rsid w:val="00461D57"/>
    <w:rsid w:val="0046225A"/>
    <w:rsid w:val="00462C4F"/>
    <w:rsid w:val="0046566A"/>
    <w:rsid w:val="00465987"/>
    <w:rsid w:val="00466259"/>
    <w:rsid w:val="00466F12"/>
    <w:rsid w:val="00472869"/>
    <w:rsid w:val="00472AB4"/>
    <w:rsid w:val="00472C64"/>
    <w:rsid w:val="004749B4"/>
    <w:rsid w:val="00475044"/>
    <w:rsid w:val="00475327"/>
    <w:rsid w:val="00475594"/>
    <w:rsid w:val="00480C32"/>
    <w:rsid w:val="00482C00"/>
    <w:rsid w:val="00483FE0"/>
    <w:rsid w:val="004843E1"/>
    <w:rsid w:val="00485460"/>
    <w:rsid w:val="00487590"/>
    <w:rsid w:val="00490625"/>
    <w:rsid w:val="004907AF"/>
    <w:rsid w:val="00491F60"/>
    <w:rsid w:val="00493895"/>
    <w:rsid w:val="004A2A51"/>
    <w:rsid w:val="004A4089"/>
    <w:rsid w:val="004A4661"/>
    <w:rsid w:val="004A4984"/>
    <w:rsid w:val="004A73EB"/>
    <w:rsid w:val="004B0546"/>
    <w:rsid w:val="004B111F"/>
    <w:rsid w:val="004B21B5"/>
    <w:rsid w:val="004B2640"/>
    <w:rsid w:val="004B40DD"/>
    <w:rsid w:val="004B4553"/>
    <w:rsid w:val="004C0C85"/>
    <w:rsid w:val="004C1698"/>
    <w:rsid w:val="004C1B0D"/>
    <w:rsid w:val="004C24EE"/>
    <w:rsid w:val="004C44C5"/>
    <w:rsid w:val="004C5DDB"/>
    <w:rsid w:val="004C69B5"/>
    <w:rsid w:val="004C6B7F"/>
    <w:rsid w:val="004D020D"/>
    <w:rsid w:val="004D0868"/>
    <w:rsid w:val="004D36A1"/>
    <w:rsid w:val="004D4177"/>
    <w:rsid w:val="004D5CF7"/>
    <w:rsid w:val="004E018D"/>
    <w:rsid w:val="004E0D66"/>
    <w:rsid w:val="004E10DF"/>
    <w:rsid w:val="004E4442"/>
    <w:rsid w:val="004E4E2B"/>
    <w:rsid w:val="004F014D"/>
    <w:rsid w:val="004F03DD"/>
    <w:rsid w:val="004F1637"/>
    <w:rsid w:val="004F364C"/>
    <w:rsid w:val="004F3D68"/>
    <w:rsid w:val="004F3F3D"/>
    <w:rsid w:val="004F5961"/>
    <w:rsid w:val="004F62DC"/>
    <w:rsid w:val="004F742D"/>
    <w:rsid w:val="0050029B"/>
    <w:rsid w:val="00500726"/>
    <w:rsid w:val="005025ED"/>
    <w:rsid w:val="00503FE4"/>
    <w:rsid w:val="00504FA7"/>
    <w:rsid w:val="00510B45"/>
    <w:rsid w:val="00511050"/>
    <w:rsid w:val="00511F6B"/>
    <w:rsid w:val="00512C93"/>
    <w:rsid w:val="005138C6"/>
    <w:rsid w:val="00515C5F"/>
    <w:rsid w:val="00522DC2"/>
    <w:rsid w:val="005258E4"/>
    <w:rsid w:val="005273D2"/>
    <w:rsid w:val="00527A84"/>
    <w:rsid w:val="00540DFC"/>
    <w:rsid w:val="00547D9D"/>
    <w:rsid w:val="00551305"/>
    <w:rsid w:val="00551A23"/>
    <w:rsid w:val="0055675B"/>
    <w:rsid w:val="00557FBC"/>
    <w:rsid w:val="00560C16"/>
    <w:rsid w:val="00560CCA"/>
    <w:rsid w:val="00562D6D"/>
    <w:rsid w:val="00563A69"/>
    <w:rsid w:val="00564DE2"/>
    <w:rsid w:val="005653CE"/>
    <w:rsid w:val="00566EA3"/>
    <w:rsid w:val="005671D1"/>
    <w:rsid w:val="00570D08"/>
    <w:rsid w:val="00571CA2"/>
    <w:rsid w:val="00573D2C"/>
    <w:rsid w:val="005804DD"/>
    <w:rsid w:val="00583213"/>
    <w:rsid w:val="00583FC6"/>
    <w:rsid w:val="00584933"/>
    <w:rsid w:val="00585773"/>
    <w:rsid w:val="00586C24"/>
    <w:rsid w:val="00587D1C"/>
    <w:rsid w:val="005918E9"/>
    <w:rsid w:val="0059197C"/>
    <w:rsid w:val="00593D35"/>
    <w:rsid w:val="0059564A"/>
    <w:rsid w:val="00595C5E"/>
    <w:rsid w:val="005970E7"/>
    <w:rsid w:val="00597AE2"/>
    <w:rsid w:val="00597FF3"/>
    <w:rsid w:val="005A02D6"/>
    <w:rsid w:val="005B132B"/>
    <w:rsid w:val="005B1C5F"/>
    <w:rsid w:val="005B268E"/>
    <w:rsid w:val="005C15E4"/>
    <w:rsid w:val="005C1C4B"/>
    <w:rsid w:val="005C1D5D"/>
    <w:rsid w:val="005C31A9"/>
    <w:rsid w:val="005C32EA"/>
    <w:rsid w:val="005C4429"/>
    <w:rsid w:val="005D169B"/>
    <w:rsid w:val="005D369B"/>
    <w:rsid w:val="005D391F"/>
    <w:rsid w:val="005D4EF0"/>
    <w:rsid w:val="005D556E"/>
    <w:rsid w:val="005E01E0"/>
    <w:rsid w:val="005E041B"/>
    <w:rsid w:val="005E0A62"/>
    <w:rsid w:val="005E0AC7"/>
    <w:rsid w:val="005E2C47"/>
    <w:rsid w:val="005E412E"/>
    <w:rsid w:val="005E440A"/>
    <w:rsid w:val="005F292F"/>
    <w:rsid w:val="005F2990"/>
    <w:rsid w:val="005F3E9D"/>
    <w:rsid w:val="005F76AE"/>
    <w:rsid w:val="006006D4"/>
    <w:rsid w:val="006032F0"/>
    <w:rsid w:val="00603B1D"/>
    <w:rsid w:val="00604124"/>
    <w:rsid w:val="006055E4"/>
    <w:rsid w:val="00610CE8"/>
    <w:rsid w:val="00613D2C"/>
    <w:rsid w:val="006174C1"/>
    <w:rsid w:val="00622579"/>
    <w:rsid w:val="00622D54"/>
    <w:rsid w:val="0062308A"/>
    <w:rsid w:val="00624BB8"/>
    <w:rsid w:val="00626EF8"/>
    <w:rsid w:val="006272AA"/>
    <w:rsid w:val="006310D3"/>
    <w:rsid w:val="00631F57"/>
    <w:rsid w:val="00633076"/>
    <w:rsid w:val="00637B95"/>
    <w:rsid w:val="00641402"/>
    <w:rsid w:val="006429D1"/>
    <w:rsid w:val="0064440E"/>
    <w:rsid w:val="0064490A"/>
    <w:rsid w:val="006461FA"/>
    <w:rsid w:val="0064663F"/>
    <w:rsid w:val="00647DF9"/>
    <w:rsid w:val="006511B2"/>
    <w:rsid w:val="00651A5D"/>
    <w:rsid w:val="00652C53"/>
    <w:rsid w:val="00653A10"/>
    <w:rsid w:val="0065414D"/>
    <w:rsid w:val="00655B0C"/>
    <w:rsid w:val="00655C65"/>
    <w:rsid w:val="00656D60"/>
    <w:rsid w:val="0066208C"/>
    <w:rsid w:val="00663718"/>
    <w:rsid w:val="006639D1"/>
    <w:rsid w:val="0066442C"/>
    <w:rsid w:val="00665B41"/>
    <w:rsid w:val="0066682E"/>
    <w:rsid w:val="006670D6"/>
    <w:rsid w:val="006676CB"/>
    <w:rsid w:val="0067170A"/>
    <w:rsid w:val="0067438C"/>
    <w:rsid w:val="00675537"/>
    <w:rsid w:val="006808B9"/>
    <w:rsid w:val="00680959"/>
    <w:rsid w:val="00680C23"/>
    <w:rsid w:val="00682C2E"/>
    <w:rsid w:val="00682EB6"/>
    <w:rsid w:val="0068332B"/>
    <w:rsid w:val="00683C65"/>
    <w:rsid w:val="00684B55"/>
    <w:rsid w:val="00684ECC"/>
    <w:rsid w:val="00685694"/>
    <w:rsid w:val="00685AB4"/>
    <w:rsid w:val="00686EE1"/>
    <w:rsid w:val="0068728F"/>
    <w:rsid w:val="00690007"/>
    <w:rsid w:val="00697F9F"/>
    <w:rsid w:val="006A601E"/>
    <w:rsid w:val="006A6754"/>
    <w:rsid w:val="006A6F6A"/>
    <w:rsid w:val="006B2F2F"/>
    <w:rsid w:val="006B455C"/>
    <w:rsid w:val="006B56BE"/>
    <w:rsid w:val="006B58D2"/>
    <w:rsid w:val="006B6650"/>
    <w:rsid w:val="006B77D1"/>
    <w:rsid w:val="006C2636"/>
    <w:rsid w:val="006C3085"/>
    <w:rsid w:val="006C4555"/>
    <w:rsid w:val="006D2F21"/>
    <w:rsid w:val="006D7BD6"/>
    <w:rsid w:val="006D7F0C"/>
    <w:rsid w:val="006E203B"/>
    <w:rsid w:val="006E4D56"/>
    <w:rsid w:val="006E5714"/>
    <w:rsid w:val="006E6042"/>
    <w:rsid w:val="006E6EA7"/>
    <w:rsid w:val="006E770D"/>
    <w:rsid w:val="006F0B36"/>
    <w:rsid w:val="006F4770"/>
    <w:rsid w:val="006F6A30"/>
    <w:rsid w:val="0070151C"/>
    <w:rsid w:val="00703A33"/>
    <w:rsid w:val="00705091"/>
    <w:rsid w:val="00705DEF"/>
    <w:rsid w:val="00711339"/>
    <w:rsid w:val="00712485"/>
    <w:rsid w:val="00714B0C"/>
    <w:rsid w:val="00715408"/>
    <w:rsid w:val="00715759"/>
    <w:rsid w:val="007169F5"/>
    <w:rsid w:val="007211A0"/>
    <w:rsid w:val="00721934"/>
    <w:rsid w:val="00722F17"/>
    <w:rsid w:val="0072396F"/>
    <w:rsid w:val="00723DE9"/>
    <w:rsid w:val="007244C9"/>
    <w:rsid w:val="007265DA"/>
    <w:rsid w:val="007271AF"/>
    <w:rsid w:val="007273E6"/>
    <w:rsid w:val="007311A9"/>
    <w:rsid w:val="007325DC"/>
    <w:rsid w:val="00734B7C"/>
    <w:rsid w:val="0073611C"/>
    <w:rsid w:val="00736194"/>
    <w:rsid w:val="007374E0"/>
    <w:rsid w:val="007408DA"/>
    <w:rsid w:val="00741022"/>
    <w:rsid w:val="00741651"/>
    <w:rsid w:val="00741F25"/>
    <w:rsid w:val="00742389"/>
    <w:rsid w:val="0074341E"/>
    <w:rsid w:val="00744EE0"/>
    <w:rsid w:val="00752A20"/>
    <w:rsid w:val="00756CF8"/>
    <w:rsid w:val="00761428"/>
    <w:rsid w:val="00761979"/>
    <w:rsid w:val="00762917"/>
    <w:rsid w:val="0076295A"/>
    <w:rsid w:val="00764E0C"/>
    <w:rsid w:val="00764EBB"/>
    <w:rsid w:val="00765E53"/>
    <w:rsid w:val="0076600A"/>
    <w:rsid w:val="00766C6A"/>
    <w:rsid w:val="00766EF5"/>
    <w:rsid w:val="00772C6B"/>
    <w:rsid w:val="00772CF4"/>
    <w:rsid w:val="007737C4"/>
    <w:rsid w:val="00774604"/>
    <w:rsid w:val="00776766"/>
    <w:rsid w:val="00777073"/>
    <w:rsid w:val="00780F85"/>
    <w:rsid w:val="00783359"/>
    <w:rsid w:val="0078679F"/>
    <w:rsid w:val="00787D4E"/>
    <w:rsid w:val="007A17AE"/>
    <w:rsid w:val="007A2819"/>
    <w:rsid w:val="007A55FB"/>
    <w:rsid w:val="007A5E50"/>
    <w:rsid w:val="007B104A"/>
    <w:rsid w:val="007B3138"/>
    <w:rsid w:val="007B3740"/>
    <w:rsid w:val="007B72E5"/>
    <w:rsid w:val="007B7837"/>
    <w:rsid w:val="007C0E8C"/>
    <w:rsid w:val="007D26DA"/>
    <w:rsid w:val="007D5B99"/>
    <w:rsid w:val="007E10E0"/>
    <w:rsid w:val="007E535E"/>
    <w:rsid w:val="007E7E23"/>
    <w:rsid w:val="007F28AB"/>
    <w:rsid w:val="007F5D7C"/>
    <w:rsid w:val="007F701D"/>
    <w:rsid w:val="007F7982"/>
    <w:rsid w:val="00800008"/>
    <w:rsid w:val="0080065E"/>
    <w:rsid w:val="00800AC9"/>
    <w:rsid w:val="0080158D"/>
    <w:rsid w:val="008016C3"/>
    <w:rsid w:val="00801BD2"/>
    <w:rsid w:val="00802C06"/>
    <w:rsid w:val="00803534"/>
    <w:rsid w:val="00805478"/>
    <w:rsid w:val="008067A3"/>
    <w:rsid w:val="00810848"/>
    <w:rsid w:val="008117E3"/>
    <w:rsid w:val="00813091"/>
    <w:rsid w:val="008130F5"/>
    <w:rsid w:val="00815B68"/>
    <w:rsid w:val="00820C35"/>
    <w:rsid w:val="00822710"/>
    <w:rsid w:val="00822D21"/>
    <w:rsid w:val="00822E01"/>
    <w:rsid w:val="008235EA"/>
    <w:rsid w:val="00823A12"/>
    <w:rsid w:val="00823B75"/>
    <w:rsid w:val="0082443C"/>
    <w:rsid w:val="008260D8"/>
    <w:rsid w:val="00830707"/>
    <w:rsid w:val="00830A13"/>
    <w:rsid w:val="0083174A"/>
    <w:rsid w:val="00832970"/>
    <w:rsid w:val="00841DF5"/>
    <w:rsid w:val="008432DB"/>
    <w:rsid w:val="00844814"/>
    <w:rsid w:val="00846FF8"/>
    <w:rsid w:val="008472D0"/>
    <w:rsid w:val="00847898"/>
    <w:rsid w:val="00847A42"/>
    <w:rsid w:val="00847CDD"/>
    <w:rsid w:val="008521DD"/>
    <w:rsid w:val="008534A5"/>
    <w:rsid w:val="008548AC"/>
    <w:rsid w:val="00854F34"/>
    <w:rsid w:val="00857C89"/>
    <w:rsid w:val="00860DA2"/>
    <w:rsid w:val="008614ED"/>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1377"/>
    <w:rsid w:val="00892056"/>
    <w:rsid w:val="00894151"/>
    <w:rsid w:val="0089581D"/>
    <w:rsid w:val="008A1006"/>
    <w:rsid w:val="008A1B23"/>
    <w:rsid w:val="008A257C"/>
    <w:rsid w:val="008A25FA"/>
    <w:rsid w:val="008A3231"/>
    <w:rsid w:val="008A36F8"/>
    <w:rsid w:val="008A4101"/>
    <w:rsid w:val="008A7EF8"/>
    <w:rsid w:val="008B0405"/>
    <w:rsid w:val="008B2BDD"/>
    <w:rsid w:val="008B2F87"/>
    <w:rsid w:val="008B30E4"/>
    <w:rsid w:val="008B3E90"/>
    <w:rsid w:val="008B50BA"/>
    <w:rsid w:val="008B5989"/>
    <w:rsid w:val="008B77CE"/>
    <w:rsid w:val="008B7E6D"/>
    <w:rsid w:val="008C1A59"/>
    <w:rsid w:val="008C1D03"/>
    <w:rsid w:val="008C2CD3"/>
    <w:rsid w:val="008C3270"/>
    <w:rsid w:val="008C53AA"/>
    <w:rsid w:val="008C5A6D"/>
    <w:rsid w:val="008C6230"/>
    <w:rsid w:val="008C6894"/>
    <w:rsid w:val="008D1CEE"/>
    <w:rsid w:val="008D2AD9"/>
    <w:rsid w:val="008D4F9D"/>
    <w:rsid w:val="008D4FE1"/>
    <w:rsid w:val="008D56E2"/>
    <w:rsid w:val="008D57D4"/>
    <w:rsid w:val="008D7B70"/>
    <w:rsid w:val="008E19B0"/>
    <w:rsid w:val="008E35C2"/>
    <w:rsid w:val="008E3CAA"/>
    <w:rsid w:val="008E451A"/>
    <w:rsid w:val="008E4A9F"/>
    <w:rsid w:val="008E5549"/>
    <w:rsid w:val="008E5BE6"/>
    <w:rsid w:val="008E673A"/>
    <w:rsid w:val="008E725A"/>
    <w:rsid w:val="008E7B04"/>
    <w:rsid w:val="008F0E8B"/>
    <w:rsid w:val="008F18C3"/>
    <w:rsid w:val="008F207C"/>
    <w:rsid w:val="008F2879"/>
    <w:rsid w:val="008F301C"/>
    <w:rsid w:val="008F7925"/>
    <w:rsid w:val="0090349C"/>
    <w:rsid w:val="00906D77"/>
    <w:rsid w:val="009078D0"/>
    <w:rsid w:val="00911CD5"/>
    <w:rsid w:val="00912426"/>
    <w:rsid w:val="00912AA5"/>
    <w:rsid w:val="00913403"/>
    <w:rsid w:val="00916653"/>
    <w:rsid w:val="009176B1"/>
    <w:rsid w:val="0092001B"/>
    <w:rsid w:val="00920445"/>
    <w:rsid w:val="00921DCB"/>
    <w:rsid w:val="00922BA1"/>
    <w:rsid w:val="00924FD5"/>
    <w:rsid w:val="00925A59"/>
    <w:rsid w:val="00925AAB"/>
    <w:rsid w:val="00926787"/>
    <w:rsid w:val="00927253"/>
    <w:rsid w:val="009301FC"/>
    <w:rsid w:val="00930E73"/>
    <w:rsid w:val="009326AD"/>
    <w:rsid w:val="009334ED"/>
    <w:rsid w:val="00933560"/>
    <w:rsid w:val="009347D2"/>
    <w:rsid w:val="0093636C"/>
    <w:rsid w:val="0094103E"/>
    <w:rsid w:val="009442B9"/>
    <w:rsid w:val="009456B7"/>
    <w:rsid w:val="00945961"/>
    <w:rsid w:val="00945D10"/>
    <w:rsid w:val="009475B4"/>
    <w:rsid w:val="00950E2A"/>
    <w:rsid w:val="00952DFC"/>
    <w:rsid w:val="009530AA"/>
    <w:rsid w:val="00953821"/>
    <w:rsid w:val="00955007"/>
    <w:rsid w:val="009559F6"/>
    <w:rsid w:val="00956989"/>
    <w:rsid w:val="00963B18"/>
    <w:rsid w:val="00964BB2"/>
    <w:rsid w:val="00965A1D"/>
    <w:rsid w:val="00965E82"/>
    <w:rsid w:val="009665CE"/>
    <w:rsid w:val="009701AA"/>
    <w:rsid w:val="00972DC9"/>
    <w:rsid w:val="00977498"/>
    <w:rsid w:val="00977AA4"/>
    <w:rsid w:val="00981916"/>
    <w:rsid w:val="00981ACB"/>
    <w:rsid w:val="00983066"/>
    <w:rsid w:val="0098375A"/>
    <w:rsid w:val="00990B97"/>
    <w:rsid w:val="00990CC8"/>
    <w:rsid w:val="00993A5C"/>
    <w:rsid w:val="00995AF2"/>
    <w:rsid w:val="0099604D"/>
    <w:rsid w:val="0099612B"/>
    <w:rsid w:val="009A078A"/>
    <w:rsid w:val="009A3CB6"/>
    <w:rsid w:val="009A4F5C"/>
    <w:rsid w:val="009A5551"/>
    <w:rsid w:val="009A7E43"/>
    <w:rsid w:val="009B274C"/>
    <w:rsid w:val="009B3A39"/>
    <w:rsid w:val="009B3E6F"/>
    <w:rsid w:val="009B4985"/>
    <w:rsid w:val="009B4FD0"/>
    <w:rsid w:val="009B5BC2"/>
    <w:rsid w:val="009B702B"/>
    <w:rsid w:val="009B730E"/>
    <w:rsid w:val="009C01E3"/>
    <w:rsid w:val="009C27D3"/>
    <w:rsid w:val="009C4014"/>
    <w:rsid w:val="009C6459"/>
    <w:rsid w:val="009C711B"/>
    <w:rsid w:val="009C72C0"/>
    <w:rsid w:val="009C7D7C"/>
    <w:rsid w:val="009D1A1B"/>
    <w:rsid w:val="009D266A"/>
    <w:rsid w:val="009D2B46"/>
    <w:rsid w:val="009D3CF0"/>
    <w:rsid w:val="009D4B26"/>
    <w:rsid w:val="009D7C3D"/>
    <w:rsid w:val="009E12B7"/>
    <w:rsid w:val="009E278E"/>
    <w:rsid w:val="009E32BC"/>
    <w:rsid w:val="009E34DC"/>
    <w:rsid w:val="009E44FB"/>
    <w:rsid w:val="009E655B"/>
    <w:rsid w:val="009F02D1"/>
    <w:rsid w:val="009F0D88"/>
    <w:rsid w:val="009F1103"/>
    <w:rsid w:val="009F3A48"/>
    <w:rsid w:val="009F5952"/>
    <w:rsid w:val="009F60CD"/>
    <w:rsid w:val="00A020C4"/>
    <w:rsid w:val="00A04460"/>
    <w:rsid w:val="00A06FE5"/>
    <w:rsid w:val="00A11BFE"/>
    <w:rsid w:val="00A12F1B"/>
    <w:rsid w:val="00A14F4F"/>
    <w:rsid w:val="00A15691"/>
    <w:rsid w:val="00A163C9"/>
    <w:rsid w:val="00A16940"/>
    <w:rsid w:val="00A1763E"/>
    <w:rsid w:val="00A206BF"/>
    <w:rsid w:val="00A2078A"/>
    <w:rsid w:val="00A21683"/>
    <w:rsid w:val="00A21769"/>
    <w:rsid w:val="00A22790"/>
    <w:rsid w:val="00A22C02"/>
    <w:rsid w:val="00A22D50"/>
    <w:rsid w:val="00A255CF"/>
    <w:rsid w:val="00A25AF8"/>
    <w:rsid w:val="00A30472"/>
    <w:rsid w:val="00A31BA2"/>
    <w:rsid w:val="00A31F06"/>
    <w:rsid w:val="00A33F35"/>
    <w:rsid w:val="00A34652"/>
    <w:rsid w:val="00A34DA6"/>
    <w:rsid w:val="00A3555E"/>
    <w:rsid w:val="00A37D15"/>
    <w:rsid w:val="00A41109"/>
    <w:rsid w:val="00A47696"/>
    <w:rsid w:val="00A547CF"/>
    <w:rsid w:val="00A5517F"/>
    <w:rsid w:val="00A55587"/>
    <w:rsid w:val="00A602CF"/>
    <w:rsid w:val="00A60853"/>
    <w:rsid w:val="00A61CB9"/>
    <w:rsid w:val="00A626AA"/>
    <w:rsid w:val="00A6283F"/>
    <w:rsid w:val="00A62A1B"/>
    <w:rsid w:val="00A6540D"/>
    <w:rsid w:val="00A666B6"/>
    <w:rsid w:val="00A66FE3"/>
    <w:rsid w:val="00A7242F"/>
    <w:rsid w:val="00A72EA4"/>
    <w:rsid w:val="00A72F9F"/>
    <w:rsid w:val="00A7376B"/>
    <w:rsid w:val="00A74C4C"/>
    <w:rsid w:val="00A7597D"/>
    <w:rsid w:val="00A778BC"/>
    <w:rsid w:val="00A8263A"/>
    <w:rsid w:val="00A82E67"/>
    <w:rsid w:val="00A83249"/>
    <w:rsid w:val="00A838EF"/>
    <w:rsid w:val="00A862C2"/>
    <w:rsid w:val="00A8675F"/>
    <w:rsid w:val="00A90191"/>
    <w:rsid w:val="00A94C2F"/>
    <w:rsid w:val="00AA24A8"/>
    <w:rsid w:val="00AA377D"/>
    <w:rsid w:val="00AA491D"/>
    <w:rsid w:val="00AA6C44"/>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38A3"/>
    <w:rsid w:val="00AD4155"/>
    <w:rsid w:val="00AD5F92"/>
    <w:rsid w:val="00AD634D"/>
    <w:rsid w:val="00AD7AB6"/>
    <w:rsid w:val="00AE1D08"/>
    <w:rsid w:val="00AE230F"/>
    <w:rsid w:val="00AE273A"/>
    <w:rsid w:val="00AE36A5"/>
    <w:rsid w:val="00AE36F1"/>
    <w:rsid w:val="00AE4488"/>
    <w:rsid w:val="00AE5EE2"/>
    <w:rsid w:val="00AE62B7"/>
    <w:rsid w:val="00AF00AB"/>
    <w:rsid w:val="00AF00B6"/>
    <w:rsid w:val="00AF0866"/>
    <w:rsid w:val="00AF1121"/>
    <w:rsid w:val="00AF2FE7"/>
    <w:rsid w:val="00AF4375"/>
    <w:rsid w:val="00AF452C"/>
    <w:rsid w:val="00AF68DC"/>
    <w:rsid w:val="00AF6EFD"/>
    <w:rsid w:val="00AF780A"/>
    <w:rsid w:val="00AF7E0E"/>
    <w:rsid w:val="00B01046"/>
    <w:rsid w:val="00B03A3B"/>
    <w:rsid w:val="00B04553"/>
    <w:rsid w:val="00B050F4"/>
    <w:rsid w:val="00B06A55"/>
    <w:rsid w:val="00B0737B"/>
    <w:rsid w:val="00B0768B"/>
    <w:rsid w:val="00B07999"/>
    <w:rsid w:val="00B10C3A"/>
    <w:rsid w:val="00B11932"/>
    <w:rsid w:val="00B11D08"/>
    <w:rsid w:val="00B15432"/>
    <w:rsid w:val="00B16058"/>
    <w:rsid w:val="00B1714E"/>
    <w:rsid w:val="00B173C9"/>
    <w:rsid w:val="00B21621"/>
    <w:rsid w:val="00B226EC"/>
    <w:rsid w:val="00B2524F"/>
    <w:rsid w:val="00B271F9"/>
    <w:rsid w:val="00B277D3"/>
    <w:rsid w:val="00B3258C"/>
    <w:rsid w:val="00B326CD"/>
    <w:rsid w:val="00B32F87"/>
    <w:rsid w:val="00B33428"/>
    <w:rsid w:val="00B3488F"/>
    <w:rsid w:val="00B370BA"/>
    <w:rsid w:val="00B42F4D"/>
    <w:rsid w:val="00B436AA"/>
    <w:rsid w:val="00B46687"/>
    <w:rsid w:val="00B47395"/>
    <w:rsid w:val="00B50959"/>
    <w:rsid w:val="00B5234B"/>
    <w:rsid w:val="00B52989"/>
    <w:rsid w:val="00B533DD"/>
    <w:rsid w:val="00B6021C"/>
    <w:rsid w:val="00B611CA"/>
    <w:rsid w:val="00B615BD"/>
    <w:rsid w:val="00B666E4"/>
    <w:rsid w:val="00B72CFC"/>
    <w:rsid w:val="00B76721"/>
    <w:rsid w:val="00B80F1E"/>
    <w:rsid w:val="00B8179C"/>
    <w:rsid w:val="00B81BF1"/>
    <w:rsid w:val="00B81E72"/>
    <w:rsid w:val="00B826AD"/>
    <w:rsid w:val="00B84E90"/>
    <w:rsid w:val="00B86541"/>
    <w:rsid w:val="00B86FF4"/>
    <w:rsid w:val="00B877CC"/>
    <w:rsid w:val="00B92235"/>
    <w:rsid w:val="00B942D5"/>
    <w:rsid w:val="00B946AA"/>
    <w:rsid w:val="00B968D8"/>
    <w:rsid w:val="00BA08A1"/>
    <w:rsid w:val="00BA0E44"/>
    <w:rsid w:val="00BA4D70"/>
    <w:rsid w:val="00BA5C49"/>
    <w:rsid w:val="00BA7597"/>
    <w:rsid w:val="00BB4296"/>
    <w:rsid w:val="00BB5571"/>
    <w:rsid w:val="00BB7263"/>
    <w:rsid w:val="00BC018F"/>
    <w:rsid w:val="00BC01F5"/>
    <w:rsid w:val="00BC0206"/>
    <w:rsid w:val="00BC2511"/>
    <w:rsid w:val="00BC75F5"/>
    <w:rsid w:val="00BC7B61"/>
    <w:rsid w:val="00BD0279"/>
    <w:rsid w:val="00BD1BD7"/>
    <w:rsid w:val="00BD1FEF"/>
    <w:rsid w:val="00BD4711"/>
    <w:rsid w:val="00BD56C4"/>
    <w:rsid w:val="00BD69AF"/>
    <w:rsid w:val="00BD7671"/>
    <w:rsid w:val="00BE318E"/>
    <w:rsid w:val="00BE3770"/>
    <w:rsid w:val="00BE7BDA"/>
    <w:rsid w:val="00BE7DF8"/>
    <w:rsid w:val="00BF2529"/>
    <w:rsid w:val="00BF2BDC"/>
    <w:rsid w:val="00BF3127"/>
    <w:rsid w:val="00BF4518"/>
    <w:rsid w:val="00BF5916"/>
    <w:rsid w:val="00C01D6D"/>
    <w:rsid w:val="00C04D41"/>
    <w:rsid w:val="00C04D58"/>
    <w:rsid w:val="00C0552D"/>
    <w:rsid w:val="00C102CC"/>
    <w:rsid w:val="00C109ED"/>
    <w:rsid w:val="00C142D3"/>
    <w:rsid w:val="00C209FA"/>
    <w:rsid w:val="00C2487B"/>
    <w:rsid w:val="00C3554B"/>
    <w:rsid w:val="00C40B63"/>
    <w:rsid w:val="00C40B7C"/>
    <w:rsid w:val="00C445B5"/>
    <w:rsid w:val="00C50E27"/>
    <w:rsid w:val="00C53416"/>
    <w:rsid w:val="00C54B21"/>
    <w:rsid w:val="00C55085"/>
    <w:rsid w:val="00C55C33"/>
    <w:rsid w:val="00C562AD"/>
    <w:rsid w:val="00C570D7"/>
    <w:rsid w:val="00C61466"/>
    <w:rsid w:val="00C65463"/>
    <w:rsid w:val="00C71CAC"/>
    <w:rsid w:val="00C71E7D"/>
    <w:rsid w:val="00C72015"/>
    <w:rsid w:val="00C720F4"/>
    <w:rsid w:val="00C73B22"/>
    <w:rsid w:val="00C75B5A"/>
    <w:rsid w:val="00C82610"/>
    <w:rsid w:val="00C8446D"/>
    <w:rsid w:val="00C844C8"/>
    <w:rsid w:val="00C869E2"/>
    <w:rsid w:val="00C8723B"/>
    <w:rsid w:val="00C90FE4"/>
    <w:rsid w:val="00C91830"/>
    <w:rsid w:val="00C91BAD"/>
    <w:rsid w:val="00C91C28"/>
    <w:rsid w:val="00C95D0F"/>
    <w:rsid w:val="00CA01C6"/>
    <w:rsid w:val="00CA2648"/>
    <w:rsid w:val="00CA3821"/>
    <w:rsid w:val="00CA6012"/>
    <w:rsid w:val="00CA79F5"/>
    <w:rsid w:val="00CA7D07"/>
    <w:rsid w:val="00CB02CE"/>
    <w:rsid w:val="00CB2979"/>
    <w:rsid w:val="00CB30C0"/>
    <w:rsid w:val="00CB3551"/>
    <w:rsid w:val="00CC17AE"/>
    <w:rsid w:val="00CC20DC"/>
    <w:rsid w:val="00CC4578"/>
    <w:rsid w:val="00CC5483"/>
    <w:rsid w:val="00CC7ED5"/>
    <w:rsid w:val="00CD0982"/>
    <w:rsid w:val="00CD1843"/>
    <w:rsid w:val="00CD20CB"/>
    <w:rsid w:val="00CD2975"/>
    <w:rsid w:val="00CD6512"/>
    <w:rsid w:val="00CE0960"/>
    <w:rsid w:val="00CE0F8D"/>
    <w:rsid w:val="00CE5026"/>
    <w:rsid w:val="00CF0D45"/>
    <w:rsid w:val="00CF47ED"/>
    <w:rsid w:val="00CF6CBD"/>
    <w:rsid w:val="00CF7411"/>
    <w:rsid w:val="00D05346"/>
    <w:rsid w:val="00D067C0"/>
    <w:rsid w:val="00D06B48"/>
    <w:rsid w:val="00D06F65"/>
    <w:rsid w:val="00D07309"/>
    <w:rsid w:val="00D1095D"/>
    <w:rsid w:val="00D11741"/>
    <w:rsid w:val="00D14539"/>
    <w:rsid w:val="00D15CFB"/>
    <w:rsid w:val="00D16710"/>
    <w:rsid w:val="00D16E5F"/>
    <w:rsid w:val="00D244CB"/>
    <w:rsid w:val="00D26186"/>
    <w:rsid w:val="00D35B28"/>
    <w:rsid w:val="00D36009"/>
    <w:rsid w:val="00D37437"/>
    <w:rsid w:val="00D37D0B"/>
    <w:rsid w:val="00D403D5"/>
    <w:rsid w:val="00D40690"/>
    <w:rsid w:val="00D4270D"/>
    <w:rsid w:val="00D42D44"/>
    <w:rsid w:val="00D434B8"/>
    <w:rsid w:val="00D43792"/>
    <w:rsid w:val="00D44057"/>
    <w:rsid w:val="00D4482B"/>
    <w:rsid w:val="00D472E5"/>
    <w:rsid w:val="00D50DEA"/>
    <w:rsid w:val="00D51BE9"/>
    <w:rsid w:val="00D51E45"/>
    <w:rsid w:val="00D53967"/>
    <w:rsid w:val="00D540A7"/>
    <w:rsid w:val="00D557FA"/>
    <w:rsid w:val="00D55C4F"/>
    <w:rsid w:val="00D6119F"/>
    <w:rsid w:val="00D6287E"/>
    <w:rsid w:val="00D62DC7"/>
    <w:rsid w:val="00D64AFB"/>
    <w:rsid w:val="00D673EF"/>
    <w:rsid w:val="00D70413"/>
    <w:rsid w:val="00D71EFE"/>
    <w:rsid w:val="00D729F7"/>
    <w:rsid w:val="00D73C24"/>
    <w:rsid w:val="00D741AD"/>
    <w:rsid w:val="00D745C6"/>
    <w:rsid w:val="00D748C2"/>
    <w:rsid w:val="00D7530D"/>
    <w:rsid w:val="00D77A53"/>
    <w:rsid w:val="00D80C95"/>
    <w:rsid w:val="00D82881"/>
    <w:rsid w:val="00D86082"/>
    <w:rsid w:val="00D87076"/>
    <w:rsid w:val="00D90F8F"/>
    <w:rsid w:val="00D9522E"/>
    <w:rsid w:val="00D95364"/>
    <w:rsid w:val="00D96E4C"/>
    <w:rsid w:val="00DA3947"/>
    <w:rsid w:val="00DA4E5D"/>
    <w:rsid w:val="00DA5D36"/>
    <w:rsid w:val="00DA7067"/>
    <w:rsid w:val="00DB3BDB"/>
    <w:rsid w:val="00DB4675"/>
    <w:rsid w:val="00DB49D9"/>
    <w:rsid w:val="00DB5BF1"/>
    <w:rsid w:val="00DC42B2"/>
    <w:rsid w:val="00DC6B61"/>
    <w:rsid w:val="00DC75B6"/>
    <w:rsid w:val="00DC7ED7"/>
    <w:rsid w:val="00DD3C82"/>
    <w:rsid w:val="00DD3D7E"/>
    <w:rsid w:val="00DD5433"/>
    <w:rsid w:val="00DD73D8"/>
    <w:rsid w:val="00DD788B"/>
    <w:rsid w:val="00DE0133"/>
    <w:rsid w:val="00DE3B98"/>
    <w:rsid w:val="00DE4393"/>
    <w:rsid w:val="00DE4687"/>
    <w:rsid w:val="00DE572B"/>
    <w:rsid w:val="00DF007A"/>
    <w:rsid w:val="00DF1F47"/>
    <w:rsid w:val="00DF47A1"/>
    <w:rsid w:val="00DF4E92"/>
    <w:rsid w:val="00DF5413"/>
    <w:rsid w:val="00DF569C"/>
    <w:rsid w:val="00DF73DB"/>
    <w:rsid w:val="00DF7667"/>
    <w:rsid w:val="00DF77D6"/>
    <w:rsid w:val="00E0759D"/>
    <w:rsid w:val="00E1156A"/>
    <w:rsid w:val="00E14F08"/>
    <w:rsid w:val="00E15ECB"/>
    <w:rsid w:val="00E1780F"/>
    <w:rsid w:val="00E20992"/>
    <w:rsid w:val="00E21E43"/>
    <w:rsid w:val="00E228D7"/>
    <w:rsid w:val="00E23C56"/>
    <w:rsid w:val="00E24E0A"/>
    <w:rsid w:val="00E24FBE"/>
    <w:rsid w:val="00E2621F"/>
    <w:rsid w:val="00E303C1"/>
    <w:rsid w:val="00E3160D"/>
    <w:rsid w:val="00E358D6"/>
    <w:rsid w:val="00E40A6E"/>
    <w:rsid w:val="00E40CED"/>
    <w:rsid w:val="00E41881"/>
    <w:rsid w:val="00E42658"/>
    <w:rsid w:val="00E42787"/>
    <w:rsid w:val="00E43162"/>
    <w:rsid w:val="00E440CA"/>
    <w:rsid w:val="00E44E26"/>
    <w:rsid w:val="00E45723"/>
    <w:rsid w:val="00E46CA4"/>
    <w:rsid w:val="00E4705C"/>
    <w:rsid w:val="00E4710E"/>
    <w:rsid w:val="00E51116"/>
    <w:rsid w:val="00E52099"/>
    <w:rsid w:val="00E524CD"/>
    <w:rsid w:val="00E52CB1"/>
    <w:rsid w:val="00E550A7"/>
    <w:rsid w:val="00E55771"/>
    <w:rsid w:val="00E5633C"/>
    <w:rsid w:val="00E564CE"/>
    <w:rsid w:val="00E56EAB"/>
    <w:rsid w:val="00E6064D"/>
    <w:rsid w:val="00E61271"/>
    <w:rsid w:val="00E627C5"/>
    <w:rsid w:val="00E648AA"/>
    <w:rsid w:val="00E65387"/>
    <w:rsid w:val="00E666B8"/>
    <w:rsid w:val="00E66F11"/>
    <w:rsid w:val="00E678A4"/>
    <w:rsid w:val="00E71161"/>
    <w:rsid w:val="00E71253"/>
    <w:rsid w:val="00E71485"/>
    <w:rsid w:val="00E75982"/>
    <w:rsid w:val="00E75E8F"/>
    <w:rsid w:val="00E76457"/>
    <w:rsid w:val="00E7651B"/>
    <w:rsid w:val="00E76959"/>
    <w:rsid w:val="00E77B83"/>
    <w:rsid w:val="00E818E2"/>
    <w:rsid w:val="00E8356F"/>
    <w:rsid w:val="00E85184"/>
    <w:rsid w:val="00E90959"/>
    <w:rsid w:val="00E9293C"/>
    <w:rsid w:val="00E93C89"/>
    <w:rsid w:val="00E94BBE"/>
    <w:rsid w:val="00EA33C1"/>
    <w:rsid w:val="00EA39E1"/>
    <w:rsid w:val="00EB0621"/>
    <w:rsid w:val="00EB1739"/>
    <w:rsid w:val="00EB32F5"/>
    <w:rsid w:val="00EB6940"/>
    <w:rsid w:val="00EC0587"/>
    <w:rsid w:val="00EC0798"/>
    <w:rsid w:val="00EC1198"/>
    <w:rsid w:val="00EC1520"/>
    <w:rsid w:val="00EC7D89"/>
    <w:rsid w:val="00ED23A0"/>
    <w:rsid w:val="00ED391D"/>
    <w:rsid w:val="00ED50CF"/>
    <w:rsid w:val="00ED5994"/>
    <w:rsid w:val="00EE095D"/>
    <w:rsid w:val="00EE1470"/>
    <w:rsid w:val="00EE263D"/>
    <w:rsid w:val="00EE412A"/>
    <w:rsid w:val="00EE508D"/>
    <w:rsid w:val="00EE6A77"/>
    <w:rsid w:val="00EE7E62"/>
    <w:rsid w:val="00EF22D9"/>
    <w:rsid w:val="00EF520C"/>
    <w:rsid w:val="00EF68C5"/>
    <w:rsid w:val="00F00E31"/>
    <w:rsid w:val="00F02293"/>
    <w:rsid w:val="00F07361"/>
    <w:rsid w:val="00F07DC1"/>
    <w:rsid w:val="00F1131B"/>
    <w:rsid w:val="00F12615"/>
    <w:rsid w:val="00F17B3C"/>
    <w:rsid w:val="00F17B92"/>
    <w:rsid w:val="00F21E78"/>
    <w:rsid w:val="00F22AFA"/>
    <w:rsid w:val="00F23896"/>
    <w:rsid w:val="00F27AC8"/>
    <w:rsid w:val="00F34E4E"/>
    <w:rsid w:val="00F433A4"/>
    <w:rsid w:val="00F44385"/>
    <w:rsid w:val="00F45E3F"/>
    <w:rsid w:val="00F45E9D"/>
    <w:rsid w:val="00F466E6"/>
    <w:rsid w:val="00F46B3C"/>
    <w:rsid w:val="00F54992"/>
    <w:rsid w:val="00F550D4"/>
    <w:rsid w:val="00F5549C"/>
    <w:rsid w:val="00F567A6"/>
    <w:rsid w:val="00F56970"/>
    <w:rsid w:val="00F573A0"/>
    <w:rsid w:val="00F61CA5"/>
    <w:rsid w:val="00F64AB8"/>
    <w:rsid w:val="00F64C56"/>
    <w:rsid w:val="00F66720"/>
    <w:rsid w:val="00F67F3D"/>
    <w:rsid w:val="00F70D10"/>
    <w:rsid w:val="00F714F5"/>
    <w:rsid w:val="00F75296"/>
    <w:rsid w:val="00F761A9"/>
    <w:rsid w:val="00F77170"/>
    <w:rsid w:val="00F7722F"/>
    <w:rsid w:val="00F77BCB"/>
    <w:rsid w:val="00F82284"/>
    <w:rsid w:val="00F84274"/>
    <w:rsid w:val="00F901F7"/>
    <w:rsid w:val="00F91ADA"/>
    <w:rsid w:val="00FA6D88"/>
    <w:rsid w:val="00FA7639"/>
    <w:rsid w:val="00FB4311"/>
    <w:rsid w:val="00FB7004"/>
    <w:rsid w:val="00FB7C7F"/>
    <w:rsid w:val="00FB7E88"/>
    <w:rsid w:val="00FC20DE"/>
    <w:rsid w:val="00FC3F44"/>
    <w:rsid w:val="00FC786E"/>
    <w:rsid w:val="00FD1110"/>
    <w:rsid w:val="00FD2A15"/>
    <w:rsid w:val="00FD4016"/>
    <w:rsid w:val="00FD5D67"/>
    <w:rsid w:val="00FD67B7"/>
    <w:rsid w:val="00FD7A4A"/>
    <w:rsid w:val="00FD7D8C"/>
    <w:rsid w:val="00FE7B9B"/>
    <w:rsid w:val="00FE7FCE"/>
    <w:rsid w:val="00FF0173"/>
    <w:rsid w:val="00FF07B6"/>
    <w:rsid w:val="00FF517C"/>
    <w:rsid w:val="00FF60B1"/>
    <w:rsid w:val="00FF6527"/>
    <w:rsid w:val="00FF6767"/>
    <w:rsid w:val="00FF6E0F"/>
    <w:rsid w:val="00FF7CA1"/>
    <w:rsid w:val="00FF7F1A"/>
    <w:rsid w:val="0332A73D"/>
    <w:rsid w:val="0CBB3FBF"/>
    <w:rsid w:val="0EF85B04"/>
    <w:rsid w:val="0FA9AC39"/>
    <w:rsid w:val="143933E5"/>
    <w:rsid w:val="21DCC0A8"/>
    <w:rsid w:val="3FA6661A"/>
    <w:rsid w:val="49B14CAC"/>
    <w:rsid w:val="53C35E10"/>
    <w:rsid w:val="559F96AC"/>
    <w:rsid w:val="676337C5"/>
    <w:rsid w:val="718B5604"/>
    <w:rsid w:val="778CC7FE"/>
    <w:rsid w:val="780E6BDD"/>
    <w:rsid w:val="79F69A75"/>
    <w:rsid w:val="7E188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B32F5"/>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hAnsiTheme="majorHAnsi" w:eastAsiaTheme="majorEastAsia"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hAnsiTheme="majorHAnsi" w:eastAsiaTheme="majorEastAsia"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hAnsiTheme="majorHAnsi" w:eastAsiaTheme="majorEastAsia"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hAnsiTheme="majorHAnsi" w:eastAsiaTheme="majorEastAsia"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EB32F5"/>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0404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0404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1F20"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1F20"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ind w:left="1424"/>
      <w:contextualSpacing w:val="0"/>
    </w:pPr>
    <w:rPr>
      <w:rFonts w:cstheme="minorHAnsi"/>
      <w:b w:val="0"/>
      <w:sz w:val="22"/>
    </w:rPr>
  </w:style>
  <w:style w:type="paragraph" w:styleId="Heading1" w:customStyle="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586C24"/>
    <w:pPr>
      <w:spacing w:before="120" w:after="120"/>
      <w:ind w:left="0"/>
      <w:contextualSpacing w:val="0"/>
    </w:pPr>
  </w:style>
  <w:style w:type="paragraph" w:styleId="TSB-Level2Numbers" w:customStyle="1">
    <w:name w:val="TSB - Level 2 Numbers"/>
    <w:basedOn w:val="TSB-Level1Numbers"/>
    <w:link w:val="TSB-Level2NumbersChar"/>
    <w:autoRedefine/>
    <w:qFormat/>
    <w:rsid w:val="008D4F9D"/>
    <w:pPr>
      <w:numPr>
        <w:ilvl w:val="2"/>
      </w:numPr>
      <w:ind w:left="1424"/>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86C2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0404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2C55B4"/>
    <w:pPr>
      <w:spacing w:after="120"/>
      <w:ind w:left="1925" w:hanging="360"/>
    </w:pPr>
  </w:style>
  <w:style w:type="character" w:styleId="PolicyBulletsChar" w:customStyle="1">
    <w:name w:val="Policy Bullets Char"/>
    <w:basedOn w:val="DefaultParagraphFont"/>
    <w:link w:val="PolicyBullets"/>
    <w:rsid w:val="002C55B4"/>
  </w:style>
  <w:style w:type="character" w:styleId="UnresolvedMention1" w:customStyle="1">
    <w:name w:val="Unresolved Mention1"/>
    <w:basedOn w:val="DefaultParagraphFont"/>
    <w:uiPriority w:val="99"/>
    <w:semiHidden/>
    <w:unhideWhenUsed/>
    <w:rsid w:val="008D4FE1"/>
    <w:rPr>
      <w:color w:val="808080"/>
      <w:shd w:val="clear" w:color="auto" w:fill="E6E6E6"/>
    </w:rPr>
  </w:style>
  <w:style w:type="paragraph" w:styleId="Paragraph" w:customStyle="1">
    <w:name w:val="Paragraph"/>
    <w:basedOn w:val="Normal"/>
    <w:next w:val="Normal"/>
    <w:rsid w:val="00761428"/>
    <w:pPr>
      <w:autoSpaceDE w:val="0"/>
      <w:autoSpaceDN w:val="0"/>
      <w:adjustRightInd w:val="0"/>
    </w:pPr>
    <w:rPr>
      <w:rFonts w:eastAsia="Times New Roman"/>
      <w:sz w:val="24"/>
      <w:szCs w:val="24"/>
      <w:lang w:eastAsia="en-GB"/>
    </w:rPr>
  </w:style>
  <w:style w:type="paragraph" w:styleId="Caption1" w:customStyle="1">
    <w:name w:val="Caption 1"/>
    <w:basedOn w:val="Normal"/>
    <w:qFormat/>
    <w:rsid w:val="00EB1739"/>
    <w:pPr>
      <w:spacing w:before="120" w:after="120"/>
    </w:pPr>
    <w:rPr>
      <w:rFonts w:eastAsia="MS Mincho"/>
      <w:i/>
      <w:color w:val="F15F22"/>
      <w:sz w:val="20"/>
      <w:szCs w:val="24"/>
      <w:lang w:val="en-US"/>
    </w:rPr>
  </w:style>
  <w:style w:type="paragraph" w:styleId="Default" w:customStyle="1">
    <w:name w:val="Default"/>
    <w:rsid w:val="004B40DD"/>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5E2C47"/>
    <w:pPr>
      <w:spacing w:before="100" w:beforeAutospacing="1" w:after="100" w:afterAutospacing="1"/>
    </w:pPr>
    <w:rPr>
      <w:rFonts w:ascii="Times New Roman" w:hAnsi="Times New Roman" w:eastAsia="Times New Roman"/>
      <w:sz w:val="24"/>
      <w:szCs w:val="24"/>
      <w:lang w:eastAsia="en-GB"/>
    </w:rPr>
  </w:style>
  <w:style w:type="character" w:styleId="UnresolvedMention">
    <w:name w:val="Unresolved Mention"/>
    <w:basedOn w:val="DefaultParagraphFont"/>
    <w:uiPriority w:val="99"/>
    <w:semiHidden/>
    <w:unhideWhenUsed/>
    <w:rsid w:val="00D95364"/>
    <w:rPr>
      <w:color w:val="605E5C"/>
      <w:shd w:val="clear" w:color="auto" w:fill="E1DFDD"/>
    </w:rPr>
  </w:style>
  <w:style w:type="paragraph" w:styleId="paragraph0" w:customStyle="1">
    <w:name w:val="paragraph"/>
    <w:basedOn w:val="Normal"/>
    <w:rsid w:val="00860DA2"/>
    <w:pPr>
      <w:spacing w:before="100" w:beforeAutospacing="1" w:after="100" w:afterAutospacing="1"/>
    </w:pPr>
    <w:rPr>
      <w:rFonts w:ascii="Times New Roman" w:hAnsi="Times New Roman" w:eastAsia="Times New Roman"/>
      <w:sz w:val="24"/>
      <w:szCs w:val="24"/>
      <w:lang w:eastAsia="en-GB"/>
    </w:rPr>
  </w:style>
  <w:style w:type="character" w:styleId="normaltextrun" w:customStyle="1">
    <w:name w:val="normaltextrun"/>
    <w:basedOn w:val="DefaultParagraphFont"/>
    <w:rsid w:val="00860DA2"/>
  </w:style>
  <w:style w:type="character" w:styleId="eop" w:customStyle="1">
    <w:name w:val="eop"/>
    <w:basedOn w:val="DefaultParagraphFont"/>
    <w:rsid w:val="00860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0662181">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142848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6249739">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7881149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40174258">
      <w:bodyDiv w:val="1"/>
      <w:marLeft w:val="0"/>
      <w:marRight w:val="0"/>
      <w:marTop w:val="0"/>
      <w:marBottom w:val="0"/>
      <w:divBdr>
        <w:top w:val="none" w:sz="0" w:space="0" w:color="auto"/>
        <w:left w:val="none" w:sz="0" w:space="0" w:color="auto"/>
        <w:bottom w:val="none" w:sz="0" w:space="0" w:color="auto"/>
        <w:right w:val="none" w:sz="0" w:space="0" w:color="auto"/>
      </w:divBdr>
    </w:div>
    <w:div w:id="862519897">
      <w:bodyDiv w:val="1"/>
      <w:marLeft w:val="0"/>
      <w:marRight w:val="0"/>
      <w:marTop w:val="0"/>
      <w:marBottom w:val="0"/>
      <w:divBdr>
        <w:top w:val="none" w:sz="0" w:space="0" w:color="auto"/>
        <w:left w:val="none" w:sz="0" w:space="0" w:color="auto"/>
        <w:bottom w:val="none" w:sz="0" w:space="0" w:color="auto"/>
        <w:right w:val="none" w:sz="0" w:space="0" w:color="auto"/>
      </w:divBdr>
    </w:div>
    <w:div w:id="90236946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2962154">
      <w:bodyDiv w:val="1"/>
      <w:marLeft w:val="0"/>
      <w:marRight w:val="0"/>
      <w:marTop w:val="0"/>
      <w:marBottom w:val="0"/>
      <w:divBdr>
        <w:top w:val="none" w:sz="0" w:space="0" w:color="auto"/>
        <w:left w:val="none" w:sz="0" w:space="0" w:color="auto"/>
        <w:bottom w:val="none" w:sz="0" w:space="0" w:color="auto"/>
        <w:right w:val="none" w:sz="0" w:space="0" w:color="auto"/>
      </w:divBdr>
      <w:divsChild>
        <w:div w:id="1903636115">
          <w:marLeft w:val="0"/>
          <w:marRight w:val="0"/>
          <w:marTop w:val="0"/>
          <w:marBottom w:val="0"/>
          <w:divBdr>
            <w:top w:val="none" w:sz="0" w:space="0" w:color="auto"/>
            <w:left w:val="none" w:sz="0" w:space="0" w:color="auto"/>
            <w:bottom w:val="none" w:sz="0" w:space="0" w:color="auto"/>
            <w:right w:val="none" w:sz="0" w:space="0" w:color="auto"/>
          </w:divBdr>
          <w:divsChild>
            <w:div w:id="258173669">
              <w:marLeft w:val="0"/>
              <w:marRight w:val="0"/>
              <w:marTop w:val="0"/>
              <w:marBottom w:val="0"/>
              <w:divBdr>
                <w:top w:val="none" w:sz="0" w:space="0" w:color="auto"/>
                <w:left w:val="none" w:sz="0" w:space="0" w:color="auto"/>
                <w:bottom w:val="none" w:sz="0" w:space="0" w:color="auto"/>
                <w:right w:val="none" w:sz="0" w:space="0" w:color="auto"/>
              </w:divBdr>
            </w:div>
          </w:divsChild>
        </w:div>
        <w:div w:id="1343975038">
          <w:marLeft w:val="0"/>
          <w:marRight w:val="0"/>
          <w:marTop w:val="0"/>
          <w:marBottom w:val="0"/>
          <w:divBdr>
            <w:top w:val="none" w:sz="0" w:space="0" w:color="auto"/>
            <w:left w:val="none" w:sz="0" w:space="0" w:color="auto"/>
            <w:bottom w:val="none" w:sz="0" w:space="0" w:color="auto"/>
            <w:right w:val="none" w:sz="0" w:space="0" w:color="auto"/>
          </w:divBdr>
          <w:divsChild>
            <w:div w:id="1250120845">
              <w:marLeft w:val="0"/>
              <w:marRight w:val="0"/>
              <w:marTop w:val="0"/>
              <w:marBottom w:val="0"/>
              <w:divBdr>
                <w:top w:val="none" w:sz="0" w:space="0" w:color="auto"/>
                <w:left w:val="none" w:sz="0" w:space="0" w:color="auto"/>
                <w:bottom w:val="none" w:sz="0" w:space="0" w:color="auto"/>
                <w:right w:val="none" w:sz="0" w:space="0" w:color="auto"/>
              </w:divBdr>
            </w:div>
            <w:div w:id="1248616170">
              <w:marLeft w:val="0"/>
              <w:marRight w:val="0"/>
              <w:marTop w:val="0"/>
              <w:marBottom w:val="0"/>
              <w:divBdr>
                <w:top w:val="none" w:sz="0" w:space="0" w:color="auto"/>
                <w:left w:val="none" w:sz="0" w:space="0" w:color="auto"/>
                <w:bottom w:val="none" w:sz="0" w:space="0" w:color="auto"/>
                <w:right w:val="none" w:sz="0" w:space="0" w:color="auto"/>
              </w:divBdr>
            </w:div>
          </w:divsChild>
        </w:div>
        <w:div w:id="33627732">
          <w:marLeft w:val="0"/>
          <w:marRight w:val="0"/>
          <w:marTop w:val="0"/>
          <w:marBottom w:val="0"/>
          <w:divBdr>
            <w:top w:val="none" w:sz="0" w:space="0" w:color="auto"/>
            <w:left w:val="none" w:sz="0" w:space="0" w:color="auto"/>
            <w:bottom w:val="none" w:sz="0" w:space="0" w:color="auto"/>
            <w:right w:val="none" w:sz="0" w:space="0" w:color="auto"/>
          </w:divBdr>
          <w:divsChild>
            <w:div w:id="169881984">
              <w:marLeft w:val="0"/>
              <w:marRight w:val="0"/>
              <w:marTop w:val="0"/>
              <w:marBottom w:val="0"/>
              <w:divBdr>
                <w:top w:val="none" w:sz="0" w:space="0" w:color="auto"/>
                <w:left w:val="none" w:sz="0" w:space="0" w:color="auto"/>
                <w:bottom w:val="none" w:sz="0" w:space="0" w:color="auto"/>
                <w:right w:val="none" w:sz="0" w:space="0" w:color="auto"/>
              </w:divBdr>
            </w:div>
          </w:divsChild>
        </w:div>
        <w:div w:id="2050176719">
          <w:marLeft w:val="0"/>
          <w:marRight w:val="0"/>
          <w:marTop w:val="0"/>
          <w:marBottom w:val="0"/>
          <w:divBdr>
            <w:top w:val="none" w:sz="0" w:space="0" w:color="auto"/>
            <w:left w:val="none" w:sz="0" w:space="0" w:color="auto"/>
            <w:bottom w:val="none" w:sz="0" w:space="0" w:color="auto"/>
            <w:right w:val="none" w:sz="0" w:space="0" w:color="auto"/>
          </w:divBdr>
          <w:divsChild>
            <w:div w:id="493421278">
              <w:marLeft w:val="0"/>
              <w:marRight w:val="0"/>
              <w:marTop w:val="0"/>
              <w:marBottom w:val="0"/>
              <w:divBdr>
                <w:top w:val="none" w:sz="0" w:space="0" w:color="auto"/>
                <w:left w:val="none" w:sz="0" w:space="0" w:color="auto"/>
                <w:bottom w:val="none" w:sz="0" w:space="0" w:color="auto"/>
                <w:right w:val="none" w:sz="0" w:space="0" w:color="auto"/>
              </w:divBdr>
            </w:div>
          </w:divsChild>
        </w:div>
        <w:div w:id="538474073">
          <w:marLeft w:val="0"/>
          <w:marRight w:val="0"/>
          <w:marTop w:val="0"/>
          <w:marBottom w:val="0"/>
          <w:divBdr>
            <w:top w:val="none" w:sz="0" w:space="0" w:color="auto"/>
            <w:left w:val="none" w:sz="0" w:space="0" w:color="auto"/>
            <w:bottom w:val="none" w:sz="0" w:space="0" w:color="auto"/>
            <w:right w:val="none" w:sz="0" w:space="0" w:color="auto"/>
          </w:divBdr>
          <w:divsChild>
            <w:div w:id="1278639661">
              <w:marLeft w:val="0"/>
              <w:marRight w:val="0"/>
              <w:marTop w:val="0"/>
              <w:marBottom w:val="0"/>
              <w:divBdr>
                <w:top w:val="none" w:sz="0" w:space="0" w:color="auto"/>
                <w:left w:val="none" w:sz="0" w:space="0" w:color="auto"/>
                <w:bottom w:val="none" w:sz="0" w:space="0" w:color="auto"/>
                <w:right w:val="none" w:sz="0" w:space="0" w:color="auto"/>
              </w:divBdr>
            </w:div>
          </w:divsChild>
        </w:div>
        <w:div w:id="757945148">
          <w:marLeft w:val="0"/>
          <w:marRight w:val="0"/>
          <w:marTop w:val="0"/>
          <w:marBottom w:val="0"/>
          <w:divBdr>
            <w:top w:val="none" w:sz="0" w:space="0" w:color="auto"/>
            <w:left w:val="none" w:sz="0" w:space="0" w:color="auto"/>
            <w:bottom w:val="none" w:sz="0" w:space="0" w:color="auto"/>
            <w:right w:val="none" w:sz="0" w:space="0" w:color="auto"/>
          </w:divBdr>
          <w:divsChild>
            <w:div w:id="1866091516">
              <w:marLeft w:val="0"/>
              <w:marRight w:val="0"/>
              <w:marTop w:val="0"/>
              <w:marBottom w:val="0"/>
              <w:divBdr>
                <w:top w:val="none" w:sz="0" w:space="0" w:color="auto"/>
                <w:left w:val="none" w:sz="0" w:space="0" w:color="auto"/>
                <w:bottom w:val="none" w:sz="0" w:space="0" w:color="auto"/>
                <w:right w:val="none" w:sz="0" w:space="0" w:color="auto"/>
              </w:divBdr>
            </w:div>
          </w:divsChild>
        </w:div>
        <w:div w:id="1789658151">
          <w:marLeft w:val="0"/>
          <w:marRight w:val="0"/>
          <w:marTop w:val="0"/>
          <w:marBottom w:val="0"/>
          <w:divBdr>
            <w:top w:val="none" w:sz="0" w:space="0" w:color="auto"/>
            <w:left w:val="none" w:sz="0" w:space="0" w:color="auto"/>
            <w:bottom w:val="none" w:sz="0" w:space="0" w:color="auto"/>
            <w:right w:val="none" w:sz="0" w:space="0" w:color="auto"/>
          </w:divBdr>
          <w:divsChild>
            <w:div w:id="1306817580">
              <w:marLeft w:val="0"/>
              <w:marRight w:val="0"/>
              <w:marTop w:val="0"/>
              <w:marBottom w:val="0"/>
              <w:divBdr>
                <w:top w:val="none" w:sz="0" w:space="0" w:color="auto"/>
                <w:left w:val="none" w:sz="0" w:space="0" w:color="auto"/>
                <w:bottom w:val="none" w:sz="0" w:space="0" w:color="auto"/>
                <w:right w:val="none" w:sz="0" w:space="0" w:color="auto"/>
              </w:divBdr>
            </w:div>
          </w:divsChild>
        </w:div>
        <w:div w:id="513421343">
          <w:marLeft w:val="0"/>
          <w:marRight w:val="0"/>
          <w:marTop w:val="0"/>
          <w:marBottom w:val="0"/>
          <w:divBdr>
            <w:top w:val="none" w:sz="0" w:space="0" w:color="auto"/>
            <w:left w:val="none" w:sz="0" w:space="0" w:color="auto"/>
            <w:bottom w:val="none" w:sz="0" w:space="0" w:color="auto"/>
            <w:right w:val="none" w:sz="0" w:space="0" w:color="auto"/>
          </w:divBdr>
          <w:divsChild>
            <w:div w:id="14532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01543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8244545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89355111">
      <w:bodyDiv w:val="1"/>
      <w:marLeft w:val="0"/>
      <w:marRight w:val="0"/>
      <w:marTop w:val="0"/>
      <w:marBottom w:val="0"/>
      <w:divBdr>
        <w:top w:val="none" w:sz="0" w:space="0" w:color="auto"/>
        <w:left w:val="none" w:sz="0" w:space="0" w:color="auto"/>
        <w:bottom w:val="none" w:sz="0" w:space="0" w:color="auto"/>
        <w:right w:val="none" w:sz="0" w:space="0" w:color="auto"/>
      </w:divBdr>
    </w:div>
    <w:div w:id="20211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ico.org.uk/media/for-organisations/guide-to-data-protection/guide-to-the-general-data-protection-regulation-gdpr-1-1.pdf" TargetMode="External" Id="rId13" /><Relationship Type="http://schemas.openxmlformats.org/officeDocument/2006/relationships/hyperlink" Target="mailto:jkenshole@bhcet.org.u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ico.org.uk/media/for-organisations/documents/1555/direct-marketing-guidance.pdf"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s://www.gov.uk/guidance/data-protection-in-schools" TargetMode="External" Id="rId17" /><Relationship Type="http://schemas.openxmlformats.org/officeDocument/2006/relationships/header" Target="header4.xml" Id="rId25" /><Relationship Type="http://schemas.openxmlformats.org/officeDocument/2006/relationships/customXml" Target="../customXml/item2.xml" Id="rId2" /><Relationship Type="http://schemas.openxmlformats.org/officeDocument/2006/relationships/hyperlink" Target="https://assets.publishing.service.gov.uk/government/uploads/system/uploads/attachment_data/file/692116/Protection_of_Biometric_Information.pdf" TargetMode="External" Id="rId16" /><Relationship Type="http://schemas.openxmlformats.org/officeDocument/2006/relationships/hyperlink" Target="https://ico.org.uk/media/for-organisations/documents/1551/direct-marketing-checklist.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www.legislation.gov.uk/ukpga/2012/9/part/1/chapter/2" TargetMode="Externa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yperlink" Target="Tel:01325"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co.org.uk/for-organisations/uk-gdpr-guidance-and-resources/subject-access-requests/a-guide-to-subject-access/" TargetMode="External" Id="rId14" /><Relationship Type="http://schemas.openxmlformats.org/officeDocument/2006/relationships/header" Target="header2.xm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0E1D-EA19-44C0-A6F0-26500117EC6A}"/>
</file>

<file path=customXml/itemProps2.xml><?xml version="1.0" encoding="utf-8"?>
<ds:datastoreItem xmlns:ds="http://schemas.openxmlformats.org/officeDocument/2006/customXml" ds:itemID="{F97D531F-7C17-42F6-98FC-2EAE8271C730}">
  <ds:schemaRefs>
    <ds:schemaRef ds:uri="http://schemas.microsoft.com/office/2006/metadata/properties"/>
    <ds:schemaRef ds:uri="http://schemas.microsoft.com/office/infopath/2007/PartnerControls"/>
    <ds:schemaRef ds:uri="efc947b7-f94f-4d66-864e-c0b1d6054d23"/>
  </ds:schemaRefs>
</ds:datastoreItem>
</file>

<file path=customXml/itemProps3.xml><?xml version="1.0" encoding="utf-8"?>
<ds:datastoreItem xmlns:ds="http://schemas.openxmlformats.org/officeDocument/2006/customXml" ds:itemID="{1961DFB5-6793-4D1C-93D8-B8F5A9231F95}">
  <ds:schemaRefs>
    <ds:schemaRef ds:uri="http://schemas.microsoft.com/sharepoint/v3/contenttype/forms"/>
  </ds:schemaRefs>
</ds:datastoreItem>
</file>

<file path=customXml/itemProps4.xml><?xml version="1.0" encoding="utf-8"?>
<ds:datastoreItem xmlns:ds="http://schemas.openxmlformats.org/officeDocument/2006/customXml" ds:itemID="{7DB4E654-2E09-4E41-9D71-44C373982D7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Julian Kenshole</dc:creator>
  <lastModifiedBy>Julian Kenshole</lastModifiedBy>
  <revision>5</revision>
  <lastPrinted>2020-02-05T10:18:00.0000000Z</lastPrinted>
  <dcterms:created xsi:type="dcterms:W3CDTF">2025-01-27T14:43:00.0000000Z</dcterms:created>
  <dcterms:modified xsi:type="dcterms:W3CDTF">2025-03-06T15:57:19.2091501Z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MediaServiceImageTags">
    <vt:lpwstr/>
  </property>
</Properties>
</file>