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44B" w:rsidP="00D6144B" w:rsidRDefault="00D6144B" w14:paraId="62D3CC0E" w14:textId="77777777">
      <w:pPr>
        <w:spacing w:after="278"/>
        <w:ind w:left="209"/>
        <w:jc w:val="center"/>
      </w:pPr>
      <w:r>
        <w:rPr>
          <w:b/>
          <w:color w:val="0B0C0C"/>
          <w:u w:val="single" w:color="0B0C0C"/>
        </w:rPr>
        <w:t>Trade Union Facility Time Data</w:t>
      </w:r>
      <w:r>
        <w:rPr>
          <w:b/>
          <w:color w:val="0B0C0C"/>
        </w:rPr>
        <w:t xml:space="preserve"> </w:t>
      </w:r>
    </w:p>
    <w:p w:rsidR="00D6144B" w:rsidP="00D6144B" w:rsidRDefault="00D6144B" w14:paraId="724812BE" w14:textId="27359586">
      <w:pPr>
        <w:spacing w:after="289" w:line="249" w:lineRule="auto"/>
        <w:ind w:left="-5" w:hanging="10"/>
      </w:pPr>
      <w:r>
        <w:rPr>
          <w:color w:val="0B0C0C"/>
        </w:rPr>
        <w:t xml:space="preserve">Trade Union Facility Time data is data we need to collect, </w:t>
      </w:r>
      <w:proofErr w:type="gramStart"/>
      <w:r>
        <w:rPr>
          <w:color w:val="0B0C0C"/>
        </w:rPr>
        <w:t>report</w:t>
      </w:r>
      <w:proofErr w:type="gramEnd"/>
      <w:r>
        <w:rPr>
          <w:color w:val="0B0C0C"/>
        </w:rPr>
        <w:t xml:space="preserve"> </w:t>
      </w:r>
      <w:r>
        <w:rPr>
          <w:color w:val="0B0C0C"/>
        </w:rPr>
        <w:t xml:space="preserve">and publish under the Trade Union Facility Time Publication Requirements Regulations 2017. </w:t>
      </w:r>
    </w:p>
    <w:p w:rsidR="00D6144B" w:rsidP="00D6144B" w:rsidRDefault="00D6144B" w14:paraId="5204052C" w14:textId="77777777">
      <w:pPr>
        <w:spacing w:after="289" w:line="249" w:lineRule="auto"/>
        <w:ind w:left="-5" w:hanging="10"/>
      </w:pPr>
      <w:r>
        <w:rPr>
          <w:color w:val="0B0C0C"/>
        </w:rPr>
        <w:t xml:space="preserve">As a public sector employer, our Trust is required to report and publish information on trade union facility time. </w:t>
      </w:r>
    </w:p>
    <w:p w:rsidR="00D6144B" w:rsidP="00D6144B" w:rsidRDefault="00D6144B" w14:paraId="7F475673" w14:textId="77777777">
      <w:pPr>
        <w:spacing w:after="24" w:line="249" w:lineRule="auto"/>
        <w:ind w:left="-5" w:hanging="10"/>
      </w:pPr>
      <w:r>
        <w:rPr>
          <w:color w:val="0B0C0C"/>
        </w:rPr>
        <w:t xml:space="preserve">The regulations require the following information to be published on the Trust’s website: </w:t>
      </w:r>
      <w:r>
        <w:rPr>
          <w:color w:val="0B0C0C"/>
        </w:rPr>
        <w:br/>
      </w:r>
    </w:p>
    <w:tbl>
      <w:tblPr>
        <w:tblStyle w:val="TableGrid"/>
        <w:tblW w:w="10338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8216"/>
      </w:tblGrid>
      <w:tr w:rsidR="00D6144B" w:rsidTr="00F83B61" w14:paraId="56C976EB" w14:textId="77777777">
        <w:trPr>
          <w:trHeight w:val="278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6ECC8870" w14:textId="77777777">
            <w:r>
              <w:rPr>
                <w:b/>
                <w:color w:val="0B0C0C"/>
              </w:rPr>
              <w:t xml:space="preserve">Table 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379B2AE5" w14:textId="77777777">
            <w:r>
              <w:rPr>
                <w:b/>
                <w:color w:val="0B0C0C"/>
              </w:rPr>
              <w:t xml:space="preserve">Information </w:t>
            </w:r>
          </w:p>
        </w:tc>
      </w:tr>
      <w:tr w:rsidR="00D6144B" w:rsidTr="00F83B61" w14:paraId="563BF785" w14:textId="77777777">
        <w:trPr>
          <w:trHeight w:val="278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09E40C83" w14:textId="77777777">
            <w:r>
              <w:rPr>
                <w:color w:val="0B0C0C"/>
              </w:rPr>
              <w:t xml:space="preserve">Table 1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0CC0A9BA" w14:textId="77777777">
            <w:r>
              <w:rPr>
                <w:color w:val="0B0C0C"/>
              </w:rPr>
              <w:t xml:space="preserve">The number of employees in the Organisation </w:t>
            </w:r>
          </w:p>
        </w:tc>
      </w:tr>
      <w:tr w:rsidR="00D6144B" w:rsidTr="00F83B61" w14:paraId="49F0426A" w14:textId="77777777">
        <w:trPr>
          <w:trHeight w:val="548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559396EF" w14:textId="77777777">
            <w:r>
              <w:rPr>
                <w:color w:val="0B0C0C"/>
              </w:rPr>
              <w:t xml:space="preserve">Table 2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1A124510" w14:textId="77777777">
            <w:r>
              <w:rPr>
                <w:color w:val="0B0C0C"/>
              </w:rPr>
              <w:t xml:space="preserve">The number of employees who were trade union representatives for the period </w:t>
            </w:r>
          </w:p>
        </w:tc>
      </w:tr>
      <w:tr w:rsidR="00D6144B" w:rsidTr="00F83B61" w14:paraId="61E2C056" w14:textId="77777777">
        <w:trPr>
          <w:trHeight w:val="278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2130C0EA" w14:textId="77777777">
            <w:r>
              <w:rPr>
                <w:color w:val="0B0C0C"/>
              </w:rPr>
              <w:t xml:space="preserve">Table 3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666593C4" w14:textId="77777777">
            <w:r>
              <w:rPr>
                <w:color w:val="0B0C0C"/>
              </w:rPr>
              <w:t xml:space="preserve">The FTE number of trade union representatives for the period </w:t>
            </w:r>
          </w:p>
        </w:tc>
      </w:tr>
      <w:tr w:rsidR="00D6144B" w:rsidTr="00F83B61" w14:paraId="472EFB35" w14:textId="77777777">
        <w:trPr>
          <w:trHeight w:val="281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52F97FED" w14:textId="77777777">
            <w:r>
              <w:rPr>
                <w:color w:val="0B0C0C"/>
              </w:rPr>
              <w:t xml:space="preserve">Table 4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48AD9B63" w14:textId="77777777">
            <w:r>
              <w:rPr>
                <w:color w:val="0B0C0C"/>
              </w:rPr>
              <w:t xml:space="preserve">The percentage of working hours spent on facility time </w:t>
            </w:r>
          </w:p>
        </w:tc>
      </w:tr>
      <w:tr w:rsidR="00D6144B" w:rsidTr="00F83B61" w14:paraId="7EA41BF6" w14:textId="77777777">
        <w:trPr>
          <w:trHeight w:val="278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7067FCB6" w14:textId="77777777">
            <w:r>
              <w:rPr>
                <w:color w:val="0B0C0C"/>
              </w:rPr>
              <w:t xml:space="preserve">Table 5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6056D7DD" w14:textId="77777777">
            <w:r>
              <w:rPr>
                <w:color w:val="0B0C0C"/>
              </w:rPr>
              <w:t xml:space="preserve">The total pay bill during the period </w:t>
            </w:r>
          </w:p>
        </w:tc>
      </w:tr>
      <w:tr w:rsidR="00D6144B" w:rsidTr="00F83B61" w14:paraId="46DF933A" w14:textId="77777777">
        <w:trPr>
          <w:trHeight w:val="278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78D1B509" w14:textId="77777777">
            <w:r>
              <w:rPr>
                <w:color w:val="0B0C0C"/>
              </w:rPr>
              <w:t xml:space="preserve">Table 6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201B0019" w14:textId="77777777">
            <w:r>
              <w:rPr>
                <w:color w:val="0B0C0C"/>
              </w:rPr>
              <w:t xml:space="preserve">The total cost of facility time during the period </w:t>
            </w:r>
          </w:p>
        </w:tc>
      </w:tr>
      <w:tr w:rsidR="00D6144B" w:rsidTr="00F83B61" w14:paraId="07DFC8CE" w14:textId="77777777">
        <w:trPr>
          <w:trHeight w:val="278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0A1FF13D" w14:textId="77777777">
            <w:r>
              <w:rPr>
                <w:color w:val="0B0C0C"/>
              </w:rPr>
              <w:t xml:space="preserve">Table 7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06766A7C" w14:textId="77777777">
            <w:r>
              <w:rPr>
                <w:color w:val="0B0C0C"/>
              </w:rPr>
              <w:t xml:space="preserve">Percentage of pay spent on facility time </w:t>
            </w:r>
          </w:p>
        </w:tc>
      </w:tr>
      <w:tr w:rsidR="00D6144B" w:rsidTr="00F83B61" w14:paraId="3C5BAB8E" w14:textId="77777777">
        <w:trPr>
          <w:trHeight w:val="278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2F272B54" w14:textId="77777777">
            <w:r>
              <w:rPr>
                <w:color w:val="0B0C0C"/>
              </w:rPr>
              <w:t xml:space="preserve">Table 8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0CB5FA9A" w14:textId="77777777">
            <w:r>
              <w:rPr>
                <w:color w:val="0B0C0C"/>
              </w:rPr>
              <w:t xml:space="preserve">Hours trade union representatives spent on paid trade union duties </w:t>
            </w:r>
          </w:p>
        </w:tc>
      </w:tr>
      <w:tr w:rsidR="00D6144B" w:rsidTr="00F83B61" w14:paraId="35FB6BC8" w14:textId="77777777">
        <w:trPr>
          <w:trHeight w:val="278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23D1369D" w14:textId="77777777">
            <w:r>
              <w:rPr>
                <w:color w:val="0B0C0C"/>
              </w:rPr>
              <w:t xml:space="preserve">Table 9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2C28D836" w14:textId="77777777">
            <w:r>
              <w:rPr>
                <w:color w:val="0B0C0C"/>
              </w:rPr>
              <w:t xml:space="preserve">Hours trade union representatives spent on paid trade union activities </w:t>
            </w:r>
          </w:p>
        </w:tc>
      </w:tr>
      <w:tr w:rsidR="00D6144B" w:rsidTr="00F83B61" w14:paraId="1C26692C" w14:textId="77777777">
        <w:trPr>
          <w:trHeight w:val="547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09629B2C" w14:textId="77777777">
            <w:r>
              <w:rPr>
                <w:color w:val="0B0C0C"/>
              </w:rPr>
              <w:t xml:space="preserve">Table 10  </w:t>
            </w:r>
          </w:p>
        </w:tc>
        <w:tc>
          <w:tcPr>
            <w:tcW w:w="8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6144B" w:rsidP="00F83B61" w:rsidRDefault="00D6144B" w14:paraId="26E78D59" w14:textId="77777777">
            <w:r>
              <w:rPr>
                <w:color w:val="0B0C0C"/>
              </w:rPr>
              <w:t xml:space="preserve">Percentage of total paid facility time hours spent on paid trade union activities </w:t>
            </w:r>
          </w:p>
        </w:tc>
      </w:tr>
    </w:tbl>
    <w:p w:rsidR="00D6144B" w:rsidP="00D6144B" w:rsidRDefault="00D6144B" w14:paraId="089D8EA9" w14:textId="77777777">
      <w:pPr>
        <w:spacing w:after="289" w:line="249" w:lineRule="auto"/>
        <w:ind w:left="-5" w:hanging="10"/>
      </w:pPr>
      <w:r>
        <w:rPr>
          <w:color w:val="0B0C0C"/>
        </w:rPr>
        <w:br/>
      </w:r>
      <w:r>
        <w:rPr>
          <w:color w:val="0B0C0C"/>
        </w:rPr>
        <w:t xml:space="preserve">This report covers the period from 1 April 2023 to 31 March 2024. </w:t>
      </w:r>
    </w:p>
    <w:p w:rsidR="00D6144B" w:rsidP="00D6144B" w:rsidRDefault="00D6144B" w14:paraId="1F769C6C" w14:textId="77777777">
      <w:pPr>
        <w:pStyle w:val="Heading1"/>
        <w:ind w:left="-5"/>
      </w:pPr>
      <w:r>
        <w:t xml:space="preserve">Table 1  </w:t>
      </w:r>
    </w:p>
    <w:tbl>
      <w:tblPr>
        <w:tblStyle w:val="TableGrid"/>
        <w:tblW w:w="10339" w:type="dxa"/>
        <w:tblInd w:w="4" w:type="dxa"/>
        <w:tblCellMar>
          <w:top w:w="4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9"/>
        <w:gridCol w:w="5830"/>
      </w:tblGrid>
      <w:tr w:rsidR="00D6144B" w:rsidTr="56568A9A" w14:paraId="54E30DB1" w14:textId="77777777">
        <w:trPr>
          <w:trHeight w:val="828"/>
        </w:trPr>
        <w:tc>
          <w:tcPr>
            <w:tcW w:w="4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245BA976" w14:textId="77777777">
            <w:pPr>
              <w:ind w:left="109"/>
            </w:pPr>
            <w:r>
              <w:rPr>
                <w:color w:val="0B0C0C"/>
              </w:rPr>
              <w:t>The number of employees in the Organisation</w:t>
            </w:r>
            <w:r>
              <w:t xml:space="preserve">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6B80DF9E" w14:textId="77777777">
            <w:pPr>
              <w:spacing w:after="259"/>
              <w:ind w:left="108"/>
            </w:pPr>
            <w:r>
              <w:rPr>
                <w:color w:val="0B0C0C"/>
              </w:rPr>
              <w:t xml:space="preserve">Between 50 to 1,500 employees </w:t>
            </w:r>
          </w:p>
          <w:p w:rsidR="00D6144B" w:rsidP="00F83B61" w:rsidRDefault="00D6144B" w14:paraId="4A0FA2BD" w14:textId="77777777">
            <w:pPr>
              <w:ind w:left="108"/>
            </w:pPr>
            <w:r>
              <w:t xml:space="preserve"> </w:t>
            </w:r>
          </w:p>
        </w:tc>
      </w:tr>
      <w:tr w:rsidR="00D6144B" w:rsidTr="56568A9A" w14:paraId="519AE09F" w14:textId="77777777">
        <w:trPr>
          <w:trHeight w:val="910"/>
        </w:trPr>
        <w:tc>
          <w:tcPr>
            <w:tcW w:w="450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259121C2" w14:textId="77777777">
            <w:pPr>
              <w:spacing w:after="158"/>
              <w:ind w:left="-4"/>
            </w:pPr>
            <w:r>
              <w:t xml:space="preserve"> </w:t>
            </w:r>
          </w:p>
          <w:p w:rsidR="00D6144B" w:rsidP="00F83B61" w:rsidRDefault="00D6144B" w14:paraId="4BC8DCE1" w14:textId="77777777">
            <w:pPr>
              <w:ind w:left="-4"/>
            </w:pPr>
            <w:r>
              <w:t xml:space="preserve">Table 2 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73CE6F90" w14:textId="77777777"/>
        </w:tc>
      </w:tr>
      <w:tr w:rsidR="00D6144B" w:rsidTr="56568A9A" w14:paraId="33B8786A" w14:textId="77777777">
        <w:trPr>
          <w:trHeight w:val="547"/>
        </w:trPr>
        <w:tc>
          <w:tcPr>
            <w:tcW w:w="4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3DA81099" w14:textId="77777777">
            <w:pPr>
              <w:ind w:left="109"/>
            </w:pPr>
            <w:r>
              <w:rPr>
                <w:color w:val="0B0C0C"/>
              </w:rPr>
              <w:t>The number of employees who were trade union representatives for the period</w:t>
            </w:r>
            <w:r>
              <w:t xml:space="preserve">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73919971" w14:textId="30AEE8DF">
            <w:pPr>
              <w:ind w:left="108"/>
            </w:pPr>
            <w:r w:rsidR="02168F86">
              <w:rPr/>
              <w:t>3</w:t>
            </w:r>
          </w:p>
        </w:tc>
      </w:tr>
      <w:tr w:rsidR="00D6144B" w:rsidTr="56568A9A" w14:paraId="43D5D2AA" w14:textId="77777777">
        <w:trPr>
          <w:trHeight w:val="910"/>
        </w:trPr>
        <w:tc>
          <w:tcPr>
            <w:tcW w:w="450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46F057CB" w14:textId="77777777">
            <w:pPr>
              <w:spacing w:after="158"/>
              <w:ind w:left="-4"/>
            </w:pPr>
            <w:r>
              <w:t xml:space="preserve"> </w:t>
            </w:r>
          </w:p>
          <w:p w:rsidR="00D6144B" w:rsidP="00F83B61" w:rsidRDefault="00D6144B" w14:paraId="0D64E60F" w14:textId="77777777">
            <w:pPr>
              <w:ind w:left="-4"/>
            </w:pPr>
            <w:r>
              <w:t xml:space="preserve">Table 3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72DA82B8" w14:textId="77777777"/>
        </w:tc>
      </w:tr>
      <w:tr w:rsidR="00D6144B" w:rsidTr="56568A9A" w14:paraId="469E0264" w14:textId="77777777">
        <w:trPr>
          <w:trHeight w:val="548"/>
        </w:trPr>
        <w:tc>
          <w:tcPr>
            <w:tcW w:w="4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7CFFAD7A" w14:textId="77777777">
            <w:pPr>
              <w:ind w:left="109"/>
            </w:pPr>
            <w:r>
              <w:rPr>
                <w:color w:val="0B0C0C"/>
              </w:rPr>
              <w:t>The FTE number of trade union representatives for the period</w:t>
            </w:r>
            <w:r>
              <w:t xml:space="preserve">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77AF2CD5" w14:textId="713CBA54">
            <w:pPr>
              <w:ind w:left="108"/>
            </w:pPr>
            <w:r w:rsidR="00D6144B">
              <w:rPr/>
              <w:t xml:space="preserve"> </w:t>
            </w:r>
            <w:r w:rsidR="02168F86">
              <w:rPr/>
              <w:t>3</w:t>
            </w:r>
          </w:p>
          <w:p w:rsidR="00D6144B" w:rsidP="00F83B61" w:rsidRDefault="00D6144B" w14:paraId="1657EFFA" w14:textId="77777777">
            <w:pPr>
              <w:ind w:left="108"/>
            </w:pPr>
          </w:p>
        </w:tc>
      </w:tr>
    </w:tbl>
    <w:p w:rsidR="00D6144B" w:rsidP="00D6144B" w:rsidRDefault="00D6144B" w14:paraId="36CE957D" w14:textId="77777777">
      <w:pPr>
        <w:spacing w:after="158"/>
      </w:pPr>
      <w:r>
        <w:t xml:space="preserve"> </w:t>
      </w:r>
    </w:p>
    <w:p w:rsidR="00D6144B" w:rsidP="00D6144B" w:rsidRDefault="00D6144B" w14:paraId="2E49AA1D" w14:textId="77777777">
      <w:pPr>
        <w:pStyle w:val="Heading1"/>
        <w:ind w:left="-5"/>
      </w:pPr>
      <w:r>
        <w:t xml:space="preserve">Table 4 </w:t>
      </w:r>
    </w:p>
    <w:tbl>
      <w:tblPr>
        <w:tblStyle w:val="TableGrid"/>
        <w:tblW w:w="10338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4328"/>
      </w:tblGrid>
      <w:tr w:rsidR="00D6144B" w:rsidTr="7B551DA5" w14:paraId="3394DD01" w14:textId="77777777">
        <w:trPr>
          <w:trHeight w:val="278"/>
        </w:trPr>
        <w:tc>
          <w:tcPr>
            <w:tcW w:w="300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5B0FDBDF" w14:textId="77777777">
            <w:r>
              <w:rPr>
                <w:color w:val="0B0C0C"/>
              </w:rPr>
              <w:t xml:space="preserve">The percentage of working </w:t>
            </w:r>
          </w:p>
          <w:p w:rsidR="00D6144B" w:rsidP="00F83B61" w:rsidRDefault="00D6144B" w14:paraId="0A72E2D7" w14:textId="77777777">
            <w:r>
              <w:rPr>
                <w:color w:val="0B0C0C"/>
              </w:rPr>
              <w:t xml:space="preserve">hours spent on facility </w:t>
            </w:r>
            <w:proofErr w:type="gramStart"/>
            <w:r>
              <w:rPr>
                <w:color w:val="0B0C0C"/>
              </w:rPr>
              <w:t>time</w:t>
            </w:r>
            <w:proofErr w:type="gramEnd"/>
            <w:r>
              <w:rPr>
                <w:color w:val="0B0C0C"/>
              </w:rPr>
              <w:t xml:space="preserve"> </w:t>
            </w:r>
          </w:p>
          <w:p w:rsidR="00D6144B" w:rsidP="00F83B61" w:rsidRDefault="00D6144B" w14:paraId="74750A00" w14:textId="77777777">
            <w:r>
              <w:t xml:space="preserve"> </w:t>
            </w:r>
          </w:p>
          <w:p w:rsidR="00D6144B" w:rsidP="00F83B61" w:rsidRDefault="00D6144B" w14:paraId="490D8F2C" w14:textId="77777777">
            <w:r>
              <w:t xml:space="preserve"> 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283A577D" w14:textId="77777777">
            <w:r>
              <w:rPr>
                <w:color w:val="0B0C0C"/>
              </w:rPr>
              <w:t xml:space="preserve">0% of working hours </w:t>
            </w:r>
          </w:p>
        </w:tc>
        <w:tc>
          <w:tcPr>
            <w:tcW w:w="4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613B1B58" w14:textId="77777777"/>
        </w:tc>
      </w:tr>
      <w:tr w:rsidR="00D6144B" w:rsidTr="7B551DA5" w14:paraId="7CA6953A" w14:textId="77777777">
        <w:trPr>
          <w:trHeight w:val="281"/>
        </w:trPr>
        <w:tc>
          <w:tcPr>
            <w:tcW w:w="0" w:type="auto"/>
            <w:vMerge/>
            <w:tcBorders/>
            <w:tcMar/>
          </w:tcPr>
          <w:p w:rsidR="00D6144B" w:rsidP="00F83B61" w:rsidRDefault="00D6144B" w14:paraId="70EF47A0" w14:textId="77777777"/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269BC448" w14:textId="77777777">
            <w:r>
              <w:rPr>
                <w:color w:val="0B0C0C"/>
              </w:rPr>
              <w:t xml:space="preserve">1 to 50% of working hours: </w:t>
            </w:r>
          </w:p>
        </w:tc>
        <w:tc>
          <w:tcPr>
            <w:tcW w:w="4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40C5BB13" w14:textId="539FB802">
            <w:r w:rsidR="728D955A">
              <w:rPr/>
              <w:t>7.18</w:t>
            </w:r>
            <w:r w:rsidR="76326AD2">
              <w:rPr/>
              <w:t>%</w:t>
            </w:r>
          </w:p>
        </w:tc>
      </w:tr>
      <w:tr w:rsidR="00D6144B" w:rsidTr="7B551DA5" w14:paraId="718BB815" w14:textId="77777777">
        <w:trPr>
          <w:trHeight w:val="278"/>
        </w:trPr>
        <w:tc>
          <w:tcPr>
            <w:tcW w:w="0" w:type="auto"/>
            <w:vMerge/>
            <w:tcBorders/>
            <w:tcMar/>
          </w:tcPr>
          <w:p w:rsidR="00D6144B" w:rsidP="00F83B61" w:rsidRDefault="00D6144B" w14:paraId="1DB7BD4C" w14:textId="77777777"/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2CE5BD64" w14:textId="77777777">
            <w:r>
              <w:rPr>
                <w:color w:val="0B0C0C"/>
              </w:rPr>
              <w:t xml:space="preserve">51 to 99% of working hours: </w:t>
            </w:r>
          </w:p>
        </w:tc>
        <w:tc>
          <w:tcPr>
            <w:tcW w:w="4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049F6253" w14:textId="77777777"/>
        </w:tc>
      </w:tr>
      <w:tr w:rsidR="00D6144B" w:rsidTr="7B551DA5" w14:paraId="3ED7A4D5" w14:textId="77777777">
        <w:trPr>
          <w:trHeight w:val="278"/>
        </w:trPr>
        <w:tc>
          <w:tcPr>
            <w:tcW w:w="0" w:type="auto"/>
            <w:vMerge/>
            <w:tcBorders/>
            <w:tcMar/>
          </w:tcPr>
          <w:p w:rsidR="00D6144B" w:rsidP="00F83B61" w:rsidRDefault="00D6144B" w14:paraId="1821E4BC" w14:textId="77777777"/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6750B15F" w14:textId="77777777">
            <w:r>
              <w:rPr>
                <w:color w:val="0B0C0C"/>
              </w:rPr>
              <w:t xml:space="preserve">100% of working hours: </w:t>
            </w:r>
          </w:p>
        </w:tc>
        <w:tc>
          <w:tcPr>
            <w:tcW w:w="4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1DB188BE" w14:textId="77777777"/>
        </w:tc>
      </w:tr>
    </w:tbl>
    <w:p w:rsidR="00D6144B" w:rsidP="00D6144B" w:rsidRDefault="00D6144B" w14:paraId="71DB67FA" w14:textId="77777777">
      <w:pPr>
        <w:spacing w:after="158"/>
      </w:pPr>
      <w:r>
        <w:t xml:space="preserve"> </w:t>
      </w:r>
    </w:p>
    <w:p w:rsidR="00D6144B" w:rsidP="00D6144B" w:rsidRDefault="00D6144B" w14:paraId="0930D18B" w14:textId="77777777">
      <w:pPr>
        <w:pStyle w:val="Heading1"/>
        <w:ind w:left="-5"/>
      </w:pPr>
      <w:r>
        <w:t xml:space="preserve">Table 5 </w:t>
      </w:r>
    </w:p>
    <w:tbl>
      <w:tblPr>
        <w:tblStyle w:val="TableGrid"/>
        <w:tblW w:w="10339" w:type="dxa"/>
        <w:tblInd w:w="4" w:type="dxa"/>
        <w:tblCellMar>
          <w:top w:w="4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9"/>
        <w:gridCol w:w="5830"/>
      </w:tblGrid>
      <w:tr w:rsidR="00D6144B" w:rsidTr="25AC7405" w14:paraId="6059D2FF" w14:textId="77777777">
        <w:trPr>
          <w:trHeight w:val="278"/>
        </w:trPr>
        <w:tc>
          <w:tcPr>
            <w:tcW w:w="4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30E36E61" w14:textId="77777777">
            <w:pPr>
              <w:ind w:left="109"/>
            </w:pPr>
            <w:r>
              <w:rPr>
                <w:color w:val="0B0C0C"/>
              </w:rPr>
              <w:t>The total pay bill during the period</w:t>
            </w:r>
            <w:r>
              <w:t xml:space="preserve">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200E5183" w14:textId="46A0B55A">
            <w:pPr>
              <w:ind w:left="108"/>
            </w:pPr>
            <w:r w:rsidR="169D1D32">
              <w:rPr/>
              <w:t>£3,357.9</w:t>
            </w:r>
          </w:p>
        </w:tc>
      </w:tr>
      <w:tr w:rsidR="00D6144B" w:rsidTr="25AC7405" w14:paraId="235196D8" w14:textId="77777777">
        <w:trPr>
          <w:trHeight w:val="910"/>
        </w:trPr>
        <w:tc>
          <w:tcPr>
            <w:tcW w:w="450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71007A9E" w14:textId="77777777">
            <w:pPr>
              <w:spacing w:after="158"/>
              <w:ind w:left="-4"/>
            </w:pPr>
            <w:r>
              <w:t xml:space="preserve"> </w:t>
            </w:r>
          </w:p>
          <w:p w:rsidR="00D6144B" w:rsidP="00F83B61" w:rsidRDefault="00D6144B" w14:paraId="3A6CF483" w14:textId="77777777">
            <w:pPr>
              <w:ind w:left="-4"/>
            </w:pPr>
            <w:r>
              <w:t xml:space="preserve">Table 6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00ED1BD6" w14:textId="77777777"/>
        </w:tc>
      </w:tr>
      <w:tr w:rsidR="00D6144B" w:rsidTr="25AC7405" w14:paraId="01E113F1" w14:textId="77777777">
        <w:trPr>
          <w:trHeight w:val="278"/>
        </w:trPr>
        <w:tc>
          <w:tcPr>
            <w:tcW w:w="4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0C14957E" w14:textId="77777777">
            <w:pPr>
              <w:ind w:left="109"/>
            </w:pPr>
            <w:r>
              <w:rPr>
                <w:color w:val="0B0C0C"/>
              </w:rPr>
              <w:t xml:space="preserve">The total cost of facility time during the period </w:t>
            </w:r>
            <w:r>
              <w:t xml:space="preserve">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0CB7CA85" w14:textId="0EA94DFF">
            <w:pPr>
              <w:ind w:left="108"/>
            </w:pPr>
            <w:r w:rsidR="7E866A80">
              <w:rPr/>
              <w:t>£3,357.9</w:t>
            </w:r>
          </w:p>
        </w:tc>
      </w:tr>
    </w:tbl>
    <w:p w:rsidR="00D6144B" w:rsidP="00D6144B" w:rsidRDefault="00D6144B" w14:paraId="32C6C88D" w14:textId="77777777">
      <w:pPr>
        <w:spacing w:after="158"/>
      </w:pPr>
      <w:r>
        <w:t xml:space="preserve"> </w:t>
      </w:r>
    </w:p>
    <w:p w:rsidR="00D6144B" w:rsidP="00D6144B" w:rsidRDefault="00D6144B" w14:paraId="0F0889B4" w14:textId="77777777">
      <w:pPr>
        <w:ind w:left="-5" w:hanging="10"/>
      </w:pPr>
      <w:r>
        <w:t xml:space="preserve">+ This is contributions to Local Authorities pooled trade union facility time funds. </w:t>
      </w:r>
    </w:p>
    <w:p w:rsidR="00D6144B" w:rsidP="00D6144B" w:rsidRDefault="00D6144B" w14:paraId="55978143" w14:textId="77777777">
      <w:pPr>
        <w:pStyle w:val="Heading1"/>
        <w:ind w:left="-5"/>
      </w:pPr>
      <w:r>
        <w:t xml:space="preserve">Table 7 </w:t>
      </w:r>
    </w:p>
    <w:tbl>
      <w:tblPr>
        <w:tblStyle w:val="TableGrid"/>
        <w:tblW w:w="10339" w:type="dxa"/>
        <w:tblInd w:w="4" w:type="dxa"/>
        <w:tblCellMar>
          <w:top w:w="4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9"/>
        <w:gridCol w:w="5830"/>
      </w:tblGrid>
      <w:tr w:rsidR="00D6144B" w:rsidTr="7B551DA5" w14:paraId="7AD2D6AA" w14:textId="77777777">
        <w:trPr>
          <w:trHeight w:val="278"/>
        </w:trPr>
        <w:tc>
          <w:tcPr>
            <w:tcW w:w="4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3046D8BF" w14:textId="77777777">
            <w:pPr>
              <w:ind w:left="109"/>
            </w:pPr>
            <w:r>
              <w:rPr>
                <w:color w:val="0B0C0C"/>
              </w:rPr>
              <w:t>Percentage of pay spent on facility time</w:t>
            </w:r>
            <w:r>
              <w:t xml:space="preserve">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28F5DAAD" w14:textId="1498F7A1">
            <w:pPr>
              <w:ind w:left="108"/>
            </w:pPr>
            <w:r w:rsidR="32B09D2F">
              <w:rPr/>
              <w:t>7.18</w:t>
            </w:r>
            <w:r w:rsidR="0499CB03">
              <w:rPr/>
              <w:t>%</w:t>
            </w:r>
          </w:p>
        </w:tc>
      </w:tr>
      <w:tr w:rsidR="00D6144B" w:rsidTr="7B551DA5" w14:paraId="75623502" w14:textId="77777777">
        <w:trPr>
          <w:trHeight w:val="910"/>
        </w:trPr>
        <w:tc>
          <w:tcPr>
            <w:tcW w:w="450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05824454" w14:textId="77777777">
            <w:pPr>
              <w:ind w:left="-4"/>
            </w:pPr>
            <w:r>
              <w:t xml:space="preserve"> </w:t>
            </w:r>
          </w:p>
          <w:p w:rsidR="00D6144B" w:rsidP="00F83B61" w:rsidRDefault="00D6144B" w14:paraId="7183F4B3" w14:textId="77777777">
            <w:pPr>
              <w:ind w:left="-4"/>
            </w:pPr>
            <w:r>
              <w:t xml:space="preserve">Table 8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6E4F5AFB" w14:textId="77777777"/>
        </w:tc>
      </w:tr>
      <w:tr w:rsidR="00D6144B" w:rsidTr="7B551DA5" w14:paraId="671222EB" w14:textId="77777777">
        <w:trPr>
          <w:trHeight w:val="1085"/>
        </w:trPr>
        <w:tc>
          <w:tcPr>
            <w:tcW w:w="4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5398883C" w14:textId="77777777">
            <w:pPr>
              <w:ind w:left="109"/>
            </w:pPr>
            <w:r>
              <w:rPr>
                <w:color w:val="0B0C0C"/>
              </w:rPr>
              <w:t>Hours trade union representatives spent on paid trade union duties</w:t>
            </w:r>
            <w:r>
              <w:t xml:space="preserve">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1DAF3F0A" w14:textId="083B640E">
            <w:pPr>
              <w:ind w:left="108"/>
            </w:pPr>
            <w:r w:rsidR="4A270469">
              <w:rPr/>
              <w:t>91</w:t>
            </w:r>
          </w:p>
        </w:tc>
      </w:tr>
      <w:tr w:rsidR="00D6144B" w:rsidTr="7B551DA5" w14:paraId="6BED7BA7" w14:textId="77777777">
        <w:trPr>
          <w:trHeight w:val="910"/>
        </w:trPr>
        <w:tc>
          <w:tcPr>
            <w:tcW w:w="450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3DD28BBB" w14:textId="77777777">
            <w:pPr>
              <w:spacing w:after="161"/>
              <w:ind w:left="-4"/>
            </w:pPr>
            <w:r>
              <w:t xml:space="preserve"> </w:t>
            </w:r>
          </w:p>
          <w:p w:rsidR="00D6144B" w:rsidP="00F83B61" w:rsidRDefault="00D6144B" w14:paraId="51475029" w14:textId="77777777">
            <w:pPr>
              <w:ind w:left="-4"/>
            </w:pPr>
            <w:r>
              <w:t xml:space="preserve">Table 9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37DB1CD2" w14:textId="77777777"/>
        </w:tc>
      </w:tr>
      <w:tr w:rsidR="00D6144B" w:rsidTr="7B551DA5" w14:paraId="10BA036D" w14:textId="77777777">
        <w:trPr>
          <w:trHeight w:val="547"/>
        </w:trPr>
        <w:tc>
          <w:tcPr>
            <w:tcW w:w="4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10ADADEE" w14:textId="77777777">
            <w:pPr>
              <w:ind w:left="109"/>
            </w:pPr>
            <w:r>
              <w:rPr>
                <w:color w:val="0B0C0C"/>
              </w:rPr>
              <w:t>Hours trade union representatives spent on paid trade union activities</w:t>
            </w:r>
            <w:r>
              <w:t xml:space="preserve">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71F64B77" w14:textId="5FD68D91">
            <w:pPr>
              <w:ind w:left="108"/>
            </w:pPr>
            <w:r w:rsidR="5F9AF200">
              <w:rPr/>
              <w:t>91</w:t>
            </w:r>
          </w:p>
        </w:tc>
      </w:tr>
      <w:tr w:rsidR="00D6144B" w:rsidTr="7B551DA5" w14:paraId="7338ADA1" w14:textId="77777777">
        <w:trPr>
          <w:trHeight w:val="910"/>
        </w:trPr>
        <w:tc>
          <w:tcPr>
            <w:tcW w:w="450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4B22355A" w14:textId="77777777">
            <w:pPr>
              <w:ind w:left="-4"/>
            </w:pPr>
            <w:r>
              <w:t xml:space="preserve"> </w:t>
            </w:r>
          </w:p>
          <w:p w:rsidR="00D6144B" w:rsidP="00F83B61" w:rsidRDefault="00D6144B" w14:paraId="7A65A5D8" w14:textId="77777777">
            <w:pPr>
              <w:ind w:left="-4"/>
            </w:pPr>
            <w:r>
              <w:t xml:space="preserve">Table 10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D6144B" w:rsidP="00F83B61" w:rsidRDefault="00D6144B" w14:paraId="28983BBE" w14:textId="77777777"/>
        </w:tc>
      </w:tr>
      <w:tr w:rsidR="00D6144B" w:rsidTr="7B551DA5" w14:paraId="6C27597E" w14:textId="77777777">
        <w:trPr>
          <w:trHeight w:val="816"/>
        </w:trPr>
        <w:tc>
          <w:tcPr>
            <w:tcW w:w="4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00F83B61" w:rsidRDefault="00D6144B" w14:paraId="6069EFE0" w14:textId="77777777">
            <w:pPr>
              <w:ind w:left="109"/>
            </w:pPr>
            <w:r>
              <w:rPr>
                <w:color w:val="0B0C0C"/>
              </w:rPr>
              <w:t>Percentage of total paid facility time hours spent on paid trade union activities</w:t>
            </w:r>
            <w:r>
              <w:t xml:space="preserve"> </w:t>
            </w:r>
          </w:p>
        </w:tc>
        <w:tc>
          <w:tcPr>
            <w:tcW w:w="5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44B" w:rsidP="25AC7405" w:rsidRDefault="00D6144B" w14:paraId="5B243DEA" w14:textId="70B0FD7D">
            <w:pPr>
              <w:ind w:left="0"/>
            </w:pPr>
            <w:r w:rsidR="657B0B84">
              <w:rPr/>
              <w:t>100%</w:t>
            </w:r>
          </w:p>
          <w:p w:rsidR="00D6144B" w:rsidP="00F83B61" w:rsidRDefault="00D6144B" w14:paraId="1868162C" w14:textId="2D9AD42A">
            <w:pPr>
              <w:ind w:left="108"/>
            </w:pPr>
            <w:r w:rsidR="00D6144B">
              <w:rPr/>
              <w:t xml:space="preserve"> </w:t>
            </w:r>
          </w:p>
        </w:tc>
      </w:tr>
    </w:tbl>
    <w:p w:rsidR="00D6144B" w:rsidP="00D6144B" w:rsidRDefault="00D6144B" w14:paraId="3CA129DD" w14:textId="77777777">
      <w:pPr>
        <w:spacing w:after="1"/>
      </w:pPr>
      <w:r>
        <w:t xml:space="preserve"> </w:t>
      </w:r>
    </w:p>
    <w:p w:rsidR="00D6144B" w:rsidRDefault="00D6144B" w14:paraId="304F3B0E" w14:textId="77777777"/>
    <w:sectPr w:rsidR="00D6144B" w:rsidSect="00D6144B"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44B"/>
    <w:rsid w:val="00D6144B"/>
    <w:rsid w:val="02168F86"/>
    <w:rsid w:val="039E051A"/>
    <w:rsid w:val="0499CB03"/>
    <w:rsid w:val="09493E30"/>
    <w:rsid w:val="12D6D115"/>
    <w:rsid w:val="163166A0"/>
    <w:rsid w:val="169D1D32"/>
    <w:rsid w:val="1BD99845"/>
    <w:rsid w:val="25AC7405"/>
    <w:rsid w:val="308D56F4"/>
    <w:rsid w:val="32B09D2F"/>
    <w:rsid w:val="4A270469"/>
    <w:rsid w:val="506F0D9C"/>
    <w:rsid w:val="56568A9A"/>
    <w:rsid w:val="5687E8D4"/>
    <w:rsid w:val="583D0E25"/>
    <w:rsid w:val="59E6F3EA"/>
    <w:rsid w:val="5F9AF200"/>
    <w:rsid w:val="657B0B84"/>
    <w:rsid w:val="70F061B4"/>
    <w:rsid w:val="728D955A"/>
    <w:rsid w:val="76326AD2"/>
    <w:rsid w:val="779C0E2E"/>
    <w:rsid w:val="7B551DA5"/>
    <w:rsid w:val="7C7A15B6"/>
    <w:rsid w:val="7D3D34A1"/>
    <w:rsid w:val="7E8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3042"/>
  <w15:docId w15:val="{2D2151F0-3A18-43E5-9307-FC2BA5ADAA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144B"/>
    <w:rPr>
      <w:rFonts w:ascii="Calibri" w:hAnsi="Calibri" w:eastAsia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D6144B"/>
    <w:pPr>
      <w:keepNext/>
      <w:keepLines/>
      <w:spacing w:after="0"/>
      <w:ind w:left="10" w:hanging="10"/>
      <w:outlineLvl w:val="0"/>
    </w:pPr>
    <w:rPr>
      <w:rFonts w:ascii="Calibri" w:hAnsi="Calibri" w:eastAsia="Calibri" w:cs="Calibri"/>
      <w:color w:val="00000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6144B"/>
    <w:rPr>
      <w:rFonts w:ascii="Calibri" w:hAnsi="Calibri" w:eastAsia="Calibri" w:cs="Calibri"/>
      <w:color w:val="000000"/>
      <w:lang w:eastAsia="en-GB"/>
    </w:rPr>
  </w:style>
  <w:style w:type="table" w:styleId="TableGrid" w:customStyle="1">
    <w:name w:val="TableGrid"/>
    <w:rsid w:val="00D6144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Kirstie Smith</dc:creator>
  <keywords/>
  <dc:description/>
  <lastModifiedBy>Joseph Walker</lastModifiedBy>
  <revision>4</revision>
  <dcterms:created xsi:type="dcterms:W3CDTF">2024-11-14T14:59:00.0000000Z</dcterms:created>
  <dcterms:modified xsi:type="dcterms:W3CDTF">2024-12-05T15:59:45.7896714Z</dcterms:modified>
</coreProperties>
</file>