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AA7D" w14:textId="77777777" w:rsidR="00E80405" w:rsidRDefault="00E80405" w:rsidP="008B6671">
      <w:pPr>
        <w:ind w:right="-613"/>
        <w:jc w:val="center"/>
        <w:rPr>
          <w:rFonts w:ascii="Verdana" w:hAnsi="Verdana" w:cs="Arial"/>
          <w:b/>
          <w:color w:val="004990"/>
          <w:sz w:val="24"/>
          <w:szCs w:val="24"/>
        </w:rPr>
      </w:pPr>
      <w:bookmarkStart w:id="0" w:name="_GoBack"/>
      <w:bookmarkEnd w:id="0"/>
    </w:p>
    <w:p w14:paraId="6734421E" w14:textId="77777777" w:rsidR="00E80405" w:rsidRDefault="00E80405" w:rsidP="008B6671">
      <w:pPr>
        <w:ind w:right="-613"/>
        <w:jc w:val="center"/>
        <w:rPr>
          <w:rFonts w:ascii="Verdana" w:hAnsi="Verdana" w:cs="Arial"/>
          <w:b/>
          <w:color w:val="004990"/>
          <w:sz w:val="24"/>
          <w:szCs w:val="24"/>
        </w:rPr>
      </w:pPr>
    </w:p>
    <w:p w14:paraId="5AD96864" w14:textId="77777777" w:rsidR="00E80405" w:rsidRDefault="00E80405" w:rsidP="008B6671">
      <w:pPr>
        <w:ind w:right="-613"/>
        <w:jc w:val="center"/>
        <w:rPr>
          <w:rFonts w:ascii="Verdana" w:hAnsi="Verdana" w:cs="Arial"/>
          <w:b/>
          <w:color w:val="004990"/>
          <w:sz w:val="24"/>
          <w:szCs w:val="24"/>
        </w:rPr>
      </w:pPr>
    </w:p>
    <w:p w14:paraId="6186A8F5" w14:textId="77777777" w:rsidR="00E80405" w:rsidRDefault="00E80405" w:rsidP="008B6671">
      <w:pPr>
        <w:ind w:right="-613"/>
        <w:jc w:val="center"/>
        <w:rPr>
          <w:rFonts w:ascii="Verdana" w:hAnsi="Verdana" w:cs="Arial"/>
          <w:b/>
          <w:color w:val="004990"/>
          <w:sz w:val="24"/>
          <w:szCs w:val="24"/>
        </w:rPr>
      </w:pPr>
    </w:p>
    <w:p w14:paraId="63DB336D" w14:textId="77777777" w:rsidR="008B6671" w:rsidRPr="00E80405" w:rsidRDefault="008B6671" w:rsidP="008B6671">
      <w:pPr>
        <w:ind w:right="-613"/>
        <w:jc w:val="center"/>
        <w:rPr>
          <w:rFonts w:ascii="Verdana" w:hAnsi="Verdana" w:cs="Arial"/>
          <w:b/>
          <w:color w:val="004990"/>
          <w:sz w:val="24"/>
          <w:szCs w:val="24"/>
        </w:rPr>
      </w:pPr>
      <w:r w:rsidRPr="00E80405">
        <w:rPr>
          <w:rFonts w:ascii="Verdana" w:hAnsi="Verdana" w:cs="Arial"/>
          <w:b/>
          <w:color w:val="004990"/>
          <w:sz w:val="24"/>
          <w:szCs w:val="24"/>
        </w:rPr>
        <w:t>My Safeguarding Pledge©</w:t>
      </w:r>
    </w:p>
    <w:p w14:paraId="6B50BC21" w14:textId="77777777" w:rsidR="008B6671" w:rsidRPr="00E80405" w:rsidRDefault="008B6671" w:rsidP="008B6671">
      <w:pPr>
        <w:ind w:right="-613"/>
        <w:rPr>
          <w:rFonts w:ascii="Verdana" w:hAnsi="Verdana" w:cs="Arial"/>
          <w:b/>
          <w:color w:val="303282"/>
        </w:rPr>
      </w:pPr>
    </w:p>
    <w:p w14:paraId="134E2E89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395BEAA7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To demonstrate my individual commitment to safeguarding children I pledge to:</w:t>
      </w:r>
    </w:p>
    <w:p w14:paraId="1645DAF1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10ED13F7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722397FC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 xml:space="preserve">ensure that children are visible, their voices heard and their needs, views and wishes addressed </w:t>
      </w:r>
    </w:p>
    <w:p w14:paraId="5A8A93A9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114F90A4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recognise that some children may be more vulnerable to harm due to their age, specific needs or home circumstances</w:t>
      </w:r>
    </w:p>
    <w:p w14:paraId="346C99AD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4550613B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work in partnership with other agencies, always acting in the best interests of children</w:t>
      </w:r>
    </w:p>
    <w:p w14:paraId="37AEF70A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4E4815F8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act without delay to protect children from harm and abuse</w:t>
      </w:r>
    </w:p>
    <w:p w14:paraId="3E7FB50B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44513AB1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provide early help before children’s needs escalate further</w:t>
      </w:r>
    </w:p>
    <w:p w14:paraId="7B456E04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319A87DD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apply the local ‘levels of need guidance’ to assess and re-evaluate children’s needs</w:t>
      </w:r>
    </w:p>
    <w:p w14:paraId="105AFF3B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0DFE3B06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share information promptly to support a collective and holistic assessment of children’s needs</w:t>
      </w:r>
    </w:p>
    <w:p w14:paraId="6D2B1EAF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2A4500AF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strengthen relationships with families, supporting them to build resilience by adopting a solution focused approach</w:t>
      </w:r>
    </w:p>
    <w:p w14:paraId="3437FCA3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62E3C27E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attend all multi-agency meetings to ensure collective responsibility for achieving positive outcomes for children in a timely way</w:t>
      </w:r>
    </w:p>
    <w:p w14:paraId="56A94E56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382F2F08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ensure agencies challenge each other so that actions are taken promptly, avoiding professional drift</w:t>
      </w:r>
    </w:p>
    <w:p w14:paraId="052C0E11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06245295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follow local multi-agency procedures to escalate concerns until there is an appropriate resolution</w:t>
      </w:r>
    </w:p>
    <w:p w14:paraId="3A80DEA5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7CEA2279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participate in regular and effective supervision with my peers so that there is strong oversight of decisions made and actions taken</w:t>
      </w:r>
    </w:p>
    <w:p w14:paraId="3D39878D" w14:textId="77777777" w:rsidR="008B6671" w:rsidRPr="00E80405" w:rsidRDefault="008B6671" w:rsidP="008B6671">
      <w:pPr>
        <w:ind w:right="-613"/>
        <w:rPr>
          <w:rFonts w:ascii="Verdana" w:hAnsi="Verdana" w:cs="Arial"/>
          <w:color w:val="auto"/>
        </w:rPr>
      </w:pPr>
    </w:p>
    <w:p w14:paraId="6311EEFB" w14:textId="77777777" w:rsidR="008B6671" w:rsidRPr="00E80405" w:rsidRDefault="008B6671" w:rsidP="008B6671">
      <w:pPr>
        <w:pStyle w:val="ListParagraph"/>
        <w:numPr>
          <w:ilvl w:val="0"/>
          <w:numId w:val="1"/>
        </w:numPr>
        <w:ind w:right="-613"/>
        <w:rPr>
          <w:rFonts w:ascii="Verdana" w:hAnsi="Verdana" w:cs="Arial"/>
          <w:color w:val="auto"/>
        </w:rPr>
      </w:pPr>
      <w:r w:rsidRPr="00E80405">
        <w:rPr>
          <w:rFonts w:ascii="Verdana" w:hAnsi="Verdana" w:cs="Arial"/>
          <w:color w:val="auto"/>
        </w:rPr>
        <w:t>meet all mandatory training requirements, regularly updating my professional knowledge whilst applying any learning to my practice and cascading to others</w:t>
      </w:r>
    </w:p>
    <w:p w14:paraId="420A0D51" w14:textId="77777777" w:rsidR="008B6671" w:rsidRPr="00E80405" w:rsidRDefault="008B6671" w:rsidP="008B6671">
      <w:pPr>
        <w:ind w:right="-613"/>
        <w:rPr>
          <w:rFonts w:ascii="Verdana" w:hAnsi="Verdana" w:cs="Arial"/>
          <w:b/>
          <w:color w:val="303282"/>
        </w:rPr>
      </w:pPr>
    </w:p>
    <w:p w14:paraId="16ADB91D" w14:textId="77777777" w:rsidR="008B6671" w:rsidRPr="00E80405" w:rsidRDefault="008B6671" w:rsidP="008B6671">
      <w:pPr>
        <w:ind w:right="-613"/>
        <w:rPr>
          <w:rFonts w:ascii="Verdana" w:hAnsi="Verdana" w:cs="Arial"/>
          <w:b/>
          <w:color w:val="303282"/>
        </w:rPr>
      </w:pPr>
    </w:p>
    <w:p w14:paraId="21A35B76" w14:textId="77777777" w:rsidR="008B6671" w:rsidRPr="00E80405" w:rsidRDefault="008B6671" w:rsidP="008B6671">
      <w:pPr>
        <w:ind w:right="-613"/>
        <w:rPr>
          <w:rFonts w:ascii="Verdana" w:hAnsi="Verdana" w:cs="Arial"/>
          <w:b/>
          <w:color w:val="303282"/>
        </w:rPr>
      </w:pPr>
    </w:p>
    <w:p w14:paraId="12F8941D" w14:textId="77777777" w:rsidR="008B6671" w:rsidRPr="00E80405" w:rsidRDefault="008B6671" w:rsidP="008B6671">
      <w:pPr>
        <w:ind w:right="-613"/>
        <w:rPr>
          <w:rFonts w:ascii="Verdana" w:hAnsi="Verdana" w:cs="Arial"/>
          <w:b/>
          <w:color w:val="303282"/>
        </w:rPr>
      </w:pPr>
    </w:p>
    <w:p w14:paraId="6556D2A2" w14:textId="77777777" w:rsidR="008B6671" w:rsidRPr="00E80405" w:rsidRDefault="008B6671" w:rsidP="008B6671">
      <w:pPr>
        <w:rPr>
          <w:rFonts w:ascii="Verdana" w:hAnsi="Verdana"/>
        </w:rPr>
      </w:pPr>
    </w:p>
    <w:p w14:paraId="4E6CABC2" w14:textId="77777777" w:rsidR="00E21E75" w:rsidRPr="00E80405" w:rsidRDefault="00BB7F21">
      <w:pPr>
        <w:rPr>
          <w:rFonts w:ascii="Verdana" w:hAnsi="Verdana"/>
        </w:rPr>
      </w:pPr>
    </w:p>
    <w:p w14:paraId="29B0FEB4" w14:textId="77777777" w:rsidR="00E80405" w:rsidRPr="00E80405" w:rsidRDefault="00E80405">
      <w:pPr>
        <w:rPr>
          <w:rFonts w:ascii="Verdana" w:hAnsi="Verdana"/>
        </w:rPr>
      </w:pPr>
    </w:p>
    <w:sectPr w:rsidR="00E80405" w:rsidRPr="00E80405" w:rsidSect="00BD18EB"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3612F" w14:textId="77777777" w:rsidR="00E80405" w:rsidRDefault="00E80405" w:rsidP="00E80405">
      <w:r>
        <w:separator/>
      </w:r>
    </w:p>
  </w:endnote>
  <w:endnote w:type="continuationSeparator" w:id="0">
    <w:p w14:paraId="2057917C" w14:textId="77777777" w:rsidR="00E80405" w:rsidRDefault="00E80405" w:rsidP="00E8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5982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E6C0CA6" w14:textId="26BC442F" w:rsidR="00BD18EB" w:rsidRDefault="00BD18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C6E662B" w14:textId="77777777" w:rsidR="00BD18EB" w:rsidRDefault="00BD1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86D4" w14:textId="77777777" w:rsidR="00E80405" w:rsidRDefault="00E80405" w:rsidP="00E80405">
      <w:r>
        <w:separator/>
      </w:r>
    </w:p>
  </w:footnote>
  <w:footnote w:type="continuationSeparator" w:id="0">
    <w:p w14:paraId="31B7913C" w14:textId="77777777" w:rsidR="00E80405" w:rsidRDefault="00E80405" w:rsidP="00E8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739B" w14:textId="084330BE" w:rsidR="00E80405" w:rsidRDefault="00E804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4B1AF76" wp14:editId="58472B5E">
          <wp:simplePos x="0" y="0"/>
          <wp:positionH relativeFrom="column">
            <wp:posOffset>-854710</wp:posOffset>
          </wp:positionH>
          <wp:positionV relativeFrom="paragraph">
            <wp:posOffset>-394970</wp:posOffset>
          </wp:positionV>
          <wp:extent cx="7560310" cy="10686085"/>
          <wp:effectExtent l="0" t="0" r="254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DST NEW Letterhead_v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713B"/>
    <w:multiLevelType w:val="hybridMultilevel"/>
    <w:tmpl w:val="673C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71"/>
    <w:rsid w:val="00615004"/>
    <w:rsid w:val="008B6671"/>
    <w:rsid w:val="009975CD"/>
    <w:rsid w:val="00BB7F21"/>
    <w:rsid w:val="00BD18EB"/>
    <w:rsid w:val="00C403CD"/>
    <w:rsid w:val="00D41218"/>
    <w:rsid w:val="00E80405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A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Calibri (Body)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71"/>
    <w:rPr>
      <w:rFonts w:ascii="Times New Roman" w:eastAsia="Times New Roman" w:hAnsi="Times New Roman" w:cs="Times New Roman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05"/>
    <w:rPr>
      <w:rFonts w:ascii="Times New Roman" w:eastAsia="Times New Roman" w:hAnsi="Times New Roman" w:cs="Times New Roman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8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05"/>
    <w:rPr>
      <w:rFonts w:ascii="Times New Roman" w:eastAsia="Times New Roman" w:hAnsi="Times New Roman" w:cs="Times New Roman"/>
      <w:color w:val="000000"/>
      <w:kern w:val="2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Calibri (Body)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71"/>
    <w:rPr>
      <w:rFonts w:ascii="Times New Roman" w:eastAsia="Times New Roman" w:hAnsi="Times New Roman" w:cs="Times New Roman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05"/>
    <w:rPr>
      <w:rFonts w:ascii="Times New Roman" w:eastAsia="Times New Roman" w:hAnsi="Times New Roman" w:cs="Times New Roman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8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05"/>
    <w:rPr>
      <w:rFonts w:ascii="Times New Roman" w:eastAsia="Times New Roman" w:hAnsi="Times New Roman" w:cs="Times New Roman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F76B1F4A04E428C9598EC5F5BFFCF" ma:contentTypeVersion="16" ma:contentTypeDescription="Create a new document." ma:contentTypeScope="" ma:versionID="13df8e2e14166504fe11645359f478c3">
  <xsd:schema xmlns:xsd="http://www.w3.org/2001/XMLSchema" xmlns:xs="http://www.w3.org/2001/XMLSchema" xmlns:p="http://schemas.microsoft.com/office/2006/metadata/properties" xmlns:ns2="dd469c6f-c13f-4f7e-a574-872364f840a7" xmlns:ns3="c82a2bb0-abcd-42e9-a025-7dfb7b996e9f" targetNamespace="http://schemas.microsoft.com/office/2006/metadata/properties" ma:root="true" ma:fieldsID="8a010db03e44dfd6e99250382d24e7c5" ns2:_="" ns3:_="">
    <xsd:import namespace="dd469c6f-c13f-4f7e-a574-872364f840a7"/>
    <xsd:import namespace="c82a2bb0-abcd-42e9-a025-7dfb7b996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9c6f-c13f-4f7e-a574-872364f84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a2bb0-abcd-42e9-a025-7dfb7b996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23d7a5-b75b-42f4-9e14-ad43c93d4e5e}" ma:internalName="TaxCatchAll" ma:showField="CatchAllData" ma:web="c82a2bb0-abcd-42e9-a025-7dfb7b996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2a2bb0-abcd-42e9-a025-7dfb7b996e9f" xsi:nil="true"/>
    <lcf76f155ced4ddcb4097134ff3c332f xmlns="dd469c6f-c13f-4f7e-a574-872364f840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7DE46E-9EC1-415E-8D6D-4C2389342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3174B-B07A-4040-B6D7-85692E39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9c6f-c13f-4f7e-a574-872364f840a7"/>
    <ds:schemaRef ds:uri="c82a2bb0-abcd-42e9-a025-7dfb7b996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AC22E-F0B2-475C-BD84-699113F3A65B}">
  <ds:schemaRefs>
    <ds:schemaRef ds:uri="http://schemas.microsoft.com/office/2006/documentManagement/types"/>
    <ds:schemaRef ds:uri="http://purl.org/dc/elements/1.1/"/>
    <ds:schemaRef ds:uri="c82a2bb0-abcd-42e9-a025-7dfb7b996e9f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d469c6f-c13f-4f7e-a574-872364f840a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Kwissa</dc:creator>
  <cp:lastModifiedBy>Alison Barron</cp:lastModifiedBy>
  <cp:revision>2</cp:revision>
  <dcterms:created xsi:type="dcterms:W3CDTF">2023-11-21T13:37:00Z</dcterms:created>
  <dcterms:modified xsi:type="dcterms:W3CDTF">2023-11-21T13:37:00Z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0x010100800F76B1F4A04E428C9598EC5F5BFFCF</vt:lpwstr>
  </property>
</Properties>
</file>