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99E0E" w14:textId="3AF822E5" w:rsidR="006C7611" w:rsidRPr="006C7611" w:rsidRDefault="006C7611" w:rsidP="006C7611">
      <w:pPr>
        <w:pStyle w:val="NoSpacing"/>
        <w:jc w:val="both"/>
        <w:rPr>
          <w:rFonts w:cstheme="minorHAnsi"/>
          <w:sz w:val="20"/>
          <w:szCs w:val="20"/>
        </w:rPr>
      </w:pPr>
      <w:r>
        <w:rPr>
          <w:rFonts w:cstheme="minorHAnsi"/>
          <w:sz w:val="20"/>
          <w:szCs w:val="20"/>
        </w:rPr>
        <w:t>14 July 2025</w:t>
      </w:r>
    </w:p>
    <w:p w14:paraId="0B047E67" w14:textId="77777777" w:rsidR="006C7611" w:rsidRPr="006C7611" w:rsidRDefault="006C7611" w:rsidP="006C7611">
      <w:pPr>
        <w:pStyle w:val="NoSpacing"/>
        <w:jc w:val="both"/>
        <w:rPr>
          <w:rFonts w:cstheme="minorHAnsi"/>
          <w:sz w:val="20"/>
          <w:szCs w:val="20"/>
        </w:rPr>
      </w:pPr>
    </w:p>
    <w:p w14:paraId="19262034" w14:textId="77777777" w:rsidR="006C7611" w:rsidRDefault="006C7611" w:rsidP="006C7611">
      <w:pPr>
        <w:pStyle w:val="NoSpacing"/>
        <w:jc w:val="both"/>
        <w:rPr>
          <w:rFonts w:cstheme="minorHAnsi"/>
          <w:sz w:val="20"/>
          <w:szCs w:val="20"/>
        </w:rPr>
      </w:pPr>
    </w:p>
    <w:p w14:paraId="733A7FE7" w14:textId="77777777" w:rsidR="00D06043" w:rsidRPr="006C7611" w:rsidRDefault="00D06043" w:rsidP="006C7611">
      <w:pPr>
        <w:pStyle w:val="NoSpacing"/>
        <w:jc w:val="both"/>
        <w:rPr>
          <w:rFonts w:cstheme="minorHAnsi"/>
          <w:sz w:val="20"/>
          <w:szCs w:val="20"/>
        </w:rPr>
      </w:pPr>
    </w:p>
    <w:p w14:paraId="44E8FE9E" w14:textId="77777777" w:rsidR="006C7611" w:rsidRPr="006C7611" w:rsidRDefault="006C7611" w:rsidP="006C7611">
      <w:pPr>
        <w:pStyle w:val="NoSpacing"/>
        <w:jc w:val="both"/>
        <w:rPr>
          <w:rFonts w:cstheme="minorHAnsi"/>
          <w:sz w:val="20"/>
          <w:szCs w:val="20"/>
        </w:rPr>
      </w:pPr>
    </w:p>
    <w:p w14:paraId="5EAD56CF" w14:textId="7E1B2BAC" w:rsidR="006C7611" w:rsidRPr="006C7611" w:rsidRDefault="006C7611" w:rsidP="006C7611">
      <w:pPr>
        <w:pStyle w:val="NoSpacing"/>
        <w:jc w:val="both"/>
        <w:rPr>
          <w:rFonts w:cstheme="minorHAnsi"/>
          <w:sz w:val="20"/>
          <w:szCs w:val="20"/>
        </w:rPr>
      </w:pPr>
      <w:r w:rsidRPr="006C7611">
        <w:rPr>
          <w:rFonts w:cstheme="minorHAnsi"/>
          <w:sz w:val="20"/>
          <w:szCs w:val="20"/>
        </w:rPr>
        <w:t>Dear P</w:t>
      </w:r>
      <w:r>
        <w:rPr>
          <w:rFonts w:cstheme="minorHAnsi"/>
          <w:sz w:val="20"/>
          <w:szCs w:val="20"/>
        </w:rPr>
        <w:t>arent/Guardian</w:t>
      </w:r>
    </w:p>
    <w:p w14:paraId="3AE81DCA" w14:textId="77777777" w:rsidR="006C7611" w:rsidRPr="006C7611" w:rsidRDefault="006C7611" w:rsidP="006C7611">
      <w:pPr>
        <w:pStyle w:val="NoSpacing"/>
        <w:jc w:val="both"/>
        <w:rPr>
          <w:rFonts w:cstheme="minorHAnsi"/>
          <w:sz w:val="20"/>
          <w:szCs w:val="20"/>
        </w:rPr>
      </w:pPr>
    </w:p>
    <w:p w14:paraId="75CB9902" w14:textId="78750798" w:rsidR="006C7611" w:rsidRPr="006C7611" w:rsidRDefault="006C7611" w:rsidP="006C7611">
      <w:pPr>
        <w:pStyle w:val="NoSpacing"/>
        <w:jc w:val="both"/>
        <w:rPr>
          <w:rFonts w:cstheme="minorHAnsi"/>
          <w:sz w:val="20"/>
          <w:szCs w:val="20"/>
        </w:rPr>
      </w:pPr>
      <w:r w:rsidRPr="006C7611">
        <w:rPr>
          <w:rFonts w:cstheme="minorHAnsi"/>
          <w:sz w:val="20"/>
          <w:szCs w:val="20"/>
        </w:rPr>
        <w:t xml:space="preserve">As we reach the end of yet another school year, I always like to take the opportunity to write to parents and celebrate the positives, whilst reinforcing the expectations as we head into a new school year. </w:t>
      </w:r>
      <w:r>
        <w:rPr>
          <w:rFonts w:cstheme="minorHAnsi"/>
          <w:sz w:val="20"/>
          <w:szCs w:val="20"/>
        </w:rPr>
        <w:t xml:space="preserve"> </w:t>
      </w:r>
      <w:r w:rsidRPr="006C7611">
        <w:rPr>
          <w:rFonts w:cstheme="minorHAnsi"/>
          <w:sz w:val="20"/>
          <w:szCs w:val="20"/>
        </w:rPr>
        <w:t>The last weeks of the summer term are some of the most delightful in a school calendar as we welcome Year 6s, see students on a variety of enrichment visits</w:t>
      </w:r>
      <w:r w:rsidR="006F7104">
        <w:rPr>
          <w:rFonts w:cstheme="minorHAnsi"/>
          <w:sz w:val="20"/>
          <w:szCs w:val="20"/>
        </w:rPr>
        <w:t>,</w:t>
      </w:r>
      <w:r w:rsidRPr="006C7611">
        <w:rPr>
          <w:rFonts w:cstheme="minorHAnsi"/>
          <w:sz w:val="20"/>
          <w:szCs w:val="20"/>
        </w:rPr>
        <w:t xml:space="preserve"> allowing them to be outside the classroom and we say farewell to the Year 11s too</w:t>
      </w:r>
      <w:r w:rsidR="006F7104">
        <w:rPr>
          <w:rFonts w:cstheme="minorHAnsi"/>
          <w:sz w:val="20"/>
          <w:szCs w:val="20"/>
        </w:rPr>
        <w:t>,</w:t>
      </w:r>
      <w:r w:rsidRPr="006C7611">
        <w:rPr>
          <w:rFonts w:cstheme="minorHAnsi"/>
          <w:sz w:val="20"/>
          <w:szCs w:val="20"/>
        </w:rPr>
        <w:t xml:space="preserve"> with an amazing prom to celebrate their final days. We work hard to give our students fabulous opportunities and recently feedback from places we have visited such as the Yorkshire Sculpture Park, National Arboretum, Liverpool Cathedral and Runshaw College has been effusive in praise for our young people.</w:t>
      </w:r>
    </w:p>
    <w:p w14:paraId="1EB9DEA2" w14:textId="77777777" w:rsidR="006C7611" w:rsidRPr="006C7611" w:rsidRDefault="006C7611" w:rsidP="006C7611">
      <w:pPr>
        <w:pStyle w:val="NoSpacing"/>
        <w:jc w:val="both"/>
        <w:rPr>
          <w:rFonts w:cstheme="minorHAnsi"/>
          <w:sz w:val="20"/>
          <w:szCs w:val="20"/>
        </w:rPr>
      </w:pPr>
    </w:p>
    <w:p w14:paraId="5B9EBEE6" w14:textId="7FC7FBF8" w:rsidR="006C7611" w:rsidRPr="006C7611" w:rsidRDefault="006C7611" w:rsidP="006C7611">
      <w:pPr>
        <w:pStyle w:val="NoSpacing"/>
        <w:jc w:val="both"/>
        <w:rPr>
          <w:rFonts w:cstheme="minorHAnsi"/>
          <w:sz w:val="20"/>
          <w:szCs w:val="20"/>
        </w:rPr>
      </w:pPr>
      <w:r w:rsidRPr="006C7611">
        <w:rPr>
          <w:rFonts w:cstheme="minorHAnsi"/>
          <w:sz w:val="20"/>
          <w:szCs w:val="20"/>
        </w:rPr>
        <w:t xml:space="preserve">We know that at times we may seem to enforce our uniform policy in a way that some parents find quite strict. </w:t>
      </w:r>
      <w:r>
        <w:rPr>
          <w:rFonts w:cstheme="minorHAnsi"/>
          <w:sz w:val="20"/>
          <w:szCs w:val="20"/>
        </w:rPr>
        <w:t xml:space="preserve"> </w:t>
      </w:r>
      <w:r w:rsidRPr="006C7611">
        <w:rPr>
          <w:rFonts w:cstheme="minorHAnsi"/>
          <w:sz w:val="20"/>
          <w:szCs w:val="20"/>
        </w:rPr>
        <w:t>This is because we still want young people to be viewed as exactly that</w:t>
      </w:r>
      <w:r w:rsidR="006F7104">
        <w:rPr>
          <w:rFonts w:cstheme="minorHAnsi"/>
          <w:sz w:val="20"/>
          <w:szCs w:val="20"/>
        </w:rPr>
        <w:t>,</w:t>
      </w:r>
      <w:r w:rsidRPr="006C7611">
        <w:rPr>
          <w:rFonts w:cstheme="minorHAnsi"/>
          <w:sz w:val="20"/>
          <w:szCs w:val="20"/>
        </w:rPr>
        <w:t xml:space="preserve"> </w:t>
      </w:r>
      <w:r>
        <w:rPr>
          <w:rFonts w:cstheme="minorHAnsi"/>
          <w:sz w:val="20"/>
          <w:szCs w:val="20"/>
        </w:rPr>
        <w:t>c</w:t>
      </w:r>
      <w:r w:rsidRPr="006C7611">
        <w:rPr>
          <w:rFonts w:cstheme="minorHAnsi"/>
          <w:sz w:val="20"/>
          <w:szCs w:val="20"/>
        </w:rPr>
        <w:t xml:space="preserve">hildren. Too often we see an increase in makeup and jewellery and often hairstyles that emulate icons that they have rather than being appropriate in length and style for school. </w:t>
      </w:r>
      <w:r>
        <w:rPr>
          <w:rFonts w:cstheme="minorHAnsi"/>
          <w:sz w:val="20"/>
          <w:szCs w:val="20"/>
        </w:rPr>
        <w:t xml:space="preserve"> </w:t>
      </w:r>
      <w:r w:rsidRPr="006C7611">
        <w:rPr>
          <w:rFonts w:cstheme="minorHAnsi"/>
          <w:sz w:val="20"/>
          <w:szCs w:val="20"/>
        </w:rPr>
        <w:t xml:space="preserve">The moment that a school says “a little” makeup or a “bit” of jewellery it is impossible to police, so we maintain our clear expectation that students wear no </w:t>
      </w:r>
      <w:r>
        <w:rPr>
          <w:rFonts w:cstheme="minorHAnsi"/>
          <w:sz w:val="20"/>
          <w:szCs w:val="20"/>
        </w:rPr>
        <w:t>j</w:t>
      </w:r>
      <w:r w:rsidRPr="006C7611">
        <w:rPr>
          <w:rFonts w:cstheme="minorHAnsi"/>
          <w:sz w:val="20"/>
          <w:szCs w:val="20"/>
        </w:rPr>
        <w:t>ewellery other than a discreet cross, and no makeup.</w:t>
      </w:r>
      <w:r>
        <w:rPr>
          <w:rFonts w:cstheme="minorHAnsi"/>
          <w:sz w:val="20"/>
          <w:szCs w:val="20"/>
        </w:rPr>
        <w:t xml:space="preserve"> </w:t>
      </w:r>
      <w:r w:rsidRPr="006C7611">
        <w:rPr>
          <w:rFonts w:cstheme="minorHAnsi"/>
          <w:sz w:val="20"/>
          <w:szCs w:val="20"/>
        </w:rPr>
        <w:t xml:space="preserve"> Hair must be smart, and we do not allow mullets. </w:t>
      </w:r>
      <w:r>
        <w:rPr>
          <w:rFonts w:cstheme="minorHAnsi"/>
          <w:sz w:val="20"/>
          <w:szCs w:val="20"/>
        </w:rPr>
        <w:t xml:space="preserve"> </w:t>
      </w:r>
      <w:r w:rsidRPr="006C7611">
        <w:rPr>
          <w:rFonts w:cstheme="minorHAnsi"/>
          <w:sz w:val="20"/>
          <w:szCs w:val="20"/>
        </w:rPr>
        <w:t>Mr Cowley spoke to all the Y</w:t>
      </w:r>
      <w:r w:rsidR="006F7104">
        <w:rPr>
          <w:rFonts w:cstheme="minorHAnsi"/>
          <w:sz w:val="20"/>
          <w:szCs w:val="20"/>
        </w:rPr>
        <w:t xml:space="preserve">ear </w:t>
      </w:r>
      <w:r w:rsidRPr="006C7611">
        <w:rPr>
          <w:rFonts w:cstheme="minorHAnsi"/>
          <w:sz w:val="20"/>
          <w:szCs w:val="20"/>
        </w:rPr>
        <w:t>6 parents about this and I have had this conversation with many parents.</w:t>
      </w:r>
      <w:r>
        <w:rPr>
          <w:rFonts w:cstheme="minorHAnsi"/>
          <w:sz w:val="20"/>
          <w:szCs w:val="20"/>
        </w:rPr>
        <w:t xml:space="preserve"> </w:t>
      </w:r>
      <w:r w:rsidRPr="006C7611">
        <w:rPr>
          <w:rFonts w:cstheme="minorHAnsi"/>
          <w:sz w:val="20"/>
          <w:szCs w:val="20"/>
        </w:rPr>
        <w:t xml:space="preserve"> Several schools in the local area have taken a similar stance on </w:t>
      </w:r>
      <w:r>
        <w:rPr>
          <w:rFonts w:cstheme="minorHAnsi"/>
          <w:sz w:val="20"/>
          <w:szCs w:val="20"/>
        </w:rPr>
        <w:t>m</w:t>
      </w:r>
      <w:r w:rsidRPr="006C7611">
        <w:rPr>
          <w:rFonts w:cstheme="minorHAnsi"/>
          <w:sz w:val="20"/>
          <w:szCs w:val="20"/>
        </w:rPr>
        <w:t xml:space="preserve">ullets and hair that is distinctly </w:t>
      </w:r>
      <w:r>
        <w:rPr>
          <w:rFonts w:cstheme="minorHAnsi"/>
          <w:sz w:val="20"/>
          <w:szCs w:val="20"/>
        </w:rPr>
        <w:t>two</w:t>
      </w:r>
      <w:r w:rsidRPr="006C7611">
        <w:rPr>
          <w:rFonts w:cstheme="minorHAnsi"/>
          <w:sz w:val="20"/>
          <w:szCs w:val="20"/>
        </w:rPr>
        <w:t xml:space="preserve"> different lengths is not acceptable. Also, skirts should be knee length and worn appropriately – not hitched up and tied at the back. </w:t>
      </w:r>
      <w:r>
        <w:rPr>
          <w:rFonts w:cstheme="minorHAnsi"/>
          <w:sz w:val="20"/>
          <w:szCs w:val="20"/>
        </w:rPr>
        <w:t xml:space="preserve"> </w:t>
      </w:r>
      <w:r w:rsidRPr="006C7611">
        <w:rPr>
          <w:rFonts w:cstheme="minorHAnsi"/>
          <w:sz w:val="20"/>
          <w:szCs w:val="20"/>
        </w:rPr>
        <w:t>Again, too often young people wish to become something that they are not yet ready to be and our uniform is designed to allow the</w:t>
      </w:r>
      <w:r>
        <w:rPr>
          <w:rFonts w:cstheme="minorHAnsi"/>
          <w:sz w:val="20"/>
          <w:szCs w:val="20"/>
        </w:rPr>
        <w:t>m</w:t>
      </w:r>
      <w:r w:rsidRPr="006C7611">
        <w:rPr>
          <w:rFonts w:cstheme="minorHAnsi"/>
          <w:sz w:val="20"/>
          <w:szCs w:val="20"/>
        </w:rPr>
        <w:t xml:space="preserve"> to still be children in a dignified manner.</w:t>
      </w:r>
      <w:r w:rsidR="006F7104">
        <w:rPr>
          <w:rFonts w:cstheme="minorHAnsi"/>
          <w:sz w:val="20"/>
          <w:szCs w:val="20"/>
        </w:rPr>
        <w:t xml:space="preserve">  Children can only be children for a short time, they grow up quickly.</w:t>
      </w:r>
    </w:p>
    <w:p w14:paraId="740E536B" w14:textId="77777777" w:rsidR="006C7611" w:rsidRPr="006C7611" w:rsidRDefault="006C7611" w:rsidP="006C7611">
      <w:pPr>
        <w:pStyle w:val="NoSpacing"/>
        <w:jc w:val="both"/>
        <w:rPr>
          <w:rFonts w:cstheme="minorHAnsi"/>
          <w:sz w:val="20"/>
          <w:szCs w:val="20"/>
        </w:rPr>
      </w:pPr>
    </w:p>
    <w:p w14:paraId="64A33637" w14:textId="63BB4A0C" w:rsidR="006C7611" w:rsidRPr="006C7611" w:rsidRDefault="006C7611" w:rsidP="006C7611">
      <w:pPr>
        <w:pStyle w:val="NoSpacing"/>
        <w:jc w:val="both"/>
        <w:rPr>
          <w:rFonts w:cstheme="minorHAnsi"/>
          <w:sz w:val="20"/>
          <w:szCs w:val="20"/>
        </w:rPr>
      </w:pPr>
      <w:r w:rsidRPr="006C7611">
        <w:rPr>
          <w:rFonts w:cstheme="minorHAnsi"/>
          <w:sz w:val="20"/>
          <w:szCs w:val="20"/>
        </w:rPr>
        <w:t>Shoes should be shoes not trainers or logoed even if they are black.</w:t>
      </w:r>
      <w:r>
        <w:rPr>
          <w:rFonts w:cstheme="minorHAnsi"/>
          <w:sz w:val="20"/>
          <w:szCs w:val="20"/>
        </w:rPr>
        <w:t xml:space="preserve"> </w:t>
      </w:r>
      <w:r w:rsidRPr="006C7611">
        <w:rPr>
          <w:rFonts w:cstheme="minorHAnsi"/>
          <w:sz w:val="20"/>
          <w:szCs w:val="20"/>
        </w:rPr>
        <w:t xml:space="preserve"> Footwear should be appropriate for school and should not be in any way a training shoe.</w:t>
      </w:r>
      <w:r>
        <w:rPr>
          <w:rFonts w:cstheme="minorHAnsi"/>
          <w:sz w:val="20"/>
          <w:szCs w:val="20"/>
        </w:rPr>
        <w:t xml:space="preserve"> </w:t>
      </w:r>
      <w:r w:rsidRPr="006C7611">
        <w:rPr>
          <w:rFonts w:cstheme="minorHAnsi"/>
          <w:sz w:val="20"/>
          <w:szCs w:val="20"/>
        </w:rPr>
        <w:t xml:space="preserve"> Please see the school website if you are unsure regarding this. </w:t>
      </w:r>
      <w:hyperlink r:id="rId7" w:history="1">
        <w:r w:rsidRPr="006C7611">
          <w:rPr>
            <w:rStyle w:val="Hyperlink"/>
            <w:rFonts w:cstheme="minorHAnsi"/>
            <w:sz w:val="20"/>
            <w:szCs w:val="20"/>
          </w:rPr>
          <w:t>https://bishopr.co.uk/parents/school-uniform-and-appearance</w:t>
        </w:r>
      </w:hyperlink>
    </w:p>
    <w:p w14:paraId="6463D00B" w14:textId="77777777" w:rsidR="006C7611" w:rsidRPr="006C7611" w:rsidRDefault="006C7611" w:rsidP="006C7611">
      <w:pPr>
        <w:pStyle w:val="NoSpacing"/>
        <w:jc w:val="both"/>
        <w:rPr>
          <w:rFonts w:cstheme="minorHAnsi"/>
          <w:sz w:val="20"/>
          <w:szCs w:val="20"/>
        </w:rPr>
      </w:pPr>
    </w:p>
    <w:p w14:paraId="64311DB2" w14:textId="1E3C7006" w:rsidR="006C7611" w:rsidRPr="006C7611" w:rsidRDefault="006C7611" w:rsidP="006C7611">
      <w:pPr>
        <w:pStyle w:val="NoSpacing"/>
        <w:jc w:val="both"/>
        <w:rPr>
          <w:rFonts w:cstheme="minorHAnsi"/>
          <w:sz w:val="20"/>
          <w:szCs w:val="20"/>
        </w:rPr>
      </w:pPr>
      <w:r w:rsidRPr="006C7611">
        <w:rPr>
          <w:rFonts w:cstheme="minorHAnsi"/>
          <w:sz w:val="20"/>
          <w:szCs w:val="20"/>
        </w:rPr>
        <w:t xml:space="preserve">All Year 7 students will receive a new whiteboard and pen on day </w:t>
      </w:r>
      <w:r w:rsidR="00F26C66">
        <w:rPr>
          <w:rFonts w:cstheme="minorHAnsi"/>
          <w:sz w:val="20"/>
          <w:szCs w:val="20"/>
        </w:rPr>
        <w:t>one</w:t>
      </w:r>
      <w:r w:rsidRPr="006C7611">
        <w:rPr>
          <w:rFonts w:cstheme="minorHAnsi"/>
          <w:sz w:val="20"/>
          <w:szCs w:val="20"/>
        </w:rPr>
        <w:t xml:space="preserve"> in August.</w:t>
      </w:r>
      <w:r>
        <w:rPr>
          <w:rFonts w:cstheme="minorHAnsi"/>
          <w:sz w:val="20"/>
          <w:szCs w:val="20"/>
        </w:rPr>
        <w:t xml:space="preserve"> </w:t>
      </w:r>
      <w:r w:rsidRPr="006C7611">
        <w:rPr>
          <w:rFonts w:cstheme="minorHAnsi"/>
          <w:sz w:val="20"/>
          <w:szCs w:val="20"/>
        </w:rPr>
        <w:t xml:space="preserve"> Can I ask that all parents look at the equipment list and make certain that children are ready for the new school year with equipment in a bag ready to learn. The equipment list is straightforward:</w:t>
      </w:r>
    </w:p>
    <w:p w14:paraId="4B4D1E7D" w14:textId="77777777" w:rsidR="006C7611" w:rsidRPr="006C7611" w:rsidRDefault="006C7611" w:rsidP="006C7611">
      <w:pPr>
        <w:pStyle w:val="NoSpacing"/>
        <w:jc w:val="both"/>
        <w:rPr>
          <w:rFonts w:cstheme="minorHAnsi"/>
          <w:sz w:val="20"/>
          <w:szCs w:val="20"/>
        </w:rPr>
      </w:pPr>
    </w:p>
    <w:p w14:paraId="68977FAB" w14:textId="77777777" w:rsidR="006C7611" w:rsidRPr="006C7611" w:rsidRDefault="006C7611" w:rsidP="006C7611">
      <w:pPr>
        <w:pStyle w:val="NoSpacing"/>
        <w:jc w:val="both"/>
        <w:rPr>
          <w:rFonts w:cstheme="minorHAnsi"/>
          <w:sz w:val="20"/>
          <w:szCs w:val="20"/>
        </w:rPr>
      </w:pPr>
      <w:r w:rsidRPr="006C7611">
        <w:rPr>
          <w:rFonts w:cstheme="minorHAnsi"/>
          <w:sz w:val="20"/>
          <w:szCs w:val="20"/>
        </w:rPr>
        <w:t>Pens - more than one - black and blue ink</w:t>
      </w:r>
    </w:p>
    <w:p w14:paraId="1709B04B" w14:textId="77777777" w:rsidR="006C7611" w:rsidRPr="006C7611" w:rsidRDefault="006C7611" w:rsidP="006C7611">
      <w:pPr>
        <w:pStyle w:val="NoSpacing"/>
        <w:jc w:val="both"/>
        <w:rPr>
          <w:rFonts w:cstheme="minorHAnsi"/>
          <w:sz w:val="20"/>
          <w:szCs w:val="20"/>
        </w:rPr>
      </w:pPr>
      <w:r w:rsidRPr="006C7611">
        <w:rPr>
          <w:rFonts w:cstheme="minorHAnsi"/>
          <w:sz w:val="20"/>
          <w:szCs w:val="20"/>
        </w:rPr>
        <w:t>Green pen</w:t>
      </w:r>
    </w:p>
    <w:p w14:paraId="69BCF9AC" w14:textId="77777777" w:rsidR="006C7611" w:rsidRPr="006C7611" w:rsidRDefault="006C7611" w:rsidP="006C7611">
      <w:pPr>
        <w:pStyle w:val="NoSpacing"/>
        <w:jc w:val="both"/>
        <w:rPr>
          <w:rFonts w:cstheme="minorHAnsi"/>
          <w:sz w:val="20"/>
          <w:szCs w:val="20"/>
        </w:rPr>
      </w:pPr>
      <w:r w:rsidRPr="006C7611">
        <w:rPr>
          <w:rFonts w:cstheme="minorHAnsi"/>
          <w:sz w:val="20"/>
          <w:szCs w:val="20"/>
        </w:rPr>
        <w:t>Pencil</w:t>
      </w:r>
    </w:p>
    <w:p w14:paraId="11C31FD1" w14:textId="77777777" w:rsidR="006C7611" w:rsidRPr="006C7611" w:rsidRDefault="006C7611" w:rsidP="006C7611">
      <w:pPr>
        <w:pStyle w:val="NoSpacing"/>
        <w:jc w:val="both"/>
        <w:rPr>
          <w:rFonts w:cstheme="minorHAnsi"/>
          <w:sz w:val="20"/>
          <w:szCs w:val="20"/>
        </w:rPr>
      </w:pPr>
      <w:r w:rsidRPr="006C7611">
        <w:rPr>
          <w:rFonts w:cstheme="minorHAnsi"/>
          <w:sz w:val="20"/>
          <w:szCs w:val="20"/>
        </w:rPr>
        <w:t>Pencil sharpener</w:t>
      </w:r>
    </w:p>
    <w:p w14:paraId="05A850B9" w14:textId="77777777" w:rsidR="006C7611" w:rsidRPr="006C7611" w:rsidRDefault="006C7611" w:rsidP="006C7611">
      <w:pPr>
        <w:pStyle w:val="NoSpacing"/>
        <w:jc w:val="both"/>
        <w:rPr>
          <w:rFonts w:cstheme="minorHAnsi"/>
          <w:sz w:val="20"/>
          <w:szCs w:val="20"/>
        </w:rPr>
      </w:pPr>
      <w:r w:rsidRPr="006C7611">
        <w:rPr>
          <w:rFonts w:cstheme="minorHAnsi"/>
          <w:sz w:val="20"/>
          <w:szCs w:val="20"/>
        </w:rPr>
        <w:t>Highlighters</w:t>
      </w:r>
    </w:p>
    <w:p w14:paraId="252D7ABD" w14:textId="77777777" w:rsidR="006C7611" w:rsidRPr="006C7611" w:rsidRDefault="006C7611" w:rsidP="006C7611">
      <w:pPr>
        <w:pStyle w:val="NoSpacing"/>
        <w:jc w:val="both"/>
        <w:rPr>
          <w:rFonts w:cstheme="minorHAnsi"/>
          <w:sz w:val="20"/>
          <w:szCs w:val="20"/>
        </w:rPr>
      </w:pPr>
      <w:r w:rsidRPr="006C7611">
        <w:rPr>
          <w:rFonts w:cstheme="minorHAnsi"/>
          <w:sz w:val="20"/>
          <w:szCs w:val="20"/>
        </w:rPr>
        <w:t>Ruler</w:t>
      </w:r>
    </w:p>
    <w:p w14:paraId="5CCA5A9B" w14:textId="77777777" w:rsidR="006C7611" w:rsidRPr="006C7611" w:rsidRDefault="006C7611" w:rsidP="006C7611">
      <w:pPr>
        <w:pStyle w:val="NoSpacing"/>
        <w:jc w:val="both"/>
        <w:rPr>
          <w:rFonts w:cstheme="minorHAnsi"/>
          <w:sz w:val="20"/>
          <w:szCs w:val="20"/>
        </w:rPr>
      </w:pPr>
      <w:r w:rsidRPr="006C7611">
        <w:rPr>
          <w:rFonts w:cstheme="minorHAnsi"/>
          <w:sz w:val="20"/>
          <w:szCs w:val="20"/>
        </w:rPr>
        <w:t>Rubber</w:t>
      </w:r>
    </w:p>
    <w:p w14:paraId="5A02E41E" w14:textId="77777777" w:rsidR="006C7611" w:rsidRPr="006C7611" w:rsidRDefault="006C7611" w:rsidP="006C7611">
      <w:pPr>
        <w:pStyle w:val="NoSpacing"/>
        <w:jc w:val="both"/>
        <w:rPr>
          <w:rFonts w:cstheme="minorHAnsi"/>
          <w:sz w:val="20"/>
          <w:szCs w:val="20"/>
        </w:rPr>
      </w:pPr>
      <w:r w:rsidRPr="006C7611">
        <w:rPr>
          <w:rFonts w:cstheme="minorHAnsi"/>
          <w:sz w:val="20"/>
          <w:szCs w:val="20"/>
        </w:rPr>
        <w:t>Protractor</w:t>
      </w:r>
    </w:p>
    <w:p w14:paraId="3BF63DBF" w14:textId="77777777" w:rsidR="006C7611" w:rsidRPr="006C7611" w:rsidRDefault="006C7611" w:rsidP="006C7611">
      <w:pPr>
        <w:pStyle w:val="NoSpacing"/>
        <w:jc w:val="both"/>
        <w:rPr>
          <w:rFonts w:cstheme="minorHAnsi"/>
          <w:sz w:val="20"/>
          <w:szCs w:val="20"/>
        </w:rPr>
      </w:pPr>
      <w:r w:rsidRPr="006C7611">
        <w:rPr>
          <w:rFonts w:cstheme="minorHAnsi"/>
          <w:sz w:val="20"/>
          <w:szCs w:val="20"/>
        </w:rPr>
        <w:t>Compass</w:t>
      </w:r>
    </w:p>
    <w:p w14:paraId="70ABA2F9" w14:textId="77777777" w:rsidR="006C7611" w:rsidRPr="006C7611" w:rsidRDefault="006C7611" w:rsidP="006C7611">
      <w:pPr>
        <w:pStyle w:val="NoSpacing"/>
        <w:jc w:val="both"/>
        <w:rPr>
          <w:rFonts w:cstheme="minorHAnsi"/>
          <w:sz w:val="20"/>
          <w:szCs w:val="20"/>
        </w:rPr>
      </w:pPr>
      <w:r w:rsidRPr="006C7611">
        <w:rPr>
          <w:rFonts w:cstheme="minorHAnsi"/>
          <w:sz w:val="20"/>
          <w:szCs w:val="20"/>
        </w:rPr>
        <w:t>Scientific calculator</w:t>
      </w:r>
    </w:p>
    <w:p w14:paraId="03981B74" w14:textId="77777777" w:rsidR="006C7611" w:rsidRPr="006C7611" w:rsidRDefault="006C7611" w:rsidP="006C7611">
      <w:pPr>
        <w:pStyle w:val="NoSpacing"/>
        <w:jc w:val="both"/>
        <w:rPr>
          <w:rFonts w:cstheme="minorHAnsi"/>
          <w:sz w:val="20"/>
          <w:szCs w:val="20"/>
        </w:rPr>
      </w:pPr>
      <w:r w:rsidRPr="006C7611">
        <w:rPr>
          <w:rFonts w:cstheme="minorHAnsi"/>
          <w:sz w:val="20"/>
          <w:szCs w:val="20"/>
        </w:rPr>
        <w:t>Private reading book</w:t>
      </w:r>
    </w:p>
    <w:p w14:paraId="7D61E151" w14:textId="77777777" w:rsidR="006C7611" w:rsidRPr="006C7611" w:rsidRDefault="006C7611" w:rsidP="006C7611">
      <w:pPr>
        <w:pStyle w:val="NoSpacing"/>
        <w:jc w:val="both"/>
        <w:rPr>
          <w:rFonts w:cstheme="minorHAnsi"/>
          <w:sz w:val="20"/>
          <w:szCs w:val="20"/>
        </w:rPr>
      </w:pPr>
      <w:r w:rsidRPr="006C7611">
        <w:rPr>
          <w:rFonts w:cstheme="minorHAnsi"/>
          <w:sz w:val="20"/>
          <w:szCs w:val="20"/>
        </w:rPr>
        <w:t>Whiteboard</w:t>
      </w:r>
    </w:p>
    <w:p w14:paraId="2F0DD8C3" w14:textId="77777777" w:rsidR="006C7611" w:rsidRPr="006C7611" w:rsidRDefault="006C7611" w:rsidP="006C7611">
      <w:pPr>
        <w:pStyle w:val="NoSpacing"/>
        <w:jc w:val="both"/>
        <w:rPr>
          <w:rFonts w:cstheme="minorHAnsi"/>
          <w:sz w:val="20"/>
          <w:szCs w:val="20"/>
        </w:rPr>
      </w:pPr>
      <w:r w:rsidRPr="006C7611">
        <w:rPr>
          <w:rFonts w:cstheme="minorHAnsi"/>
          <w:sz w:val="20"/>
          <w:szCs w:val="20"/>
        </w:rPr>
        <w:t>Whiteboard pen</w:t>
      </w:r>
    </w:p>
    <w:p w14:paraId="41417FE4" w14:textId="77777777" w:rsidR="006C7611" w:rsidRPr="006C7611" w:rsidRDefault="006C7611" w:rsidP="006C7611">
      <w:pPr>
        <w:pStyle w:val="NoSpacing"/>
        <w:jc w:val="both"/>
        <w:rPr>
          <w:rFonts w:cstheme="minorHAnsi"/>
          <w:sz w:val="20"/>
          <w:szCs w:val="20"/>
        </w:rPr>
      </w:pPr>
      <w:r w:rsidRPr="006C7611">
        <w:rPr>
          <w:rFonts w:cstheme="minorHAnsi"/>
          <w:sz w:val="20"/>
          <w:szCs w:val="20"/>
        </w:rPr>
        <w:t>Glue stick</w:t>
      </w:r>
    </w:p>
    <w:p w14:paraId="1701423D" w14:textId="77777777" w:rsidR="006C7611" w:rsidRDefault="006C7611">
      <w:pPr>
        <w:spacing w:after="0" w:line="240" w:lineRule="auto"/>
        <w:rPr>
          <w:rFonts w:cstheme="minorHAnsi"/>
          <w:sz w:val="20"/>
          <w:szCs w:val="20"/>
        </w:rPr>
      </w:pPr>
    </w:p>
    <w:p w14:paraId="6EF106A3" w14:textId="77777777" w:rsidR="006C7611" w:rsidRDefault="006C7611">
      <w:pPr>
        <w:spacing w:after="0" w:line="240" w:lineRule="auto"/>
        <w:rPr>
          <w:rFonts w:cstheme="minorHAnsi"/>
          <w:sz w:val="20"/>
          <w:szCs w:val="20"/>
        </w:rPr>
      </w:pPr>
    </w:p>
    <w:p w14:paraId="08D41982" w14:textId="354E93FF" w:rsidR="006C7611" w:rsidRDefault="006C7611" w:rsidP="006C7611">
      <w:pPr>
        <w:tabs>
          <w:tab w:val="right" w:pos="9356"/>
        </w:tabs>
        <w:spacing w:after="0" w:line="240" w:lineRule="auto"/>
        <w:rPr>
          <w:rFonts w:cstheme="minorHAnsi"/>
          <w:sz w:val="20"/>
          <w:szCs w:val="20"/>
        </w:rPr>
      </w:pPr>
      <w:r>
        <w:rPr>
          <w:rFonts w:cstheme="minorHAnsi"/>
          <w:sz w:val="20"/>
          <w:szCs w:val="20"/>
        </w:rPr>
        <w:tab/>
        <w:t>Continued/…</w:t>
      </w:r>
      <w:r>
        <w:rPr>
          <w:rFonts w:cstheme="minorHAnsi"/>
          <w:sz w:val="20"/>
          <w:szCs w:val="20"/>
        </w:rPr>
        <w:br w:type="page"/>
      </w:r>
    </w:p>
    <w:p w14:paraId="28F05417" w14:textId="77777777" w:rsidR="006C7611" w:rsidRPr="006C7611" w:rsidRDefault="006C7611" w:rsidP="006C7611">
      <w:pPr>
        <w:pStyle w:val="NoSpacing"/>
        <w:jc w:val="both"/>
        <w:rPr>
          <w:rFonts w:cstheme="minorHAnsi"/>
          <w:sz w:val="20"/>
          <w:szCs w:val="20"/>
        </w:rPr>
      </w:pPr>
    </w:p>
    <w:p w14:paraId="4BE3553C" w14:textId="4516DB0F" w:rsidR="006C7611" w:rsidRPr="006C7611" w:rsidRDefault="006C7611" w:rsidP="006C7611">
      <w:pPr>
        <w:pStyle w:val="NoSpacing"/>
        <w:jc w:val="both"/>
        <w:rPr>
          <w:rFonts w:cstheme="minorHAnsi"/>
          <w:sz w:val="20"/>
          <w:szCs w:val="20"/>
        </w:rPr>
      </w:pPr>
      <w:r w:rsidRPr="006C7611">
        <w:rPr>
          <w:rFonts w:cstheme="minorHAnsi"/>
          <w:sz w:val="20"/>
          <w:szCs w:val="20"/>
        </w:rPr>
        <w:t>As well as this could you please check the communications you have received from Mr Ward</w:t>
      </w:r>
      <w:r w:rsidR="006F7104">
        <w:rPr>
          <w:rFonts w:cstheme="minorHAnsi"/>
          <w:sz w:val="20"/>
          <w:szCs w:val="20"/>
        </w:rPr>
        <w:t>,</w:t>
      </w:r>
      <w:r w:rsidRPr="006C7611">
        <w:rPr>
          <w:rFonts w:cstheme="minorHAnsi"/>
          <w:sz w:val="20"/>
          <w:szCs w:val="20"/>
        </w:rPr>
        <w:t xml:space="preserve"> the new Deputy Headteacher</w:t>
      </w:r>
      <w:r w:rsidR="006F7104">
        <w:rPr>
          <w:rFonts w:cstheme="minorHAnsi"/>
          <w:sz w:val="20"/>
          <w:szCs w:val="20"/>
        </w:rPr>
        <w:t>,</w:t>
      </w:r>
      <w:r w:rsidRPr="006C7611">
        <w:rPr>
          <w:rFonts w:cstheme="minorHAnsi"/>
          <w:sz w:val="20"/>
          <w:szCs w:val="20"/>
        </w:rPr>
        <w:t xml:space="preserve"> about Synergy</w:t>
      </w:r>
      <w:r w:rsidR="006F7104">
        <w:rPr>
          <w:rFonts w:cstheme="minorHAnsi"/>
          <w:sz w:val="20"/>
          <w:szCs w:val="20"/>
        </w:rPr>
        <w:t>.  T</w:t>
      </w:r>
      <w:r w:rsidRPr="006C7611">
        <w:rPr>
          <w:rFonts w:cstheme="minorHAnsi"/>
          <w:sz w:val="20"/>
          <w:szCs w:val="20"/>
        </w:rPr>
        <w:t>his is the way most home communications will occur next year</w:t>
      </w:r>
      <w:r w:rsidR="006F7104">
        <w:rPr>
          <w:rFonts w:cstheme="minorHAnsi"/>
          <w:sz w:val="20"/>
          <w:szCs w:val="20"/>
        </w:rPr>
        <w:t>,</w:t>
      </w:r>
      <w:r w:rsidRPr="006C7611">
        <w:rPr>
          <w:rFonts w:cstheme="minorHAnsi"/>
          <w:sz w:val="20"/>
          <w:szCs w:val="20"/>
        </w:rPr>
        <w:t xml:space="preserve"> replacing SIMS. </w:t>
      </w:r>
      <w:r>
        <w:rPr>
          <w:rFonts w:cstheme="minorHAnsi"/>
          <w:sz w:val="20"/>
          <w:szCs w:val="20"/>
        </w:rPr>
        <w:t xml:space="preserve"> </w:t>
      </w:r>
      <w:r w:rsidRPr="006C7611">
        <w:rPr>
          <w:rFonts w:cstheme="minorHAnsi"/>
          <w:sz w:val="20"/>
          <w:szCs w:val="20"/>
        </w:rPr>
        <w:t>It</w:t>
      </w:r>
      <w:r>
        <w:rPr>
          <w:rFonts w:cstheme="minorHAnsi"/>
          <w:sz w:val="20"/>
          <w:szCs w:val="20"/>
        </w:rPr>
        <w:t xml:space="preserve"> is</w:t>
      </w:r>
      <w:r w:rsidRPr="006C7611">
        <w:rPr>
          <w:rFonts w:cstheme="minorHAnsi"/>
          <w:sz w:val="20"/>
          <w:szCs w:val="20"/>
        </w:rPr>
        <w:t xml:space="preserve"> essential that you are up and running on this by the end of the summer holidays please.</w:t>
      </w:r>
    </w:p>
    <w:p w14:paraId="6B49C3CC" w14:textId="77777777" w:rsidR="006C7611" w:rsidRPr="006C7611" w:rsidRDefault="006C7611" w:rsidP="006C7611">
      <w:pPr>
        <w:pStyle w:val="NoSpacing"/>
        <w:jc w:val="both"/>
        <w:rPr>
          <w:rFonts w:cstheme="minorHAnsi"/>
          <w:sz w:val="20"/>
          <w:szCs w:val="20"/>
        </w:rPr>
      </w:pPr>
    </w:p>
    <w:p w14:paraId="07E9639F" w14:textId="1E5366EE" w:rsidR="006C7611" w:rsidRPr="006C7611" w:rsidRDefault="006C7611" w:rsidP="006C7611">
      <w:pPr>
        <w:pStyle w:val="NoSpacing"/>
        <w:jc w:val="both"/>
        <w:rPr>
          <w:rFonts w:cstheme="minorHAnsi"/>
          <w:sz w:val="20"/>
          <w:szCs w:val="20"/>
        </w:rPr>
      </w:pPr>
      <w:r w:rsidRPr="006C7611">
        <w:rPr>
          <w:rFonts w:cstheme="minorHAnsi"/>
          <w:sz w:val="20"/>
          <w:szCs w:val="20"/>
        </w:rPr>
        <w:t>You also know that my other role, as well as behaviour and standards, is attendance.</w:t>
      </w:r>
      <w:r>
        <w:rPr>
          <w:rFonts w:cstheme="minorHAnsi"/>
          <w:sz w:val="20"/>
          <w:szCs w:val="20"/>
        </w:rPr>
        <w:t xml:space="preserve"> </w:t>
      </w:r>
      <w:r w:rsidRPr="006C7611">
        <w:rPr>
          <w:rFonts w:cstheme="minorHAnsi"/>
          <w:sz w:val="20"/>
          <w:szCs w:val="20"/>
        </w:rPr>
        <w:t xml:space="preserve"> Your children must be in school to be able to achieve their full potential and whilst again I know many parents find my regular communication frustrating it is important that you know that I am always following the guidance from the local authority with regards when to challenge attendance</w:t>
      </w:r>
      <w:r w:rsidR="006F7104">
        <w:rPr>
          <w:rFonts w:cstheme="minorHAnsi"/>
          <w:sz w:val="20"/>
          <w:szCs w:val="20"/>
        </w:rPr>
        <w:t>,</w:t>
      </w:r>
      <w:r w:rsidRPr="006C7611">
        <w:rPr>
          <w:rFonts w:cstheme="minorHAnsi"/>
          <w:sz w:val="20"/>
          <w:szCs w:val="20"/>
        </w:rPr>
        <w:t xml:space="preserve"> whether it is absence for medical reasons or unauthorised issues.</w:t>
      </w:r>
      <w:r>
        <w:rPr>
          <w:rFonts w:cstheme="minorHAnsi"/>
          <w:sz w:val="20"/>
          <w:szCs w:val="20"/>
        </w:rPr>
        <w:t xml:space="preserve"> </w:t>
      </w:r>
      <w:r w:rsidRPr="006C7611">
        <w:rPr>
          <w:rFonts w:cstheme="minorHAnsi"/>
          <w:sz w:val="20"/>
          <w:szCs w:val="20"/>
        </w:rPr>
        <w:t xml:space="preserve"> We want to work together to improve the attendance of all young people, however the rules are very clear. </w:t>
      </w:r>
      <w:r>
        <w:rPr>
          <w:rFonts w:cstheme="minorHAnsi"/>
          <w:sz w:val="20"/>
          <w:szCs w:val="20"/>
        </w:rPr>
        <w:t xml:space="preserve"> </w:t>
      </w:r>
      <w:r w:rsidRPr="006C7611">
        <w:rPr>
          <w:rFonts w:cstheme="minorHAnsi"/>
          <w:sz w:val="20"/>
          <w:szCs w:val="20"/>
        </w:rPr>
        <w:t xml:space="preserve">When we have attendance concerns, we must communicate them home in writing and often to both parents. </w:t>
      </w:r>
      <w:r>
        <w:rPr>
          <w:rFonts w:cstheme="minorHAnsi"/>
          <w:sz w:val="20"/>
          <w:szCs w:val="20"/>
        </w:rPr>
        <w:t xml:space="preserve"> </w:t>
      </w:r>
      <w:r w:rsidRPr="006C7611">
        <w:rPr>
          <w:rFonts w:cstheme="minorHAnsi"/>
          <w:sz w:val="20"/>
          <w:szCs w:val="20"/>
        </w:rPr>
        <w:t>Students that are heading anywhere near the Persistent Absence level of 90% must have been actively challenged as to why absences are occurring</w:t>
      </w:r>
      <w:r w:rsidR="006F7104">
        <w:rPr>
          <w:rFonts w:cstheme="minorHAnsi"/>
          <w:sz w:val="20"/>
          <w:szCs w:val="20"/>
        </w:rPr>
        <w:t>,</w:t>
      </w:r>
      <w:r w:rsidRPr="006C7611">
        <w:rPr>
          <w:rFonts w:cstheme="minorHAnsi"/>
          <w:sz w:val="20"/>
          <w:szCs w:val="20"/>
        </w:rPr>
        <w:t xml:space="preserve"> which is why our attendance communications are activated very quickly. </w:t>
      </w:r>
      <w:r>
        <w:rPr>
          <w:rFonts w:cstheme="minorHAnsi"/>
          <w:sz w:val="20"/>
          <w:szCs w:val="20"/>
        </w:rPr>
        <w:t xml:space="preserve"> </w:t>
      </w:r>
      <w:r w:rsidRPr="006C7611">
        <w:rPr>
          <w:rFonts w:cstheme="minorHAnsi"/>
          <w:sz w:val="20"/>
          <w:szCs w:val="20"/>
        </w:rPr>
        <w:t>Missing time in school is proven to have a negative impact on student academic outcomes, and as such we will continue to communicate home where ne</w:t>
      </w:r>
      <w:r>
        <w:rPr>
          <w:rFonts w:cstheme="minorHAnsi"/>
          <w:sz w:val="20"/>
          <w:szCs w:val="20"/>
        </w:rPr>
        <w:t>eded</w:t>
      </w:r>
      <w:r w:rsidRPr="006C7611">
        <w:rPr>
          <w:rFonts w:cstheme="minorHAnsi"/>
          <w:sz w:val="20"/>
          <w:szCs w:val="20"/>
        </w:rPr>
        <w:t xml:space="preserve">. </w:t>
      </w:r>
      <w:r>
        <w:rPr>
          <w:rFonts w:cstheme="minorHAnsi"/>
          <w:sz w:val="20"/>
          <w:szCs w:val="20"/>
        </w:rPr>
        <w:t xml:space="preserve"> </w:t>
      </w:r>
      <w:r w:rsidRPr="006C7611">
        <w:rPr>
          <w:rFonts w:cstheme="minorHAnsi"/>
          <w:sz w:val="20"/>
          <w:szCs w:val="20"/>
        </w:rPr>
        <w:t>One positive though is that we hope to move these communications IN MANY CASES on to Synergy meaning a cut down in paper.</w:t>
      </w:r>
    </w:p>
    <w:p w14:paraId="1F9F7DA4" w14:textId="77777777" w:rsidR="006C7611" w:rsidRPr="006C7611" w:rsidRDefault="006C7611" w:rsidP="006C7611">
      <w:pPr>
        <w:pStyle w:val="NoSpacing"/>
        <w:jc w:val="both"/>
        <w:rPr>
          <w:rFonts w:cstheme="minorHAnsi"/>
          <w:sz w:val="20"/>
          <w:szCs w:val="20"/>
        </w:rPr>
      </w:pPr>
    </w:p>
    <w:p w14:paraId="44A3BCDE" w14:textId="1524D6D1" w:rsidR="006C7611" w:rsidRPr="006C7611" w:rsidRDefault="006C7611" w:rsidP="006C7611">
      <w:pPr>
        <w:pStyle w:val="NoSpacing"/>
        <w:jc w:val="both"/>
        <w:rPr>
          <w:rFonts w:cstheme="minorHAnsi"/>
          <w:sz w:val="20"/>
          <w:szCs w:val="20"/>
        </w:rPr>
      </w:pPr>
      <w:r w:rsidRPr="006C7611">
        <w:rPr>
          <w:rFonts w:cstheme="minorHAnsi"/>
          <w:sz w:val="20"/>
          <w:szCs w:val="20"/>
        </w:rPr>
        <w:t>Punctuality is a growth area next year</w:t>
      </w:r>
      <w:r>
        <w:rPr>
          <w:rFonts w:cstheme="minorHAnsi"/>
          <w:sz w:val="20"/>
          <w:szCs w:val="20"/>
        </w:rPr>
        <w:t>,</w:t>
      </w:r>
      <w:r w:rsidRPr="006C7611">
        <w:rPr>
          <w:rFonts w:cstheme="minorHAnsi"/>
          <w:sz w:val="20"/>
          <w:szCs w:val="20"/>
        </w:rPr>
        <w:t xml:space="preserve"> both arriving at school and in between lessons</w:t>
      </w:r>
      <w:r>
        <w:rPr>
          <w:rFonts w:cstheme="minorHAnsi"/>
          <w:sz w:val="20"/>
          <w:szCs w:val="20"/>
        </w:rPr>
        <w:t xml:space="preserve"> is</w:t>
      </w:r>
      <w:r w:rsidRPr="006C7611">
        <w:rPr>
          <w:rFonts w:cstheme="minorHAnsi"/>
          <w:sz w:val="20"/>
          <w:szCs w:val="20"/>
        </w:rPr>
        <w:t xml:space="preserve"> something that we will much more actively be working on as we expect young people to be on time </w:t>
      </w:r>
      <w:r w:rsidR="006F7104">
        <w:rPr>
          <w:rFonts w:cstheme="minorHAnsi"/>
          <w:sz w:val="20"/>
          <w:szCs w:val="20"/>
        </w:rPr>
        <w:t>for</w:t>
      </w:r>
      <w:r w:rsidRPr="006C7611">
        <w:rPr>
          <w:rFonts w:cstheme="minorHAnsi"/>
          <w:sz w:val="20"/>
          <w:szCs w:val="20"/>
        </w:rPr>
        <w:t xml:space="preserve"> all that we do.</w:t>
      </w:r>
      <w:r>
        <w:rPr>
          <w:rFonts w:cstheme="minorHAnsi"/>
          <w:sz w:val="20"/>
          <w:szCs w:val="20"/>
        </w:rPr>
        <w:t xml:space="preserve"> </w:t>
      </w:r>
      <w:r w:rsidRPr="006C7611">
        <w:rPr>
          <w:rFonts w:cstheme="minorHAnsi"/>
          <w:sz w:val="20"/>
          <w:szCs w:val="20"/>
        </w:rPr>
        <w:t xml:space="preserve"> The change to the day means we are building in moving time around the school so young people should be on time to class more regularly ready to learn. </w:t>
      </w:r>
      <w:r w:rsidR="00F26C66">
        <w:rPr>
          <w:rFonts w:cstheme="minorHAnsi"/>
          <w:sz w:val="20"/>
          <w:szCs w:val="20"/>
        </w:rPr>
        <w:t xml:space="preserve"> </w:t>
      </w:r>
      <w:r w:rsidRPr="006C7611">
        <w:rPr>
          <w:rFonts w:cstheme="minorHAnsi"/>
          <w:sz w:val="20"/>
          <w:szCs w:val="20"/>
        </w:rPr>
        <w:t>Persistent lateness at the start of the day OR during lesson time will need to be acted upon and our students will find them losing their own time at break or lunch – and for late arrival in school they may lose time at the end of the school day.</w:t>
      </w:r>
    </w:p>
    <w:p w14:paraId="589164A4" w14:textId="77777777" w:rsidR="006C7611" w:rsidRPr="006C7611" w:rsidRDefault="006C7611" w:rsidP="006C7611">
      <w:pPr>
        <w:pStyle w:val="NoSpacing"/>
        <w:jc w:val="both"/>
        <w:rPr>
          <w:rFonts w:cstheme="minorHAnsi"/>
          <w:sz w:val="20"/>
          <w:szCs w:val="20"/>
        </w:rPr>
      </w:pPr>
    </w:p>
    <w:p w14:paraId="5CCED92B" w14:textId="78495D85" w:rsidR="006C7611" w:rsidRPr="006C7611" w:rsidRDefault="006C7611" w:rsidP="006C7611">
      <w:pPr>
        <w:pStyle w:val="NoSpacing"/>
        <w:jc w:val="both"/>
        <w:rPr>
          <w:rFonts w:cstheme="minorHAnsi"/>
          <w:sz w:val="20"/>
          <w:szCs w:val="20"/>
        </w:rPr>
      </w:pPr>
      <w:r w:rsidRPr="006C7611">
        <w:rPr>
          <w:rFonts w:cstheme="minorHAnsi"/>
          <w:sz w:val="20"/>
          <w:szCs w:val="20"/>
        </w:rPr>
        <w:t>I would also like to make a small point about how parents communicate with staff also.</w:t>
      </w:r>
      <w:r w:rsidR="00F26C66">
        <w:rPr>
          <w:rFonts w:cstheme="minorHAnsi"/>
          <w:sz w:val="20"/>
          <w:szCs w:val="20"/>
        </w:rPr>
        <w:t xml:space="preserve"> </w:t>
      </w:r>
      <w:r w:rsidRPr="006C7611">
        <w:rPr>
          <w:rFonts w:cstheme="minorHAnsi"/>
          <w:sz w:val="20"/>
          <w:szCs w:val="20"/>
        </w:rPr>
        <w:t xml:space="preserve"> I know that sometimes the easiest way to communicate with certain members of staff is through direct email – however might I also ask that unless you have got that agreement with a staff member</w:t>
      </w:r>
      <w:r w:rsidR="006F7104">
        <w:rPr>
          <w:rFonts w:cstheme="minorHAnsi"/>
          <w:sz w:val="20"/>
          <w:szCs w:val="20"/>
        </w:rPr>
        <w:t>,</w:t>
      </w:r>
      <w:r w:rsidRPr="006C7611">
        <w:rPr>
          <w:rFonts w:cstheme="minorHAnsi"/>
          <w:sz w:val="20"/>
          <w:szCs w:val="20"/>
        </w:rPr>
        <w:t xml:space="preserve"> you use the school email </w:t>
      </w:r>
      <w:hyperlink r:id="rId8" w:history="1">
        <w:r w:rsidRPr="006C7611">
          <w:rPr>
            <w:rStyle w:val="Hyperlink"/>
            <w:rFonts w:cstheme="minorHAnsi"/>
            <w:sz w:val="20"/>
            <w:szCs w:val="20"/>
          </w:rPr>
          <w:t>office@bishopr.co.uk</w:t>
        </w:r>
      </w:hyperlink>
      <w:r w:rsidRPr="006C7611">
        <w:rPr>
          <w:rFonts w:cstheme="minorHAnsi"/>
          <w:sz w:val="20"/>
          <w:szCs w:val="20"/>
        </w:rPr>
        <w:t xml:space="preserve">. </w:t>
      </w:r>
      <w:r w:rsidR="00F26C66">
        <w:rPr>
          <w:rFonts w:cstheme="minorHAnsi"/>
          <w:sz w:val="20"/>
          <w:szCs w:val="20"/>
        </w:rPr>
        <w:t xml:space="preserve"> </w:t>
      </w:r>
      <w:r w:rsidRPr="006C7611">
        <w:rPr>
          <w:rFonts w:cstheme="minorHAnsi"/>
          <w:sz w:val="20"/>
          <w:szCs w:val="20"/>
        </w:rPr>
        <w:t>Also</w:t>
      </w:r>
      <w:r w:rsidR="00F26C66">
        <w:rPr>
          <w:rFonts w:cstheme="minorHAnsi"/>
          <w:sz w:val="20"/>
          <w:szCs w:val="20"/>
        </w:rPr>
        <w:t>,</w:t>
      </w:r>
      <w:r w:rsidRPr="006C7611">
        <w:rPr>
          <w:rFonts w:cstheme="minorHAnsi"/>
          <w:sz w:val="20"/>
          <w:szCs w:val="20"/>
        </w:rPr>
        <w:t xml:space="preserve"> if you ring the main office in the morning to speak to a Head of Year or safeguarding lead</w:t>
      </w:r>
      <w:r w:rsidR="006F7104">
        <w:rPr>
          <w:rFonts w:cstheme="minorHAnsi"/>
          <w:sz w:val="20"/>
          <w:szCs w:val="20"/>
        </w:rPr>
        <w:t>,</w:t>
      </w:r>
      <w:r w:rsidRPr="006C7611">
        <w:rPr>
          <w:rFonts w:cstheme="minorHAnsi"/>
          <w:sz w:val="20"/>
          <w:szCs w:val="20"/>
        </w:rPr>
        <w:t xml:space="preserve"> can you please be aware that you may be asked for details as to what the issue is about. </w:t>
      </w:r>
      <w:r w:rsidR="00F26C66">
        <w:rPr>
          <w:rFonts w:cstheme="minorHAnsi"/>
          <w:sz w:val="20"/>
          <w:szCs w:val="20"/>
        </w:rPr>
        <w:t xml:space="preserve"> </w:t>
      </w:r>
      <w:r w:rsidRPr="006C7611">
        <w:rPr>
          <w:rFonts w:cstheme="minorHAnsi"/>
          <w:sz w:val="20"/>
          <w:szCs w:val="20"/>
        </w:rPr>
        <w:t>This is not to pry but to help the information get passed efficiently to the most relevant member of staff.</w:t>
      </w:r>
      <w:r w:rsidR="00F26C66">
        <w:rPr>
          <w:rFonts w:cstheme="minorHAnsi"/>
          <w:sz w:val="20"/>
          <w:szCs w:val="20"/>
        </w:rPr>
        <w:t xml:space="preserve"> </w:t>
      </w:r>
      <w:r w:rsidRPr="006C7611">
        <w:rPr>
          <w:rFonts w:cstheme="minorHAnsi"/>
          <w:sz w:val="20"/>
          <w:szCs w:val="20"/>
        </w:rPr>
        <w:t xml:space="preserve"> It is a simple triage system and if you don’t give the relevant details then there is a strong possibility that you will not get </w:t>
      </w:r>
      <w:r w:rsidR="00F26C66">
        <w:rPr>
          <w:rFonts w:cstheme="minorHAnsi"/>
          <w:sz w:val="20"/>
          <w:szCs w:val="20"/>
        </w:rPr>
        <w:t>the</w:t>
      </w:r>
      <w:r w:rsidRPr="006C7611">
        <w:rPr>
          <w:rFonts w:cstheme="minorHAnsi"/>
          <w:sz w:val="20"/>
          <w:szCs w:val="20"/>
        </w:rPr>
        <w:t xml:space="preserve"> response you need. </w:t>
      </w:r>
      <w:r w:rsidR="00F26C66">
        <w:rPr>
          <w:rFonts w:cstheme="minorHAnsi"/>
          <w:sz w:val="20"/>
          <w:szCs w:val="20"/>
        </w:rPr>
        <w:t xml:space="preserve"> </w:t>
      </w:r>
      <w:r w:rsidRPr="006C7611">
        <w:rPr>
          <w:rFonts w:cstheme="minorHAnsi"/>
          <w:sz w:val="20"/>
          <w:szCs w:val="20"/>
        </w:rPr>
        <w:t>As well as this be aware that upwards of 40 parents a morning contact the main office, and whilst every parent expects their issue to be a priority the Pastoral team only has so many hours to deal with things – so on occasion it can take longer than 24 hours to get back to you.</w:t>
      </w:r>
      <w:r w:rsidR="00F26C66">
        <w:rPr>
          <w:rFonts w:cstheme="minorHAnsi"/>
          <w:sz w:val="20"/>
          <w:szCs w:val="20"/>
        </w:rPr>
        <w:t xml:space="preserve"> </w:t>
      </w:r>
      <w:r w:rsidRPr="006C7611">
        <w:rPr>
          <w:rFonts w:cstheme="minorHAnsi"/>
          <w:sz w:val="20"/>
          <w:szCs w:val="20"/>
        </w:rPr>
        <w:t xml:space="preserve"> Finally, please do treat the office staff and any member of staff you speak to with an expected level of respect. </w:t>
      </w:r>
      <w:r w:rsidR="00F26C66">
        <w:rPr>
          <w:rFonts w:cstheme="minorHAnsi"/>
          <w:sz w:val="20"/>
          <w:szCs w:val="20"/>
        </w:rPr>
        <w:t xml:space="preserve"> </w:t>
      </w:r>
      <w:r w:rsidRPr="006C7611">
        <w:rPr>
          <w:rFonts w:cstheme="minorHAnsi"/>
          <w:sz w:val="20"/>
          <w:szCs w:val="20"/>
        </w:rPr>
        <w:t>Schools have seen a real increase in the last few years of abusive and threatening behaviour, and this will not be tolerated.</w:t>
      </w:r>
    </w:p>
    <w:p w14:paraId="066E2E8D" w14:textId="77777777" w:rsidR="006C7611" w:rsidRPr="006C7611" w:rsidRDefault="006C7611" w:rsidP="006C7611">
      <w:pPr>
        <w:pStyle w:val="NoSpacing"/>
        <w:jc w:val="both"/>
        <w:rPr>
          <w:rFonts w:cstheme="minorHAnsi"/>
          <w:sz w:val="20"/>
          <w:szCs w:val="20"/>
        </w:rPr>
      </w:pPr>
    </w:p>
    <w:p w14:paraId="4BFC883A" w14:textId="0893A640" w:rsidR="006C7611" w:rsidRPr="006C7611" w:rsidRDefault="006C7611" w:rsidP="006C7611">
      <w:pPr>
        <w:pStyle w:val="NoSpacing"/>
        <w:jc w:val="both"/>
        <w:rPr>
          <w:rFonts w:cstheme="minorHAnsi"/>
          <w:sz w:val="20"/>
          <w:szCs w:val="20"/>
        </w:rPr>
      </w:pPr>
      <w:r w:rsidRPr="006C7611">
        <w:rPr>
          <w:rFonts w:cstheme="minorHAnsi"/>
          <w:sz w:val="20"/>
          <w:szCs w:val="20"/>
        </w:rPr>
        <w:t xml:space="preserve">Finally, can I remind you of the changes to the new school day. </w:t>
      </w:r>
      <w:r w:rsidR="00F26C66">
        <w:rPr>
          <w:rFonts w:cstheme="minorHAnsi"/>
          <w:sz w:val="20"/>
          <w:szCs w:val="20"/>
        </w:rPr>
        <w:t xml:space="preserve"> </w:t>
      </w:r>
      <w:r w:rsidRPr="006C7611">
        <w:rPr>
          <w:rFonts w:cstheme="minorHAnsi"/>
          <w:sz w:val="20"/>
          <w:szCs w:val="20"/>
        </w:rPr>
        <w:t xml:space="preserve">Next year we have 6 lessons – starting the day at 8:55 with a tutor enrichment programme and with the day ending at 3:18pm. </w:t>
      </w:r>
      <w:r w:rsidR="00F26C66">
        <w:rPr>
          <w:rFonts w:cstheme="minorHAnsi"/>
          <w:sz w:val="20"/>
          <w:szCs w:val="20"/>
        </w:rPr>
        <w:t xml:space="preserve"> </w:t>
      </w:r>
      <w:r w:rsidRPr="006C7611">
        <w:rPr>
          <w:rFonts w:cstheme="minorHAnsi"/>
          <w:sz w:val="20"/>
          <w:szCs w:val="20"/>
        </w:rPr>
        <w:t xml:space="preserve">The term starts on </w:t>
      </w:r>
      <w:r w:rsidR="00F26C66">
        <w:rPr>
          <w:rFonts w:cstheme="minorHAnsi"/>
          <w:sz w:val="20"/>
          <w:szCs w:val="20"/>
        </w:rPr>
        <w:t xml:space="preserve">Wednesday, 27 </w:t>
      </w:r>
      <w:r w:rsidRPr="006C7611">
        <w:rPr>
          <w:rFonts w:cstheme="minorHAnsi"/>
          <w:sz w:val="20"/>
          <w:szCs w:val="20"/>
        </w:rPr>
        <w:t>August so please be aware of that too.</w:t>
      </w:r>
    </w:p>
    <w:p w14:paraId="3202EAF8" w14:textId="77777777" w:rsidR="006C7611" w:rsidRPr="006C7611" w:rsidRDefault="006C7611" w:rsidP="006C7611">
      <w:pPr>
        <w:pStyle w:val="NoSpacing"/>
        <w:jc w:val="both"/>
        <w:rPr>
          <w:rFonts w:cstheme="minorHAnsi"/>
          <w:sz w:val="20"/>
          <w:szCs w:val="20"/>
        </w:rPr>
      </w:pPr>
    </w:p>
    <w:p w14:paraId="34FCF407" w14:textId="57DAE4FF" w:rsidR="006C7611" w:rsidRDefault="006C7611" w:rsidP="006C7611">
      <w:pPr>
        <w:pStyle w:val="NoSpacing"/>
        <w:jc w:val="both"/>
        <w:rPr>
          <w:rFonts w:cstheme="minorHAnsi"/>
          <w:sz w:val="20"/>
          <w:szCs w:val="20"/>
        </w:rPr>
      </w:pPr>
      <w:r w:rsidRPr="006C7611">
        <w:rPr>
          <w:rFonts w:cstheme="minorHAnsi"/>
          <w:sz w:val="20"/>
          <w:szCs w:val="20"/>
        </w:rPr>
        <w:t>Change is exciting but scary – so by being consistent on other things like uniform, hair and punctuality helps our young people w</w:t>
      </w:r>
      <w:r w:rsidR="00F26C66">
        <w:rPr>
          <w:rFonts w:cstheme="minorHAnsi"/>
          <w:sz w:val="20"/>
          <w:szCs w:val="20"/>
        </w:rPr>
        <w:t>ea</w:t>
      </w:r>
      <w:r w:rsidRPr="006C7611">
        <w:rPr>
          <w:rFonts w:cstheme="minorHAnsi"/>
          <w:sz w:val="20"/>
          <w:szCs w:val="20"/>
        </w:rPr>
        <w:t xml:space="preserve">ther the changes better. </w:t>
      </w:r>
      <w:r w:rsidR="00F26C66">
        <w:rPr>
          <w:rFonts w:cstheme="minorHAnsi"/>
          <w:sz w:val="20"/>
          <w:szCs w:val="20"/>
        </w:rPr>
        <w:t xml:space="preserve"> </w:t>
      </w:r>
      <w:r w:rsidRPr="006C7611">
        <w:rPr>
          <w:rFonts w:cstheme="minorHAnsi"/>
          <w:sz w:val="20"/>
          <w:szCs w:val="20"/>
        </w:rPr>
        <w:t>Ultimately the reason that we so often receive great praise from the public is because our students are usually exceptional in appearance and character and that is down a little bit to the schools’ expectations but mainly to the way you as parents support them.</w:t>
      </w:r>
    </w:p>
    <w:p w14:paraId="46BD9A22" w14:textId="77777777" w:rsidR="00F26C66" w:rsidRPr="006C7611" w:rsidRDefault="00F26C66" w:rsidP="006C7611">
      <w:pPr>
        <w:pStyle w:val="NoSpacing"/>
        <w:jc w:val="both"/>
        <w:rPr>
          <w:rFonts w:cstheme="minorHAnsi"/>
          <w:sz w:val="20"/>
          <w:szCs w:val="20"/>
        </w:rPr>
      </w:pPr>
    </w:p>
    <w:p w14:paraId="672A7267" w14:textId="72CEE0D1" w:rsidR="006C7611" w:rsidRDefault="006C7611" w:rsidP="006C7611">
      <w:pPr>
        <w:pStyle w:val="NoSpacing"/>
        <w:jc w:val="both"/>
        <w:rPr>
          <w:rFonts w:cstheme="minorHAnsi"/>
          <w:sz w:val="20"/>
          <w:szCs w:val="20"/>
        </w:rPr>
      </w:pPr>
      <w:r w:rsidRPr="006C7611">
        <w:rPr>
          <w:rFonts w:cstheme="minorHAnsi"/>
          <w:sz w:val="20"/>
          <w:szCs w:val="20"/>
        </w:rPr>
        <w:t>Have a wonderful summer</w:t>
      </w:r>
      <w:r w:rsidR="00F26C66">
        <w:rPr>
          <w:rFonts w:cstheme="minorHAnsi"/>
          <w:sz w:val="20"/>
          <w:szCs w:val="20"/>
        </w:rPr>
        <w:t>.</w:t>
      </w:r>
    </w:p>
    <w:p w14:paraId="0BEC4758" w14:textId="77777777" w:rsidR="00F26C66" w:rsidRPr="006C7611" w:rsidRDefault="00F26C66" w:rsidP="006C7611">
      <w:pPr>
        <w:pStyle w:val="NoSpacing"/>
        <w:jc w:val="both"/>
        <w:rPr>
          <w:rFonts w:cstheme="minorHAnsi"/>
          <w:sz w:val="20"/>
          <w:szCs w:val="20"/>
        </w:rPr>
      </w:pPr>
    </w:p>
    <w:p w14:paraId="6273CCA8" w14:textId="7E343017" w:rsidR="006C7611" w:rsidRDefault="006C7611" w:rsidP="006C7611">
      <w:pPr>
        <w:pStyle w:val="NoSpacing"/>
        <w:jc w:val="both"/>
        <w:rPr>
          <w:rFonts w:cstheme="minorHAnsi"/>
          <w:sz w:val="20"/>
          <w:szCs w:val="20"/>
        </w:rPr>
      </w:pPr>
      <w:r w:rsidRPr="006C7611">
        <w:rPr>
          <w:rFonts w:cstheme="minorHAnsi"/>
          <w:sz w:val="20"/>
          <w:szCs w:val="20"/>
        </w:rPr>
        <w:t>Yours</w:t>
      </w:r>
      <w:r w:rsidR="00F26C66">
        <w:rPr>
          <w:rFonts w:cstheme="minorHAnsi"/>
          <w:sz w:val="20"/>
          <w:szCs w:val="20"/>
        </w:rPr>
        <w:t xml:space="preserve"> sincerely</w:t>
      </w:r>
    </w:p>
    <w:p w14:paraId="50996C73" w14:textId="77777777" w:rsidR="00F26C66" w:rsidRDefault="00F26C66" w:rsidP="006C7611">
      <w:pPr>
        <w:pStyle w:val="NoSpacing"/>
        <w:jc w:val="both"/>
        <w:rPr>
          <w:rFonts w:cstheme="minorHAnsi"/>
          <w:sz w:val="20"/>
          <w:szCs w:val="20"/>
        </w:rPr>
      </w:pPr>
    </w:p>
    <w:p w14:paraId="0F087910" w14:textId="26683A7B" w:rsidR="00F26C66" w:rsidRDefault="00712937" w:rsidP="006C7611">
      <w:pPr>
        <w:pStyle w:val="NoSpacing"/>
        <w:jc w:val="both"/>
        <w:rPr>
          <w:rFonts w:cstheme="minorHAnsi"/>
          <w:sz w:val="20"/>
          <w:szCs w:val="20"/>
        </w:rPr>
      </w:pPr>
      <w:r>
        <w:rPr>
          <w:noProof/>
          <w:lang w:eastAsia="en-GB"/>
        </w:rPr>
        <w:drawing>
          <wp:inline distT="0" distB="0" distL="0" distR="0" wp14:anchorId="079859DA" wp14:editId="7ABBB983">
            <wp:extent cx="1628329" cy="48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40018" cy="486351"/>
                    </a:xfrm>
                    <a:prstGeom prst="rect">
                      <a:avLst/>
                    </a:prstGeom>
                    <a:noFill/>
                    <a:ln>
                      <a:noFill/>
                    </a:ln>
                  </pic:spPr>
                </pic:pic>
              </a:graphicData>
            </a:graphic>
          </wp:inline>
        </w:drawing>
      </w:r>
    </w:p>
    <w:p w14:paraId="0468517F" w14:textId="77777777" w:rsidR="00F26C66" w:rsidRPr="006C7611" w:rsidRDefault="00F26C66" w:rsidP="006C7611">
      <w:pPr>
        <w:pStyle w:val="NoSpacing"/>
        <w:jc w:val="both"/>
        <w:rPr>
          <w:rFonts w:cstheme="minorHAnsi"/>
          <w:sz w:val="20"/>
          <w:szCs w:val="20"/>
        </w:rPr>
      </w:pPr>
    </w:p>
    <w:p w14:paraId="0F7F30CF" w14:textId="349B228C" w:rsidR="006C7611" w:rsidRDefault="00F26C66" w:rsidP="006C7611">
      <w:pPr>
        <w:pStyle w:val="NoSpacing"/>
        <w:jc w:val="both"/>
        <w:rPr>
          <w:rFonts w:cstheme="minorHAnsi"/>
          <w:sz w:val="20"/>
          <w:szCs w:val="20"/>
        </w:rPr>
      </w:pPr>
      <w:r>
        <w:rPr>
          <w:rFonts w:cstheme="minorHAnsi"/>
          <w:sz w:val="20"/>
          <w:szCs w:val="20"/>
        </w:rPr>
        <w:t xml:space="preserve">Mr </w:t>
      </w:r>
      <w:r w:rsidR="006C7611" w:rsidRPr="006C7611">
        <w:rPr>
          <w:rFonts w:cstheme="minorHAnsi"/>
          <w:sz w:val="20"/>
          <w:szCs w:val="20"/>
        </w:rPr>
        <w:t>A</w:t>
      </w:r>
      <w:r>
        <w:rPr>
          <w:rFonts w:cstheme="minorHAnsi"/>
          <w:sz w:val="20"/>
          <w:szCs w:val="20"/>
        </w:rPr>
        <w:t xml:space="preserve"> </w:t>
      </w:r>
      <w:r w:rsidR="006C7611" w:rsidRPr="006C7611">
        <w:rPr>
          <w:rFonts w:cstheme="minorHAnsi"/>
          <w:sz w:val="20"/>
          <w:szCs w:val="20"/>
        </w:rPr>
        <w:t>D</w:t>
      </w:r>
      <w:r>
        <w:rPr>
          <w:rFonts w:cstheme="minorHAnsi"/>
          <w:sz w:val="20"/>
          <w:szCs w:val="20"/>
        </w:rPr>
        <w:t>uckworth</w:t>
      </w:r>
    </w:p>
    <w:p w14:paraId="2D7B759A" w14:textId="0875E98A" w:rsidR="00F26C66" w:rsidRPr="006C7611" w:rsidRDefault="00F26C66" w:rsidP="006C7611">
      <w:pPr>
        <w:pStyle w:val="NoSpacing"/>
        <w:jc w:val="both"/>
        <w:rPr>
          <w:rFonts w:cstheme="minorHAnsi"/>
          <w:sz w:val="20"/>
          <w:szCs w:val="20"/>
        </w:rPr>
      </w:pPr>
      <w:r>
        <w:rPr>
          <w:rFonts w:cstheme="minorHAnsi"/>
          <w:sz w:val="20"/>
          <w:szCs w:val="20"/>
        </w:rPr>
        <w:t>Assistant Headteacher</w:t>
      </w:r>
    </w:p>
    <w:sectPr w:rsidR="00F26C66" w:rsidRPr="006C7611" w:rsidSect="003A4B00">
      <w:headerReference w:type="first" r:id="rId10"/>
      <w:footerReference w:type="first" r:id="rId11"/>
      <w:pgSz w:w="11906" w:h="16838"/>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14DDE" w14:textId="77777777" w:rsidR="006C7611" w:rsidRDefault="006C7611">
      <w:pPr>
        <w:spacing w:after="0" w:line="240" w:lineRule="auto"/>
      </w:pPr>
      <w:r>
        <w:separator/>
      </w:r>
    </w:p>
  </w:endnote>
  <w:endnote w:type="continuationSeparator" w:id="0">
    <w:p w14:paraId="058FE71C" w14:textId="77777777" w:rsidR="006C7611" w:rsidRDefault="006C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BFDB" w14:textId="77777777" w:rsidR="007B6CB6" w:rsidRPr="00060E41" w:rsidRDefault="00CF28A4" w:rsidP="00060E41">
    <w:pPr>
      <w:pStyle w:val="Footer"/>
      <w:ind w:left="-709"/>
      <w:rPr>
        <w:color w:val="272053"/>
        <w:sz w:val="19"/>
        <w:szCs w:val="19"/>
      </w:rPr>
    </w:pPr>
    <w:bookmarkStart w:id="0" w:name="_Hlk158296814"/>
    <w:r>
      <w:rPr>
        <w:noProof/>
        <w:color w:val="272053"/>
        <w:sz w:val="19"/>
        <w:szCs w:val="19"/>
        <w:u w:val="single"/>
      </w:rPr>
      <w:drawing>
        <wp:anchor distT="0" distB="0" distL="114300" distR="114300" simplePos="0" relativeHeight="251678720" behindDoc="0" locked="0" layoutInCell="1" allowOverlap="1" wp14:anchorId="48B6ED2B" wp14:editId="2CB56DE7">
          <wp:simplePos x="0" y="0"/>
          <wp:positionH relativeFrom="column">
            <wp:posOffset>-447675</wp:posOffset>
          </wp:positionH>
          <wp:positionV relativeFrom="paragraph">
            <wp:posOffset>-499745</wp:posOffset>
          </wp:positionV>
          <wp:extent cx="6796405" cy="352425"/>
          <wp:effectExtent l="0" t="0" r="444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footer single swish.jpg"/>
                  <pic:cNvPicPr/>
                </pic:nvPicPr>
                <pic:blipFill>
                  <a:blip r:embed="rId1">
                    <a:extLst>
                      <a:ext uri="{28A0092B-C50C-407E-A947-70E740481C1C}">
                        <a14:useLocalDpi xmlns:a14="http://schemas.microsoft.com/office/drawing/2010/main" val="0"/>
                      </a:ext>
                    </a:extLst>
                  </a:blip>
                  <a:stretch>
                    <a:fillRect/>
                  </a:stretch>
                </pic:blipFill>
                <pic:spPr>
                  <a:xfrm>
                    <a:off x="0" y="0"/>
                    <a:ext cx="6796405" cy="352425"/>
                  </a:xfrm>
                  <a:prstGeom prst="rect">
                    <a:avLst/>
                  </a:prstGeom>
                </pic:spPr>
              </pic:pic>
            </a:graphicData>
          </a:graphic>
          <wp14:sizeRelH relativeFrom="margin">
            <wp14:pctWidth>0</wp14:pctWidth>
          </wp14:sizeRelH>
        </wp:anchor>
      </w:drawing>
    </w:r>
    <w:r w:rsidR="00060E41" w:rsidRPr="00060E41">
      <w:rPr>
        <w:noProof/>
        <w:color w:val="272053"/>
        <w:sz w:val="19"/>
        <w:szCs w:val="19"/>
        <w:u w:val="single"/>
      </w:rPr>
      <w:drawing>
        <wp:anchor distT="0" distB="0" distL="114300" distR="114300" simplePos="0" relativeHeight="251669504" behindDoc="0" locked="0" layoutInCell="1" allowOverlap="1" wp14:anchorId="4746043E" wp14:editId="641DA9BE">
          <wp:simplePos x="0" y="0"/>
          <wp:positionH relativeFrom="column">
            <wp:posOffset>4897755</wp:posOffset>
          </wp:positionH>
          <wp:positionV relativeFrom="paragraph">
            <wp:posOffset>70485</wp:posOffset>
          </wp:positionV>
          <wp:extent cx="535940" cy="71945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hurch of England logo Version 2 (print - if smaller than 5cm wide).jpg"/>
                  <pic:cNvPicPr/>
                </pic:nvPicPr>
                <pic:blipFill>
                  <a:blip r:embed="rId2">
                    <a:extLst>
                      <a:ext uri="{28A0092B-C50C-407E-A947-70E740481C1C}">
                        <a14:useLocalDpi xmlns:a14="http://schemas.microsoft.com/office/drawing/2010/main" val="0"/>
                      </a:ext>
                    </a:extLst>
                  </a:blip>
                  <a:stretch>
                    <a:fillRect/>
                  </a:stretch>
                </pic:blipFill>
                <pic:spPr>
                  <a:xfrm>
                    <a:off x="0" y="0"/>
                    <a:ext cx="535940" cy="719455"/>
                  </a:xfrm>
                  <a:prstGeom prst="rect">
                    <a:avLst/>
                  </a:prstGeom>
                </pic:spPr>
              </pic:pic>
            </a:graphicData>
          </a:graphic>
        </wp:anchor>
      </w:drawing>
    </w:r>
    <w:r w:rsidR="00E2640E" w:rsidRPr="00060E41">
      <w:rPr>
        <w:noProof/>
        <w:color w:val="272053"/>
        <w:sz w:val="19"/>
        <w:szCs w:val="19"/>
        <w:u w:val="single"/>
      </w:rPr>
      <mc:AlternateContent>
        <mc:Choice Requires="wps">
          <w:drawing>
            <wp:anchor distT="0" distB="0" distL="114300" distR="114300" simplePos="0" relativeHeight="251673600" behindDoc="0" locked="0" layoutInCell="1" allowOverlap="1" wp14:anchorId="6105DB74" wp14:editId="38C0CD87">
              <wp:simplePos x="0" y="0"/>
              <wp:positionH relativeFrom="column">
                <wp:posOffset>-742950</wp:posOffset>
              </wp:positionH>
              <wp:positionV relativeFrom="paragraph">
                <wp:posOffset>-90170</wp:posOffset>
              </wp:positionV>
              <wp:extent cx="7562850" cy="85725"/>
              <wp:effectExtent l="0" t="0" r="0" b="9525"/>
              <wp:wrapNone/>
              <wp:docPr id="19" name="Rectangle 19"/>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77E4A1" id="Rectangle 19" o:spid="_x0000_s1026" style="position:absolute;margin-left:-58.5pt;margin-top:-7.1pt;width:595.5pt;height:6.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" fillcolor="white [3212]" stroked="f" strokeweight="1pt"/>
          </w:pict>
        </mc:Fallback>
      </mc:AlternateContent>
    </w:r>
    <w:r w:rsidR="00E2640E" w:rsidRPr="00060E41">
      <w:rPr>
        <w:noProof/>
        <w:color w:val="272053"/>
        <w:sz w:val="19"/>
        <w:szCs w:val="19"/>
        <w:u w:val="single"/>
      </w:rPr>
      <mc:AlternateContent>
        <mc:Choice Requires="wps">
          <w:drawing>
            <wp:anchor distT="0" distB="0" distL="114300" distR="114300" simplePos="0" relativeHeight="251671552" behindDoc="0" locked="0" layoutInCell="1" allowOverlap="1" wp14:anchorId="57998C75" wp14:editId="38AE4B3B">
              <wp:simplePos x="0" y="0"/>
              <wp:positionH relativeFrom="column">
                <wp:posOffset>-895350</wp:posOffset>
              </wp:positionH>
              <wp:positionV relativeFrom="paragraph">
                <wp:posOffset>-147320</wp:posOffset>
              </wp:positionV>
              <wp:extent cx="75628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75628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AB613" id="Rectangle 18" o:spid="_x0000_s1026" style="position:absolute;margin-left:-70.5pt;margin-top:-11.6pt;width:595.5pt;height:6.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" fillcolor="white [3212]" stroked="f" strokeweight="1pt"/>
          </w:pict>
        </mc:Fallback>
      </mc:AlternateContent>
    </w:r>
    <w:r w:rsidR="004145D9" w:rsidRPr="00060E41">
      <w:rPr>
        <w:rStyle w:val="Hyperlink"/>
        <w:noProof/>
        <w:color w:val="272053"/>
        <w:sz w:val="19"/>
        <w:szCs w:val="19"/>
      </w:rPr>
      <w:drawing>
        <wp:anchor distT="0" distB="0" distL="114300" distR="114300" simplePos="0" relativeHeight="251668480" behindDoc="0" locked="0" layoutInCell="1" allowOverlap="1" wp14:anchorId="1188F166" wp14:editId="4DA19D29">
          <wp:simplePos x="0" y="0"/>
          <wp:positionH relativeFrom="column">
            <wp:posOffset>5626100</wp:posOffset>
          </wp:positionH>
          <wp:positionV relativeFrom="paragraph">
            <wp:posOffset>71755</wp:posOffset>
          </wp:positionV>
          <wp:extent cx="719455" cy="71945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DF3" w:rsidRPr="00060E41">
      <w:rPr>
        <w:color w:val="272053"/>
        <w:sz w:val="19"/>
        <w:szCs w:val="19"/>
      </w:rPr>
      <w:t>Bishop Rawstorne Church of England Academy</w:t>
    </w:r>
    <w:r w:rsidR="00060E41">
      <w:rPr>
        <w:color w:val="272053"/>
        <w:sz w:val="19"/>
        <w:szCs w:val="19"/>
      </w:rPr>
      <w:t xml:space="preserve">, </w:t>
    </w:r>
    <w:r w:rsidR="007B6CB6" w:rsidRPr="00060E41">
      <w:rPr>
        <w:color w:val="272053"/>
        <w:sz w:val="19"/>
        <w:szCs w:val="19"/>
      </w:rPr>
      <w:t>Highfield Road, Croston, Leyland, Lancashire</w:t>
    </w:r>
    <w:r w:rsidR="00492DCB">
      <w:rPr>
        <w:color w:val="272053"/>
        <w:sz w:val="19"/>
        <w:szCs w:val="19"/>
      </w:rPr>
      <w:t>,</w:t>
    </w:r>
    <w:r w:rsidR="007B6CB6" w:rsidRPr="00060E41">
      <w:rPr>
        <w:color w:val="272053"/>
        <w:sz w:val="19"/>
        <w:szCs w:val="19"/>
      </w:rPr>
      <w:t xml:space="preserve"> PR26 9HH</w:t>
    </w:r>
  </w:p>
  <w:p w14:paraId="0252F4DA" w14:textId="77777777" w:rsidR="007B6CB6" w:rsidRPr="00060E41" w:rsidRDefault="002B2947" w:rsidP="00060E41">
    <w:pPr>
      <w:pStyle w:val="Footer"/>
      <w:ind w:left="-709"/>
      <w:rPr>
        <w:color w:val="272053"/>
        <w:sz w:val="19"/>
        <w:szCs w:val="19"/>
      </w:rPr>
    </w:pPr>
    <w:bookmarkStart w:id="1" w:name="_Hlk158296828"/>
    <w:r w:rsidRPr="00060E41">
      <w:rPr>
        <w:noProof/>
        <w:color w:val="272053"/>
        <w:sz w:val="19"/>
        <w:szCs w:val="19"/>
      </w:rPr>
      <w:drawing>
        <wp:anchor distT="0" distB="0" distL="114300" distR="114300" simplePos="0" relativeHeight="251677696" behindDoc="0" locked="0" layoutInCell="1" allowOverlap="1" wp14:anchorId="4C171632" wp14:editId="2CBB5003">
          <wp:simplePos x="0" y="0"/>
          <wp:positionH relativeFrom="margin">
            <wp:posOffset>3181985</wp:posOffset>
          </wp:positionH>
          <wp:positionV relativeFrom="margin">
            <wp:posOffset>8749665</wp:posOffset>
          </wp:positionV>
          <wp:extent cx="1587500" cy="4273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a:extLst>
                      <a:ext uri="{28A0092B-C50C-407E-A947-70E740481C1C}">
                        <a14:useLocalDpi xmlns:a14="http://schemas.microsoft.com/office/drawing/2010/main" val="0"/>
                      </a:ext>
                    </a:extLst>
                  </a:blip>
                  <a:srcRect l="22807"/>
                  <a:stretch/>
                </pic:blipFill>
                <pic:spPr bwMode="auto">
                  <a:xfrm>
                    <a:off x="0" y="0"/>
                    <a:ext cx="1587500"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CB6" w:rsidRPr="00060E41">
      <w:rPr>
        <w:b/>
        <w:color w:val="272053"/>
        <w:sz w:val="19"/>
        <w:szCs w:val="19"/>
      </w:rPr>
      <w:t>Tel</w:t>
    </w:r>
    <w:r w:rsidR="007B6CB6" w:rsidRPr="00060E41">
      <w:rPr>
        <w:color w:val="272053"/>
        <w:sz w:val="19"/>
        <w:szCs w:val="19"/>
      </w:rPr>
      <w:t xml:space="preserve"> 01772 600349 or 01772 600972</w:t>
    </w:r>
  </w:p>
  <w:p w14:paraId="4387FCD4" w14:textId="77777777" w:rsidR="007B6CB6" w:rsidRPr="00060E41" w:rsidRDefault="007B6CB6" w:rsidP="00060E41">
    <w:pPr>
      <w:pStyle w:val="Footer"/>
      <w:ind w:left="-709"/>
      <w:rPr>
        <w:color w:val="272053"/>
        <w:sz w:val="19"/>
        <w:szCs w:val="19"/>
      </w:rPr>
    </w:pPr>
    <w:r w:rsidRPr="00060E41">
      <w:rPr>
        <w:b/>
        <w:color w:val="272053"/>
        <w:sz w:val="19"/>
        <w:szCs w:val="19"/>
      </w:rPr>
      <w:t>Email:</w:t>
    </w:r>
    <w:r w:rsidRPr="00060E41">
      <w:rPr>
        <w:color w:val="272053"/>
        <w:sz w:val="19"/>
        <w:szCs w:val="19"/>
      </w:rPr>
      <w:t xml:space="preserve"> </w:t>
    </w:r>
    <w:hyperlink r:id="rId5" w:history="1">
      <w:r w:rsidRPr="00060E41">
        <w:rPr>
          <w:rStyle w:val="Hyperlink"/>
          <w:color w:val="272053"/>
          <w:sz w:val="19"/>
          <w:szCs w:val="19"/>
        </w:rPr>
        <w:t>office@bishopr.co.uk</w:t>
      </w:r>
    </w:hyperlink>
    <w:r w:rsidRPr="00060E41">
      <w:rPr>
        <w:color w:val="272053"/>
        <w:sz w:val="19"/>
        <w:szCs w:val="19"/>
      </w:rPr>
      <w:t xml:space="preserve">     </w:t>
    </w:r>
    <w:r w:rsidRPr="00060E41">
      <w:rPr>
        <w:b/>
        <w:color w:val="272053"/>
        <w:sz w:val="19"/>
        <w:szCs w:val="19"/>
      </w:rPr>
      <w:t xml:space="preserve">website: </w:t>
    </w:r>
    <w:hyperlink r:id="rId6" w:history="1">
      <w:r w:rsidRPr="00060E41">
        <w:rPr>
          <w:rStyle w:val="Hyperlink"/>
          <w:color w:val="272053"/>
          <w:sz w:val="19"/>
          <w:szCs w:val="19"/>
        </w:rPr>
        <w:t>www.bishopr.co.uk</w:t>
      </w:r>
    </w:hyperlink>
  </w:p>
  <w:p w14:paraId="52FB2A9E" w14:textId="77777777" w:rsidR="007B6CB6" w:rsidRPr="00060E41" w:rsidRDefault="007B6CB6" w:rsidP="00060E41">
    <w:pPr>
      <w:pStyle w:val="Footer"/>
      <w:ind w:left="-709"/>
      <w:rPr>
        <w:color w:val="272053"/>
        <w:sz w:val="19"/>
        <w:szCs w:val="19"/>
      </w:rPr>
    </w:pPr>
    <w:r w:rsidRPr="00060E41">
      <w:rPr>
        <w:b/>
        <w:color w:val="272053"/>
        <w:sz w:val="19"/>
        <w:szCs w:val="19"/>
      </w:rPr>
      <w:t>Company Number:</w:t>
    </w:r>
    <w:r w:rsidRPr="00060E41">
      <w:rPr>
        <w:color w:val="272053"/>
        <w:sz w:val="19"/>
        <w:szCs w:val="19"/>
      </w:rPr>
      <w:t xml:space="preserve"> 767281       </w:t>
    </w:r>
    <w:r w:rsidRPr="00060E41">
      <w:rPr>
        <w:b/>
        <w:color w:val="272053"/>
        <w:sz w:val="19"/>
        <w:szCs w:val="19"/>
      </w:rPr>
      <w:t xml:space="preserve">VAT Registration Number: </w:t>
    </w:r>
    <w:r w:rsidRPr="00060E41">
      <w:rPr>
        <w:color w:val="272053"/>
        <w:sz w:val="19"/>
        <w:szCs w:val="19"/>
      </w:rPr>
      <w:t xml:space="preserve"> 120 1290 77</w:t>
    </w:r>
    <w:r w:rsidR="00060E41" w:rsidRPr="00060E41">
      <w:rPr>
        <w:color w:val="272053"/>
        <w:sz w:val="19"/>
        <w:szCs w:val="19"/>
      </w:rPr>
      <w:t xml:space="preserve"> </w:t>
    </w:r>
  </w:p>
  <w:p w14:paraId="089ED29B" w14:textId="77777777" w:rsidR="007B6CB6" w:rsidRDefault="007B6CB6" w:rsidP="00060E41">
    <w:pPr>
      <w:pStyle w:val="Footer"/>
      <w:ind w:left="-709"/>
      <w:rPr>
        <w:color w:val="272053"/>
        <w:sz w:val="19"/>
        <w:szCs w:val="19"/>
      </w:rPr>
    </w:pPr>
    <w:r w:rsidRPr="00060E41">
      <w:rPr>
        <w:b/>
        <w:color w:val="272053"/>
        <w:sz w:val="19"/>
        <w:szCs w:val="19"/>
      </w:rPr>
      <w:t xml:space="preserve">Headteacher: </w:t>
    </w:r>
    <w:r w:rsidRPr="00060E41">
      <w:rPr>
        <w:color w:val="272053"/>
        <w:sz w:val="19"/>
        <w:szCs w:val="19"/>
      </w:rPr>
      <w:t>Mr P Cowley</w:t>
    </w:r>
  </w:p>
  <w:bookmarkEnd w:id="1"/>
  <w:p w14:paraId="50024AAA" w14:textId="77777777" w:rsidR="00060E41" w:rsidRPr="00060E41" w:rsidRDefault="00060E41" w:rsidP="00060E41">
    <w:pPr>
      <w:pStyle w:val="Footer"/>
      <w:ind w:left="-709"/>
      <w:rPr>
        <w:color w:val="272053"/>
        <w:sz w:val="19"/>
        <w:szCs w:val="19"/>
      </w:rPr>
    </w:pPr>
  </w:p>
  <w:bookmarkEnd w:id="0"/>
  <w:p w14:paraId="02F74B1B" w14:textId="77777777" w:rsidR="00393DF3" w:rsidRPr="00393DF3" w:rsidRDefault="00393DF3">
    <w:pPr>
      <w:pStyle w:val="Footer"/>
      <w:rPr>
        <w:color w:val="27205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B2B1E" w14:textId="77777777" w:rsidR="006C7611" w:rsidRDefault="006C7611">
      <w:pPr>
        <w:spacing w:after="0" w:line="240" w:lineRule="auto"/>
      </w:pPr>
      <w:r>
        <w:separator/>
      </w:r>
    </w:p>
  </w:footnote>
  <w:footnote w:type="continuationSeparator" w:id="0">
    <w:p w14:paraId="76A3FE7B" w14:textId="77777777" w:rsidR="006C7611" w:rsidRDefault="006C7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3CBF" w14:textId="77777777" w:rsidR="009E13ED" w:rsidRDefault="009E13ED" w:rsidP="004145D9">
    <w:pPr>
      <w:pStyle w:val="Header"/>
      <w:ind w:left="-567"/>
    </w:pPr>
    <w:r>
      <w:rPr>
        <w:noProof/>
        <w:lang w:eastAsia="en-GB"/>
      </w:rPr>
      <w:drawing>
        <wp:anchor distT="0" distB="0" distL="114300" distR="114300" simplePos="0" relativeHeight="251663360" behindDoc="0" locked="0" layoutInCell="1" allowOverlap="1" wp14:anchorId="1289D0CA" wp14:editId="4C1B8ACE">
          <wp:simplePos x="0" y="0"/>
          <wp:positionH relativeFrom="margin">
            <wp:posOffset>2858770</wp:posOffset>
          </wp:positionH>
          <wp:positionV relativeFrom="margin">
            <wp:posOffset>-858520</wp:posOffset>
          </wp:positionV>
          <wp:extent cx="3479165" cy="69469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logo on white.png"/>
                  <pic:cNvPicPr/>
                </pic:nvPicPr>
                <pic:blipFill>
                  <a:blip r:embed="rId1">
                    <a:extLst>
                      <a:ext uri="{28A0092B-C50C-407E-A947-70E740481C1C}">
                        <a14:useLocalDpi xmlns:a14="http://schemas.microsoft.com/office/drawing/2010/main" val="0"/>
                      </a:ext>
                    </a:extLst>
                  </a:blip>
                  <a:stretch>
                    <a:fillRect/>
                  </a:stretch>
                </pic:blipFill>
                <pic:spPr>
                  <a:xfrm>
                    <a:off x="0" y="0"/>
                    <a:ext cx="3479165" cy="694690"/>
                  </a:xfrm>
                  <a:prstGeom prst="rect">
                    <a:avLst/>
                  </a:prstGeom>
                </pic:spPr>
              </pic:pic>
            </a:graphicData>
          </a:graphic>
          <wp14:sizeRelH relativeFrom="margin">
            <wp14:pctWidth>0</wp14:pctWidth>
          </wp14:sizeRelH>
          <wp14:sizeRelV relativeFrom="margin">
            <wp14:pctHeight>0</wp14:pctHeight>
          </wp14:sizeRelV>
        </wp:anchor>
      </w:drawing>
    </w:r>
  </w:p>
  <w:p w14:paraId="66D64DEA" w14:textId="77777777" w:rsidR="009E13ED" w:rsidRDefault="009E13ED">
    <w:pPr>
      <w:pStyle w:val="Header"/>
    </w:pPr>
  </w:p>
  <w:p w14:paraId="467804BE" w14:textId="77777777" w:rsidR="00095D93" w:rsidRDefault="00095D93">
    <w:pPr>
      <w:pStyle w:val="Header"/>
    </w:pPr>
  </w:p>
  <w:p w14:paraId="055AB4BC" w14:textId="77777777" w:rsidR="00531300" w:rsidRDefault="000F50E2">
    <w:pPr>
      <w:pStyle w:val="Header"/>
    </w:pPr>
    <w:r>
      <w:rPr>
        <w:noProof/>
        <w:lang w:eastAsia="en-GB"/>
      </w:rPr>
      <mc:AlternateContent>
        <mc:Choice Requires="wps">
          <w:drawing>
            <wp:anchor distT="0" distB="0" distL="114300" distR="114300" simplePos="0" relativeHeight="251660288" behindDoc="0" locked="0" layoutInCell="1" allowOverlap="1" wp14:anchorId="57A8EE3B" wp14:editId="06C82EC5">
              <wp:simplePos x="0" y="0"/>
              <wp:positionH relativeFrom="column">
                <wp:posOffset>4219575</wp:posOffset>
              </wp:positionH>
              <wp:positionV relativeFrom="paragraph">
                <wp:posOffset>111760</wp:posOffset>
              </wp:positionV>
              <wp:extent cx="2124075" cy="638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124075" cy="638175"/>
                      </a:xfrm>
                      <a:prstGeom prst="rect">
                        <a:avLst/>
                      </a:prstGeom>
                      <a:solidFill>
                        <a:schemeClr val="lt1"/>
                      </a:solidFill>
                      <a:ln w="6350">
                        <a:noFill/>
                      </a:ln>
                    </wps:spPr>
                    <wps:txbx>
                      <w:txbxContent>
                        <w:p w14:paraId="28F94062" w14:textId="77777777" w:rsidR="00531300" w:rsidRDefault="00531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A8EE3B" id="_x0000_t202" coordsize="21600,21600" o:spt="202" path="m,l,21600r21600,l21600,xe">
              <v:stroke joinstyle="miter"/>
              <v:path gradientshapeok="t" o:connecttype="rect"/>
            </v:shapetype>
            <v:shape id="Text Box 2" o:spid="_x0000_s1026" type="#_x0000_t202" style="position:absolute;margin-left:332.25pt;margin-top:8.8pt;width:167.25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4GKg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" fillcolor="white [3201]" stroked="f" strokeweight=".5pt">
              <v:textbox>
                <w:txbxContent>
                  <w:p w14:paraId="28F94062" w14:textId="77777777" w:rsidR="00531300" w:rsidRDefault="00531300"/>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611"/>
    <w:rsid w:val="00011054"/>
    <w:rsid w:val="00023237"/>
    <w:rsid w:val="00060E41"/>
    <w:rsid w:val="00095D93"/>
    <w:rsid w:val="000C5DBA"/>
    <w:rsid w:val="000F50E2"/>
    <w:rsid w:val="0018629F"/>
    <w:rsid w:val="00237E76"/>
    <w:rsid w:val="00252F28"/>
    <w:rsid w:val="002A18BB"/>
    <w:rsid w:val="002B2947"/>
    <w:rsid w:val="002B2FDC"/>
    <w:rsid w:val="002B4F8D"/>
    <w:rsid w:val="002F2A8D"/>
    <w:rsid w:val="00393DF3"/>
    <w:rsid w:val="003950AB"/>
    <w:rsid w:val="003A4B00"/>
    <w:rsid w:val="003E4208"/>
    <w:rsid w:val="004145D9"/>
    <w:rsid w:val="0042390F"/>
    <w:rsid w:val="00426EBC"/>
    <w:rsid w:val="00492DCB"/>
    <w:rsid w:val="0049552A"/>
    <w:rsid w:val="004D2F8D"/>
    <w:rsid w:val="00527151"/>
    <w:rsid w:val="00531300"/>
    <w:rsid w:val="00664755"/>
    <w:rsid w:val="006B08C9"/>
    <w:rsid w:val="006C7611"/>
    <w:rsid w:val="006F4139"/>
    <w:rsid w:val="006F7104"/>
    <w:rsid w:val="00711712"/>
    <w:rsid w:val="00712937"/>
    <w:rsid w:val="0075644C"/>
    <w:rsid w:val="007A6785"/>
    <w:rsid w:val="007B6CB6"/>
    <w:rsid w:val="008511B8"/>
    <w:rsid w:val="00875A86"/>
    <w:rsid w:val="008801C0"/>
    <w:rsid w:val="00890967"/>
    <w:rsid w:val="008A0970"/>
    <w:rsid w:val="00972FF7"/>
    <w:rsid w:val="009E13ED"/>
    <w:rsid w:val="00AB0BA6"/>
    <w:rsid w:val="00B12E4B"/>
    <w:rsid w:val="00B5118A"/>
    <w:rsid w:val="00B66BF2"/>
    <w:rsid w:val="00B73F22"/>
    <w:rsid w:val="00BE13B7"/>
    <w:rsid w:val="00BF0171"/>
    <w:rsid w:val="00CF28A4"/>
    <w:rsid w:val="00D06043"/>
    <w:rsid w:val="00D33E1E"/>
    <w:rsid w:val="00D756DD"/>
    <w:rsid w:val="00DB05A1"/>
    <w:rsid w:val="00DD38B3"/>
    <w:rsid w:val="00DF38AD"/>
    <w:rsid w:val="00E2640E"/>
    <w:rsid w:val="00E3506B"/>
    <w:rsid w:val="00E93B11"/>
    <w:rsid w:val="00EA46EC"/>
    <w:rsid w:val="00EF3BE5"/>
    <w:rsid w:val="00F20D1E"/>
    <w:rsid w:val="00F26C66"/>
    <w:rsid w:val="00F63AEB"/>
    <w:rsid w:val="00F80DF1"/>
    <w:rsid w:val="00F97F51"/>
    <w:rsid w:val="00FD3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C677D"/>
  <w15:chartTrackingRefBased/>
  <w15:docId w15:val="{A9603BCB-20D9-41D1-9938-F6B12BBF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611"/>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0E2"/>
    <w:pPr>
      <w:tabs>
        <w:tab w:val="center" w:pos="4513"/>
        <w:tab w:val="right" w:pos="9026"/>
      </w:tabs>
      <w:spacing w:after="0" w:line="240" w:lineRule="auto"/>
    </w:pPr>
    <w:rPr>
      <w:rFonts w:cs="Times New Roman"/>
      <w:kern w:val="0"/>
      <w:sz w:val="24"/>
      <w:szCs w:val="24"/>
      <w14:ligatures w14:val="none"/>
    </w:rPr>
  </w:style>
  <w:style w:type="character" w:customStyle="1" w:styleId="HeaderChar">
    <w:name w:val="Header Char"/>
    <w:basedOn w:val="DefaultParagraphFont"/>
    <w:link w:val="Header"/>
    <w:uiPriority w:val="99"/>
    <w:rsid w:val="000F50E2"/>
    <w:rPr>
      <w:rFonts w:cs="Times New Roman"/>
      <w:sz w:val="24"/>
      <w:szCs w:val="24"/>
    </w:rPr>
  </w:style>
  <w:style w:type="paragraph" w:styleId="Footer">
    <w:name w:val="footer"/>
    <w:basedOn w:val="Normal"/>
    <w:link w:val="FooterChar"/>
    <w:uiPriority w:val="99"/>
    <w:unhideWhenUsed/>
    <w:rsid w:val="000F50E2"/>
    <w:pPr>
      <w:tabs>
        <w:tab w:val="center" w:pos="4513"/>
        <w:tab w:val="right" w:pos="9026"/>
      </w:tabs>
      <w:spacing w:after="0" w:line="240" w:lineRule="auto"/>
    </w:pPr>
    <w:rPr>
      <w:rFonts w:cs="Times New Roman"/>
      <w:kern w:val="0"/>
      <w:sz w:val="24"/>
      <w:szCs w:val="24"/>
      <w14:ligatures w14:val="none"/>
    </w:rPr>
  </w:style>
  <w:style w:type="character" w:customStyle="1" w:styleId="FooterChar">
    <w:name w:val="Footer Char"/>
    <w:basedOn w:val="DefaultParagraphFont"/>
    <w:link w:val="Footer"/>
    <w:uiPriority w:val="99"/>
    <w:rsid w:val="000F50E2"/>
    <w:rPr>
      <w:rFonts w:cs="Times New Roman"/>
      <w:sz w:val="24"/>
      <w:szCs w:val="24"/>
    </w:rPr>
  </w:style>
  <w:style w:type="character" w:styleId="Hyperlink">
    <w:name w:val="Hyperlink"/>
    <w:basedOn w:val="DefaultParagraphFont"/>
    <w:uiPriority w:val="99"/>
    <w:unhideWhenUsed/>
    <w:rsid w:val="000F50E2"/>
    <w:rPr>
      <w:color w:val="0563C1" w:themeColor="hyperlink"/>
      <w:u w:val="single"/>
    </w:rPr>
  </w:style>
  <w:style w:type="paragraph" w:styleId="NoSpacing">
    <w:name w:val="No Spacing"/>
    <w:uiPriority w:val="1"/>
    <w:qFormat/>
    <w:rsid w:val="006C7611"/>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bishopr.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shopr.co.uk/parents/school-uniform-and-appearan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hyperlink" Target="http://www.bishopr.co.uk" TargetMode="External"/><Relationship Id="rId5" Type="http://schemas.openxmlformats.org/officeDocument/2006/relationships/hyperlink" Target="mailto:office@bishopr.co.uk" TargetMode="External"/><Relationship Id="rId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s3\users$\staff\jprout\Templates\New%20Letterhead%20sw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F20EC-AD0B-40BD-8399-85D7705B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 swish</Template>
  <TotalTime>25</TotalTime>
  <Pages>2</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Bishop Rawstorne</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Prout</dc:creator>
  <cp:keywords/>
  <dc:description/>
  <cp:lastModifiedBy>Mrs. J. Prout</cp:lastModifiedBy>
  <cp:revision>5</cp:revision>
  <cp:lastPrinted>2025-07-09T15:01:00Z</cp:lastPrinted>
  <dcterms:created xsi:type="dcterms:W3CDTF">2025-07-09T14:41:00Z</dcterms:created>
  <dcterms:modified xsi:type="dcterms:W3CDTF">2025-07-11T14:38:00Z</dcterms:modified>
</cp:coreProperties>
</file>