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A9" w:rsidP="1957E583" w:rsidRDefault="007B6D2B" w14:paraId="035C636D" w14:textId="289E8F0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957E583" w:rsidR="085E27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Cultural Capital Opportunities</w:t>
      </w:r>
    </w:p>
    <w:p w:rsidR="008F3AA9" w:rsidP="1957E583" w:rsidRDefault="007B6D2B" w14:paraId="3A51ACB1" w14:textId="742C2DE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7E583" w:rsidR="085E27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Subject: Mathematics </w:t>
      </w:r>
    </w:p>
    <w:p w:rsidR="008F3AA9" w:rsidP="1957E583" w:rsidRDefault="007B6D2B" w14:paraId="4CEEFED0" w14:textId="4FAF2DFA">
      <w:pPr>
        <w:pStyle w:val="Normal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710"/>
        <w:tblW w:w="15304" w:type="dxa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2693"/>
        <w:gridCol w:w="1843"/>
        <w:gridCol w:w="3026"/>
        <w:gridCol w:w="2927"/>
      </w:tblGrid>
      <w:tr w:rsidR="007B6D2B" w:rsidTr="00F91D1B" w14:paraId="2A8EF404" w14:textId="77777777">
        <w:trPr>
          <w:trHeight w:val="940"/>
        </w:trPr>
        <w:tc>
          <w:tcPr>
            <w:tcW w:w="1129" w:type="dxa"/>
          </w:tcPr>
          <w:p w:rsidR="007B6D2B" w:rsidP="007B6D2B" w:rsidRDefault="007B6D2B" w14:paraId="07B257EB" w14:textId="77777777"/>
        </w:tc>
        <w:tc>
          <w:tcPr>
            <w:tcW w:w="1985" w:type="dxa"/>
          </w:tcPr>
          <w:p w:rsidR="007B6D2B" w:rsidP="007B6D2B" w:rsidRDefault="007B6D2B" w14:paraId="5FE38A7E" w14:textId="77777777">
            <w:r>
              <w:t xml:space="preserve">Spiritual </w:t>
            </w:r>
          </w:p>
        </w:tc>
        <w:tc>
          <w:tcPr>
            <w:tcW w:w="1701" w:type="dxa"/>
          </w:tcPr>
          <w:p w:rsidR="007B6D2B" w:rsidP="007B6D2B" w:rsidRDefault="007B6D2B" w14:paraId="3744DF7D" w14:textId="77777777">
            <w:r>
              <w:t xml:space="preserve">Moral </w:t>
            </w:r>
          </w:p>
        </w:tc>
        <w:tc>
          <w:tcPr>
            <w:tcW w:w="2693" w:type="dxa"/>
          </w:tcPr>
          <w:p w:rsidR="007B6D2B" w:rsidP="007B6D2B" w:rsidRDefault="007B6D2B" w14:paraId="683E7E79" w14:textId="77777777">
            <w:r>
              <w:t xml:space="preserve">Social </w:t>
            </w:r>
          </w:p>
        </w:tc>
        <w:tc>
          <w:tcPr>
            <w:tcW w:w="1843" w:type="dxa"/>
          </w:tcPr>
          <w:p w:rsidR="007B6D2B" w:rsidP="007B6D2B" w:rsidRDefault="007B6D2B" w14:paraId="4086CD69" w14:textId="77777777">
            <w:r>
              <w:t xml:space="preserve">Cultural </w:t>
            </w:r>
          </w:p>
        </w:tc>
        <w:tc>
          <w:tcPr>
            <w:tcW w:w="3026" w:type="dxa"/>
          </w:tcPr>
          <w:p w:rsidR="007B6D2B" w:rsidP="007B6D2B" w:rsidRDefault="007B6D2B" w14:paraId="0E830CBD" w14:textId="77777777">
            <w:r>
              <w:t xml:space="preserve">Personal Development </w:t>
            </w:r>
          </w:p>
        </w:tc>
        <w:tc>
          <w:tcPr>
            <w:tcW w:w="2927" w:type="dxa"/>
          </w:tcPr>
          <w:p w:rsidR="007B6D2B" w:rsidP="007B6D2B" w:rsidRDefault="007B6D2B" w14:paraId="548C6F19" w14:textId="77777777">
            <w:r>
              <w:t xml:space="preserve">Physical Development </w:t>
            </w:r>
          </w:p>
        </w:tc>
      </w:tr>
      <w:tr w:rsidR="007B6D2B" w:rsidTr="00F91D1B" w14:paraId="7A0472F7" w14:textId="77777777">
        <w:trPr>
          <w:trHeight w:val="1086"/>
        </w:trPr>
        <w:tc>
          <w:tcPr>
            <w:tcW w:w="1129" w:type="dxa"/>
          </w:tcPr>
          <w:p w:rsidR="007B6D2B" w:rsidP="007B6D2B" w:rsidRDefault="007B6D2B" w14:paraId="49340070" w14:textId="77777777">
            <w:r>
              <w:t xml:space="preserve">Year 7 </w:t>
            </w:r>
          </w:p>
        </w:tc>
        <w:tc>
          <w:tcPr>
            <w:tcW w:w="1985" w:type="dxa"/>
          </w:tcPr>
          <w:p w:rsidR="007B6D2B" w:rsidP="30EC146E" w:rsidRDefault="30EC146E" w14:paraId="6B01B15C" w14:textId="77777777">
            <w:r w:rsidRPr="30EC146E">
              <w:rPr>
                <w:rFonts w:ascii="Calibri" w:hAnsi="Calibri" w:eastAsia="Calibri" w:cs="Calibri"/>
              </w:rPr>
              <w:t xml:space="preserve">Concept of infinity </w:t>
            </w:r>
          </w:p>
          <w:p w:rsidR="007B6D2B" w:rsidP="30EC146E" w:rsidRDefault="30EC146E" w14:paraId="3AFE0D1C" w14:textId="77777777">
            <w:r w:rsidRPr="30EC146E">
              <w:rPr>
                <w:rFonts w:ascii="Calibri" w:hAnsi="Calibri" w:eastAsia="Calibri" w:cs="Calibri"/>
              </w:rPr>
              <w:t>Prime</w:t>
            </w:r>
            <w:r w:rsidR="00F91D1B">
              <w:rPr>
                <w:rFonts w:ascii="Calibri" w:hAnsi="Calibri" w:eastAsia="Calibri" w:cs="Calibri"/>
              </w:rPr>
              <w:t xml:space="preserve"> numbers</w:t>
            </w:r>
          </w:p>
        </w:tc>
        <w:tc>
          <w:tcPr>
            <w:tcW w:w="1701" w:type="dxa"/>
          </w:tcPr>
          <w:p w:rsidR="007B6D2B" w:rsidP="007B6D2B" w:rsidRDefault="30EC146E" w14:paraId="3F49BA39" w14:textId="77777777">
            <w:r>
              <w:t>Always supportive of peers attempts</w:t>
            </w:r>
          </w:p>
          <w:p w:rsidR="00F91D1B" w:rsidP="007B6D2B" w:rsidRDefault="00F91D1B" w14:paraId="0A79E863" w14:textId="77777777">
            <w:r>
              <w:t>Fairness in probability</w:t>
            </w:r>
          </w:p>
        </w:tc>
        <w:tc>
          <w:tcPr>
            <w:tcW w:w="2693" w:type="dxa"/>
          </w:tcPr>
          <w:p w:rsidR="00F91D1B" w:rsidP="30EC146E" w:rsidRDefault="30EC146E" w14:paraId="01D4E2FA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Peer assessment </w:t>
            </w:r>
          </w:p>
          <w:p w:rsidR="00F91D1B" w:rsidP="30EC146E" w:rsidRDefault="30EC146E" w14:paraId="5F144F75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Finance – working with decimals Percentages, VAT Money calculations </w:t>
            </w:r>
          </w:p>
          <w:p w:rsidR="007B6D2B" w:rsidP="30EC146E" w:rsidRDefault="30EC146E" w14:paraId="29393604" w14:textId="77777777">
            <w:r w:rsidRPr="30EC146E">
              <w:rPr>
                <w:rFonts w:ascii="Calibri" w:hAnsi="Calibri" w:eastAsia="Calibri" w:cs="Calibri"/>
              </w:rPr>
              <w:t xml:space="preserve">Recipes </w:t>
            </w:r>
          </w:p>
          <w:p w:rsidR="007B6D2B" w:rsidP="30EC146E" w:rsidRDefault="30EC146E" w14:paraId="12DA0143" w14:textId="77777777">
            <w:r w:rsidRPr="30EC146E">
              <w:rPr>
                <w:rFonts w:ascii="Calibri" w:hAnsi="Calibri" w:eastAsia="Calibri" w:cs="Calibri"/>
              </w:rPr>
              <w:t xml:space="preserve">Ratio and Proportion </w:t>
            </w:r>
          </w:p>
          <w:p w:rsidR="007B6D2B" w:rsidP="30EC146E" w:rsidRDefault="30EC146E" w14:paraId="506F1798" w14:textId="77777777">
            <w:r w:rsidRPr="30EC146E">
              <w:rPr>
                <w:rFonts w:ascii="Calibri" w:hAnsi="Calibri" w:eastAsia="Calibri" w:cs="Calibri"/>
              </w:rPr>
              <w:t>Pair and group activities</w:t>
            </w:r>
          </w:p>
          <w:p w:rsidR="007B6D2B" w:rsidP="30EC146E" w:rsidRDefault="30EC146E" w14:paraId="50E8FB28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Stand and speak to explain methods</w:t>
            </w:r>
          </w:p>
          <w:p w:rsidR="00F91D1B" w:rsidP="30EC146E" w:rsidRDefault="00F91D1B" w14:paraId="14F81EA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Mistakes celebrated </w:t>
            </w:r>
          </w:p>
          <w:p w:rsidR="00572A68" w:rsidP="30EC146E" w:rsidRDefault="00572A68" w14:paraId="0DBD90F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Games lunch time club</w:t>
            </w:r>
          </w:p>
        </w:tc>
        <w:tc>
          <w:tcPr>
            <w:tcW w:w="1843" w:type="dxa"/>
          </w:tcPr>
          <w:p w:rsidR="007B6D2B" w:rsidP="30EC146E" w:rsidRDefault="30EC146E" w14:paraId="3C6F1D76" w14:textId="77777777">
            <w:r w:rsidRPr="30EC146E">
              <w:rPr>
                <w:rFonts w:ascii="Calibri" w:hAnsi="Calibri" w:eastAsia="Calibri" w:cs="Calibri"/>
              </w:rPr>
              <w:t xml:space="preserve">Comparative bar charts </w:t>
            </w:r>
          </w:p>
          <w:p w:rsidR="007B6D2B" w:rsidP="30EC146E" w:rsidRDefault="30EC146E" w14:paraId="0DCA0785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Ratio</w:t>
            </w:r>
          </w:p>
          <w:p w:rsidR="00395B34" w:rsidP="30EC146E" w:rsidRDefault="00395B34" w14:paraId="1A8F3004" w14:textId="77777777">
            <w:r>
              <w:t>STEM after school club</w:t>
            </w:r>
          </w:p>
        </w:tc>
        <w:tc>
          <w:tcPr>
            <w:tcW w:w="3026" w:type="dxa"/>
          </w:tcPr>
          <w:p w:rsidR="007B6D2B" w:rsidP="30EC146E" w:rsidRDefault="30EC146E" w14:paraId="0231D3DC" w14:textId="77777777">
            <w:r w:rsidRPr="30EC146E">
              <w:rPr>
                <w:rFonts w:ascii="Calibri" w:hAnsi="Calibri" w:eastAsia="Calibri" w:cs="Calibri"/>
              </w:rPr>
              <w:t xml:space="preserve">Finance – working with decimals Percentages, VAT, Money calculations Recipes </w:t>
            </w:r>
          </w:p>
          <w:p w:rsidR="007B6D2B" w:rsidP="30EC146E" w:rsidRDefault="30EC146E" w14:paraId="4C99608F" w14:textId="77777777">
            <w:r w:rsidRPr="30EC146E">
              <w:rPr>
                <w:rFonts w:ascii="Calibri" w:hAnsi="Calibri" w:eastAsia="Calibri" w:cs="Calibri"/>
              </w:rPr>
              <w:t xml:space="preserve">Ratio and Proportion Extra </w:t>
            </w:r>
            <w:proofErr w:type="gramStart"/>
            <w:r w:rsidRPr="30EC146E">
              <w:rPr>
                <w:rFonts w:ascii="Calibri" w:hAnsi="Calibri" w:eastAsia="Calibri" w:cs="Calibri"/>
              </w:rPr>
              <w:t>Numeracy  (</w:t>
            </w:r>
            <w:proofErr w:type="gramEnd"/>
            <w:r w:rsidRPr="30EC146E">
              <w:rPr>
                <w:rFonts w:ascii="Calibri" w:hAnsi="Calibri" w:eastAsia="Calibri" w:cs="Calibri"/>
              </w:rPr>
              <w:t xml:space="preserve">for some)– ensures they are numerate </w:t>
            </w:r>
          </w:p>
          <w:p w:rsidR="007B6D2B" w:rsidP="30EC146E" w:rsidRDefault="30EC146E" w14:paraId="331A2C4A" w14:textId="77777777">
            <w:r w:rsidRPr="30EC146E">
              <w:rPr>
                <w:rFonts w:ascii="Calibri" w:hAnsi="Calibri" w:eastAsia="Calibri" w:cs="Calibri"/>
              </w:rPr>
              <w:t xml:space="preserve">Mind set </w:t>
            </w:r>
          </w:p>
          <w:p w:rsidR="007B6D2B" w:rsidP="30EC146E" w:rsidRDefault="30EC146E" w14:paraId="0E21D14D" w14:textId="77777777">
            <w:r w:rsidRPr="30EC146E">
              <w:rPr>
                <w:rFonts w:ascii="Calibri" w:hAnsi="Calibri" w:eastAsia="Calibri" w:cs="Calibri"/>
              </w:rPr>
              <w:t>Resilience</w:t>
            </w:r>
          </w:p>
          <w:p w:rsidR="007B6D2B" w:rsidP="30EC146E" w:rsidRDefault="30EC146E" w14:paraId="42673636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Mastery</w:t>
            </w:r>
          </w:p>
          <w:p w:rsidR="007B6D2B" w:rsidP="30EC146E" w:rsidRDefault="30EC146E" w14:paraId="0C979B26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Spaced Retrieval</w:t>
            </w:r>
          </w:p>
          <w:p w:rsidR="007B6D2B" w:rsidP="30EC146E" w:rsidRDefault="007B6D2B" w14:paraId="2F27B901" w14:textId="77777777"/>
        </w:tc>
        <w:tc>
          <w:tcPr>
            <w:tcW w:w="2927" w:type="dxa"/>
          </w:tcPr>
          <w:p w:rsidR="00F91D1B" w:rsidP="30EC146E" w:rsidRDefault="30EC146E" w14:paraId="21F117AF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Measuring Constructing Triangles </w:t>
            </w:r>
          </w:p>
          <w:p w:rsidR="007B6D2B" w:rsidP="30EC146E" w:rsidRDefault="30EC146E" w14:paraId="39265085" w14:textId="77777777">
            <w:r w:rsidRPr="30EC146E">
              <w:rPr>
                <w:rFonts w:ascii="Calibri" w:hAnsi="Calibri" w:eastAsia="Calibri" w:cs="Calibri"/>
              </w:rPr>
              <w:t xml:space="preserve">Experimental probability </w:t>
            </w:r>
          </w:p>
          <w:p w:rsidR="00F91D1B" w:rsidP="30EC146E" w:rsidRDefault="30EC146E" w14:paraId="0DEBBDC9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Using a calculator </w:t>
            </w:r>
          </w:p>
          <w:p w:rsidR="007B6D2B" w:rsidP="30EC146E" w:rsidRDefault="30EC146E" w14:paraId="27DC75BA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Collecting data</w:t>
            </w:r>
          </w:p>
          <w:p w:rsidR="00F91D1B" w:rsidP="30EC146E" w:rsidRDefault="00F91D1B" w14:paraId="4F9D32C4" w14:textId="77777777">
            <w:r>
              <w:t>Transformations</w:t>
            </w:r>
          </w:p>
          <w:p w:rsidR="007B6D2B" w:rsidP="30EC146E" w:rsidRDefault="30EC146E" w14:paraId="5CB16D02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Loop cards around the room</w:t>
            </w:r>
          </w:p>
          <w:p w:rsidR="007B6D2B" w:rsidP="30EC146E" w:rsidRDefault="007B6D2B" w14:paraId="1DAFBD78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7B6D2B" w:rsidTr="00226889" w14:paraId="4AE6BA4A" w14:textId="77777777">
        <w:trPr>
          <w:trHeight w:val="558"/>
        </w:trPr>
        <w:tc>
          <w:tcPr>
            <w:tcW w:w="1129" w:type="dxa"/>
          </w:tcPr>
          <w:p w:rsidR="007B6D2B" w:rsidP="007B6D2B" w:rsidRDefault="007B6D2B" w14:paraId="17BB6DC9" w14:textId="77777777">
            <w:r>
              <w:t xml:space="preserve">Year 8 </w:t>
            </w:r>
          </w:p>
        </w:tc>
        <w:tc>
          <w:tcPr>
            <w:tcW w:w="1985" w:type="dxa"/>
          </w:tcPr>
          <w:p w:rsidR="007B6D2B" w:rsidP="30EC146E" w:rsidRDefault="30EC146E" w14:paraId="0C6F7BD5" w14:textId="77777777">
            <w:r w:rsidRPr="30EC146E">
              <w:rPr>
                <w:rFonts w:ascii="Calibri" w:hAnsi="Calibri" w:eastAsia="Calibri" w:cs="Calibri"/>
              </w:rPr>
              <w:t>Concept of infinity Pythagoras</w:t>
            </w:r>
          </w:p>
        </w:tc>
        <w:tc>
          <w:tcPr>
            <w:tcW w:w="1701" w:type="dxa"/>
          </w:tcPr>
          <w:p w:rsidR="007B6D2B" w:rsidP="30EC146E" w:rsidRDefault="30EC146E" w14:paraId="2BEE5C9E" w14:textId="77777777">
            <w:r w:rsidRPr="30EC146E">
              <w:rPr>
                <w:rFonts w:ascii="Calibri" w:hAnsi="Calibri" w:eastAsia="Calibri" w:cs="Calibri"/>
              </w:rPr>
              <w:t>Ethics of gambling</w:t>
            </w:r>
          </w:p>
        </w:tc>
        <w:tc>
          <w:tcPr>
            <w:tcW w:w="2693" w:type="dxa"/>
          </w:tcPr>
          <w:p w:rsidR="00226889" w:rsidP="30EC146E" w:rsidRDefault="30EC146E" w14:paraId="7263E2C0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Peer assessment Finance – working with decimals Percentages, VAT </w:t>
            </w:r>
          </w:p>
          <w:p w:rsidR="00226889" w:rsidP="30EC146E" w:rsidRDefault="30EC146E" w14:paraId="7CFED948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Money calculations</w:t>
            </w:r>
          </w:p>
          <w:p w:rsidR="00226889" w:rsidP="30EC146E" w:rsidRDefault="30EC146E" w14:paraId="57E290F9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Recipes</w:t>
            </w:r>
          </w:p>
          <w:p w:rsidR="00226889" w:rsidP="30EC146E" w:rsidRDefault="30EC146E" w14:paraId="29E07700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Ratio and Proportion </w:t>
            </w:r>
          </w:p>
          <w:p w:rsidR="007B6D2B" w:rsidP="30EC146E" w:rsidRDefault="30EC146E" w14:paraId="23420CF9" w14:textId="77777777">
            <w:r w:rsidRPr="30EC146E">
              <w:rPr>
                <w:rFonts w:ascii="Calibri" w:hAnsi="Calibri" w:eastAsia="Calibri" w:cs="Calibri"/>
              </w:rPr>
              <w:t>Pair and group activities</w:t>
            </w:r>
          </w:p>
          <w:p w:rsidR="007B6D2B" w:rsidP="30EC146E" w:rsidRDefault="30EC146E" w14:paraId="37F87B5B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Stand and speak to explain methods</w:t>
            </w:r>
          </w:p>
          <w:p w:rsidR="007B6D2B" w:rsidP="00226889" w:rsidRDefault="00F91D1B" w14:paraId="52A1362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Mistakes celebrated</w:t>
            </w:r>
          </w:p>
          <w:p w:rsidR="00572A68" w:rsidP="00226889" w:rsidRDefault="00572A68" w14:paraId="0DA7B68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Games lunch time club</w:t>
            </w:r>
          </w:p>
        </w:tc>
        <w:tc>
          <w:tcPr>
            <w:tcW w:w="1843" w:type="dxa"/>
          </w:tcPr>
          <w:p w:rsidR="007B6D2B" w:rsidP="30EC146E" w:rsidRDefault="30EC146E" w14:paraId="76117D7A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lastRenderedPageBreak/>
              <w:t>Currency</w:t>
            </w:r>
          </w:p>
          <w:p w:rsidR="00226889" w:rsidP="30EC146E" w:rsidRDefault="00226889" w14:paraId="1807B2E0" w14:textId="77777777">
            <w:r>
              <w:t>Compare data</w:t>
            </w:r>
          </w:p>
          <w:p w:rsidR="00395B34" w:rsidP="30EC146E" w:rsidRDefault="00395B34" w14:paraId="7A65F118" w14:textId="77777777">
            <w:r>
              <w:t>STEM after school club</w:t>
            </w:r>
          </w:p>
        </w:tc>
        <w:tc>
          <w:tcPr>
            <w:tcW w:w="3026" w:type="dxa"/>
          </w:tcPr>
          <w:p w:rsidR="00F91D1B" w:rsidP="30EC146E" w:rsidRDefault="30EC146E" w14:paraId="33DF2EFD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Finance – working with decimals Percentages, VAT, Money calculations </w:t>
            </w:r>
          </w:p>
          <w:p w:rsidR="007B6D2B" w:rsidP="30EC146E" w:rsidRDefault="30EC146E" w14:paraId="141A70C3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Recipes </w:t>
            </w:r>
          </w:p>
          <w:p w:rsidR="00F91D1B" w:rsidP="30EC146E" w:rsidRDefault="00F91D1B" w14:paraId="55649BF1" w14:textId="77777777">
            <w:r>
              <w:t>Best buys</w:t>
            </w:r>
          </w:p>
          <w:p w:rsidR="00F91D1B" w:rsidP="30EC146E" w:rsidRDefault="30EC146E" w14:paraId="0FBF41BF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Ratio and Proportion </w:t>
            </w:r>
          </w:p>
          <w:p w:rsidR="007B6D2B" w:rsidP="30EC146E" w:rsidRDefault="30EC146E" w14:paraId="374A0405" w14:textId="77777777">
            <w:r w:rsidRPr="30EC146E">
              <w:rPr>
                <w:rFonts w:ascii="Calibri" w:hAnsi="Calibri" w:eastAsia="Calibri" w:cs="Calibri"/>
              </w:rPr>
              <w:t xml:space="preserve">Extra Numeracy (for some)– ensures they are numerate </w:t>
            </w:r>
          </w:p>
          <w:p w:rsidR="007B6D2B" w:rsidP="30EC146E" w:rsidRDefault="30EC146E" w14:paraId="2D89002B" w14:textId="77777777">
            <w:r w:rsidRPr="30EC146E">
              <w:rPr>
                <w:rFonts w:ascii="Calibri" w:hAnsi="Calibri" w:eastAsia="Calibri" w:cs="Calibri"/>
              </w:rPr>
              <w:t xml:space="preserve">Mind set </w:t>
            </w:r>
          </w:p>
          <w:p w:rsidR="007B6D2B" w:rsidP="30EC146E" w:rsidRDefault="30EC146E" w14:paraId="7BD84EFA" w14:textId="77777777">
            <w:r w:rsidRPr="30EC146E">
              <w:rPr>
                <w:rFonts w:ascii="Calibri" w:hAnsi="Calibri" w:eastAsia="Calibri" w:cs="Calibri"/>
              </w:rPr>
              <w:t>Resilience</w:t>
            </w:r>
          </w:p>
          <w:p w:rsidR="007B6D2B" w:rsidP="00226889" w:rsidRDefault="30EC146E" w14:paraId="345AD976" w14:textId="77777777">
            <w:r w:rsidRPr="30EC146E">
              <w:rPr>
                <w:rFonts w:ascii="Calibri" w:hAnsi="Calibri" w:eastAsia="Calibri" w:cs="Calibri"/>
              </w:rPr>
              <w:lastRenderedPageBreak/>
              <w:t>Spaced Retrieval</w:t>
            </w:r>
          </w:p>
        </w:tc>
        <w:tc>
          <w:tcPr>
            <w:tcW w:w="2927" w:type="dxa"/>
          </w:tcPr>
          <w:p w:rsidR="00F91D1B" w:rsidP="30EC146E" w:rsidRDefault="30EC146E" w14:paraId="1C555B76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lastRenderedPageBreak/>
              <w:t xml:space="preserve">Modelling real life situations Measuring </w:t>
            </w:r>
            <w:r w:rsidR="00F91D1B">
              <w:rPr>
                <w:rFonts w:ascii="Calibri" w:hAnsi="Calibri" w:eastAsia="Calibri" w:cs="Calibri"/>
              </w:rPr>
              <w:t>angles and lines</w:t>
            </w:r>
          </w:p>
          <w:p w:rsidR="00F91D1B" w:rsidP="30EC146E" w:rsidRDefault="30EC146E" w14:paraId="11A27E4F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Plans and elevations </w:t>
            </w:r>
          </w:p>
          <w:p w:rsidR="00F91D1B" w:rsidP="30EC146E" w:rsidRDefault="00F91D1B" w14:paraId="21D4584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A</w:t>
            </w:r>
            <w:r w:rsidRPr="30EC146E" w:rsidR="30EC146E">
              <w:rPr>
                <w:rFonts w:ascii="Calibri" w:hAnsi="Calibri" w:eastAsia="Calibri" w:cs="Calibri"/>
              </w:rPr>
              <w:t>rea</w:t>
            </w:r>
            <w:r>
              <w:rPr>
                <w:rFonts w:ascii="Calibri" w:hAnsi="Calibri" w:eastAsia="Calibri" w:cs="Calibri"/>
              </w:rPr>
              <w:t xml:space="preserve"> and shapes</w:t>
            </w:r>
            <w:r w:rsidRPr="30EC146E" w:rsidR="30EC146E">
              <w:rPr>
                <w:rFonts w:ascii="Calibri" w:hAnsi="Calibri" w:eastAsia="Calibri" w:cs="Calibri"/>
              </w:rPr>
              <w:t xml:space="preserve"> </w:t>
            </w:r>
          </w:p>
          <w:p w:rsidR="007B6D2B" w:rsidP="30EC146E" w:rsidRDefault="30EC146E" w14:paraId="6A4B120D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Pythagoras</w:t>
            </w:r>
          </w:p>
          <w:p w:rsidR="00F91D1B" w:rsidP="30EC146E" w:rsidRDefault="00F91D1B" w14:paraId="5D006565" w14:textId="77777777">
            <w:r>
              <w:t>Read maps and scale drawings</w:t>
            </w:r>
          </w:p>
          <w:p w:rsidR="00F91D1B" w:rsidP="00226889" w:rsidRDefault="00F91D1B" w14:paraId="733ECA60" w14:textId="77777777">
            <w:r>
              <w:t>Straight line graphs</w:t>
            </w:r>
          </w:p>
        </w:tc>
      </w:tr>
      <w:tr w:rsidR="007B6D2B" w:rsidTr="00F91D1B" w14:paraId="08336886" w14:textId="77777777">
        <w:trPr>
          <w:trHeight w:val="1045"/>
        </w:trPr>
        <w:tc>
          <w:tcPr>
            <w:tcW w:w="1129" w:type="dxa"/>
          </w:tcPr>
          <w:p w:rsidR="007B6D2B" w:rsidP="007B6D2B" w:rsidRDefault="007B6D2B" w14:paraId="108574A3" w14:textId="77777777">
            <w:r>
              <w:t xml:space="preserve">Year 9 </w:t>
            </w:r>
          </w:p>
        </w:tc>
        <w:tc>
          <w:tcPr>
            <w:tcW w:w="1985" w:type="dxa"/>
          </w:tcPr>
          <w:p w:rsidR="007B6D2B" w:rsidP="30EC146E" w:rsidRDefault="30EC146E" w14:paraId="6AD85D31" w14:textId="77777777">
            <w:r w:rsidRPr="30EC146E">
              <w:rPr>
                <w:rFonts w:ascii="Calibri" w:hAnsi="Calibri" w:eastAsia="Calibri" w:cs="Calibri"/>
              </w:rPr>
              <w:t>Algebraic Proof Concept of infinity Pythagoras</w:t>
            </w:r>
          </w:p>
        </w:tc>
        <w:tc>
          <w:tcPr>
            <w:tcW w:w="1701" w:type="dxa"/>
          </w:tcPr>
          <w:p w:rsidR="007B6D2B" w:rsidP="30EC146E" w:rsidRDefault="30EC146E" w14:paraId="097C01B0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Pay day loans</w:t>
            </w:r>
          </w:p>
          <w:p w:rsidR="00572A68" w:rsidP="30EC146E" w:rsidRDefault="00572A68" w14:paraId="75596B2A" w14:textId="77777777">
            <w:r>
              <w:t>Upper and Lower bounds</w:t>
            </w:r>
          </w:p>
          <w:p w:rsidR="00572A68" w:rsidP="30EC146E" w:rsidRDefault="00572A68" w14:paraId="02712D3D" w14:textId="77777777">
            <w:r>
              <w:t>Sampling methods</w:t>
            </w:r>
          </w:p>
        </w:tc>
        <w:tc>
          <w:tcPr>
            <w:tcW w:w="2693" w:type="dxa"/>
          </w:tcPr>
          <w:p w:rsidR="00572A68" w:rsidP="30EC146E" w:rsidRDefault="30EC146E" w14:paraId="4AE11DC1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Peer assessment </w:t>
            </w:r>
          </w:p>
          <w:p w:rsidR="00572A68" w:rsidP="30EC146E" w:rsidRDefault="30EC146E" w14:paraId="393F4F7B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Finance – working with decimals Percentages, VAT Money calculations </w:t>
            </w:r>
          </w:p>
          <w:p w:rsidR="00572A68" w:rsidP="30EC146E" w:rsidRDefault="30EC146E" w14:paraId="4CD8EE69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Recipes </w:t>
            </w:r>
          </w:p>
          <w:p w:rsidR="00572A68" w:rsidP="30EC146E" w:rsidRDefault="30EC146E" w14:paraId="393F0BFC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Ratio and Proportion Statistical graphs </w:t>
            </w:r>
          </w:p>
          <w:p w:rsidR="007B6D2B" w:rsidP="30EC146E" w:rsidRDefault="30EC146E" w14:paraId="42BB9438" w14:textId="77777777">
            <w:r w:rsidRPr="30EC146E">
              <w:rPr>
                <w:rFonts w:ascii="Calibri" w:hAnsi="Calibri" w:eastAsia="Calibri" w:cs="Calibri"/>
              </w:rPr>
              <w:t>Pair and group activities</w:t>
            </w:r>
          </w:p>
          <w:p w:rsidR="007B6D2B" w:rsidP="30EC146E" w:rsidRDefault="30EC146E" w14:paraId="313201BC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Stand and speak to explain methods</w:t>
            </w:r>
          </w:p>
          <w:p w:rsidR="007B6D2B" w:rsidP="30EC146E" w:rsidRDefault="00F91D1B" w14:paraId="6679578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Mistakes celebrated</w:t>
            </w:r>
          </w:p>
          <w:p w:rsidR="00572A68" w:rsidP="30EC146E" w:rsidRDefault="00572A68" w14:paraId="581F7B6E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Games lunch time club</w:t>
            </w:r>
          </w:p>
        </w:tc>
        <w:tc>
          <w:tcPr>
            <w:tcW w:w="1843" w:type="dxa"/>
          </w:tcPr>
          <w:p w:rsidR="00572A68" w:rsidP="30EC146E" w:rsidRDefault="30EC146E" w14:paraId="4ACF1D4D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Comparative bar charts </w:t>
            </w:r>
          </w:p>
          <w:p w:rsidR="007B6D2B" w:rsidP="30EC146E" w:rsidRDefault="30EC146E" w14:paraId="06A3F3DC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Scatter diagrams Ratio</w:t>
            </w:r>
          </w:p>
          <w:p w:rsidR="00572A68" w:rsidP="30EC146E" w:rsidRDefault="00572A68" w14:paraId="5ACEED14" w14:textId="77777777">
            <w:r>
              <w:t>Venn diagrams</w:t>
            </w:r>
          </w:p>
          <w:p w:rsidR="00395B34" w:rsidP="30EC146E" w:rsidRDefault="00395B34" w14:paraId="4F69EDE8" w14:textId="77777777">
            <w:r>
              <w:t>STEM after school club</w:t>
            </w:r>
          </w:p>
        </w:tc>
        <w:tc>
          <w:tcPr>
            <w:tcW w:w="3026" w:type="dxa"/>
          </w:tcPr>
          <w:p w:rsidR="007B6D2B" w:rsidP="30EC146E" w:rsidRDefault="30EC146E" w14:paraId="2DD8CEB9" w14:textId="77777777">
            <w:r w:rsidRPr="30EC146E">
              <w:rPr>
                <w:rFonts w:ascii="Calibri" w:hAnsi="Calibri" w:eastAsia="Calibri" w:cs="Calibri"/>
              </w:rPr>
              <w:t xml:space="preserve">Finance – working with decimals Percentages, VAT, Money calculations Recipes </w:t>
            </w:r>
          </w:p>
          <w:p w:rsidR="007B6D2B" w:rsidP="30EC146E" w:rsidRDefault="30EC146E" w14:paraId="717F6931" w14:textId="77777777">
            <w:r w:rsidRPr="30EC146E">
              <w:rPr>
                <w:rFonts w:ascii="Calibri" w:hAnsi="Calibri" w:eastAsia="Calibri" w:cs="Calibri"/>
              </w:rPr>
              <w:t>Ratio and Proportion</w:t>
            </w:r>
          </w:p>
          <w:p w:rsidR="007B6D2B" w:rsidP="30EC146E" w:rsidRDefault="30EC146E" w14:paraId="3FF382C6" w14:textId="77777777">
            <w:r w:rsidRPr="30EC146E">
              <w:rPr>
                <w:rFonts w:ascii="Calibri" w:hAnsi="Calibri" w:eastAsia="Calibri" w:cs="Calibri"/>
              </w:rPr>
              <w:t xml:space="preserve">Statistical Graphs Extra Numeracy (for some)– ensures they are numerate </w:t>
            </w:r>
          </w:p>
          <w:p w:rsidR="007B6D2B" w:rsidP="30EC146E" w:rsidRDefault="30EC146E" w14:paraId="7BECB713" w14:textId="77777777">
            <w:r w:rsidRPr="30EC146E">
              <w:rPr>
                <w:rFonts w:ascii="Calibri" w:hAnsi="Calibri" w:eastAsia="Calibri" w:cs="Calibri"/>
              </w:rPr>
              <w:t xml:space="preserve">Mind set </w:t>
            </w:r>
          </w:p>
          <w:p w:rsidR="007B6D2B" w:rsidP="30EC146E" w:rsidRDefault="30EC146E" w14:paraId="4338493D" w14:textId="77777777">
            <w:r w:rsidRPr="30EC146E">
              <w:rPr>
                <w:rFonts w:ascii="Calibri" w:hAnsi="Calibri" w:eastAsia="Calibri" w:cs="Calibri"/>
              </w:rPr>
              <w:t>Resilience</w:t>
            </w:r>
          </w:p>
          <w:p w:rsidR="007B6D2B" w:rsidP="30EC146E" w:rsidRDefault="30EC146E" w14:paraId="615E9461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Spaced Retrieval</w:t>
            </w:r>
          </w:p>
          <w:p w:rsidR="007B6D2B" w:rsidP="30EC146E" w:rsidRDefault="007B6D2B" w14:paraId="046F4AAC" w14:textId="77777777"/>
        </w:tc>
        <w:tc>
          <w:tcPr>
            <w:tcW w:w="2927" w:type="dxa"/>
          </w:tcPr>
          <w:p w:rsidR="00572A68" w:rsidP="30EC146E" w:rsidRDefault="30EC146E" w14:paraId="3C905E82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Measuring Speed, distance, time </w:t>
            </w:r>
          </w:p>
          <w:p w:rsidR="00572A68" w:rsidP="30EC146E" w:rsidRDefault="30EC146E" w14:paraId="098679A5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Interpreting graphs</w:t>
            </w:r>
          </w:p>
          <w:p w:rsidR="00572A68" w:rsidP="30EC146E" w:rsidRDefault="30EC146E" w14:paraId="06F56F4F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Angles </w:t>
            </w:r>
          </w:p>
          <w:p w:rsidR="00572A68" w:rsidP="30EC146E" w:rsidRDefault="30EC146E" w14:paraId="10BBDE4D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Trigonometry and Pythagoras Calculating percentages</w:t>
            </w:r>
          </w:p>
          <w:p w:rsidR="007B6D2B" w:rsidP="30EC146E" w:rsidRDefault="30EC146E" w14:paraId="124BF715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Pie Charts</w:t>
            </w:r>
          </w:p>
          <w:p w:rsidR="00572A68" w:rsidP="30EC146E" w:rsidRDefault="00572A68" w14:paraId="0752A292" w14:textId="77777777">
            <w:r>
              <w:t>Loci</w:t>
            </w:r>
          </w:p>
        </w:tc>
      </w:tr>
      <w:tr w:rsidR="007B6D2B" w:rsidTr="00F91D1B" w14:paraId="0BED7B76" w14:textId="77777777">
        <w:trPr>
          <w:trHeight w:val="1045"/>
        </w:trPr>
        <w:tc>
          <w:tcPr>
            <w:tcW w:w="1129" w:type="dxa"/>
          </w:tcPr>
          <w:p w:rsidR="007B6D2B" w:rsidP="007B6D2B" w:rsidRDefault="007B6D2B" w14:paraId="373D99F9" w14:textId="77777777">
            <w:r>
              <w:t xml:space="preserve">Year 10 </w:t>
            </w:r>
          </w:p>
        </w:tc>
        <w:tc>
          <w:tcPr>
            <w:tcW w:w="1985" w:type="dxa"/>
          </w:tcPr>
          <w:p w:rsidR="007B6D2B" w:rsidP="30EC146E" w:rsidRDefault="30EC146E" w14:paraId="5148AF43" w14:textId="77777777">
            <w:r w:rsidRPr="30EC146E">
              <w:rPr>
                <w:rFonts w:ascii="Calibri" w:hAnsi="Calibri" w:eastAsia="Calibri" w:cs="Calibri"/>
              </w:rPr>
              <w:t>Concept of infinity Pythagoras</w:t>
            </w:r>
          </w:p>
        </w:tc>
        <w:tc>
          <w:tcPr>
            <w:tcW w:w="1701" w:type="dxa"/>
          </w:tcPr>
          <w:p w:rsidR="007B6D2B" w:rsidP="30EC146E" w:rsidRDefault="30EC146E" w14:paraId="6C7873F4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Ethics of gambling</w:t>
            </w:r>
          </w:p>
          <w:p w:rsidR="00572A68" w:rsidP="30EC146E" w:rsidRDefault="00572A68" w14:paraId="640556F1" w14:textId="77777777">
            <w:r>
              <w:t>Accuracy and bounds</w:t>
            </w:r>
          </w:p>
        </w:tc>
        <w:tc>
          <w:tcPr>
            <w:tcW w:w="2693" w:type="dxa"/>
          </w:tcPr>
          <w:p w:rsidR="00572A68" w:rsidP="30EC146E" w:rsidRDefault="30EC146E" w14:paraId="3BE54CC5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Peer assessment </w:t>
            </w:r>
          </w:p>
          <w:p w:rsidR="00572A68" w:rsidP="30EC146E" w:rsidRDefault="30EC146E" w14:paraId="66BEE6A6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Comparing and describing populations</w:t>
            </w:r>
          </w:p>
          <w:p w:rsidR="00572A68" w:rsidP="30EC146E" w:rsidRDefault="30EC146E" w14:paraId="44A35A47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Sampling </w:t>
            </w:r>
          </w:p>
          <w:p w:rsidR="00572A68" w:rsidP="30EC146E" w:rsidRDefault="00395B34" w14:paraId="49CB25D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Simple and </w:t>
            </w:r>
            <w:r w:rsidR="00572A68">
              <w:rPr>
                <w:rFonts w:ascii="Calibri" w:hAnsi="Calibri" w:eastAsia="Calibri" w:cs="Calibri"/>
              </w:rPr>
              <w:t>C</w:t>
            </w:r>
            <w:r w:rsidRPr="30EC146E" w:rsidR="30EC146E">
              <w:rPr>
                <w:rFonts w:ascii="Calibri" w:hAnsi="Calibri" w:eastAsia="Calibri" w:cs="Calibri"/>
              </w:rPr>
              <w:t xml:space="preserve">ompound interest </w:t>
            </w:r>
          </w:p>
          <w:p w:rsidR="007B6D2B" w:rsidP="30EC146E" w:rsidRDefault="30EC146E" w14:paraId="11769C78" w14:textId="77777777">
            <w:r w:rsidRPr="30EC146E">
              <w:rPr>
                <w:rFonts w:ascii="Calibri" w:hAnsi="Calibri" w:eastAsia="Calibri" w:cs="Calibri"/>
              </w:rPr>
              <w:t>Best buys</w:t>
            </w:r>
          </w:p>
          <w:p w:rsidR="00572A68" w:rsidP="30EC146E" w:rsidRDefault="30EC146E" w14:paraId="0E5D5D65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Savings Interest </w:t>
            </w:r>
          </w:p>
          <w:p w:rsidR="007B6D2B" w:rsidP="30EC146E" w:rsidRDefault="30EC146E" w14:paraId="2ED4AF34" w14:textId="77777777">
            <w:r w:rsidRPr="30EC146E">
              <w:rPr>
                <w:rFonts w:ascii="Calibri" w:hAnsi="Calibri" w:eastAsia="Calibri" w:cs="Calibri"/>
              </w:rPr>
              <w:t>Compound measures Conversions</w:t>
            </w:r>
          </w:p>
          <w:p w:rsidR="007B6D2B" w:rsidP="30EC146E" w:rsidRDefault="30EC146E" w14:paraId="30522A9E" w14:textId="77777777">
            <w:r w:rsidRPr="30EC146E">
              <w:rPr>
                <w:rFonts w:ascii="Calibri" w:hAnsi="Calibri" w:eastAsia="Calibri" w:cs="Calibri"/>
              </w:rPr>
              <w:t>Pair and group activities</w:t>
            </w:r>
          </w:p>
          <w:p w:rsidR="007B6D2B" w:rsidP="30EC146E" w:rsidRDefault="30EC146E" w14:paraId="5B39C93C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Stand and speak to explain methods</w:t>
            </w:r>
          </w:p>
          <w:p w:rsidR="007B6D2B" w:rsidP="30EC146E" w:rsidRDefault="00F91D1B" w14:paraId="52E9FAD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Mistakes celebrated</w:t>
            </w:r>
          </w:p>
        </w:tc>
        <w:tc>
          <w:tcPr>
            <w:tcW w:w="1843" w:type="dxa"/>
          </w:tcPr>
          <w:p w:rsidR="00572A68" w:rsidP="30EC146E" w:rsidRDefault="30EC146E" w14:paraId="754896C4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Ratio </w:t>
            </w:r>
          </w:p>
          <w:p w:rsidR="007B6D2B" w:rsidP="30EC146E" w:rsidRDefault="30EC146E" w14:paraId="7CCCD1CA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Exchange rates Sampling</w:t>
            </w:r>
          </w:p>
          <w:p w:rsidR="00572A68" w:rsidP="30EC146E" w:rsidRDefault="00572A68" w14:paraId="5899247F" w14:textId="77777777">
            <w:r>
              <w:t>Interpreting data</w:t>
            </w:r>
          </w:p>
          <w:p w:rsidR="00395B34" w:rsidP="30EC146E" w:rsidRDefault="00395B34" w14:paraId="061A0E8E" w14:textId="77777777">
            <w:r>
              <w:t>STEM after school club</w:t>
            </w:r>
          </w:p>
        </w:tc>
        <w:tc>
          <w:tcPr>
            <w:tcW w:w="3026" w:type="dxa"/>
          </w:tcPr>
          <w:p w:rsidR="00572A68" w:rsidP="30EC146E" w:rsidRDefault="30EC146E" w14:paraId="30AD1F13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Compound interest </w:t>
            </w:r>
          </w:p>
          <w:p w:rsidR="00572A68" w:rsidP="30EC146E" w:rsidRDefault="30EC146E" w14:paraId="7C8DEC4C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Best buys </w:t>
            </w:r>
          </w:p>
          <w:p w:rsidR="00572A68" w:rsidP="30EC146E" w:rsidRDefault="30EC146E" w14:paraId="6BAF1BFD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Savings Interest </w:t>
            </w:r>
          </w:p>
          <w:p w:rsidR="007B6D2B" w:rsidP="30EC146E" w:rsidRDefault="30EC146E" w14:paraId="37D1A6D5" w14:textId="77777777">
            <w:r w:rsidRPr="30EC146E">
              <w:rPr>
                <w:rFonts w:ascii="Calibri" w:hAnsi="Calibri" w:eastAsia="Calibri" w:cs="Calibri"/>
              </w:rPr>
              <w:t xml:space="preserve">Compound measures Conversions </w:t>
            </w:r>
          </w:p>
          <w:p w:rsidR="007B6D2B" w:rsidP="30EC146E" w:rsidRDefault="30EC146E" w14:paraId="00F9FED7" w14:textId="77777777">
            <w:r w:rsidRPr="30EC146E">
              <w:rPr>
                <w:rFonts w:ascii="Calibri" w:hAnsi="Calibri" w:eastAsia="Calibri" w:cs="Calibri"/>
              </w:rPr>
              <w:t>Mind set</w:t>
            </w:r>
          </w:p>
          <w:p w:rsidR="007B6D2B" w:rsidP="30EC146E" w:rsidRDefault="30EC146E" w14:paraId="11B24032" w14:textId="77777777">
            <w:r w:rsidRPr="30EC146E">
              <w:rPr>
                <w:rFonts w:ascii="Calibri" w:hAnsi="Calibri" w:eastAsia="Calibri" w:cs="Calibri"/>
              </w:rPr>
              <w:t>Resilience</w:t>
            </w:r>
          </w:p>
          <w:p w:rsidR="007B6D2B" w:rsidP="30EC146E" w:rsidRDefault="30EC146E" w14:paraId="7E557994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Spaced Retrieval</w:t>
            </w:r>
          </w:p>
          <w:p w:rsidR="007B6D2B" w:rsidP="30EC146E" w:rsidRDefault="30EC146E" w14:paraId="3026300B" w14:textId="77777777">
            <w:r w:rsidRPr="30EC146E">
              <w:rPr>
                <w:rFonts w:ascii="Calibri" w:hAnsi="Calibri" w:eastAsia="Calibri" w:cs="Calibri"/>
              </w:rPr>
              <w:t>Extra Numeracy (for some)– ensures they are numerate</w:t>
            </w:r>
          </w:p>
        </w:tc>
        <w:tc>
          <w:tcPr>
            <w:tcW w:w="2927" w:type="dxa"/>
          </w:tcPr>
          <w:p w:rsidR="00572A68" w:rsidP="30EC146E" w:rsidRDefault="30EC146E" w14:paraId="440DEF3C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Box Plots </w:t>
            </w:r>
          </w:p>
          <w:p w:rsidR="00572A68" w:rsidP="30EC146E" w:rsidRDefault="30EC146E" w14:paraId="659FB772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Transformations </w:t>
            </w:r>
          </w:p>
          <w:p w:rsidR="007B6D2B" w:rsidP="30EC146E" w:rsidRDefault="30EC146E" w14:paraId="3B4D8AC6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Loci</w:t>
            </w:r>
          </w:p>
          <w:p w:rsidR="00572A68" w:rsidP="30EC146E" w:rsidRDefault="00572A68" w14:paraId="28D19929" w14:textId="77777777">
            <w:r>
              <w:t>Averages</w:t>
            </w:r>
          </w:p>
        </w:tc>
      </w:tr>
      <w:tr w:rsidR="007B6D2B" w:rsidTr="00F91D1B" w14:paraId="33B4A9F7" w14:textId="77777777">
        <w:trPr>
          <w:trHeight w:val="1045"/>
        </w:trPr>
        <w:tc>
          <w:tcPr>
            <w:tcW w:w="1129" w:type="dxa"/>
          </w:tcPr>
          <w:p w:rsidR="007B6D2B" w:rsidP="007B6D2B" w:rsidRDefault="007B6D2B" w14:paraId="30A60EDF" w14:textId="77777777">
            <w:r>
              <w:t>Year 11</w:t>
            </w:r>
          </w:p>
        </w:tc>
        <w:tc>
          <w:tcPr>
            <w:tcW w:w="1985" w:type="dxa"/>
          </w:tcPr>
          <w:p w:rsidR="007B6D2B" w:rsidP="30EC146E" w:rsidRDefault="30EC146E" w14:paraId="6D9552E8" w14:textId="77777777">
            <w:r w:rsidRPr="30EC146E">
              <w:rPr>
                <w:rFonts w:ascii="Calibri" w:hAnsi="Calibri" w:eastAsia="Calibri" w:cs="Calibri"/>
              </w:rPr>
              <w:t>Concept of infinity Pythagoras</w:t>
            </w:r>
          </w:p>
        </w:tc>
        <w:tc>
          <w:tcPr>
            <w:tcW w:w="1701" w:type="dxa"/>
          </w:tcPr>
          <w:p w:rsidR="007B6D2B" w:rsidP="30EC146E" w:rsidRDefault="30EC146E" w14:paraId="149A7C94" w14:textId="77777777">
            <w:r w:rsidRPr="30EC146E">
              <w:rPr>
                <w:rFonts w:ascii="Calibri" w:hAnsi="Calibri" w:eastAsia="Calibri" w:cs="Calibri"/>
              </w:rPr>
              <w:t>Pay day loans</w:t>
            </w:r>
          </w:p>
        </w:tc>
        <w:tc>
          <w:tcPr>
            <w:tcW w:w="2693" w:type="dxa"/>
          </w:tcPr>
          <w:p w:rsidR="007B6D2B" w:rsidP="30EC146E" w:rsidRDefault="30EC146E" w14:paraId="05A9FBA2" w14:textId="77777777">
            <w:r w:rsidRPr="30EC146E">
              <w:rPr>
                <w:rFonts w:ascii="Calibri" w:hAnsi="Calibri" w:eastAsia="Calibri" w:cs="Calibri"/>
              </w:rPr>
              <w:t xml:space="preserve">Peer assessment Finance – working with decimals Percentages, VAT Money calculations Recipes Ratio </w:t>
            </w:r>
            <w:r w:rsidRPr="30EC146E">
              <w:rPr>
                <w:rFonts w:ascii="Calibri" w:hAnsi="Calibri" w:eastAsia="Calibri" w:cs="Calibri"/>
              </w:rPr>
              <w:lastRenderedPageBreak/>
              <w:t>and Proportion Statistical graphs</w:t>
            </w:r>
          </w:p>
          <w:p w:rsidR="007B6D2B" w:rsidP="30EC146E" w:rsidRDefault="30EC146E" w14:paraId="65271C5D" w14:textId="77777777">
            <w:r w:rsidRPr="30EC146E">
              <w:rPr>
                <w:rFonts w:ascii="Calibri" w:hAnsi="Calibri" w:eastAsia="Calibri" w:cs="Calibri"/>
              </w:rPr>
              <w:t>Pair and group activities</w:t>
            </w:r>
          </w:p>
          <w:p w:rsidR="007B6D2B" w:rsidP="30EC146E" w:rsidRDefault="30EC146E" w14:paraId="28780390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Stand and speak to explain methods</w:t>
            </w:r>
          </w:p>
          <w:p w:rsidR="00F91D1B" w:rsidP="30EC146E" w:rsidRDefault="00F91D1B" w14:paraId="1F2D74B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Mistakes celebrated</w:t>
            </w:r>
          </w:p>
          <w:p w:rsidR="007B6D2B" w:rsidP="30EC146E" w:rsidRDefault="007B6D2B" w14:paraId="2DE4772A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</w:tcPr>
          <w:p w:rsidR="007B6D2B" w:rsidP="30EC146E" w:rsidRDefault="30EC146E" w14:paraId="30BC4D71" w14:textId="77777777">
            <w:r w:rsidRPr="30EC146E">
              <w:rPr>
                <w:rFonts w:ascii="Calibri" w:hAnsi="Calibri" w:eastAsia="Calibri" w:cs="Calibri"/>
              </w:rPr>
              <w:lastRenderedPageBreak/>
              <w:t>Ratio Exchange rates Sampling</w:t>
            </w:r>
          </w:p>
        </w:tc>
        <w:tc>
          <w:tcPr>
            <w:tcW w:w="3026" w:type="dxa"/>
          </w:tcPr>
          <w:p w:rsidR="007B6D2B" w:rsidP="30EC146E" w:rsidRDefault="30EC146E" w14:paraId="42F3B0F5" w14:textId="77777777">
            <w:r w:rsidRPr="30EC146E">
              <w:rPr>
                <w:rFonts w:ascii="Calibri" w:hAnsi="Calibri" w:eastAsia="Calibri" w:cs="Calibri"/>
              </w:rPr>
              <w:t xml:space="preserve">Finance – working with decimals Percentages, VAT Money calculations Recipes Ratio and Proportion Statistical graphs Mind set </w:t>
            </w:r>
          </w:p>
          <w:p w:rsidR="007B6D2B" w:rsidP="30EC146E" w:rsidRDefault="30EC146E" w14:paraId="19D876BB" w14:textId="77777777">
            <w:r w:rsidRPr="30EC146E">
              <w:rPr>
                <w:rFonts w:ascii="Calibri" w:hAnsi="Calibri" w:eastAsia="Calibri" w:cs="Calibri"/>
              </w:rPr>
              <w:lastRenderedPageBreak/>
              <w:t>Resilience</w:t>
            </w:r>
          </w:p>
          <w:p w:rsidR="007B6D2B" w:rsidP="30EC146E" w:rsidRDefault="30EC146E" w14:paraId="204FA19A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>Spaced Retrieval</w:t>
            </w:r>
          </w:p>
          <w:p w:rsidR="007B6D2B" w:rsidP="30EC146E" w:rsidRDefault="30EC146E" w14:paraId="29F7573B" w14:textId="77777777">
            <w:r w:rsidRPr="30EC146E">
              <w:rPr>
                <w:rFonts w:ascii="Calibri" w:hAnsi="Calibri" w:eastAsia="Calibri" w:cs="Calibri"/>
              </w:rPr>
              <w:t>Extra Numeracy (for some)– ensures they are numerate</w:t>
            </w:r>
          </w:p>
        </w:tc>
        <w:tc>
          <w:tcPr>
            <w:tcW w:w="2927" w:type="dxa"/>
          </w:tcPr>
          <w:p w:rsidR="00572A68" w:rsidP="30EC146E" w:rsidRDefault="30EC146E" w14:paraId="10DA3473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lastRenderedPageBreak/>
              <w:t>Trigonometry and Pythagoras Bearings</w:t>
            </w:r>
          </w:p>
          <w:p w:rsidR="00572A68" w:rsidP="30EC146E" w:rsidRDefault="30EC146E" w14:paraId="1E1AD43B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Constructions </w:t>
            </w:r>
          </w:p>
          <w:p w:rsidR="00572A68" w:rsidP="30EC146E" w:rsidRDefault="30EC146E" w14:paraId="064C949C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Box Plots </w:t>
            </w:r>
          </w:p>
          <w:p w:rsidR="00572A68" w:rsidP="30EC146E" w:rsidRDefault="30EC146E" w14:paraId="42EDC87D" w14:textId="77777777">
            <w:pPr>
              <w:rPr>
                <w:rFonts w:ascii="Calibri" w:hAnsi="Calibri" w:eastAsia="Calibri" w:cs="Calibri"/>
              </w:rPr>
            </w:pPr>
            <w:r w:rsidRPr="30EC146E">
              <w:rPr>
                <w:rFonts w:ascii="Calibri" w:hAnsi="Calibri" w:eastAsia="Calibri" w:cs="Calibri"/>
              </w:rPr>
              <w:t xml:space="preserve">Angles </w:t>
            </w:r>
          </w:p>
          <w:p w:rsidR="007B6D2B" w:rsidP="30EC146E" w:rsidRDefault="00572A68" w14:paraId="3731368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S</w:t>
            </w:r>
            <w:r w:rsidRPr="30EC146E" w:rsidR="30EC146E">
              <w:rPr>
                <w:rFonts w:ascii="Calibri" w:hAnsi="Calibri" w:eastAsia="Calibri" w:cs="Calibri"/>
              </w:rPr>
              <w:t>peed, distance, time Pie Charts</w:t>
            </w:r>
          </w:p>
          <w:p w:rsidR="0098151F" w:rsidP="30EC146E" w:rsidRDefault="0098151F" w14:paraId="7604DD8F" w14:textId="77777777">
            <w:r>
              <w:t>Further Maths offered</w:t>
            </w:r>
          </w:p>
        </w:tc>
      </w:tr>
    </w:tbl>
    <w:p w:rsidRPr="007B6D2B" w:rsidR="007B6D2B" w:rsidP="00F91D1B" w:rsidRDefault="007B6D2B" w14:paraId="34E93BAD" w14:textId="77777777">
      <w:pPr>
        <w:rPr>
          <w:sz w:val="28"/>
          <w:szCs w:val="28"/>
        </w:rPr>
      </w:pPr>
    </w:p>
    <w:sectPr w:rsidRPr="007B6D2B" w:rsidR="007B6D2B" w:rsidSect="008F3A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E9C" w:rsidP="007B6D2B" w:rsidRDefault="00E11E9C" w14:paraId="10986B73" w14:textId="77777777">
      <w:pPr>
        <w:spacing w:after="0" w:line="240" w:lineRule="auto"/>
      </w:pPr>
      <w:r>
        <w:separator/>
      </w:r>
    </w:p>
  </w:endnote>
  <w:endnote w:type="continuationSeparator" w:id="0">
    <w:p w:rsidR="00E11E9C" w:rsidP="007B6D2B" w:rsidRDefault="00E11E9C" w14:paraId="49A86A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E9C" w:rsidP="007B6D2B" w:rsidRDefault="00E11E9C" w14:paraId="00A8D464" w14:textId="77777777">
      <w:pPr>
        <w:spacing w:after="0" w:line="240" w:lineRule="auto"/>
      </w:pPr>
      <w:r>
        <w:separator/>
      </w:r>
    </w:p>
  </w:footnote>
  <w:footnote w:type="continuationSeparator" w:id="0">
    <w:p w:rsidR="00E11E9C" w:rsidP="007B6D2B" w:rsidRDefault="00E11E9C" w14:paraId="654F571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A9"/>
    <w:rsid w:val="00226889"/>
    <w:rsid w:val="00395B34"/>
    <w:rsid w:val="00572A68"/>
    <w:rsid w:val="005D0C8C"/>
    <w:rsid w:val="00661EC4"/>
    <w:rsid w:val="007B6D2B"/>
    <w:rsid w:val="007F05AB"/>
    <w:rsid w:val="008B0B7B"/>
    <w:rsid w:val="008F3AA9"/>
    <w:rsid w:val="0098151F"/>
    <w:rsid w:val="00A05AC4"/>
    <w:rsid w:val="00BAE3E7"/>
    <w:rsid w:val="00E11E9C"/>
    <w:rsid w:val="00F91D1B"/>
    <w:rsid w:val="085E27DC"/>
    <w:rsid w:val="11E1BC3F"/>
    <w:rsid w:val="12B4694F"/>
    <w:rsid w:val="167F463B"/>
    <w:rsid w:val="181B169C"/>
    <w:rsid w:val="18E867D2"/>
    <w:rsid w:val="1957E583"/>
    <w:rsid w:val="1B34FC75"/>
    <w:rsid w:val="1CEE54EE"/>
    <w:rsid w:val="2271C105"/>
    <w:rsid w:val="2C18A34B"/>
    <w:rsid w:val="2DB473AC"/>
    <w:rsid w:val="304867B6"/>
    <w:rsid w:val="30EC146E"/>
    <w:rsid w:val="3835F088"/>
    <w:rsid w:val="3DC70BA1"/>
    <w:rsid w:val="3EA5320C"/>
    <w:rsid w:val="3FDB5C38"/>
    <w:rsid w:val="4041026D"/>
    <w:rsid w:val="43A375A2"/>
    <w:rsid w:val="484C1452"/>
    <w:rsid w:val="4C5E827B"/>
    <w:rsid w:val="4DFA52DC"/>
    <w:rsid w:val="56CE5541"/>
    <w:rsid w:val="586A25A2"/>
    <w:rsid w:val="5EE97DA5"/>
    <w:rsid w:val="6B08F5F1"/>
    <w:rsid w:val="736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C2EEC"/>
  <w15:chartTrackingRefBased/>
  <w15:docId w15:val="{52ADD873-6E2E-4A64-AFBA-F2BA71F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D2B"/>
  </w:style>
  <w:style w:type="paragraph" w:styleId="Footer">
    <w:name w:val="footer"/>
    <w:basedOn w:val="Normal"/>
    <w:link w:val="Foot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139129-bdf1-4e4f-a0d5-5e3075d18810">
      <UserInfo>
        <DisplayName>Mrs. J. Poole</DisplayName>
        <AccountId>131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2CD049F9CA408EEB80B16F724CBB" ma:contentTypeVersion="11" ma:contentTypeDescription="Create a new document." ma:contentTypeScope="" ma:versionID="a9c68011a223c44a54803e408faddd20">
  <xsd:schema xmlns:xsd="http://www.w3.org/2001/XMLSchema" xmlns:xs="http://www.w3.org/2001/XMLSchema" xmlns:p="http://schemas.microsoft.com/office/2006/metadata/properties" xmlns:ns2="4caf79a0-b00b-4911-a3c4-09105ed13766" xmlns:ns3="ec139129-bdf1-4e4f-a0d5-5e3075d18810" targetNamespace="http://schemas.microsoft.com/office/2006/metadata/properties" ma:root="true" ma:fieldsID="6b0175effc282b8f282292a0b2482f39" ns2:_="" ns3:_="">
    <xsd:import namespace="4caf79a0-b00b-4911-a3c4-09105ed13766"/>
    <xsd:import namespace="ec139129-bdf1-4e4f-a0d5-5e3075d18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f79a0-b00b-4911-a3c4-09105ed1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9129-bdf1-4e4f-a0d5-5e3075d18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70B7-C479-419B-A475-83F1991BB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936D1-F2F9-47D4-B28F-FF1105128349}">
  <ds:schemaRefs>
    <ds:schemaRef ds:uri="http://schemas.openxmlformats.org/package/2006/metadata/core-properties"/>
    <ds:schemaRef ds:uri="http://www.w3.org/XML/1998/namespace"/>
    <ds:schemaRef ds:uri="83807729-f922-4d8c-b92f-c3ff088c78b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690ad170-8c32-47f2-8f16-c2fea9b95d95"/>
  </ds:schemaRefs>
</ds:datastoreItem>
</file>

<file path=customXml/itemProps3.xml><?xml version="1.0" encoding="utf-8"?>
<ds:datastoreItem xmlns:ds="http://schemas.openxmlformats.org/officeDocument/2006/customXml" ds:itemID="{2F961B2D-6237-4F12-9787-E35D2AB2C003}"/>
</file>

<file path=customXml/itemProps4.xml><?xml version="1.0" encoding="utf-8"?>
<ds:datastoreItem xmlns:ds="http://schemas.openxmlformats.org/officeDocument/2006/customXml" ds:itemID="{88983A4A-97CC-461A-B3E0-9E7A81D356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Bishop Rawstorne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C. Robinson</dc:creator>
  <keywords/>
  <dc:description/>
  <lastModifiedBy>Miss C. Robinson</lastModifiedBy>
  <revision>3</revision>
  <dcterms:created xsi:type="dcterms:W3CDTF">2022-07-13T13:15:00.0000000Z</dcterms:created>
  <dcterms:modified xsi:type="dcterms:W3CDTF">2022-09-15T12:27:12.6612188Z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0x01010041BD2CD049F9CA408EEB80B16F724CBB</vt:lpwstr>
  </property>
</Properties>
</file>