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4094" w14:textId="12FC76EA" w:rsidR="007E7B64" w:rsidRDefault="004F61B1" w:rsidP="004F61B1">
      <w:pPr>
        <w:ind w:left="-1418" w:right="-1440"/>
      </w:pPr>
      <w:r>
        <w:rPr>
          <w:noProof/>
        </w:rPr>
        <mc:AlternateContent>
          <mc:Choice Requires="wps">
            <w:drawing>
              <wp:anchor distT="45720" distB="45720" distL="114300" distR="114300" simplePos="0" relativeHeight="251662336" behindDoc="0" locked="0" layoutInCell="1" allowOverlap="1" wp14:anchorId="7A6AB729" wp14:editId="45AD7330">
                <wp:simplePos x="0" y="0"/>
                <wp:positionH relativeFrom="column">
                  <wp:posOffset>-21590</wp:posOffset>
                </wp:positionH>
                <wp:positionV relativeFrom="paragraph">
                  <wp:posOffset>2621799</wp:posOffset>
                </wp:positionV>
                <wp:extent cx="5890260" cy="72504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7250430"/>
                        </a:xfrm>
                        <a:prstGeom prst="rect">
                          <a:avLst/>
                        </a:prstGeom>
                        <a:noFill/>
                        <a:ln w="9525">
                          <a:noFill/>
                          <a:miter lim="800000"/>
                          <a:headEnd/>
                          <a:tailEnd/>
                        </a:ln>
                      </wps:spPr>
                      <wps:txbx>
                        <w:txbxContent>
                          <w:p w14:paraId="5462B4C5" w14:textId="2BF40A8D" w:rsidR="002C4741" w:rsidRPr="002F7F2C" w:rsidRDefault="004F61B1" w:rsidP="002F7F2C">
                            <w:pPr>
                              <w:rPr>
                                <w:b/>
                                <w:bCs/>
                                <w:color w:val="FFFFFF" w:themeColor="background1"/>
                                <w:sz w:val="28"/>
                                <w:szCs w:val="28"/>
                              </w:rPr>
                            </w:pPr>
                            <w:r w:rsidRPr="002F7F2C">
                              <w:rPr>
                                <w:b/>
                                <w:bCs/>
                                <w:color w:val="FFFFFF" w:themeColor="background1"/>
                                <w:sz w:val="28"/>
                                <w:szCs w:val="28"/>
                              </w:rPr>
                              <w:t xml:space="preserve">Application process </w:t>
                            </w:r>
                            <w:r w:rsidR="00A80B21" w:rsidRPr="002F7F2C">
                              <w:rPr>
                                <w:b/>
                                <w:bCs/>
                                <w:color w:val="FFFFFF" w:themeColor="background1"/>
                                <w:sz w:val="28"/>
                                <w:szCs w:val="28"/>
                              </w:rPr>
                              <w:br/>
                            </w:r>
                            <w:r w:rsidR="00295C5A" w:rsidRPr="002F7F2C">
                              <w:rPr>
                                <w:color w:val="FFFFFF" w:themeColor="background1"/>
                                <w:sz w:val="28"/>
                                <w:szCs w:val="28"/>
                              </w:rPr>
                              <w:t xml:space="preserve">You can apply to Winstanley </w:t>
                            </w:r>
                            <w:r w:rsidR="002C4741" w:rsidRPr="002F7F2C">
                              <w:rPr>
                                <w:color w:val="FFFFFF" w:themeColor="background1"/>
                                <w:sz w:val="28"/>
                                <w:szCs w:val="28"/>
                              </w:rPr>
                              <w:t>C</w:t>
                            </w:r>
                            <w:r w:rsidR="00295C5A" w:rsidRPr="002F7F2C">
                              <w:rPr>
                                <w:color w:val="FFFFFF" w:themeColor="background1"/>
                                <w:sz w:val="28"/>
                                <w:szCs w:val="28"/>
                              </w:rPr>
                              <w:t xml:space="preserve">ollege using our online application form on the following link: </w:t>
                            </w:r>
                            <w:hyperlink r:id="rId4" w:history="1">
                              <w:r w:rsidR="00295C5A" w:rsidRPr="002F7F2C">
                                <w:rPr>
                                  <w:rStyle w:val="Hyperlink"/>
                                  <w:color w:val="FFFFFF" w:themeColor="background1"/>
                                  <w:sz w:val="28"/>
                                  <w:szCs w:val="28"/>
                                </w:rPr>
                                <w:t>www.winstanley.ac.uk/121/application-process</w:t>
                              </w:r>
                            </w:hyperlink>
                            <w:r w:rsidR="00295C5A" w:rsidRPr="002F7F2C">
                              <w:rPr>
                                <w:color w:val="FFFFFF" w:themeColor="background1"/>
                                <w:sz w:val="28"/>
                                <w:szCs w:val="28"/>
                              </w:rPr>
                              <w:t xml:space="preserve">. </w:t>
                            </w:r>
                            <w:r w:rsidR="00295C5A" w:rsidRPr="002F7F2C">
                              <w:rPr>
                                <w:color w:val="FFFFFF" w:themeColor="background1"/>
                                <w:sz w:val="28"/>
                                <w:szCs w:val="28"/>
                              </w:rPr>
                              <w:br/>
                              <w:t>As part of the application, you will need to book, and attend a course discussion</w:t>
                            </w:r>
                            <w:r w:rsidR="002F7F2C">
                              <w:rPr>
                                <w:color w:val="FFFFFF" w:themeColor="background1"/>
                                <w:sz w:val="28"/>
                                <w:szCs w:val="28"/>
                              </w:rPr>
                              <w:t>, during which,</w:t>
                            </w:r>
                            <w:r w:rsidR="002C4741" w:rsidRPr="002F7F2C">
                              <w:rPr>
                                <w:color w:val="FFFFFF" w:themeColor="background1"/>
                                <w:sz w:val="28"/>
                                <w:szCs w:val="28"/>
                              </w:rPr>
                              <w:t xml:space="preserve"> you will be given an offer of a place.</w:t>
                            </w:r>
                          </w:p>
                          <w:p w14:paraId="1B7320A4" w14:textId="4C458F46" w:rsidR="002C4741" w:rsidRPr="002F7F2C" w:rsidRDefault="002C4741" w:rsidP="002F7F2C">
                            <w:pPr>
                              <w:rPr>
                                <w:b/>
                                <w:bCs/>
                                <w:color w:val="FFFFFF" w:themeColor="background1"/>
                                <w:sz w:val="28"/>
                                <w:szCs w:val="28"/>
                              </w:rPr>
                            </w:pPr>
                            <w:r w:rsidRPr="002F7F2C">
                              <w:rPr>
                                <w:color w:val="FFFFFF" w:themeColor="background1"/>
                                <w:sz w:val="28"/>
                                <w:szCs w:val="28"/>
                              </w:rPr>
                              <w:t xml:space="preserve">Our college application deadline is </w:t>
                            </w:r>
                            <w:r w:rsidRPr="002F7F2C">
                              <w:rPr>
                                <w:b/>
                                <w:bCs/>
                                <w:color w:val="FFFFFF" w:themeColor="background1"/>
                                <w:sz w:val="28"/>
                                <w:szCs w:val="28"/>
                                <w:u w:val="single"/>
                              </w:rPr>
                              <w:t>Tuesday 31 January 2023.</w:t>
                            </w:r>
                            <w:r w:rsidR="00295C5A" w:rsidRPr="002F7F2C">
                              <w:rPr>
                                <w:color w:val="FFFFFF" w:themeColor="background1"/>
                                <w:sz w:val="28"/>
                                <w:szCs w:val="28"/>
                              </w:rPr>
                              <w:br/>
                            </w:r>
                            <w:r w:rsidR="00A80B21" w:rsidRPr="002F7F2C">
                              <w:rPr>
                                <w:b/>
                                <w:bCs/>
                                <w:color w:val="FFFFFF" w:themeColor="background1"/>
                                <w:sz w:val="28"/>
                                <w:szCs w:val="28"/>
                              </w:rPr>
                              <w:br/>
                            </w:r>
                            <w:r w:rsidR="004F61B1" w:rsidRPr="002F7F2C">
                              <w:rPr>
                                <w:b/>
                                <w:bCs/>
                                <w:color w:val="FFFFFF" w:themeColor="background1"/>
                                <w:sz w:val="28"/>
                                <w:szCs w:val="28"/>
                              </w:rPr>
                              <w:t>Entry</w:t>
                            </w:r>
                            <w:r w:rsidRPr="002F7F2C">
                              <w:rPr>
                                <w:b/>
                                <w:bCs/>
                                <w:color w:val="FFFFFF" w:themeColor="background1"/>
                                <w:sz w:val="28"/>
                                <w:szCs w:val="28"/>
                              </w:rPr>
                              <w:t xml:space="preserve"> requirements </w:t>
                            </w:r>
                            <w:r w:rsidR="00A80B21" w:rsidRPr="002F7F2C">
                              <w:rPr>
                                <w:b/>
                                <w:bCs/>
                                <w:color w:val="FFFFFF" w:themeColor="background1"/>
                                <w:sz w:val="28"/>
                                <w:szCs w:val="28"/>
                              </w:rPr>
                              <w:br/>
                            </w:r>
                            <w:r w:rsidRPr="002F7F2C">
                              <w:rPr>
                                <w:color w:val="FFFFFF" w:themeColor="background1"/>
                                <w:sz w:val="28"/>
                                <w:szCs w:val="28"/>
                              </w:rPr>
                              <w:t xml:space="preserve">Winstanley College is committed to providing an inclusive and welcoming community where all students are enabled to meet their full potential and are respected as individuals. Admission is open to all qualified applicants. A full list of entry requirements can be found here: </w:t>
                            </w:r>
                            <w:hyperlink r:id="rId5" w:history="1">
                              <w:r w:rsidRPr="002F7F2C">
                                <w:rPr>
                                  <w:rStyle w:val="Hyperlink"/>
                                  <w:color w:val="FFFFFF" w:themeColor="background1"/>
                                  <w:sz w:val="28"/>
                                  <w:szCs w:val="28"/>
                                </w:rPr>
                                <w:t>www.winstanley.ac.uk/122/entry-requirement</w:t>
                              </w:r>
                              <w:r w:rsidRPr="002F7F2C">
                                <w:rPr>
                                  <w:rStyle w:val="Hyperlink"/>
                                  <w:color w:val="FFFFFF" w:themeColor="background1"/>
                                  <w:sz w:val="28"/>
                                  <w:szCs w:val="28"/>
                                </w:rPr>
                                <w:t>s</w:t>
                              </w:r>
                            </w:hyperlink>
                            <w:r w:rsidR="002F7F2C">
                              <w:rPr>
                                <w:color w:val="FFFFFF" w:themeColor="background1"/>
                                <w:sz w:val="28"/>
                                <w:szCs w:val="28"/>
                              </w:rPr>
                              <w:t>.</w:t>
                            </w:r>
                          </w:p>
                          <w:p w14:paraId="3D5B7283" w14:textId="401F87D1" w:rsidR="002C4741" w:rsidRPr="002F7F2C" w:rsidRDefault="002C4741" w:rsidP="002F7F2C">
                            <w:pPr>
                              <w:rPr>
                                <w:b/>
                                <w:bCs/>
                                <w:color w:val="FFFFFF" w:themeColor="background1"/>
                                <w:sz w:val="28"/>
                                <w:szCs w:val="28"/>
                              </w:rPr>
                            </w:pPr>
                            <w:r w:rsidRPr="002F7F2C">
                              <w:rPr>
                                <w:b/>
                                <w:bCs/>
                                <w:color w:val="FFFFFF" w:themeColor="background1"/>
                                <w:sz w:val="28"/>
                                <w:szCs w:val="28"/>
                              </w:rPr>
                              <w:t xml:space="preserve">Course Information </w:t>
                            </w:r>
                            <w:r w:rsidR="00A80B21" w:rsidRPr="002F7F2C">
                              <w:rPr>
                                <w:b/>
                                <w:bCs/>
                                <w:color w:val="FFFFFF" w:themeColor="background1"/>
                                <w:sz w:val="28"/>
                                <w:szCs w:val="28"/>
                              </w:rPr>
                              <w:br/>
                            </w:r>
                            <w:r w:rsidRPr="002F7F2C">
                              <w:rPr>
                                <w:color w:val="FFFFFF" w:themeColor="background1"/>
                                <w:sz w:val="28"/>
                                <w:szCs w:val="28"/>
                              </w:rPr>
                              <w:t>Picking the right course for your sixth form study is an exciting time. At Winstanley College, we offer a range of engaging courses to suit your individual needs and prospective career choices. These include A</w:t>
                            </w:r>
                            <w:r w:rsidR="007718A9" w:rsidRPr="002F7F2C">
                              <w:rPr>
                                <w:color w:val="FFFFFF" w:themeColor="background1"/>
                                <w:sz w:val="28"/>
                                <w:szCs w:val="28"/>
                              </w:rPr>
                              <w:t xml:space="preserve">-levels, Vocational Level 3 and </w:t>
                            </w:r>
                            <w:r w:rsidR="009F1124" w:rsidRPr="002F7F2C">
                              <w:rPr>
                                <w:color w:val="FFFFFF" w:themeColor="background1"/>
                                <w:sz w:val="28"/>
                                <w:szCs w:val="28"/>
                              </w:rPr>
                              <w:t xml:space="preserve">a </w:t>
                            </w:r>
                            <w:r w:rsidR="007718A9" w:rsidRPr="002F7F2C">
                              <w:rPr>
                                <w:color w:val="FFFFFF" w:themeColor="background1"/>
                                <w:sz w:val="28"/>
                                <w:szCs w:val="28"/>
                              </w:rPr>
                              <w:t xml:space="preserve">T-Level in Media, Broadcast and Production. </w:t>
                            </w:r>
                            <w:r w:rsidR="00A80B21" w:rsidRPr="002F7F2C">
                              <w:rPr>
                                <w:color w:val="FFFFFF" w:themeColor="background1"/>
                                <w:sz w:val="28"/>
                                <w:szCs w:val="28"/>
                              </w:rPr>
                              <w:br/>
                              <w:t xml:space="preserve">For all our course information click here: </w:t>
                            </w:r>
                            <w:hyperlink r:id="rId6" w:history="1">
                              <w:r w:rsidR="00A80B21" w:rsidRPr="002F7F2C">
                                <w:rPr>
                                  <w:rStyle w:val="Hyperlink"/>
                                  <w:color w:val="FFFFFF" w:themeColor="background1"/>
                                  <w:sz w:val="28"/>
                                  <w:szCs w:val="28"/>
                                </w:rPr>
                                <w:t>www.winstanley.ac.uk/86/subjects</w:t>
                              </w:r>
                            </w:hyperlink>
                          </w:p>
                          <w:p w14:paraId="3B115D63" w14:textId="68077D78" w:rsidR="00A80B21" w:rsidRPr="002F7F2C" w:rsidRDefault="009F1124" w:rsidP="002F7F2C">
                            <w:pPr>
                              <w:rPr>
                                <w:color w:val="FFFFFF" w:themeColor="background1"/>
                                <w:sz w:val="28"/>
                                <w:szCs w:val="28"/>
                              </w:rPr>
                            </w:pPr>
                            <w:r w:rsidRPr="002F7F2C">
                              <w:rPr>
                                <w:b/>
                                <w:bCs/>
                                <w:color w:val="FFFFFF" w:themeColor="background1"/>
                                <w:sz w:val="28"/>
                                <w:szCs w:val="28"/>
                              </w:rPr>
                              <w:t>Key Dates</w:t>
                            </w:r>
                            <w:r w:rsidRPr="002F7F2C">
                              <w:rPr>
                                <w:color w:val="FFFFFF" w:themeColor="background1"/>
                                <w:sz w:val="28"/>
                                <w:szCs w:val="28"/>
                              </w:rPr>
                              <w:t xml:space="preserve"> </w:t>
                            </w:r>
                            <w:r w:rsidRPr="002F7F2C">
                              <w:rPr>
                                <w:color w:val="FFFFFF" w:themeColor="background1"/>
                                <w:sz w:val="28"/>
                                <w:szCs w:val="28"/>
                              </w:rPr>
                              <w:br/>
                            </w:r>
                            <w:r w:rsidR="002F7F2C" w:rsidRPr="002F7F2C">
                              <w:rPr>
                                <w:color w:val="FFFFFF" w:themeColor="background1"/>
                                <w:sz w:val="28"/>
                                <w:szCs w:val="28"/>
                              </w:rPr>
                              <w:t xml:space="preserve">Tuesday 31 January 2023 – Application deadline </w:t>
                            </w:r>
                            <w:r w:rsidR="002F7F2C" w:rsidRPr="002F7F2C">
                              <w:rPr>
                                <w:color w:val="FFFFFF" w:themeColor="background1"/>
                                <w:sz w:val="28"/>
                                <w:szCs w:val="28"/>
                              </w:rPr>
                              <w:br/>
                              <w:t xml:space="preserve">Thursday 29 June 2023 – One-to-one college tours </w:t>
                            </w:r>
                            <w:r w:rsidR="002F7F2C" w:rsidRPr="002F7F2C">
                              <w:rPr>
                                <w:color w:val="FFFFFF" w:themeColor="background1"/>
                                <w:sz w:val="28"/>
                                <w:szCs w:val="28"/>
                              </w:rPr>
                              <w:br/>
                              <w:t xml:space="preserve">Thursday 6 July 2023 – Year 11 Taster Day </w:t>
                            </w:r>
                            <w:r w:rsidRPr="002F7F2C">
                              <w:rPr>
                                <w:color w:val="FFFFFF" w:themeColor="background1"/>
                                <w:sz w:val="28"/>
                                <w:szCs w:val="28"/>
                              </w:rPr>
                              <w:t xml:space="preserve"> </w:t>
                            </w:r>
                            <w:r w:rsidR="002F7F2C">
                              <w:rPr>
                                <w:color w:val="FFFFFF" w:themeColor="background1"/>
                                <w:sz w:val="28"/>
                                <w:szCs w:val="28"/>
                              </w:rPr>
                              <w:br/>
                              <w:t>Thursday 24 August 2023 – Enrolment Day</w:t>
                            </w:r>
                            <w:r w:rsidRPr="002F7F2C">
                              <w:rPr>
                                <w:color w:val="FFFFFF" w:themeColor="background1"/>
                                <w:sz w:val="28"/>
                                <w:szCs w:val="28"/>
                              </w:rPr>
                              <w:br/>
                            </w:r>
                          </w:p>
                          <w:p w14:paraId="06812D73" w14:textId="59F1D56D" w:rsidR="009F1124" w:rsidRPr="002F7F2C" w:rsidRDefault="009F1124" w:rsidP="002F7F2C">
                            <w:pPr>
                              <w:rPr>
                                <w:color w:val="FFFFFF" w:themeColor="background1"/>
                                <w:sz w:val="28"/>
                                <w:szCs w:val="28"/>
                              </w:rPr>
                            </w:pPr>
                            <w:r w:rsidRPr="002F7F2C">
                              <w:rPr>
                                <w:color w:val="FFFFFF" w:themeColor="background1"/>
                                <w:sz w:val="28"/>
                                <w:szCs w:val="28"/>
                              </w:rPr>
                              <w:t xml:space="preserve">If you have any further questions, please do not hesitate to call the admissions team on 01695628610 or send us an email to </w:t>
                            </w:r>
                            <w:hyperlink r:id="rId7" w:history="1">
                              <w:r w:rsidRPr="002F7F2C">
                                <w:rPr>
                                  <w:rStyle w:val="Hyperlink"/>
                                  <w:color w:val="FFFFFF" w:themeColor="background1"/>
                                  <w:sz w:val="28"/>
                                  <w:szCs w:val="28"/>
                                </w:rPr>
                                <w:t>admissions@winstanley.ac.uk</w:t>
                              </w:r>
                            </w:hyperlink>
                            <w:r w:rsidRPr="002F7F2C">
                              <w:rPr>
                                <w:color w:val="FFFFFF" w:themeColor="background1"/>
                                <w:sz w:val="28"/>
                                <w:szCs w:val="28"/>
                              </w:rPr>
                              <w:t>.</w:t>
                            </w:r>
                          </w:p>
                          <w:p w14:paraId="2254ACFB" w14:textId="77777777" w:rsidR="00A80B21" w:rsidRDefault="00A80B21" w:rsidP="002F7F2C"/>
                          <w:p w14:paraId="15682E52" w14:textId="77777777" w:rsidR="00A80B21" w:rsidRDefault="00A80B21" w:rsidP="002F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AB729" id="_x0000_t202" coordsize="21600,21600" o:spt="202" path="m,l,21600r21600,l21600,xe">
                <v:stroke joinstyle="miter"/>
                <v:path gradientshapeok="t" o:connecttype="rect"/>
              </v:shapetype>
              <v:shape id="Text Box 2" o:spid="_x0000_s1026" type="#_x0000_t202" style="position:absolute;left:0;text-align:left;margin-left:-1.7pt;margin-top:206.45pt;width:463.8pt;height:57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Q/AEAANUDAAAOAAAAZHJzL2Uyb0RvYy54bWysU9uO2yAQfa/Uf0C8N3bceDex4qy2u92q&#10;0vYibfsBGOMYFRgKJHb69R2wNxu1b1X9gAbGc5hz5rC9GbUiR+G8BFPT5SKnRBgOrTT7mn7/9vBm&#10;TY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" filled="f" stroked="f">
                <v:textbox>
                  <w:txbxContent>
                    <w:p w14:paraId="5462B4C5" w14:textId="2BF40A8D" w:rsidR="002C4741" w:rsidRPr="002F7F2C" w:rsidRDefault="004F61B1" w:rsidP="002F7F2C">
                      <w:pPr>
                        <w:rPr>
                          <w:b/>
                          <w:bCs/>
                          <w:color w:val="FFFFFF" w:themeColor="background1"/>
                          <w:sz w:val="28"/>
                          <w:szCs w:val="28"/>
                        </w:rPr>
                      </w:pPr>
                      <w:r w:rsidRPr="002F7F2C">
                        <w:rPr>
                          <w:b/>
                          <w:bCs/>
                          <w:color w:val="FFFFFF" w:themeColor="background1"/>
                          <w:sz w:val="28"/>
                          <w:szCs w:val="28"/>
                        </w:rPr>
                        <w:t xml:space="preserve">Application process </w:t>
                      </w:r>
                      <w:r w:rsidR="00A80B21" w:rsidRPr="002F7F2C">
                        <w:rPr>
                          <w:b/>
                          <w:bCs/>
                          <w:color w:val="FFFFFF" w:themeColor="background1"/>
                          <w:sz w:val="28"/>
                          <w:szCs w:val="28"/>
                        </w:rPr>
                        <w:br/>
                      </w:r>
                      <w:r w:rsidR="00295C5A" w:rsidRPr="002F7F2C">
                        <w:rPr>
                          <w:color w:val="FFFFFF" w:themeColor="background1"/>
                          <w:sz w:val="28"/>
                          <w:szCs w:val="28"/>
                        </w:rPr>
                        <w:t xml:space="preserve">You can apply to Winstanley </w:t>
                      </w:r>
                      <w:r w:rsidR="002C4741" w:rsidRPr="002F7F2C">
                        <w:rPr>
                          <w:color w:val="FFFFFF" w:themeColor="background1"/>
                          <w:sz w:val="28"/>
                          <w:szCs w:val="28"/>
                        </w:rPr>
                        <w:t>C</w:t>
                      </w:r>
                      <w:r w:rsidR="00295C5A" w:rsidRPr="002F7F2C">
                        <w:rPr>
                          <w:color w:val="FFFFFF" w:themeColor="background1"/>
                          <w:sz w:val="28"/>
                          <w:szCs w:val="28"/>
                        </w:rPr>
                        <w:t xml:space="preserve">ollege using our online application form on the following link: </w:t>
                      </w:r>
                      <w:hyperlink r:id="rId8" w:history="1">
                        <w:r w:rsidR="00295C5A" w:rsidRPr="002F7F2C">
                          <w:rPr>
                            <w:rStyle w:val="Hyperlink"/>
                            <w:color w:val="FFFFFF" w:themeColor="background1"/>
                            <w:sz w:val="28"/>
                            <w:szCs w:val="28"/>
                          </w:rPr>
                          <w:t>www.winstanley.ac.uk/121/application-process</w:t>
                        </w:r>
                      </w:hyperlink>
                      <w:r w:rsidR="00295C5A" w:rsidRPr="002F7F2C">
                        <w:rPr>
                          <w:color w:val="FFFFFF" w:themeColor="background1"/>
                          <w:sz w:val="28"/>
                          <w:szCs w:val="28"/>
                        </w:rPr>
                        <w:t xml:space="preserve">. </w:t>
                      </w:r>
                      <w:r w:rsidR="00295C5A" w:rsidRPr="002F7F2C">
                        <w:rPr>
                          <w:color w:val="FFFFFF" w:themeColor="background1"/>
                          <w:sz w:val="28"/>
                          <w:szCs w:val="28"/>
                        </w:rPr>
                        <w:br/>
                        <w:t>As part of the application, you will need to book, and attend a course discussion</w:t>
                      </w:r>
                      <w:r w:rsidR="002F7F2C">
                        <w:rPr>
                          <w:color w:val="FFFFFF" w:themeColor="background1"/>
                          <w:sz w:val="28"/>
                          <w:szCs w:val="28"/>
                        </w:rPr>
                        <w:t>, during which,</w:t>
                      </w:r>
                      <w:r w:rsidR="002C4741" w:rsidRPr="002F7F2C">
                        <w:rPr>
                          <w:color w:val="FFFFFF" w:themeColor="background1"/>
                          <w:sz w:val="28"/>
                          <w:szCs w:val="28"/>
                        </w:rPr>
                        <w:t xml:space="preserve"> you will be given an offer of a place.</w:t>
                      </w:r>
                    </w:p>
                    <w:p w14:paraId="1B7320A4" w14:textId="4C458F46" w:rsidR="002C4741" w:rsidRPr="002F7F2C" w:rsidRDefault="002C4741" w:rsidP="002F7F2C">
                      <w:pPr>
                        <w:rPr>
                          <w:b/>
                          <w:bCs/>
                          <w:color w:val="FFFFFF" w:themeColor="background1"/>
                          <w:sz w:val="28"/>
                          <w:szCs w:val="28"/>
                        </w:rPr>
                      </w:pPr>
                      <w:r w:rsidRPr="002F7F2C">
                        <w:rPr>
                          <w:color w:val="FFFFFF" w:themeColor="background1"/>
                          <w:sz w:val="28"/>
                          <w:szCs w:val="28"/>
                        </w:rPr>
                        <w:t xml:space="preserve">Our college application deadline is </w:t>
                      </w:r>
                      <w:r w:rsidRPr="002F7F2C">
                        <w:rPr>
                          <w:b/>
                          <w:bCs/>
                          <w:color w:val="FFFFFF" w:themeColor="background1"/>
                          <w:sz w:val="28"/>
                          <w:szCs w:val="28"/>
                          <w:u w:val="single"/>
                        </w:rPr>
                        <w:t>Tuesday 31 January 2023.</w:t>
                      </w:r>
                      <w:r w:rsidR="00295C5A" w:rsidRPr="002F7F2C">
                        <w:rPr>
                          <w:color w:val="FFFFFF" w:themeColor="background1"/>
                          <w:sz w:val="28"/>
                          <w:szCs w:val="28"/>
                        </w:rPr>
                        <w:br/>
                      </w:r>
                      <w:r w:rsidR="00A80B21" w:rsidRPr="002F7F2C">
                        <w:rPr>
                          <w:b/>
                          <w:bCs/>
                          <w:color w:val="FFFFFF" w:themeColor="background1"/>
                          <w:sz w:val="28"/>
                          <w:szCs w:val="28"/>
                        </w:rPr>
                        <w:br/>
                      </w:r>
                      <w:r w:rsidR="004F61B1" w:rsidRPr="002F7F2C">
                        <w:rPr>
                          <w:b/>
                          <w:bCs/>
                          <w:color w:val="FFFFFF" w:themeColor="background1"/>
                          <w:sz w:val="28"/>
                          <w:szCs w:val="28"/>
                        </w:rPr>
                        <w:t>Entry</w:t>
                      </w:r>
                      <w:r w:rsidRPr="002F7F2C">
                        <w:rPr>
                          <w:b/>
                          <w:bCs/>
                          <w:color w:val="FFFFFF" w:themeColor="background1"/>
                          <w:sz w:val="28"/>
                          <w:szCs w:val="28"/>
                        </w:rPr>
                        <w:t xml:space="preserve"> requirements </w:t>
                      </w:r>
                      <w:r w:rsidR="00A80B21" w:rsidRPr="002F7F2C">
                        <w:rPr>
                          <w:b/>
                          <w:bCs/>
                          <w:color w:val="FFFFFF" w:themeColor="background1"/>
                          <w:sz w:val="28"/>
                          <w:szCs w:val="28"/>
                        </w:rPr>
                        <w:br/>
                      </w:r>
                      <w:r w:rsidRPr="002F7F2C">
                        <w:rPr>
                          <w:color w:val="FFFFFF" w:themeColor="background1"/>
                          <w:sz w:val="28"/>
                          <w:szCs w:val="28"/>
                        </w:rPr>
                        <w:t xml:space="preserve">Winstanley College is committed to providing an inclusive and welcoming community where all students are enabled to meet their full potential and are respected as individuals. Admission is open to all qualified applicants. A full list of entry requirements can be found here: </w:t>
                      </w:r>
                      <w:hyperlink r:id="rId9" w:history="1">
                        <w:r w:rsidRPr="002F7F2C">
                          <w:rPr>
                            <w:rStyle w:val="Hyperlink"/>
                            <w:color w:val="FFFFFF" w:themeColor="background1"/>
                            <w:sz w:val="28"/>
                            <w:szCs w:val="28"/>
                          </w:rPr>
                          <w:t>www.winstanley.ac.uk/122/entry-requirement</w:t>
                        </w:r>
                        <w:r w:rsidRPr="002F7F2C">
                          <w:rPr>
                            <w:rStyle w:val="Hyperlink"/>
                            <w:color w:val="FFFFFF" w:themeColor="background1"/>
                            <w:sz w:val="28"/>
                            <w:szCs w:val="28"/>
                          </w:rPr>
                          <w:t>s</w:t>
                        </w:r>
                      </w:hyperlink>
                      <w:r w:rsidR="002F7F2C">
                        <w:rPr>
                          <w:color w:val="FFFFFF" w:themeColor="background1"/>
                          <w:sz w:val="28"/>
                          <w:szCs w:val="28"/>
                        </w:rPr>
                        <w:t>.</w:t>
                      </w:r>
                    </w:p>
                    <w:p w14:paraId="3D5B7283" w14:textId="401F87D1" w:rsidR="002C4741" w:rsidRPr="002F7F2C" w:rsidRDefault="002C4741" w:rsidP="002F7F2C">
                      <w:pPr>
                        <w:rPr>
                          <w:b/>
                          <w:bCs/>
                          <w:color w:val="FFFFFF" w:themeColor="background1"/>
                          <w:sz w:val="28"/>
                          <w:szCs w:val="28"/>
                        </w:rPr>
                      </w:pPr>
                      <w:r w:rsidRPr="002F7F2C">
                        <w:rPr>
                          <w:b/>
                          <w:bCs/>
                          <w:color w:val="FFFFFF" w:themeColor="background1"/>
                          <w:sz w:val="28"/>
                          <w:szCs w:val="28"/>
                        </w:rPr>
                        <w:t xml:space="preserve">Course Information </w:t>
                      </w:r>
                      <w:r w:rsidR="00A80B21" w:rsidRPr="002F7F2C">
                        <w:rPr>
                          <w:b/>
                          <w:bCs/>
                          <w:color w:val="FFFFFF" w:themeColor="background1"/>
                          <w:sz w:val="28"/>
                          <w:szCs w:val="28"/>
                        </w:rPr>
                        <w:br/>
                      </w:r>
                      <w:r w:rsidRPr="002F7F2C">
                        <w:rPr>
                          <w:color w:val="FFFFFF" w:themeColor="background1"/>
                          <w:sz w:val="28"/>
                          <w:szCs w:val="28"/>
                        </w:rPr>
                        <w:t>Picking the right course for your sixth form study is an exciting time. At Winstanley College, we offer a range of engaging courses to suit your individual needs and prospective career choices. These include A</w:t>
                      </w:r>
                      <w:r w:rsidR="007718A9" w:rsidRPr="002F7F2C">
                        <w:rPr>
                          <w:color w:val="FFFFFF" w:themeColor="background1"/>
                          <w:sz w:val="28"/>
                          <w:szCs w:val="28"/>
                        </w:rPr>
                        <w:t xml:space="preserve">-levels, Vocational Level 3 and </w:t>
                      </w:r>
                      <w:r w:rsidR="009F1124" w:rsidRPr="002F7F2C">
                        <w:rPr>
                          <w:color w:val="FFFFFF" w:themeColor="background1"/>
                          <w:sz w:val="28"/>
                          <w:szCs w:val="28"/>
                        </w:rPr>
                        <w:t xml:space="preserve">a </w:t>
                      </w:r>
                      <w:r w:rsidR="007718A9" w:rsidRPr="002F7F2C">
                        <w:rPr>
                          <w:color w:val="FFFFFF" w:themeColor="background1"/>
                          <w:sz w:val="28"/>
                          <w:szCs w:val="28"/>
                        </w:rPr>
                        <w:t xml:space="preserve">T-Level in Media, Broadcast and Production. </w:t>
                      </w:r>
                      <w:r w:rsidR="00A80B21" w:rsidRPr="002F7F2C">
                        <w:rPr>
                          <w:color w:val="FFFFFF" w:themeColor="background1"/>
                          <w:sz w:val="28"/>
                          <w:szCs w:val="28"/>
                        </w:rPr>
                        <w:br/>
                        <w:t xml:space="preserve">For all our course information click here: </w:t>
                      </w:r>
                      <w:hyperlink r:id="rId10" w:history="1">
                        <w:r w:rsidR="00A80B21" w:rsidRPr="002F7F2C">
                          <w:rPr>
                            <w:rStyle w:val="Hyperlink"/>
                            <w:color w:val="FFFFFF" w:themeColor="background1"/>
                            <w:sz w:val="28"/>
                            <w:szCs w:val="28"/>
                          </w:rPr>
                          <w:t>www.winstanley.ac.uk/86/subjects</w:t>
                        </w:r>
                      </w:hyperlink>
                    </w:p>
                    <w:p w14:paraId="3B115D63" w14:textId="68077D78" w:rsidR="00A80B21" w:rsidRPr="002F7F2C" w:rsidRDefault="009F1124" w:rsidP="002F7F2C">
                      <w:pPr>
                        <w:rPr>
                          <w:color w:val="FFFFFF" w:themeColor="background1"/>
                          <w:sz w:val="28"/>
                          <w:szCs w:val="28"/>
                        </w:rPr>
                      </w:pPr>
                      <w:r w:rsidRPr="002F7F2C">
                        <w:rPr>
                          <w:b/>
                          <w:bCs/>
                          <w:color w:val="FFFFFF" w:themeColor="background1"/>
                          <w:sz w:val="28"/>
                          <w:szCs w:val="28"/>
                        </w:rPr>
                        <w:t>Key Dates</w:t>
                      </w:r>
                      <w:r w:rsidRPr="002F7F2C">
                        <w:rPr>
                          <w:color w:val="FFFFFF" w:themeColor="background1"/>
                          <w:sz w:val="28"/>
                          <w:szCs w:val="28"/>
                        </w:rPr>
                        <w:t xml:space="preserve"> </w:t>
                      </w:r>
                      <w:r w:rsidRPr="002F7F2C">
                        <w:rPr>
                          <w:color w:val="FFFFFF" w:themeColor="background1"/>
                          <w:sz w:val="28"/>
                          <w:szCs w:val="28"/>
                        </w:rPr>
                        <w:br/>
                      </w:r>
                      <w:r w:rsidR="002F7F2C" w:rsidRPr="002F7F2C">
                        <w:rPr>
                          <w:color w:val="FFFFFF" w:themeColor="background1"/>
                          <w:sz w:val="28"/>
                          <w:szCs w:val="28"/>
                        </w:rPr>
                        <w:t xml:space="preserve">Tuesday 31 January 2023 – Application deadline </w:t>
                      </w:r>
                      <w:r w:rsidR="002F7F2C" w:rsidRPr="002F7F2C">
                        <w:rPr>
                          <w:color w:val="FFFFFF" w:themeColor="background1"/>
                          <w:sz w:val="28"/>
                          <w:szCs w:val="28"/>
                        </w:rPr>
                        <w:br/>
                        <w:t xml:space="preserve">Thursday 29 June 2023 – One-to-one college tours </w:t>
                      </w:r>
                      <w:r w:rsidR="002F7F2C" w:rsidRPr="002F7F2C">
                        <w:rPr>
                          <w:color w:val="FFFFFF" w:themeColor="background1"/>
                          <w:sz w:val="28"/>
                          <w:szCs w:val="28"/>
                        </w:rPr>
                        <w:br/>
                        <w:t xml:space="preserve">Thursday 6 July 2023 – Year 11 Taster Day </w:t>
                      </w:r>
                      <w:r w:rsidRPr="002F7F2C">
                        <w:rPr>
                          <w:color w:val="FFFFFF" w:themeColor="background1"/>
                          <w:sz w:val="28"/>
                          <w:szCs w:val="28"/>
                        </w:rPr>
                        <w:t xml:space="preserve"> </w:t>
                      </w:r>
                      <w:r w:rsidR="002F7F2C">
                        <w:rPr>
                          <w:color w:val="FFFFFF" w:themeColor="background1"/>
                          <w:sz w:val="28"/>
                          <w:szCs w:val="28"/>
                        </w:rPr>
                        <w:br/>
                        <w:t>Thursday 24 August 2023 – Enrolment Day</w:t>
                      </w:r>
                      <w:r w:rsidRPr="002F7F2C">
                        <w:rPr>
                          <w:color w:val="FFFFFF" w:themeColor="background1"/>
                          <w:sz w:val="28"/>
                          <w:szCs w:val="28"/>
                        </w:rPr>
                        <w:br/>
                      </w:r>
                    </w:p>
                    <w:p w14:paraId="06812D73" w14:textId="59F1D56D" w:rsidR="009F1124" w:rsidRPr="002F7F2C" w:rsidRDefault="009F1124" w:rsidP="002F7F2C">
                      <w:pPr>
                        <w:rPr>
                          <w:color w:val="FFFFFF" w:themeColor="background1"/>
                          <w:sz w:val="28"/>
                          <w:szCs w:val="28"/>
                        </w:rPr>
                      </w:pPr>
                      <w:r w:rsidRPr="002F7F2C">
                        <w:rPr>
                          <w:color w:val="FFFFFF" w:themeColor="background1"/>
                          <w:sz w:val="28"/>
                          <w:szCs w:val="28"/>
                        </w:rPr>
                        <w:t xml:space="preserve">If you have any further questions, please do not hesitate to call the admissions team on 01695628610 or send us an email to </w:t>
                      </w:r>
                      <w:hyperlink r:id="rId11" w:history="1">
                        <w:r w:rsidRPr="002F7F2C">
                          <w:rPr>
                            <w:rStyle w:val="Hyperlink"/>
                            <w:color w:val="FFFFFF" w:themeColor="background1"/>
                            <w:sz w:val="28"/>
                            <w:szCs w:val="28"/>
                          </w:rPr>
                          <w:t>admissions@winstanley.ac.uk</w:t>
                        </w:r>
                      </w:hyperlink>
                      <w:r w:rsidRPr="002F7F2C">
                        <w:rPr>
                          <w:color w:val="FFFFFF" w:themeColor="background1"/>
                          <w:sz w:val="28"/>
                          <w:szCs w:val="28"/>
                        </w:rPr>
                        <w:t>.</w:t>
                      </w:r>
                    </w:p>
                    <w:p w14:paraId="2254ACFB" w14:textId="77777777" w:rsidR="00A80B21" w:rsidRDefault="00A80B21" w:rsidP="002F7F2C"/>
                    <w:p w14:paraId="15682E52" w14:textId="77777777" w:rsidR="00A80B21" w:rsidRDefault="00A80B21" w:rsidP="002F7F2C"/>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671ACB6" wp14:editId="2D949733">
                <wp:simplePos x="0" y="0"/>
                <wp:positionH relativeFrom="column">
                  <wp:posOffset>3039745</wp:posOffset>
                </wp:positionH>
                <wp:positionV relativeFrom="paragraph">
                  <wp:posOffset>2359158</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4C7B5B35" w14:textId="77777777" w:rsidR="004F61B1" w:rsidRDefault="004F61B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71ACB6" id="_x0000_s1027" type="#_x0000_t202" style="position:absolute;left:0;text-align:left;margin-left:239.35pt;margin-top:185.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">
                <v:textbox style="mso-fit-shape-to-text:t">
                  <w:txbxContent>
                    <w:sdt>
                      <w:sdtPr>
                        <w:id w:val="568603642"/>
                        <w:temporary/>
                        <w:showingPlcHdr/>
                        <w15:appearance w15:val="hidden"/>
                      </w:sdtPr>
                      <w:sdtContent>
                        <w:p w14:paraId="4C7B5B35" w14:textId="77777777" w:rsidR="004F61B1" w:rsidRDefault="004F61B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noProof/>
        </w:rPr>
        <w:drawing>
          <wp:anchor distT="0" distB="0" distL="114300" distR="114300" simplePos="0" relativeHeight="251660288" behindDoc="0" locked="0" layoutInCell="1" allowOverlap="1" wp14:anchorId="2900C791" wp14:editId="12E5CE67">
            <wp:simplePos x="0" y="0"/>
            <wp:positionH relativeFrom="column">
              <wp:posOffset>-914400</wp:posOffset>
            </wp:positionH>
            <wp:positionV relativeFrom="paragraph">
              <wp:posOffset>1905</wp:posOffset>
            </wp:positionV>
            <wp:extent cx="7553325" cy="10687050"/>
            <wp:effectExtent l="0" t="0" r="9525"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0687050"/>
                    </a:xfrm>
                    <a:prstGeom prst="rect">
                      <a:avLst/>
                    </a:prstGeom>
                  </pic:spPr>
                </pic:pic>
              </a:graphicData>
            </a:graphic>
            <wp14:sizeRelH relativeFrom="page">
              <wp14:pctWidth>0</wp14:pctWidth>
            </wp14:sizeRelH>
            <wp14:sizeRelV relativeFrom="page">
              <wp14:pctHeight>0</wp14:pctHeight>
            </wp14:sizeRelV>
          </wp:anchor>
        </w:drawing>
      </w:r>
    </w:p>
    <w:sectPr w:rsidR="007E7B64" w:rsidSect="004F61B1">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B1"/>
    <w:rsid w:val="00295C5A"/>
    <w:rsid w:val="002C4741"/>
    <w:rsid w:val="002F7F2C"/>
    <w:rsid w:val="004F61B1"/>
    <w:rsid w:val="00705E8E"/>
    <w:rsid w:val="007718A9"/>
    <w:rsid w:val="007E7B64"/>
    <w:rsid w:val="009F1124"/>
    <w:rsid w:val="00A8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310D"/>
  <w15:chartTrackingRefBased/>
  <w15:docId w15:val="{35599CEA-43A6-409C-9788-24ADE258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5A"/>
    <w:rPr>
      <w:color w:val="0563C1" w:themeColor="hyperlink"/>
      <w:u w:val="single"/>
    </w:rPr>
  </w:style>
  <w:style w:type="character" w:styleId="UnresolvedMention">
    <w:name w:val="Unresolved Mention"/>
    <w:basedOn w:val="DefaultParagraphFont"/>
    <w:uiPriority w:val="99"/>
    <w:semiHidden/>
    <w:unhideWhenUsed/>
    <w:rsid w:val="0029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tanley.ac.uk/121/application-proc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ssions@winstanley.ac.uk"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stanley.ac.uk/86/subjects" TargetMode="External"/><Relationship Id="rId11" Type="http://schemas.openxmlformats.org/officeDocument/2006/relationships/hyperlink" Target="mailto:admissions@winstanley.ac.uk" TargetMode="External"/><Relationship Id="rId5" Type="http://schemas.openxmlformats.org/officeDocument/2006/relationships/hyperlink" Target="http://www.winstanley.ac.uk/122/entry-requirements" TargetMode="External"/><Relationship Id="rId10" Type="http://schemas.openxmlformats.org/officeDocument/2006/relationships/hyperlink" Target="http://www.winstanley.ac.uk/86/subjects" TargetMode="External"/><Relationship Id="rId4" Type="http://schemas.openxmlformats.org/officeDocument/2006/relationships/hyperlink" Target="http://www.winstanley.ac.uk/121/application-process" TargetMode="External"/><Relationship Id="rId9" Type="http://schemas.openxmlformats.org/officeDocument/2006/relationships/hyperlink" Target="http://www.winstanley.ac.uk/122/entry-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Shaw</dc:creator>
  <cp:keywords/>
  <dc:description/>
  <cp:lastModifiedBy>Hannah Shaw</cp:lastModifiedBy>
  <cp:revision>1</cp:revision>
  <cp:lastPrinted>2023-01-05T13:31:00Z</cp:lastPrinted>
  <dcterms:created xsi:type="dcterms:W3CDTF">2023-01-05T11:05:00Z</dcterms:created>
  <dcterms:modified xsi:type="dcterms:W3CDTF">2023-01-05T13:33:00Z</dcterms:modified>
</cp:coreProperties>
</file>