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29202" w14:textId="0C12A45F" w:rsidR="005F71D1" w:rsidRDefault="60D86CF1" w:rsidP="60D86CF1">
      <w:pPr>
        <w:jc w:val="center"/>
        <w:rPr>
          <w:rFonts w:ascii="Calibri" w:eastAsia="Calibri" w:hAnsi="Calibri" w:cs="Calibri"/>
          <w:color w:val="000000" w:themeColor="text1"/>
          <w:sz w:val="44"/>
          <w:szCs w:val="44"/>
        </w:rPr>
      </w:pPr>
      <w:r w:rsidRPr="60D86CF1">
        <w:rPr>
          <w:rFonts w:ascii="Calibri" w:eastAsia="Calibri" w:hAnsi="Calibri" w:cs="Calibri"/>
          <w:b/>
          <w:bCs/>
          <w:color w:val="000000" w:themeColor="text1"/>
          <w:sz w:val="44"/>
          <w:szCs w:val="44"/>
          <w:u w:val="single"/>
        </w:rPr>
        <w:t>Year 11 202</w:t>
      </w:r>
      <w:r w:rsidR="00920325">
        <w:rPr>
          <w:rFonts w:ascii="Calibri" w:eastAsia="Calibri" w:hAnsi="Calibri" w:cs="Calibri"/>
          <w:b/>
          <w:bCs/>
          <w:color w:val="000000" w:themeColor="text1"/>
          <w:sz w:val="44"/>
          <w:szCs w:val="44"/>
          <w:u w:val="single"/>
        </w:rPr>
        <w:t>4</w:t>
      </w:r>
      <w:r w:rsidRPr="60D86CF1">
        <w:rPr>
          <w:rFonts w:ascii="Calibri" w:eastAsia="Calibri" w:hAnsi="Calibri" w:cs="Calibri"/>
          <w:b/>
          <w:bCs/>
          <w:color w:val="000000" w:themeColor="text1"/>
          <w:sz w:val="44"/>
          <w:szCs w:val="44"/>
          <w:u w:val="single"/>
        </w:rPr>
        <w:t>-202</w:t>
      </w:r>
      <w:r w:rsidR="00920325">
        <w:rPr>
          <w:rFonts w:ascii="Calibri" w:eastAsia="Calibri" w:hAnsi="Calibri" w:cs="Calibri"/>
          <w:b/>
          <w:bCs/>
          <w:color w:val="000000" w:themeColor="text1"/>
          <w:sz w:val="44"/>
          <w:szCs w:val="44"/>
          <w:u w:val="single"/>
        </w:rPr>
        <w:t>5</w:t>
      </w:r>
      <w:r w:rsidRPr="60D86CF1">
        <w:rPr>
          <w:rFonts w:ascii="Calibri" w:eastAsia="Calibri" w:hAnsi="Calibri" w:cs="Calibri"/>
          <w:b/>
          <w:bCs/>
          <w:color w:val="000000" w:themeColor="text1"/>
          <w:sz w:val="44"/>
          <w:szCs w:val="44"/>
          <w:u w:val="single"/>
        </w:rPr>
        <w:t xml:space="preserve"> GCSE DRAMA COURSE OUTLINE</w:t>
      </w:r>
    </w:p>
    <w:tbl>
      <w:tblPr>
        <w:tblW w:w="0" w:type="auto"/>
        <w:tblLayout w:type="fixed"/>
        <w:tblLook w:val="0600" w:firstRow="0" w:lastRow="0" w:firstColumn="0" w:lastColumn="0" w:noHBand="1" w:noVBand="1"/>
      </w:tblPr>
      <w:tblGrid>
        <w:gridCol w:w="930"/>
        <w:gridCol w:w="3300"/>
        <w:gridCol w:w="6945"/>
        <w:gridCol w:w="4110"/>
      </w:tblGrid>
      <w:tr w:rsidR="60D86CF1" w14:paraId="2448613A" w14:textId="77777777" w:rsidTr="60D86CF1">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hemeFill="accent6" w:themeFillShade="BF"/>
          </w:tcPr>
          <w:p w14:paraId="72FDC7EC" w14:textId="7A3A9D82" w:rsidR="60D86CF1" w:rsidRDefault="60D86CF1" w:rsidP="60D86CF1">
            <w:pPr>
              <w:rPr>
                <w:rFonts w:ascii="Calibri" w:eastAsia="Calibri" w:hAnsi="Calibri" w:cs="Calibri"/>
                <w:sz w:val="32"/>
                <w:szCs w:val="32"/>
              </w:rPr>
            </w:pPr>
          </w:p>
        </w:tc>
        <w:tc>
          <w:tcPr>
            <w:tcW w:w="3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hemeFill="accent6" w:themeFillShade="BF"/>
          </w:tcPr>
          <w:p w14:paraId="09AE6B06" w14:textId="4E0BF0D1" w:rsidR="60D86CF1" w:rsidRDefault="60D86CF1" w:rsidP="60D86CF1">
            <w:pPr>
              <w:rPr>
                <w:rFonts w:ascii="Calibri" w:eastAsia="Calibri" w:hAnsi="Calibri" w:cs="Calibri"/>
                <w:sz w:val="32"/>
                <w:szCs w:val="32"/>
              </w:rPr>
            </w:pPr>
            <w:r w:rsidRPr="60D86CF1">
              <w:rPr>
                <w:rFonts w:ascii="Calibri" w:eastAsia="Calibri" w:hAnsi="Calibri" w:cs="Calibri"/>
                <w:b/>
                <w:bCs/>
                <w:sz w:val="32"/>
                <w:szCs w:val="32"/>
              </w:rPr>
              <w:t>Half Term Topic of Study</w:t>
            </w:r>
          </w:p>
        </w:tc>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hemeFill="accent6" w:themeFillShade="BF"/>
          </w:tcPr>
          <w:p w14:paraId="562C9FEA" w14:textId="31FC1DAD" w:rsidR="60D86CF1" w:rsidRDefault="60D86CF1" w:rsidP="60D86CF1">
            <w:pPr>
              <w:rPr>
                <w:rFonts w:ascii="Calibri" w:eastAsia="Calibri" w:hAnsi="Calibri" w:cs="Calibri"/>
                <w:sz w:val="32"/>
                <w:szCs w:val="32"/>
              </w:rPr>
            </w:pPr>
            <w:r w:rsidRPr="60D86CF1">
              <w:rPr>
                <w:rFonts w:ascii="Calibri" w:eastAsia="Calibri" w:hAnsi="Calibri" w:cs="Calibri"/>
                <w:b/>
                <w:bCs/>
                <w:sz w:val="32"/>
                <w:szCs w:val="32"/>
              </w:rPr>
              <w:t>Key Skills for Teaching</w:t>
            </w:r>
          </w:p>
        </w:tc>
        <w:tc>
          <w:tcPr>
            <w:tcW w:w="4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hemeFill="accent6" w:themeFillShade="BF"/>
          </w:tcPr>
          <w:p w14:paraId="3E3359FF" w14:textId="00804D53" w:rsidR="60D86CF1" w:rsidRDefault="60D86CF1" w:rsidP="60D86CF1">
            <w:pPr>
              <w:rPr>
                <w:rFonts w:ascii="Calibri" w:eastAsia="Calibri" w:hAnsi="Calibri" w:cs="Calibri"/>
                <w:sz w:val="32"/>
                <w:szCs w:val="32"/>
              </w:rPr>
            </w:pPr>
            <w:r w:rsidRPr="60D86CF1">
              <w:rPr>
                <w:rFonts w:ascii="Calibri" w:eastAsia="Calibri" w:hAnsi="Calibri" w:cs="Calibri"/>
                <w:b/>
                <w:bCs/>
                <w:sz w:val="32"/>
                <w:szCs w:val="32"/>
              </w:rPr>
              <w:t>End of Half Term Assessment</w:t>
            </w:r>
          </w:p>
        </w:tc>
      </w:tr>
      <w:tr w:rsidR="60D86CF1" w14:paraId="77F04BD4" w14:textId="77777777" w:rsidTr="60D86CF1">
        <w:trPr>
          <w:trHeight w:val="1005"/>
        </w:trPr>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hemeFill="accent6" w:themeFillShade="BF"/>
            <w:vAlign w:val="center"/>
          </w:tcPr>
          <w:p w14:paraId="7C862FEB" w14:textId="68EE5AB0" w:rsidR="60D86CF1" w:rsidRDefault="60D86CF1" w:rsidP="60D86CF1">
            <w:pPr>
              <w:spacing w:after="0" w:line="240" w:lineRule="auto"/>
              <w:jc w:val="center"/>
              <w:rPr>
                <w:rFonts w:ascii="Calibri" w:eastAsia="Calibri" w:hAnsi="Calibri" w:cs="Calibri"/>
                <w:color w:val="000000" w:themeColor="text1"/>
              </w:rPr>
            </w:pPr>
            <w:r w:rsidRPr="60D86CF1">
              <w:rPr>
                <w:rFonts w:ascii="Calibri" w:eastAsia="Calibri" w:hAnsi="Calibri" w:cs="Calibri"/>
                <w:b/>
                <w:bCs/>
                <w:color w:val="000000" w:themeColor="text1"/>
              </w:rPr>
              <w:t>HT1</w:t>
            </w:r>
          </w:p>
          <w:p w14:paraId="777E60E0" w14:textId="6B0A3D55" w:rsidR="60D86CF1" w:rsidRDefault="60D86CF1" w:rsidP="60D86CF1">
            <w:pPr>
              <w:spacing w:after="0" w:line="240" w:lineRule="auto"/>
              <w:jc w:val="center"/>
              <w:rPr>
                <w:rFonts w:ascii="Calibri" w:eastAsia="Calibri" w:hAnsi="Calibri" w:cs="Calibri"/>
                <w:color w:val="000000" w:themeColor="text1"/>
              </w:rPr>
            </w:pPr>
            <w:r w:rsidRPr="60D86CF1">
              <w:rPr>
                <w:rFonts w:ascii="Calibri" w:eastAsia="Calibri" w:hAnsi="Calibri" w:cs="Calibri"/>
                <w:b/>
                <w:bCs/>
                <w:color w:val="000000" w:themeColor="text1"/>
              </w:rPr>
              <w:t>Aug</w:t>
            </w:r>
          </w:p>
          <w:p w14:paraId="74BB66E5" w14:textId="2722FD74" w:rsidR="60D86CF1" w:rsidRDefault="60D86CF1" w:rsidP="60D86CF1">
            <w:pPr>
              <w:spacing w:after="0" w:line="240" w:lineRule="auto"/>
              <w:jc w:val="center"/>
              <w:rPr>
                <w:rFonts w:ascii="Calibri" w:eastAsia="Calibri" w:hAnsi="Calibri" w:cs="Calibri"/>
                <w:color w:val="000000" w:themeColor="text1"/>
              </w:rPr>
            </w:pPr>
            <w:r w:rsidRPr="60D86CF1">
              <w:rPr>
                <w:rFonts w:ascii="Calibri" w:eastAsia="Calibri" w:hAnsi="Calibri" w:cs="Calibri"/>
                <w:b/>
                <w:bCs/>
                <w:color w:val="000000" w:themeColor="text1"/>
              </w:rPr>
              <w:t xml:space="preserve">- </w:t>
            </w:r>
          </w:p>
          <w:p w14:paraId="3E941B0C" w14:textId="389B21A6" w:rsidR="60D86CF1" w:rsidRDefault="60D86CF1" w:rsidP="60D86CF1">
            <w:pPr>
              <w:spacing w:after="0" w:line="240" w:lineRule="auto"/>
              <w:jc w:val="center"/>
              <w:rPr>
                <w:rFonts w:ascii="Calibri" w:eastAsia="Calibri" w:hAnsi="Calibri" w:cs="Calibri"/>
                <w:color w:val="000000" w:themeColor="text1"/>
              </w:rPr>
            </w:pPr>
            <w:r w:rsidRPr="60D86CF1">
              <w:rPr>
                <w:rFonts w:ascii="Calibri" w:eastAsia="Calibri" w:hAnsi="Calibri" w:cs="Calibri"/>
                <w:b/>
                <w:bCs/>
                <w:color w:val="000000" w:themeColor="text1"/>
              </w:rPr>
              <w:t>Oct</w:t>
            </w:r>
          </w:p>
        </w:tc>
        <w:tc>
          <w:tcPr>
            <w:tcW w:w="33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88BC28" w14:textId="00F1528A" w:rsidR="60D86CF1" w:rsidRDefault="60D86CF1" w:rsidP="60D86CF1">
            <w:pPr>
              <w:spacing w:after="0" w:line="240" w:lineRule="auto"/>
              <w:rPr>
                <w:rFonts w:ascii="Calibri" w:eastAsia="Calibri" w:hAnsi="Calibri" w:cs="Calibri"/>
                <w:sz w:val="24"/>
                <w:szCs w:val="24"/>
              </w:rPr>
            </w:pPr>
            <w:r w:rsidRPr="60D86CF1">
              <w:rPr>
                <w:rFonts w:ascii="Calibri" w:eastAsia="Calibri" w:hAnsi="Calibri" w:cs="Calibri"/>
                <w:b/>
                <w:bCs/>
                <w:sz w:val="24"/>
                <w:szCs w:val="24"/>
              </w:rPr>
              <w:t xml:space="preserve">Texts in Practice Component 3 Scripted Performances </w:t>
            </w:r>
          </w:p>
          <w:p w14:paraId="1A895550" w14:textId="0C93414E" w:rsidR="60D86CF1" w:rsidRDefault="60D86CF1" w:rsidP="60D86CF1">
            <w:pPr>
              <w:spacing w:after="0" w:line="240" w:lineRule="auto"/>
              <w:rPr>
                <w:rFonts w:ascii="Calibri" w:eastAsia="Calibri" w:hAnsi="Calibri" w:cs="Calibri"/>
                <w:sz w:val="24"/>
                <w:szCs w:val="24"/>
              </w:rPr>
            </w:pPr>
            <w:r w:rsidRPr="60D86CF1">
              <w:rPr>
                <w:rFonts w:ascii="Calibri" w:eastAsia="Calibri" w:hAnsi="Calibri" w:cs="Calibri"/>
                <w:b/>
                <w:bCs/>
                <w:sz w:val="24"/>
                <w:szCs w:val="24"/>
              </w:rPr>
              <w:t>Extract 1 and 2</w:t>
            </w:r>
          </w:p>
          <w:p w14:paraId="0ECEA0C0" w14:textId="126027AA" w:rsidR="60D86CF1" w:rsidRDefault="60D86CF1" w:rsidP="60D86CF1">
            <w:pPr>
              <w:spacing w:after="0" w:line="240" w:lineRule="auto"/>
              <w:rPr>
                <w:rFonts w:ascii="Calibri" w:eastAsia="Calibri" w:hAnsi="Calibri" w:cs="Calibri"/>
                <w:sz w:val="24"/>
                <w:szCs w:val="24"/>
              </w:rPr>
            </w:pPr>
            <w:r w:rsidRPr="60D86CF1">
              <w:rPr>
                <w:rFonts w:ascii="Calibri" w:eastAsia="Calibri" w:hAnsi="Calibri" w:cs="Calibri"/>
                <w:b/>
                <w:bCs/>
                <w:sz w:val="24"/>
                <w:szCs w:val="24"/>
              </w:rPr>
              <w:t>Worth 20% of final grade</w:t>
            </w:r>
          </w:p>
        </w:tc>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B62E04" w14:textId="531307E6" w:rsidR="60D86CF1" w:rsidRDefault="60D86CF1" w:rsidP="60D86CF1">
            <w:pPr>
              <w:spacing w:after="0" w:line="240" w:lineRule="auto"/>
              <w:rPr>
                <w:rFonts w:ascii="Calibri" w:eastAsia="Calibri" w:hAnsi="Calibri" w:cs="Calibri"/>
              </w:rPr>
            </w:pPr>
            <w:r w:rsidRPr="60D86CF1">
              <w:rPr>
                <w:rFonts w:ascii="Calibri" w:eastAsia="Calibri" w:hAnsi="Calibri" w:cs="Calibri"/>
              </w:rPr>
              <w:t>Memorisation, timing, techniques, performance of two extracts from one play (students may contribute as performer or designer) – Free Choice of play, but must contrast with ‘Blood Brothers’ (set text – Component 1)</w:t>
            </w:r>
          </w:p>
          <w:p w14:paraId="0DE89242" w14:textId="6D335468" w:rsidR="60D86CF1" w:rsidRDefault="60D86CF1" w:rsidP="60D86CF1">
            <w:pPr>
              <w:spacing w:after="0" w:line="240" w:lineRule="auto"/>
              <w:jc w:val="center"/>
              <w:rPr>
                <w:rFonts w:ascii="Calibri" w:eastAsia="Calibri" w:hAnsi="Calibri" w:cs="Calibri"/>
                <w:b/>
                <w:bCs/>
              </w:rPr>
            </w:pPr>
            <w:r w:rsidRPr="60D86CF1">
              <w:rPr>
                <w:rFonts w:ascii="Calibri" w:eastAsia="Calibri" w:hAnsi="Calibri" w:cs="Calibri"/>
                <w:b/>
                <w:bCs/>
              </w:rPr>
              <w:t>A02</w:t>
            </w:r>
          </w:p>
          <w:p w14:paraId="7EF881D4" w14:textId="76718A8B" w:rsidR="00920325" w:rsidRDefault="00920325" w:rsidP="00920325">
            <w:pPr>
              <w:spacing w:after="0" w:line="240" w:lineRule="auto"/>
              <w:jc w:val="center"/>
              <w:rPr>
                <w:rFonts w:ascii="Calibri" w:eastAsia="Calibri" w:hAnsi="Calibri" w:cs="Calibri"/>
                <w:color w:val="FF0000"/>
              </w:rPr>
            </w:pPr>
            <w:r>
              <w:rPr>
                <w:rFonts w:ascii="Calibri" w:eastAsia="Calibri" w:hAnsi="Calibri" w:cs="Calibri"/>
                <w:b/>
                <w:bCs/>
                <w:color w:val="FF0000"/>
              </w:rPr>
              <w:t>Weekly rehearsals for Extract 1</w:t>
            </w:r>
            <w:r>
              <w:rPr>
                <w:rFonts w:ascii="Calibri" w:eastAsia="Calibri" w:hAnsi="Calibri" w:cs="Calibri"/>
                <w:b/>
                <w:bCs/>
                <w:color w:val="FF0000"/>
              </w:rPr>
              <w:t xml:space="preserve"> (teacher feedback once a month and written in drama books)</w:t>
            </w:r>
          </w:p>
          <w:p w14:paraId="653A0C58" w14:textId="77777777" w:rsidR="00920325" w:rsidRDefault="00920325" w:rsidP="60D86CF1">
            <w:pPr>
              <w:spacing w:after="0" w:line="240" w:lineRule="auto"/>
              <w:jc w:val="center"/>
              <w:rPr>
                <w:rFonts w:ascii="Calibri" w:eastAsia="Calibri" w:hAnsi="Calibri" w:cs="Calibri"/>
              </w:rPr>
            </w:pPr>
          </w:p>
          <w:p w14:paraId="0D5D3063" w14:textId="77777777" w:rsidR="60D86CF1" w:rsidRPr="00920325" w:rsidRDefault="60D86CF1" w:rsidP="60D86CF1">
            <w:pPr>
              <w:spacing w:after="0" w:line="240" w:lineRule="auto"/>
              <w:rPr>
                <w:rFonts w:ascii="Calibri" w:eastAsia="Calibri" w:hAnsi="Calibri" w:cs="Calibri"/>
                <w:b/>
                <w:i/>
              </w:rPr>
            </w:pPr>
          </w:p>
          <w:p w14:paraId="64770838" w14:textId="386E5F85" w:rsidR="00920325" w:rsidRDefault="00920325" w:rsidP="60D86CF1">
            <w:pPr>
              <w:spacing w:after="0" w:line="240" w:lineRule="auto"/>
              <w:rPr>
                <w:rFonts w:ascii="Calibri" w:eastAsia="Calibri" w:hAnsi="Calibri" w:cs="Calibri"/>
                <w:sz w:val="20"/>
                <w:szCs w:val="20"/>
              </w:rPr>
            </w:pPr>
            <w:r w:rsidRPr="00920325">
              <w:rPr>
                <w:rFonts w:ascii="Calibri" w:eastAsia="Calibri" w:hAnsi="Calibri" w:cs="Calibri"/>
                <w:b/>
                <w:i/>
              </w:rPr>
              <w:t>1-1 intervention for live theatre essays for the remaining 9 students starting from 1</w:t>
            </w:r>
            <w:r w:rsidRPr="00920325">
              <w:rPr>
                <w:rFonts w:ascii="Calibri" w:eastAsia="Calibri" w:hAnsi="Calibri" w:cs="Calibri"/>
                <w:b/>
                <w:i/>
                <w:vertAlign w:val="superscript"/>
              </w:rPr>
              <w:t>st</w:t>
            </w:r>
            <w:r w:rsidRPr="00920325">
              <w:rPr>
                <w:rFonts w:ascii="Calibri" w:eastAsia="Calibri" w:hAnsi="Calibri" w:cs="Calibri"/>
                <w:b/>
                <w:i/>
              </w:rPr>
              <w:t xml:space="preserve"> September.  Homework to learn live theatre essay with fortnightly timed live theatre test (45 minutes)</w:t>
            </w:r>
          </w:p>
        </w:tc>
        <w:tc>
          <w:tcPr>
            <w:tcW w:w="4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E97AC1" w14:textId="6F5AD28D" w:rsidR="60D86CF1" w:rsidRDefault="60D86CF1" w:rsidP="60D86CF1">
            <w:pPr>
              <w:spacing w:after="0" w:line="240" w:lineRule="auto"/>
              <w:rPr>
                <w:rFonts w:ascii="Calibri" w:eastAsia="Calibri" w:hAnsi="Calibri" w:cs="Calibri"/>
                <w:sz w:val="24"/>
                <w:szCs w:val="24"/>
              </w:rPr>
            </w:pPr>
            <w:r w:rsidRPr="60D86CF1">
              <w:rPr>
                <w:rFonts w:ascii="Calibri" w:eastAsia="Calibri" w:hAnsi="Calibri" w:cs="Calibri"/>
                <w:b/>
                <w:bCs/>
                <w:sz w:val="24"/>
                <w:szCs w:val="24"/>
              </w:rPr>
              <w:t>Performance of two extracts in full costume, on the stage in front of an AQA examiner (TBC) and DVD recording.</w:t>
            </w:r>
          </w:p>
          <w:p w14:paraId="613A6D80" w14:textId="2395750A" w:rsidR="60D86CF1" w:rsidRDefault="60D86CF1" w:rsidP="60D86CF1">
            <w:pPr>
              <w:spacing w:after="0" w:line="240" w:lineRule="auto"/>
              <w:rPr>
                <w:rFonts w:ascii="Calibri" w:eastAsia="Calibri" w:hAnsi="Calibri" w:cs="Calibri"/>
                <w:sz w:val="24"/>
                <w:szCs w:val="24"/>
              </w:rPr>
            </w:pPr>
            <w:r w:rsidRPr="60D86CF1">
              <w:rPr>
                <w:rFonts w:ascii="Calibri" w:eastAsia="Calibri" w:hAnsi="Calibri" w:cs="Calibri"/>
                <w:b/>
                <w:bCs/>
                <w:sz w:val="24"/>
                <w:szCs w:val="24"/>
              </w:rPr>
              <w:t>By February 2023</w:t>
            </w:r>
          </w:p>
          <w:p w14:paraId="1D2E8890" w14:textId="77777777" w:rsidR="60D86CF1" w:rsidRDefault="60D86CF1" w:rsidP="60D86CF1">
            <w:pPr>
              <w:spacing w:after="0" w:line="240" w:lineRule="auto"/>
              <w:rPr>
                <w:rFonts w:ascii="Calibri" w:eastAsia="Calibri" w:hAnsi="Calibri" w:cs="Calibri"/>
                <w:b/>
                <w:bCs/>
                <w:i/>
                <w:iCs/>
                <w:color w:val="FF0000"/>
                <w:sz w:val="24"/>
                <w:szCs w:val="24"/>
              </w:rPr>
            </w:pPr>
            <w:r w:rsidRPr="60D86CF1">
              <w:rPr>
                <w:rFonts w:ascii="Calibri" w:eastAsia="Calibri" w:hAnsi="Calibri" w:cs="Calibri"/>
                <w:b/>
                <w:bCs/>
                <w:i/>
                <w:iCs/>
                <w:color w:val="FF0000"/>
                <w:sz w:val="24"/>
                <w:szCs w:val="24"/>
              </w:rPr>
              <w:t>(Date will be confirmed via Intouch Parent app and letter home 2 weeks before the final assessment)</w:t>
            </w:r>
          </w:p>
          <w:p w14:paraId="738122AC" w14:textId="77777777" w:rsidR="00920325" w:rsidRDefault="00920325" w:rsidP="60D86CF1">
            <w:pPr>
              <w:spacing w:after="0" w:line="240" w:lineRule="auto"/>
              <w:rPr>
                <w:rFonts w:ascii="Calibri" w:eastAsia="Calibri" w:hAnsi="Calibri" w:cs="Calibri"/>
                <w:b/>
                <w:color w:val="FF0000"/>
                <w:sz w:val="24"/>
                <w:szCs w:val="24"/>
              </w:rPr>
            </w:pPr>
          </w:p>
          <w:p w14:paraId="5606868E" w14:textId="3ABCAE8D" w:rsidR="00920325" w:rsidRPr="00920325" w:rsidRDefault="00920325" w:rsidP="60D86CF1">
            <w:pPr>
              <w:spacing w:after="0" w:line="240" w:lineRule="auto"/>
              <w:rPr>
                <w:rFonts w:ascii="Calibri" w:eastAsia="Calibri" w:hAnsi="Calibri" w:cs="Calibri"/>
                <w:b/>
                <w:color w:val="FF0000"/>
                <w:sz w:val="24"/>
                <w:szCs w:val="24"/>
              </w:rPr>
            </w:pPr>
            <w:r w:rsidRPr="00920325">
              <w:rPr>
                <w:rFonts w:ascii="Calibri" w:eastAsia="Calibri" w:hAnsi="Calibri" w:cs="Calibri"/>
                <w:b/>
                <w:color w:val="FF0000"/>
                <w:sz w:val="24"/>
                <w:szCs w:val="24"/>
              </w:rPr>
              <w:t>Timed live theatre essay: Fortnightly.</w:t>
            </w:r>
          </w:p>
        </w:tc>
      </w:tr>
      <w:tr w:rsidR="60D86CF1" w14:paraId="48387937" w14:textId="77777777" w:rsidTr="60D86CF1">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hemeFill="accent6" w:themeFillShade="BF"/>
            <w:vAlign w:val="center"/>
          </w:tcPr>
          <w:p w14:paraId="03DC954D" w14:textId="4382344F" w:rsidR="60D86CF1" w:rsidRDefault="60D86CF1" w:rsidP="60D86CF1">
            <w:pPr>
              <w:spacing w:after="0" w:line="240" w:lineRule="auto"/>
              <w:jc w:val="center"/>
              <w:rPr>
                <w:rFonts w:ascii="Calibri" w:eastAsia="Calibri" w:hAnsi="Calibri" w:cs="Calibri"/>
                <w:color w:val="000000" w:themeColor="text1"/>
              </w:rPr>
            </w:pPr>
            <w:r w:rsidRPr="60D86CF1">
              <w:rPr>
                <w:rFonts w:ascii="Calibri" w:eastAsia="Calibri" w:hAnsi="Calibri" w:cs="Calibri"/>
                <w:b/>
                <w:bCs/>
                <w:color w:val="000000" w:themeColor="text1"/>
              </w:rPr>
              <w:t>HT2</w:t>
            </w:r>
          </w:p>
          <w:p w14:paraId="1D916559" w14:textId="0974AF60" w:rsidR="60D86CF1" w:rsidRDefault="60D86CF1" w:rsidP="60D86CF1">
            <w:pPr>
              <w:spacing w:after="0" w:line="240" w:lineRule="auto"/>
              <w:jc w:val="center"/>
              <w:rPr>
                <w:rFonts w:ascii="Calibri" w:eastAsia="Calibri" w:hAnsi="Calibri" w:cs="Calibri"/>
                <w:color w:val="000000" w:themeColor="text1"/>
              </w:rPr>
            </w:pPr>
            <w:r w:rsidRPr="60D86CF1">
              <w:rPr>
                <w:rFonts w:ascii="Calibri" w:eastAsia="Calibri" w:hAnsi="Calibri" w:cs="Calibri"/>
                <w:b/>
                <w:bCs/>
                <w:color w:val="000000" w:themeColor="text1"/>
              </w:rPr>
              <w:t>Oct</w:t>
            </w:r>
          </w:p>
          <w:p w14:paraId="47A5376A" w14:textId="56C91FF8" w:rsidR="60D86CF1" w:rsidRDefault="60D86CF1" w:rsidP="60D86CF1">
            <w:pPr>
              <w:spacing w:after="0" w:line="240" w:lineRule="auto"/>
              <w:jc w:val="center"/>
              <w:rPr>
                <w:rFonts w:ascii="Calibri" w:eastAsia="Calibri" w:hAnsi="Calibri" w:cs="Calibri"/>
                <w:color w:val="000000" w:themeColor="text1"/>
              </w:rPr>
            </w:pPr>
            <w:r w:rsidRPr="60D86CF1">
              <w:rPr>
                <w:rFonts w:ascii="Calibri" w:eastAsia="Calibri" w:hAnsi="Calibri" w:cs="Calibri"/>
                <w:b/>
                <w:bCs/>
                <w:color w:val="000000" w:themeColor="text1"/>
              </w:rPr>
              <w:t>-</w:t>
            </w:r>
          </w:p>
          <w:p w14:paraId="2149DA58" w14:textId="0BB66E26" w:rsidR="60D86CF1" w:rsidRDefault="60D86CF1" w:rsidP="60D86CF1">
            <w:pPr>
              <w:spacing w:after="0" w:line="240" w:lineRule="auto"/>
              <w:jc w:val="center"/>
              <w:rPr>
                <w:rFonts w:ascii="Calibri" w:eastAsia="Calibri" w:hAnsi="Calibri" w:cs="Calibri"/>
                <w:color w:val="000000" w:themeColor="text1"/>
              </w:rPr>
            </w:pPr>
            <w:r w:rsidRPr="60D86CF1">
              <w:rPr>
                <w:rFonts w:ascii="Calibri" w:eastAsia="Calibri" w:hAnsi="Calibri" w:cs="Calibri"/>
                <w:b/>
                <w:bCs/>
                <w:color w:val="000000" w:themeColor="text1"/>
              </w:rPr>
              <w:t>Dec</w:t>
            </w:r>
          </w:p>
        </w:tc>
        <w:tc>
          <w:tcPr>
            <w:tcW w:w="33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951763" w14:textId="65F738A2" w:rsidR="60D86CF1" w:rsidRDefault="60D86CF1" w:rsidP="60D86CF1">
            <w:pPr>
              <w:spacing w:after="0" w:line="240" w:lineRule="auto"/>
              <w:rPr>
                <w:rFonts w:ascii="Calibri" w:eastAsia="Calibri" w:hAnsi="Calibri" w:cs="Calibri"/>
                <w:sz w:val="24"/>
                <w:szCs w:val="24"/>
              </w:rPr>
            </w:pPr>
            <w:r w:rsidRPr="60D86CF1">
              <w:rPr>
                <w:rFonts w:ascii="Calibri" w:eastAsia="Calibri" w:hAnsi="Calibri" w:cs="Calibri"/>
                <w:b/>
                <w:bCs/>
                <w:sz w:val="24"/>
                <w:szCs w:val="24"/>
              </w:rPr>
              <w:t xml:space="preserve">Texts in Practice Component 3 Scripted Performances </w:t>
            </w:r>
          </w:p>
          <w:p w14:paraId="25E4554A" w14:textId="54180A0F" w:rsidR="60D86CF1" w:rsidRDefault="60D86CF1" w:rsidP="60D86CF1">
            <w:pPr>
              <w:spacing w:after="0" w:line="240" w:lineRule="auto"/>
              <w:rPr>
                <w:rFonts w:ascii="Calibri" w:eastAsia="Calibri" w:hAnsi="Calibri" w:cs="Calibri"/>
                <w:sz w:val="24"/>
                <w:szCs w:val="24"/>
              </w:rPr>
            </w:pPr>
            <w:r w:rsidRPr="60D86CF1">
              <w:rPr>
                <w:rFonts w:ascii="Calibri" w:eastAsia="Calibri" w:hAnsi="Calibri" w:cs="Calibri"/>
                <w:b/>
                <w:bCs/>
                <w:sz w:val="24"/>
                <w:szCs w:val="24"/>
              </w:rPr>
              <w:t>Extract 1 and 2</w:t>
            </w:r>
          </w:p>
          <w:p w14:paraId="0EE9498C" w14:textId="4B277CEF" w:rsidR="60D86CF1" w:rsidRDefault="60D86CF1" w:rsidP="60D86CF1">
            <w:pPr>
              <w:spacing w:after="0" w:line="240" w:lineRule="auto"/>
              <w:rPr>
                <w:rFonts w:ascii="Calibri" w:eastAsia="Calibri" w:hAnsi="Calibri" w:cs="Calibri"/>
                <w:sz w:val="24"/>
                <w:szCs w:val="24"/>
              </w:rPr>
            </w:pPr>
            <w:r w:rsidRPr="60D86CF1">
              <w:rPr>
                <w:rFonts w:ascii="Calibri" w:eastAsia="Calibri" w:hAnsi="Calibri" w:cs="Calibri"/>
                <w:b/>
                <w:bCs/>
                <w:sz w:val="24"/>
                <w:szCs w:val="24"/>
              </w:rPr>
              <w:t>Worth 20% of final grade</w:t>
            </w:r>
          </w:p>
          <w:p w14:paraId="28CB3542" w14:textId="65AC45CC" w:rsidR="60D86CF1" w:rsidRDefault="60D86CF1" w:rsidP="60D86CF1">
            <w:pPr>
              <w:spacing w:after="0" w:line="240" w:lineRule="auto"/>
              <w:rPr>
                <w:rFonts w:ascii="Calibri" w:eastAsia="Calibri" w:hAnsi="Calibri" w:cs="Calibri"/>
                <w:sz w:val="24"/>
                <w:szCs w:val="24"/>
              </w:rPr>
            </w:pPr>
          </w:p>
          <w:p w14:paraId="49309A17" w14:textId="60CAA34D" w:rsidR="60D86CF1" w:rsidRDefault="60D86CF1" w:rsidP="60D86CF1">
            <w:pPr>
              <w:spacing w:after="0" w:line="240" w:lineRule="auto"/>
              <w:rPr>
                <w:rFonts w:ascii="Calibri" w:eastAsia="Calibri" w:hAnsi="Calibri" w:cs="Calibri"/>
                <w:sz w:val="24"/>
                <w:szCs w:val="24"/>
              </w:rPr>
            </w:pPr>
          </w:p>
          <w:p w14:paraId="11E3AEA3" w14:textId="07451217" w:rsidR="60D86CF1" w:rsidRDefault="60D86CF1" w:rsidP="60D86CF1">
            <w:pPr>
              <w:spacing w:after="0" w:line="240" w:lineRule="auto"/>
              <w:rPr>
                <w:rFonts w:ascii="Calibri" w:eastAsia="Calibri" w:hAnsi="Calibri" w:cs="Calibri"/>
                <w:sz w:val="24"/>
                <w:szCs w:val="24"/>
              </w:rPr>
            </w:pPr>
            <w:r w:rsidRPr="60D86CF1">
              <w:rPr>
                <w:rFonts w:ascii="Calibri" w:eastAsia="Calibri" w:hAnsi="Calibri" w:cs="Calibri"/>
                <w:b/>
                <w:bCs/>
                <w:sz w:val="24"/>
                <w:szCs w:val="24"/>
              </w:rPr>
              <w:t>Teach Live Theatre Review (one lesson per week from October-January)</w:t>
            </w:r>
          </w:p>
          <w:p w14:paraId="3B992860" w14:textId="0F6A703A" w:rsidR="60D86CF1" w:rsidRDefault="00920325" w:rsidP="60D86CF1">
            <w:pPr>
              <w:pStyle w:val="ListParagraph"/>
              <w:numPr>
                <w:ilvl w:val="0"/>
                <w:numId w:val="3"/>
              </w:numPr>
              <w:spacing w:after="0" w:line="240" w:lineRule="auto"/>
              <w:rPr>
                <w:rFonts w:eastAsiaTheme="minorEastAsia"/>
                <w:b/>
                <w:bCs/>
                <w:sz w:val="24"/>
                <w:szCs w:val="24"/>
              </w:rPr>
            </w:pPr>
            <w:r>
              <w:rPr>
                <w:rFonts w:ascii="Calibri" w:eastAsia="Calibri" w:hAnsi="Calibri" w:cs="Calibri"/>
                <w:b/>
                <w:bCs/>
                <w:sz w:val="24"/>
                <w:szCs w:val="24"/>
              </w:rPr>
              <w:t>Romeo and Juliet</w:t>
            </w:r>
          </w:p>
          <w:p w14:paraId="19AF00FA" w14:textId="45C0855E" w:rsidR="60D86CF1" w:rsidRDefault="60D86CF1" w:rsidP="60D86CF1">
            <w:pPr>
              <w:pStyle w:val="ListParagraph"/>
              <w:numPr>
                <w:ilvl w:val="0"/>
                <w:numId w:val="3"/>
              </w:numPr>
              <w:spacing w:after="0" w:line="240" w:lineRule="auto"/>
              <w:rPr>
                <w:rFonts w:eastAsiaTheme="minorEastAsia"/>
                <w:b/>
                <w:bCs/>
                <w:sz w:val="24"/>
                <w:szCs w:val="24"/>
              </w:rPr>
            </w:pPr>
            <w:r w:rsidRPr="60D86CF1">
              <w:rPr>
                <w:rFonts w:ascii="Calibri" w:eastAsia="Calibri" w:hAnsi="Calibri" w:cs="Calibri"/>
                <w:b/>
                <w:bCs/>
                <w:sz w:val="24"/>
                <w:szCs w:val="24"/>
              </w:rPr>
              <w:t>The Railway Children</w:t>
            </w:r>
          </w:p>
          <w:p w14:paraId="37DAAE0A" w14:textId="3FCE67EF" w:rsidR="60D86CF1" w:rsidRDefault="60D86CF1" w:rsidP="60D86CF1">
            <w:pPr>
              <w:pStyle w:val="ListParagraph"/>
              <w:numPr>
                <w:ilvl w:val="0"/>
                <w:numId w:val="3"/>
              </w:numPr>
              <w:spacing w:after="0" w:line="240" w:lineRule="auto"/>
              <w:rPr>
                <w:rFonts w:eastAsiaTheme="minorEastAsia"/>
                <w:b/>
                <w:bCs/>
                <w:sz w:val="24"/>
                <w:szCs w:val="24"/>
              </w:rPr>
            </w:pPr>
            <w:r w:rsidRPr="60D86CF1">
              <w:rPr>
                <w:rFonts w:ascii="Calibri" w:eastAsia="Calibri" w:hAnsi="Calibri" w:cs="Calibri"/>
                <w:b/>
                <w:bCs/>
                <w:sz w:val="24"/>
                <w:szCs w:val="24"/>
              </w:rPr>
              <w:t>The Tempest.</w:t>
            </w:r>
          </w:p>
          <w:p w14:paraId="36B1FCE6" w14:textId="1C6CADC3" w:rsidR="60D86CF1" w:rsidRDefault="60D86CF1" w:rsidP="60D86CF1">
            <w:pPr>
              <w:spacing w:after="0" w:line="240" w:lineRule="auto"/>
              <w:rPr>
                <w:rFonts w:ascii="Calibri" w:eastAsia="Calibri" w:hAnsi="Calibri" w:cs="Calibri"/>
                <w:sz w:val="24"/>
                <w:szCs w:val="24"/>
              </w:rPr>
            </w:pPr>
          </w:p>
          <w:p w14:paraId="15579900" w14:textId="72B209F5" w:rsidR="60D86CF1" w:rsidRDefault="60D86CF1" w:rsidP="60D86CF1">
            <w:pPr>
              <w:spacing w:after="0" w:line="240" w:lineRule="auto"/>
              <w:rPr>
                <w:rFonts w:ascii="Calibri" w:eastAsia="Calibri" w:hAnsi="Calibri" w:cs="Calibri"/>
                <w:color w:val="FF0000"/>
                <w:sz w:val="24"/>
                <w:szCs w:val="24"/>
              </w:rPr>
            </w:pPr>
            <w:r w:rsidRPr="60D86CF1">
              <w:rPr>
                <w:rFonts w:ascii="Calibri" w:eastAsia="Calibri" w:hAnsi="Calibri" w:cs="Calibri"/>
                <w:b/>
                <w:bCs/>
                <w:i/>
                <w:iCs/>
                <w:color w:val="FF0000"/>
                <w:sz w:val="24"/>
                <w:szCs w:val="24"/>
              </w:rPr>
              <w:t>Students can write on any live play they have seen outside of school for their live theatre review. They cannot write on ‘Blood Brothers.’</w:t>
            </w:r>
          </w:p>
          <w:p w14:paraId="28D43229" w14:textId="168DEA78" w:rsidR="60D86CF1" w:rsidRDefault="60D86CF1" w:rsidP="60D86CF1">
            <w:pPr>
              <w:spacing w:after="0" w:line="240" w:lineRule="auto"/>
              <w:rPr>
                <w:rFonts w:ascii="Calibri" w:eastAsia="Calibri" w:hAnsi="Calibri" w:cs="Calibri"/>
                <w:sz w:val="24"/>
                <w:szCs w:val="24"/>
              </w:rPr>
            </w:pPr>
          </w:p>
        </w:tc>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D3E389" w14:textId="7B30B900" w:rsidR="60D86CF1" w:rsidRDefault="60D86CF1" w:rsidP="00920325">
            <w:pPr>
              <w:spacing w:after="0" w:line="240" w:lineRule="auto"/>
              <w:jc w:val="center"/>
              <w:rPr>
                <w:rFonts w:ascii="Calibri" w:eastAsia="Calibri" w:hAnsi="Calibri" w:cs="Calibri"/>
              </w:rPr>
            </w:pPr>
            <w:r w:rsidRPr="60D86CF1">
              <w:rPr>
                <w:rFonts w:ascii="Calibri" w:eastAsia="Calibri" w:hAnsi="Calibri" w:cs="Calibri"/>
                <w:b/>
                <w:bCs/>
              </w:rPr>
              <w:t>AO2</w:t>
            </w:r>
          </w:p>
          <w:p w14:paraId="71BE1725" w14:textId="648730E3" w:rsidR="60D86CF1" w:rsidRDefault="60D86CF1" w:rsidP="00920325">
            <w:pPr>
              <w:spacing w:after="0" w:line="240" w:lineRule="auto"/>
              <w:jc w:val="center"/>
              <w:rPr>
                <w:rFonts w:ascii="Calibri" w:eastAsia="Calibri" w:hAnsi="Calibri" w:cs="Calibri"/>
              </w:rPr>
            </w:pPr>
            <w:r w:rsidRPr="60D86CF1">
              <w:rPr>
                <w:rFonts w:ascii="Calibri" w:eastAsia="Calibri" w:hAnsi="Calibri" w:cs="Calibri"/>
              </w:rPr>
              <w:t>Students are assessed on their ability to apply theatrical skills to realise artistic intentions in live performance.</w:t>
            </w:r>
          </w:p>
          <w:p w14:paraId="41AEB0D0" w14:textId="55ED1499" w:rsidR="60D86CF1" w:rsidRDefault="60D86CF1" w:rsidP="00920325">
            <w:pPr>
              <w:spacing w:after="0" w:line="240" w:lineRule="auto"/>
              <w:jc w:val="center"/>
              <w:rPr>
                <w:rFonts w:ascii="Calibri" w:eastAsia="Calibri" w:hAnsi="Calibri" w:cs="Calibri"/>
              </w:rPr>
            </w:pPr>
          </w:p>
          <w:p w14:paraId="16EE6171" w14:textId="144CAD57" w:rsidR="60D86CF1" w:rsidRDefault="60D86CF1" w:rsidP="00920325">
            <w:pPr>
              <w:spacing w:after="0" w:line="240" w:lineRule="auto"/>
              <w:jc w:val="center"/>
              <w:rPr>
                <w:rFonts w:ascii="Calibri" w:eastAsia="Calibri" w:hAnsi="Calibri" w:cs="Calibri"/>
                <w:color w:val="FF0000"/>
              </w:rPr>
            </w:pPr>
            <w:r w:rsidRPr="60D86CF1">
              <w:rPr>
                <w:rFonts w:ascii="Calibri" w:eastAsia="Calibri" w:hAnsi="Calibri" w:cs="Calibri"/>
                <w:b/>
                <w:bCs/>
                <w:color w:val="FF0000"/>
              </w:rPr>
              <w:t>Complete the Statement of Dramatic Intentions (one per extract)</w:t>
            </w:r>
          </w:p>
          <w:p w14:paraId="7849A95E" w14:textId="24EAB828" w:rsidR="60D86CF1" w:rsidRDefault="60D86CF1" w:rsidP="00920325">
            <w:pPr>
              <w:pStyle w:val="ListParagraph"/>
              <w:numPr>
                <w:ilvl w:val="0"/>
                <w:numId w:val="2"/>
              </w:numPr>
              <w:spacing w:after="0" w:line="240" w:lineRule="auto"/>
              <w:jc w:val="center"/>
              <w:rPr>
                <w:rFonts w:eastAsiaTheme="minorEastAsia"/>
              </w:rPr>
            </w:pPr>
            <w:r w:rsidRPr="60D86CF1">
              <w:rPr>
                <w:rFonts w:ascii="Calibri" w:eastAsia="Calibri" w:hAnsi="Calibri" w:cs="Calibri"/>
              </w:rPr>
              <w:t>Mood Board</w:t>
            </w:r>
          </w:p>
          <w:p w14:paraId="300E1DE1" w14:textId="1EB9F4A7" w:rsidR="60D86CF1" w:rsidRDefault="60D86CF1" w:rsidP="00920325">
            <w:pPr>
              <w:pStyle w:val="ListParagraph"/>
              <w:numPr>
                <w:ilvl w:val="0"/>
                <w:numId w:val="2"/>
              </w:numPr>
              <w:spacing w:after="0" w:line="240" w:lineRule="auto"/>
              <w:jc w:val="center"/>
              <w:rPr>
                <w:rFonts w:eastAsiaTheme="minorEastAsia"/>
              </w:rPr>
            </w:pPr>
            <w:r w:rsidRPr="60D86CF1">
              <w:rPr>
                <w:rFonts w:ascii="Calibri" w:eastAsia="Calibri" w:hAnsi="Calibri" w:cs="Calibri"/>
              </w:rPr>
              <w:t>Photographs</w:t>
            </w:r>
          </w:p>
          <w:p w14:paraId="0816E37B" w14:textId="2791BA4F" w:rsidR="60D86CF1" w:rsidRDefault="60D86CF1" w:rsidP="00920325">
            <w:pPr>
              <w:pStyle w:val="ListParagraph"/>
              <w:numPr>
                <w:ilvl w:val="0"/>
                <w:numId w:val="2"/>
              </w:numPr>
              <w:spacing w:after="0" w:line="240" w:lineRule="auto"/>
              <w:jc w:val="center"/>
              <w:rPr>
                <w:rFonts w:eastAsiaTheme="minorEastAsia"/>
              </w:rPr>
            </w:pPr>
            <w:r w:rsidRPr="60D86CF1">
              <w:rPr>
                <w:rFonts w:ascii="Calibri" w:eastAsia="Calibri" w:hAnsi="Calibri" w:cs="Calibri"/>
              </w:rPr>
              <w:t>Role-on-the wall</w:t>
            </w:r>
          </w:p>
          <w:p w14:paraId="5D0768B5" w14:textId="3C2BF752" w:rsidR="60D86CF1" w:rsidRDefault="60D86CF1" w:rsidP="00920325">
            <w:pPr>
              <w:pStyle w:val="ListParagraph"/>
              <w:numPr>
                <w:ilvl w:val="0"/>
                <w:numId w:val="2"/>
              </w:numPr>
              <w:spacing w:after="0" w:line="240" w:lineRule="auto"/>
              <w:jc w:val="center"/>
              <w:rPr>
                <w:rFonts w:eastAsiaTheme="minorEastAsia"/>
              </w:rPr>
            </w:pPr>
            <w:r w:rsidRPr="60D86CF1">
              <w:rPr>
                <w:rFonts w:ascii="Calibri" w:eastAsia="Calibri" w:hAnsi="Calibri" w:cs="Calibri"/>
              </w:rPr>
              <w:t>Actioning the text</w:t>
            </w:r>
          </w:p>
          <w:p w14:paraId="16A26248" w14:textId="4536FADB" w:rsidR="60D86CF1" w:rsidRDefault="60D86CF1" w:rsidP="00920325">
            <w:pPr>
              <w:pStyle w:val="ListParagraph"/>
              <w:numPr>
                <w:ilvl w:val="0"/>
                <w:numId w:val="2"/>
              </w:numPr>
              <w:spacing w:after="0" w:line="240" w:lineRule="auto"/>
              <w:jc w:val="center"/>
              <w:rPr>
                <w:rFonts w:eastAsiaTheme="minorEastAsia"/>
              </w:rPr>
            </w:pPr>
            <w:r w:rsidRPr="60D86CF1">
              <w:rPr>
                <w:rFonts w:ascii="Calibri" w:eastAsia="Calibri" w:hAnsi="Calibri" w:cs="Calibri"/>
              </w:rPr>
              <w:t>Circles of attention</w:t>
            </w:r>
          </w:p>
          <w:p w14:paraId="2F494730" w14:textId="1C995B11" w:rsidR="60D86CF1" w:rsidRDefault="60D86CF1" w:rsidP="00920325">
            <w:pPr>
              <w:pStyle w:val="ListParagraph"/>
              <w:numPr>
                <w:ilvl w:val="0"/>
                <w:numId w:val="2"/>
              </w:numPr>
              <w:spacing w:after="0" w:line="240" w:lineRule="auto"/>
              <w:jc w:val="center"/>
              <w:rPr>
                <w:rFonts w:eastAsiaTheme="minorEastAsia"/>
              </w:rPr>
            </w:pPr>
            <w:proofErr w:type="spellStart"/>
            <w:r w:rsidRPr="60D86CF1">
              <w:rPr>
                <w:rFonts w:ascii="Calibri" w:eastAsia="Calibri" w:hAnsi="Calibri" w:cs="Calibri"/>
              </w:rPr>
              <w:t>Throughline</w:t>
            </w:r>
            <w:proofErr w:type="spellEnd"/>
          </w:p>
          <w:p w14:paraId="33C3F6CB" w14:textId="6CDC9CB1" w:rsidR="60D86CF1" w:rsidRDefault="60D86CF1" w:rsidP="00920325">
            <w:pPr>
              <w:pStyle w:val="ListParagraph"/>
              <w:numPr>
                <w:ilvl w:val="0"/>
                <w:numId w:val="2"/>
              </w:numPr>
              <w:spacing w:after="0" w:line="240" w:lineRule="auto"/>
              <w:jc w:val="center"/>
              <w:rPr>
                <w:rFonts w:eastAsiaTheme="minorEastAsia"/>
              </w:rPr>
            </w:pPr>
            <w:r w:rsidRPr="60D86CF1">
              <w:rPr>
                <w:rFonts w:ascii="Calibri" w:eastAsia="Calibri" w:hAnsi="Calibri" w:cs="Calibri"/>
              </w:rPr>
              <w:t>Costume ideas and design</w:t>
            </w:r>
          </w:p>
          <w:p w14:paraId="4352E9D0" w14:textId="77777777" w:rsidR="60D86CF1" w:rsidRPr="00920325" w:rsidRDefault="60D86CF1" w:rsidP="00920325">
            <w:pPr>
              <w:pStyle w:val="ListParagraph"/>
              <w:numPr>
                <w:ilvl w:val="0"/>
                <w:numId w:val="2"/>
              </w:numPr>
              <w:spacing w:after="0" w:line="240" w:lineRule="auto"/>
              <w:jc w:val="center"/>
              <w:rPr>
                <w:rFonts w:eastAsiaTheme="minorEastAsia"/>
              </w:rPr>
            </w:pPr>
            <w:r w:rsidRPr="60D86CF1">
              <w:rPr>
                <w:rFonts w:ascii="Calibri" w:eastAsia="Calibri" w:hAnsi="Calibri" w:cs="Calibri"/>
              </w:rPr>
              <w:t>Research the era – pictures and writing.</w:t>
            </w:r>
          </w:p>
          <w:p w14:paraId="07160E5F" w14:textId="77777777" w:rsidR="00920325" w:rsidRDefault="00920325" w:rsidP="00920325">
            <w:pPr>
              <w:spacing w:after="0" w:line="240" w:lineRule="auto"/>
              <w:jc w:val="center"/>
              <w:rPr>
                <w:rFonts w:eastAsiaTheme="minorEastAsia"/>
              </w:rPr>
            </w:pPr>
          </w:p>
          <w:p w14:paraId="53B9A54B" w14:textId="77777777" w:rsidR="00920325" w:rsidRDefault="00920325" w:rsidP="00920325">
            <w:pPr>
              <w:spacing w:after="0" w:line="240" w:lineRule="auto"/>
              <w:rPr>
                <w:rFonts w:eastAsiaTheme="minorEastAsia"/>
                <w:b/>
                <w:color w:val="FF0000"/>
              </w:rPr>
            </w:pPr>
            <w:r>
              <w:rPr>
                <w:rFonts w:eastAsiaTheme="minorEastAsia"/>
                <w:b/>
                <w:color w:val="FF0000"/>
              </w:rPr>
              <w:t xml:space="preserve">Extract 2 issued to all students.  </w:t>
            </w:r>
          </w:p>
          <w:p w14:paraId="1068D480" w14:textId="4F2CDB80" w:rsidR="00920325" w:rsidRPr="00920325" w:rsidRDefault="00920325" w:rsidP="00920325">
            <w:pPr>
              <w:spacing w:after="0" w:line="240" w:lineRule="auto"/>
              <w:rPr>
                <w:rFonts w:eastAsiaTheme="minorEastAsia"/>
                <w:b/>
                <w:color w:val="FF0000"/>
              </w:rPr>
            </w:pPr>
            <w:r>
              <w:rPr>
                <w:rFonts w:eastAsiaTheme="minorEastAsia"/>
                <w:b/>
                <w:color w:val="FF0000"/>
              </w:rPr>
              <w:t>Every three weeks, all students to perform on the stage for verbal and written feedback.</w:t>
            </w:r>
          </w:p>
        </w:tc>
        <w:tc>
          <w:tcPr>
            <w:tcW w:w="4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0160F800" w14:textId="6CF3952B" w:rsidR="60D86CF1" w:rsidRDefault="60D86CF1" w:rsidP="60D86CF1">
            <w:pPr>
              <w:spacing w:after="0" w:line="240" w:lineRule="auto"/>
              <w:rPr>
                <w:rFonts w:ascii="Calibri" w:eastAsia="Calibri" w:hAnsi="Calibri" w:cs="Calibri"/>
                <w:sz w:val="24"/>
                <w:szCs w:val="24"/>
              </w:rPr>
            </w:pPr>
            <w:r w:rsidRPr="60D86CF1">
              <w:rPr>
                <w:rFonts w:ascii="Calibri" w:eastAsia="Calibri" w:hAnsi="Calibri" w:cs="Calibri"/>
                <w:b/>
                <w:bCs/>
                <w:sz w:val="24"/>
                <w:szCs w:val="24"/>
              </w:rPr>
              <w:t xml:space="preserve">MOCKS GCSE Drama Component 1 </w:t>
            </w:r>
          </w:p>
          <w:p w14:paraId="4C67335F" w14:textId="5D391689" w:rsidR="60D86CF1" w:rsidRDefault="60D86CF1" w:rsidP="60D86CF1">
            <w:pPr>
              <w:spacing w:after="0" w:line="240" w:lineRule="auto"/>
              <w:rPr>
                <w:rFonts w:ascii="Calibri" w:eastAsia="Calibri" w:hAnsi="Calibri" w:cs="Calibri"/>
                <w:sz w:val="24"/>
                <w:szCs w:val="24"/>
              </w:rPr>
            </w:pPr>
            <w:r w:rsidRPr="60D86CF1">
              <w:rPr>
                <w:rFonts w:ascii="Calibri" w:eastAsia="Calibri" w:hAnsi="Calibri" w:cs="Calibri"/>
                <w:b/>
                <w:bCs/>
                <w:sz w:val="24"/>
                <w:szCs w:val="24"/>
              </w:rPr>
              <w:t>80 marks, 1hr 45mins</w:t>
            </w:r>
          </w:p>
          <w:p w14:paraId="5A3121BE" w14:textId="000A2939" w:rsidR="60D86CF1" w:rsidRDefault="60D86CF1" w:rsidP="60D86CF1">
            <w:pPr>
              <w:spacing w:after="0" w:line="240" w:lineRule="auto"/>
              <w:rPr>
                <w:rFonts w:ascii="Calibri" w:eastAsia="Calibri" w:hAnsi="Calibri" w:cs="Calibri"/>
                <w:sz w:val="24"/>
                <w:szCs w:val="24"/>
              </w:rPr>
            </w:pPr>
          </w:p>
          <w:p w14:paraId="1C50D4D6" w14:textId="6C24D4E7" w:rsidR="60D86CF1" w:rsidRDefault="60D86CF1" w:rsidP="60D86CF1">
            <w:pPr>
              <w:spacing w:after="0" w:line="240" w:lineRule="auto"/>
              <w:rPr>
                <w:rFonts w:ascii="Calibri" w:eastAsia="Calibri" w:hAnsi="Calibri" w:cs="Calibri"/>
                <w:sz w:val="24"/>
                <w:szCs w:val="24"/>
              </w:rPr>
            </w:pPr>
          </w:p>
          <w:p w14:paraId="524D0A86" w14:textId="016017D9" w:rsidR="60D86CF1" w:rsidRDefault="60D86CF1" w:rsidP="60D86CF1">
            <w:pPr>
              <w:spacing w:after="0" w:line="240" w:lineRule="auto"/>
              <w:rPr>
                <w:rFonts w:ascii="Calibri" w:eastAsia="Calibri" w:hAnsi="Calibri" w:cs="Calibri"/>
                <w:color w:val="FF0000"/>
                <w:sz w:val="24"/>
                <w:szCs w:val="24"/>
              </w:rPr>
            </w:pPr>
            <w:r w:rsidRPr="60D86CF1">
              <w:rPr>
                <w:rFonts w:ascii="Calibri" w:eastAsia="Calibri" w:hAnsi="Calibri" w:cs="Calibri"/>
                <w:b/>
                <w:bCs/>
                <w:color w:val="FF0000"/>
                <w:sz w:val="24"/>
                <w:szCs w:val="24"/>
              </w:rPr>
              <w:t xml:space="preserve">Final Assessment: </w:t>
            </w:r>
            <w:r w:rsidRPr="60D86CF1">
              <w:rPr>
                <w:rFonts w:ascii="Calibri" w:eastAsia="Calibri" w:hAnsi="Calibri" w:cs="Calibri"/>
                <w:b/>
                <w:bCs/>
                <w:i/>
                <w:iCs/>
                <w:color w:val="FF0000"/>
                <w:sz w:val="24"/>
                <w:szCs w:val="24"/>
              </w:rPr>
              <w:t>(Date will be confirmed via Intouch Parent app and letter home 2 weeks before the final assessment)</w:t>
            </w:r>
          </w:p>
          <w:p w14:paraId="1BCF6AB9" w14:textId="36E30135" w:rsidR="60D86CF1" w:rsidRDefault="60D86CF1" w:rsidP="60D86CF1">
            <w:pPr>
              <w:spacing w:after="0" w:line="240" w:lineRule="auto"/>
              <w:rPr>
                <w:rFonts w:ascii="Calibri" w:eastAsia="Calibri" w:hAnsi="Calibri" w:cs="Calibri"/>
                <w:color w:val="FF0000"/>
                <w:sz w:val="24"/>
                <w:szCs w:val="24"/>
              </w:rPr>
            </w:pPr>
          </w:p>
          <w:p w14:paraId="28E2CF5F" w14:textId="290C514C" w:rsidR="60D86CF1" w:rsidRDefault="60D86CF1" w:rsidP="60D86CF1">
            <w:pPr>
              <w:spacing w:after="0" w:line="240" w:lineRule="auto"/>
              <w:rPr>
                <w:rFonts w:ascii="Calibri" w:eastAsia="Calibri" w:hAnsi="Calibri" w:cs="Calibri"/>
                <w:color w:val="FF0000"/>
                <w:sz w:val="24"/>
                <w:szCs w:val="24"/>
              </w:rPr>
            </w:pPr>
            <w:r w:rsidRPr="60D86CF1">
              <w:rPr>
                <w:rFonts w:ascii="Calibri" w:eastAsia="Calibri" w:hAnsi="Calibri" w:cs="Calibri"/>
                <w:b/>
                <w:bCs/>
                <w:color w:val="FF0000"/>
                <w:sz w:val="24"/>
                <w:szCs w:val="24"/>
              </w:rPr>
              <w:t xml:space="preserve">Component 3 Monologues 9-3pm.  Filmed and teacher assessed </w:t>
            </w:r>
            <w:r w:rsidR="00920325">
              <w:rPr>
                <w:rFonts w:ascii="Calibri" w:eastAsia="Calibri" w:hAnsi="Calibri" w:cs="Calibri"/>
                <w:b/>
                <w:bCs/>
                <w:color w:val="FF0000"/>
                <w:sz w:val="24"/>
                <w:szCs w:val="24"/>
              </w:rPr>
              <w:t>– February/March 2025 (worth 20%)</w:t>
            </w:r>
          </w:p>
          <w:p w14:paraId="32AB64E9" w14:textId="4E9B4696" w:rsidR="60D86CF1" w:rsidRDefault="60D86CF1" w:rsidP="60D86CF1">
            <w:pPr>
              <w:spacing w:after="0" w:line="240" w:lineRule="auto"/>
              <w:rPr>
                <w:rFonts w:ascii="Calibri" w:eastAsia="Calibri" w:hAnsi="Calibri" w:cs="Calibri"/>
                <w:sz w:val="24"/>
                <w:szCs w:val="24"/>
              </w:rPr>
            </w:pPr>
          </w:p>
        </w:tc>
      </w:tr>
      <w:tr w:rsidR="60D86CF1" w14:paraId="08365270" w14:textId="77777777" w:rsidTr="60D86CF1">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hemeFill="accent6" w:themeFillShade="BF"/>
            <w:vAlign w:val="center"/>
          </w:tcPr>
          <w:p w14:paraId="53CCEBCE" w14:textId="52927DEE" w:rsidR="60D86CF1" w:rsidRDefault="60D86CF1" w:rsidP="60D86CF1">
            <w:pPr>
              <w:spacing w:after="0" w:line="240" w:lineRule="auto"/>
              <w:jc w:val="center"/>
              <w:rPr>
                <w:rFonts w:ascii="Calibri" w:eastAsia="Calibri" w:hAnsi="Calibri" w:cs="Calibri"/>
                <w:color w:val="000000" w:themeColor="text1"/>
              </w:rPr>
            </w:pPr>
            <w:r w:rsidRPr="60D86CF1">
              <w:rPr>
                <w:rFonts w:ascii="Calibri" w:eastAsia="Calibri" w:hAnsi="Calibri" w:cs="Calibri"/>
                <w:b/>
                <w:bCs/>
                <w:color w:val="000000" w:themeColor="text1"/>
              </w:rPr>
              <w:lastRenderedPageBreak/>
              <w:t>HT3</w:t>
            </w:r>
          </w:p>
          <w:p w14:paraId="6338A4D3" w14:textId="4C899D73" w:rsidR="60D86CF1" w:rsidRDefault="60D86CF1" w:rsidP="60D86CF1">
            <w:pPr>
              <w:spacing w:after="0" w:line="240" w:lineRule="auto"/>
              <w:jc w:val="center"/>
              <w:rPr>
                <w:rFonts w:ascii="Calibri" w:eastAsia="Calibri" w:hAnsi="Calibri" w:cs="Calibri"/>
                <w:color w:val="000000" w:themeColor="text1"/>
              </w:rPr>
            </w:pPr>
            <w:r w:rsidRPr="60D86CF1">
              <w:rPr>
                <w:rFonts w:ascii="Calibri" w:eastAsia="Calibri" w:hAnsi="Calibri" w:cs="Calibri"/>
                <w:b/>
                <w:bCs/>
                <w:color w:val="000000" w:themeColor="text1"/>
              </w:rPr>
              <w:t xml:space="preserve">Jan </w:t>
            </w:r>
          </w:p>
          <w:p w14:paraId="264A81EA" w14:textId="7B9FA887" w:rsidR="60D86CF1" w:rsidRDefault="60D86CF1" w:rsidP="60D86CF1">
            <w:pPr>
              <w:spacing w:after="0" w:line="240" w:lineRule="auto"/>
              <w:jc w:val="center"/>
              <w:rPr>
                <w:rFonts w:ascii="Calibri" w:eastAsia="Calibri" w:hAnsi="Calibri" w:cs="Calibri"/>
                <w:color w:val="000000" w:themeColor="text1"/>
              </w:rPr>
            </w:pPr>
            <w:r w:rsidRPr="60D86CF1">
              <w:rPr>
                <w:rFonts w:ascii="Calibri" w:eastAsia="Calibri" w:hAnsi="Calibri" w:cs="Calibri"/>
                <w:b/>
                <w:bCs/>
                <w:color w:val="000000" w:themeColor="text1"/>
              </w:rPr>
              <w:t>-</w:t>
            </w:r>
          </w:p>
          <w:p w14:paraId="56554029" w14:textId="7EDBBE0B" w:rsidR="60D86CF1" w:rsidRDefault="60D86CF1" w:rsidP="60D86CF1">
            <w:pPr>
              <w:spacing w:after="0" w:line="240" w:lineRule="auto"/>
              <w:jc w:val="center"/>
              <w:rPr>
                <w:rFonts w:ascii="Calibri" w:eastAsia="Calibri" w:hAnsi="Calibri" w:cs="Calibri"/>
                <w:color w:val="000000" w:themeColor="text1"/>
              </w:rPr>
            </w:pPr>
            <w:r w:rsidRPr="60D86CF1">
              <w:rPr>
                <w:rFonts w:ascii="Calibri" w:eastAsia="Calibri" w:hAnsi="Calibri" w:cs="Calibri"/>
                <w:b/>
                <w:bCs/>
                <w:color w:val="000000" w:themeColor="text1"/>
              </w:rPr>
              <w:t xml:space="preserve"> Feb</w:t>
            </w:r>
          </w:p>
        </w:tc>
        <w:tc>
          <w:tcPr>
            <w:tcW w:w="33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11B8620" w14:textId="2C27EB03" w:rsidR="60D86CF1" w:rsidRDefault="60D86CF1" w:rsidP="60D86CF1">
            <w:pPr>
              <w:spacing w:after="0" w:line="240" w:lineRule="auto"/>
              <w:rPr>
                <w:rFonts w:ascii="Calibri" w:eastAsia="Calibri" w:hAnsi="Calibri" w:cs="Calibri"/>
                <w:sz w:val="24"/>
                <w:szCs w:val="24"/>
              </w:rPr>
            </w:pPr>
            <w:r w:rsidRPr="60D86CF1">
              <w:rPr>
                <w:rFonts w:ascii="Calibri" w:eastAsia="Calibri" w:hAnsi="Calibri" w:cs="Calibri"/>
                <w:b/>
                <w:bCs/>
                <w:sz w:val="24"/>
                <w:szCs w:val="24"/>
              </w:rPr>
              <w:t>Component 1 Mock Feedback - Detailed feedback and action setting based on the mock marking (40% of final grade)</w:t>
            </w:r>
          </w:p>
          <w:p w14:paraId="1C245CFC" w14:textId="39572365" w:rsidR="60D86CF1" w:rsidRDefault="60D86CF1" w:rsidP="60D86CF1">
            <w:pPr>
              <w:spacing w:after="0" w:line="240" w:lineRule="auto"/>
              <w:rPr>
                <w:rFonts w:ascii="Calibri" w:eastAsia="Calibri" w:hAnsi="Calibri" w:cs="Calibri"/>
                <w:sz w:val="24"/>
                <w:szCs w:val="24"/>
              </w:rPr>
            </w:pPr>
          </w:p>
          <w:p w14:paraId="65621D3E" w14:textId="42190DAC" w:rsidR="60D86CF1" w:rsidRDefault="60D86CF1" w:rsidP="60D86CF1">
            <w:pPr>
              <w:spacing w:after="0" w:line="240" w:lineRule="auto"/>
              <w:rPr>
                <w:rFonts w:ascii="Calibri" w:eastAsia="Calibri" w:hAnsi="Calibri" w:cs="Calibri"/>
                <w:sz w:val="24"/>
                <w:szCs w:val="24"/>
              </w:rPr>
            </w:pPr>
          </w:p>
          <w:p w14:paraId="2942D687" w14:textId="3CA98540" w:rsidR="60D86CF1" w:rsidRDefault="60D86CF1" w:rsidP="60D86CF1">
            <w:pPr>
              <w:spacing w:after="0" w:line="240" w:lineRule="auto"/>
              <w:rPr>
                <w:rFonts w:ascii="Calibri" w:eastAsia="Calibri" w:hAnsi="Calibri" w:cs="Calibri"/>
              </w:rPr>
            </w:pPr>
          </w:p>
          <w:p w14:paraId="0681E417" w14:textId="545B467D" w:rsidR="60D86CF1" w:rsidRDefault="60D86CF1" w:rsidP="60D86CF1">
            <w:pPr>
              <w:spacing w:after="0" w:line="240" w:lineRule="auto"/>
              <w:rPr>
                <w:rFonts w:ascii="Calibri" w:eastAsia="Calibri" w:hAnsi="Calibri" w:cs="Calibri"/>
                <w:sz w:val="24"/>
                <w:szCs w:val="24"/>
              </w:rPr>
            </w:pPr>
            <w:r w:rsidRPr="60D86CF1">
              <w:rPr>
                <w:rFonts w:ascii="Calibri" w:eastAsia="Calibri" w:hAnsi="Calibri" w:cs="Calibri"/>
                <w:b/>
                <w:bCs/>
                <w:sz w:val="24"/>
                <w:szCs w:val="24"/>
              </w:rPr>
              <w:t>Component 2 Devising Theatre: Climate Change (4-8 weeks in class)</w:t>
            </w:r>
          </w:p>
          <w:p w14:paraId="305FEF18" w14:textId="4EE485C3" w:rsidR="60D86CF1" w:rsidRDefault="60D86CF1" w:rsidP="60D86CF1">
            <w:pPr>
              <w:spacing w:after="0" w:line="240" w:lineRule="auto"/>
              <w:rPr>
                <w:rFonts w:ascii="Calibri" w:eastAsia="Calibri" w:hAnsi="Calibri" w:cs="Calibri"/>
                <w:sz w:val="24"/>
                <w:szCs w:val="24"/>
              </w:rPr>
            </w:pPr>
          </w:p>
          <w:p w14:paraId="559F921C" w14:textId="52D51881" w:rsidR="60D86CF1" w:rsidRDefault="60D86CF1" w:rsidP="60D86CF1">
            <w:pPr>
              <w:spacing w:after="0" w:line="240" w:lineRule="auto"/>
              <w:rPr>
                <w:rFonts w:ascii="Calibri" w:eastAsia="Calibri" w:hAnsi="Calibri" w:cs="Calibri"/>
                <w:sz w:val="24"/>
                <w:szCs w:val="24"/>
              </w:rPr>
            </w:pPr>
            <w:r w:rsidRPr="60D86CF1">
              <w:rPr>
                <w:rFonts w:ascii="Calibri" w:eastAsia="Calibri" w:hAnsi="Calibri" w:cs="Calibri"/>
                <w:b/>
                <w:bCs/>
                <w:sz w:val="24"/>
                <w:szCs w:val="24"/>
              </w:rPr>
              <w:t>Time reduction 2-10 minutes</w:t>
            </w:r>
          </w:p>
          <w:p w14:paraId="4E8DD7E1" w14:textId="503439D6" w:rsidR="60D86CF1" w:rsidRDefault="60D86CF1" w:rsidP="60D86CF1">
            <w:pPr>
              <w:spacing w:after="0" w:line="240" w:lineRule="auto"/>
              <w:rPr>
                <w:rFonts w:ascii="Calibri" w:eastAsia="Calibri" w:hAnsi="Calibri" w:cs="Calibri"/>
                <w:color w:val="000000" w:themeColor="text1"/>
              </w:rPr>
            </w:pPr>
            <w:r w:rsidRPr="60D86CF1">
              <w:rPr>
                <w:rFonts w:ascii="Calibri" w:eastAsia="Calibri" w:hAnsi="Calibri" w:cs="Calibri"/>
                <w:b/>
                <w:bCs/>
                <w:color w:val="000000" w:themeColor="text1"/>
              </w:rPr>
              <w:t xml:space="preserve"> </w:t>
            </w:r>
          </w:p>
        </w:tc>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574B17" w14:textId="10ADEB6F" w:rsidR="60D86CF1" w:rsidRDefault="60D86CF1" w:rsidP="60D86CF1">
            <w:pPr>
              <w:spacing w:after="0" w:line="240" w:lineRule="auto"/>
              <w:rPr>
                <w:rFonts w:ascii="Calibri" w:eastAsia="Calibri" w:hAnsi="Calibri" w:cs="Calibri"/>
              </w:rPr>
            </w:pPr>
            <w:r w:rsidRPr="60D86CF1">
              <w:rPr>
                <w:rFonts w:ascii="Calibri" w:eastAsia="Calibri" w:hAnsi="Calibri" w:cs="Calibri"/>
              </w:rPr>
              <w:t xml:space="preserve">Timing, techniques, command words – select and retrieval, describe and explain choices as an actor, thoughts and feelings, impressions, use of subject terminology. </w:t>
            </w:r>
          </w:p>
          <w:p w14:paraId="09E017A6" w14:textId="175368AE" w:rsidR="60D86CF1" w:rsidRDefault="60D86CF1" w:rsidP="60D86CF1">
            <w:pPr>
              <w:spacing w:after="0" w:line="240" w:lineRule="auto"/>
              <w:jc w:val="center"/>
              <w:rPr>
                <w:rFonts w:ascii="Calibri" w:eastAsia="Calibri" w:hAnsi="Calibri" w:cs="Calibri"/>
              </w:rPr>
            </w:pPr>
            <w:r w:rsidRPr="60D86CF1">
              <w:rPr>
                <w:rFonts w:ascii="Calibri" w:eastAsia="Calibri" w:hAnsi="Calibri" w:cs="Calibri"/>
                <w:b/>
                <w:bCs/>
              </w:rPr>
              <w:t>A02</w:t>
            </w:r>
          </w:p>
          <w:p w14:paraId="4A93D736" w14:textId="3A26BFF5" w:rsidR="60D86CF1" w:rsidRDefault="60D86CF1" w:rsidP="60D86CF1">
            <w:pPr>
              <w:spacing w:after="0" w:line="240" w:lineRule="auto"/>
              <w:rPr>
                <w:rFonts w:ascii="Calibri" w:eastAsia="Calibri" w:hAnsi="Calibri" w:cs="Calibri"/>
                <w:sz w:val="20"/>
                <w:szCs w:val="20"/>
              </w:rPr>
            </w:pPr>
          </w:p>
          <w:p w14:paraId="3AB31A93" w14:textId="22BFD169" w:rsidR="60D86CF1" w:rsidRDefault="60D86CF1" w:rsidP="60D86CF1">
            <w:pPr>
              <w:spacing w:after="0" w:line="240" w:lineRule="auto"/>
              <w:jc w:val="center"/>
              <w:rPr>
                <w:rFonts w:ascii="Calibri" w:eastAsia="Calibri" w:hAnsi="Calibri" w:cs="Calibri"/>
              </w:rPr>
            </w:pPr>
            <w:r w:rsidRPr="60D86CF1">
              <w:rPr>
                <w:rFonts w:ascii="Calibri" w:eastAsia="Calibri" w:hAnsi="Calibri" w:cs="Calibri"/>
              </w:rPr>
              <w:t xml:space="preserve">Areas identified from mock. </w:t>
            </w:r>
            <w:r w:rsidRPr="60D86CF1">
              <w:rPr>
                <w:rFonts w:ascii="Calibri" w:eastAsia="Calibri" w:hAnsi="Calibri" w:cs="Calibri"/>
                <w:b/>
                <w:bCs/>
              </w:rPr>
              <w:t>A01 A02 A03 A04</w:t>
            </w:r>
          </w:p>
          <w:p w14:paraId="21621929" w14:textId="46D47D8F" w:rsidR="60D86CF1" w:rsidRDefault="60D86CF1" w:rsidP="60D86CF1">
            <w:pPr>
              <w:spacing w:after="0" w:line="240" w:lineRule="auto"/>
              <w:rPr>
                <w:rFonts w:ascii="Calibri" w:eastAsia="Calibri" w:hAnsi="Calibri" w:cs="Calibri"/>
                <w:sz w:val="20"/>
                <w:szCs w:val="20"/>
              </w:rPr>
            </w:pPr>
          </w:p>
          <w:p w14:paraId="392C0400" w14:textId="047739B7" w:rsidR="60D86CF1" w:rsidRDefault="60D86CF1" w:rsidP="60D86CF1">
            <w:pPr>
              <w:spacing w:after="0" w:line="240" w:lineRule="auto"/>
              <w:rPr>
                <w:rFonts w:ascii="Calibri" w:eastAsia="Calibri" w:hAnsi="Calibri" w:cs="Calibri"/>
                <w:sz w:val="20"/>
                <w:szCs w:val="20"/>
              </w:rPr>
            </w:pPr>
            <w:r w:rsidRPr="60D86CF1">
              <w:rPr>
                <w:rFonts w:ascii="Calibri" w:eastAsia="Calibri" w:hAnsi="Calibri" w:cs="Calibri"/>
                <w:sz w:val="20"/>
                <w:szCs w:val="20"/>
              </w:rPr>
              <w:t>Responding to their knowledge and understanding of how drama and theatre is developed and performed (AO3), including in connection to Blood Brothers and on their ability to analyse and evaluate the live theatre work of others (AO4)- different question types, command words, timing, techniques, command words – select and retrieval, impressions question, the how question, , thoughts and feelings, the comparison questions, compare and contrast the writer’s viewpoint,  use of subject terminology, TQA/QA</w:t>
            </w:r>
          </w:p>
          <w:p w14:paraId="735DECFE" w14:textId="31B71B0A" w:rsidR="60D86CF1" w:rsidRDefault="60D86CF1" w:rsidP="60D86CF1">
            <w:pPr>
              <w:spacing w:after="0" w:line="240" w:lineRule="auto"/>
              <w:rPr>
                <w:rFonts w:ascii="Calibri" w:eastAsia="Calibri" w:hAnsi="Calibri" w:cs="Calibri"/>
                <w:sz w:val="20"/>
                <w:szCs w:val="20"/>
              </w:rPr>
            </w:pPr>
            <w:r w:rsidRPr="60D86CF1">
              <w:rPr>
                <w:rFonts w:ascii="Calibri" w:eastAsia="Calibri" w:hAnsi="Calibri" w:cs="Calibri"/>
                <w:b/>
                <w:bCs/>
                <w:sz w:val="20"/>
                <w:szCs w:val="20"/>
              </w:rPr>
              <w:t xml:space="preserve">                                                A01 A02 A03 A04 </w:t>
            </w:r>
          </w:p>
          <w:p w14:paraId="413DD33F" w14:textId="3E295B99" w:rsidR="60D86CF1" w:rsidRDefault="60D86CF1" w:rsidP="60D86CF1">
            <w:pPr>
              <w:spacing w:after="0" w:line="240" w:lineRule="auto"/>
              <w:rPr>
                <w:rFonts w:ascii="Calibri" w:eastAsia="Calibri" w:hAnsi="Calibri" w:cs="Calibri"/>
                <w:sz w:val="20"/>
                <w:szCs w:val="20"/>
              </w:rPr>
            </w:pPr>
          </w:p>
          <w:p w14:paraId="099D5A83" w14:textId="528E2ED5" w:rsidR="60D86CF1" w:rsidRDefault="60D86CF1" w:rsidP="60D86CF1">
            <w:pPr>
              <w:spacing w:after="0" w:line="240" w:lineRule="auto"/>
              <w:rPr>
                <w:rFonts w:ascii="Calibri" w:eastAsia="Calibri" w:hAnsi="Calibri" w:cs="Calibri"/>
                <w:color w:val="FF0000"/>
                <w:sz w:val="20"/>
                <w:szCs w:val="20"/>
              </w:rPr>
            </w:pPr>
            <w:r w:rsidRPr="60D86CF1">
              <w:rPr>
                <w:rFonts w:ascii="Calibri" w:eastAsia="Calibri" w:hAnsi="Calibri" w:cs="Calibri"/>
                <w:b/>
                <w:bCs/>
                <w:color w:val="FF0000"/>
                <w:sz w:val="20"/>
                <w:szCs w:val="20"/>
              </w:rPr>
              <w:t>Adapt Devising log into a portfolio of evidence.  Include the following:</w:t>
            </w:r>
          </w:p>
          <w:p w14:paraId="313DE73E" w14:textId="0BC9E9CC" w:rsidR="60D86CF1" w:rsidRDefault="60D86CF1" w:rsidP="60D86CF1">
            <w:pPr>
              <w:pStyle w:val="ListParagraph"/>
              <w:numPr>
                <w:ilvl w:val="0"/>
                <w:numId w:val="1"/>
              </w:numPr>
              <w:spacing w:after="0" w:line="240" w:lineRule="auto"/>
              <w:rPr>
                <w:rFonts w:eastAsiaTheme="minorEastAsia"/>
                <w:color w:val="FF0000"/>
                <w:sz w:val="20"/>
                <w:szCs w:val="20"/>
              </w:rPr>
            </w:pPr>
            <w:r w:rsidRPr="60D86CF1">
              <w:rPr>
                <w:rFonts w:ascii="Calibri" w:eastAsia="Calibri" w:hAnsi="Calibri" w:cs="Calibri"/>
                <w:color w:val="FF0000"/>
                <w:sz w:val="20"/>
                <w:szCs w:val="20"/>
              </w:rPr>
              <w:t>Section 1 – Response to Stimulus (including notes and pictures)</w:t>
            </w:r>
          </w:p>
          <w:p w14:paraId="438AD3BB" w14:textId="1B582A74" w:rsidR="60D86CF1" w:rsidRDefault="60D86CF1" w:rsidP="60D86CF1">
            <w:pPr>
              <w:pStyle w:val="ListParagraph"/>
              <w:numPr>
                <w:ilvl w:val="0"/>
                <w:numId w:val="1"/>
              </w:numPr>
              <w:spacing w:after="0" w:line="240" w:lineRule="auto"/>
              <w:rPr>
                <w:rFonts w:eastAsiaTheme="minorEastAsia"/>
                <w:color w:val="FF0000"/>
                <w:sz w:val="20"/>
                <w:szCs w:val="20"/>
              </w:rPr>
            </w:pPr>
            <w:r w:rsidRPr="60D86CF1">
              <w:rPr>
                <w:rFonts w:ascii="Calibri" w:eastAsia="Calibri" w:hAnsi="Calibri" w:cs="Calibri"/>
                <w:color w:val="FF0000"/>
                <w:sz w:val="20"/>
                <w:szCs w:val="20"/>
              </w:rPr>
              <w:t>Section 2 – Rehearsals - Pictures of rehearsals and labelled with thoughts and ideas for practical.</w:t>
            </w:r>
          </w:p>
          <w:p w14:paraId="70D27180" w14:textId="3D13EAFB" w:rsidR="60D86CF1" w:rsidRDefault="60D86CF1" w:rsidP="60D86CF1">
            <w:pPr>
              <w:pStyle w:val="ListParagraph"/>
              <w:numPr>
                <w:ilvl w:val="0"/>
                <w:numId w:val="1"/>
              </w:numPr>
              <w:spacing w:after="0" w:line="240" w:lineRule="auto"/>
              <w:rPr>
                <w:rFonts w:eastAsiaTheme="minorEastAsia"/>
                <w:color w:val="FF0000"/>
                <w:sz w:val="20"/>
                <w:szCs w:val="20"/>
              </w:rPr>
            </w:pPr>
            <w:r w:rsidRPr="60D86CF1">
              <w:rPr>
                <w:rFonts w:ascii="Calibri" w:eastAsia="Calibri" w:hAnsi="Calibri" w:cs="Calibri"/>
                <w:color w:val="FF0000"/>
                <w:sz w:val="20"/>
                <w:szCs w:val="20"/>
              </w:rPr>
              <w:t>Notes about adapting the piece for social distancing (including pictures)</w:t>
            </w:r>
          </w:p>
          <w:p w14:paraId="381FE190" w14:textId="77777777" w:rsidR="60D86CF1" w:rsidRPr="00920325" w:rsidRDefault="60D86CF1" w:rsidP="60D86CF1">
            <w:pPr>
              <w:pStyle w:val="ListParagraph"/>
              <w:numPr>
                <w:ilvl w:val="0"/>
                <w:numId w:val="1"/>
              </w:numPr>
              <w:spacing w:after="0" w:line="240" w:lineRule="auto"/>
              <w:rPr>
                <w:rFonts w:eastAsiaTheme="minorEastAsia"/>
                <w:color w:val="FF0000"/>
                <w:sz w:val="20"/>
                <w:szCs w:val="20"/>
              </w:rPr>
            </w:pPr>
            <w:r w:rsidRPr="60D86CF1">
              <w:rPr>
                <w:rFonts w:ascii="Calibri" w:eastAsia="Calibri" w:hAnsi="Calibri" w:cs="Calibri"/>
                <w:color w:val="FF0000"/>
                <w:sz w:val="20"/>
                <w:szCs w:val="20"/>
              </w:rPr>
              <w:t>Section 3 – Evaluation of performance with pictures and suggestions for improvement if they could perform the piece again.</w:t>
            </w:r>
          </w:p>
          <w:p w14:paraId="1EE2F678" w14:textId="77777777" w:rsidR="00920325" w:rsidRDefault="00920325" w:rsidP="00920325">
            <w:pPr>
              <w:spacing w:after="0" w:line="240" w:lineRule="auto"/>
              <w:rPr>
                <w:rFonts w:eastAsiaTheme="minorEastAsia"/>
                <w:color w:val="FF0000"/>
                <w:sz w:val="20"/>
                <w:szCs w:val="20"/>
              </w:rPr>
            </w:pPr>
          </w:p>
          <w:p w14:paraId="04162CEB" w14:textId="77777777" w:rsidR="00920325" w:rsidRPr="00920325" w:rsidRDefault="00920325" w:rsidP="00920325">
            <w:pPr>
              <w:spacing w:after="0" w:line="240" w:lineRule="auto"/>
              <w:rPr>
                <w:rFonts w:ascii="Calibri" w:eastAsia="Calibri" w:hAnsi="Calibri" w:cs="Calibri"/>
                <w:b/>
                <w:i/>
                <w:color w:val="FF0000"/>
              </w:rPr>
            </w:pPr>
          </w:p>
          <w:p w14:paraId="61C5E63F" w14:textId="77777777" w:rsidR="00920325" w:rsidRPr="00920325" w:rsidRDefault="00920325" w:rsidP="00920325">
            <w:pPr>
              <w:spacing w:after="0" w:line="240" w:lineRule="auto"/>
              <w:rPr>
                <w:rFonts w:ascii="Calibri" w:eastAsia="Calibri" w:hAnsi="Calibri" w:cs="Calibri"/>
                <w:b/>
                <w:i/>
                <w:color w:val="FF0000"/>
              </w:rPr>
            </w:pPr>
            <w:r w:rsidRPr="00920325">
              <w:rPr>
                <w:rFonts w:ascii="Calibri" w:eastAsia="Calibri" w:hAnsi="Calibri" w:cs="Calibri"/>
                <w:b/>
                <w:i/>
                <w:color w:val="FF0000"/>
              </w:rPr>
              <w:t>Catch up sessions 1-1 with students to improve devising logs and to complete final written work for Component 2 – Every Thursday starting in September.</w:t>
            </w:r>
          </w:p>
          <w:p w14:paraId="2C9DFDB4" w14:textId="64BC179E" w:rsidR="00920325" w:rsidRPr="00920325" w:rsidRDefault="00920325" w:rsidP="00920325">
            <w:pPr>
              <w:spacing w:after="0" w:line="240" w:lineRule="auto"/>
              <w:rPr>
                <w:rFonts w:eastAsiaTheme="minorEastAsia"/>
                <w:color w:val="FF0000"/>
                <w:sz w:val="20"/>
                <w:szCs w:val="20"/>
              </w:rPr>
            </w:pPr>
          </w:p>
        </w:tc>
        <w:tc>
          <w:tcPr>
            <w:tcW w:w="4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4ADA59" w14:textId="0FEF14D6" w:rsidR="60D86CF1" w:rsidRDefault="60D86CF1" w:rsidP="60D86CF1">
            <w:pPr>
              <w:spacing w:after="0" w:line="240" w:lineRule="auto"/>
              <w:rPr>
                <w:rFonts w:ascii="Calibri" w:eastAsia="Calibri" w:hAnsi="Calibri" w:cs="Calibri"/>
                <w:sz w:val="24"/>
                <w:szCs w:val="24"/>
              </w:rPr>
            </w:pPr>
            <w:r w:rsidRPr="60D86CF1">
              <w:rPr>
                <w:rFonts w:ascii="Calibri" w:eastAsia="Calibri" w:hAnsi="Calibri" w:cs="Calibri"/>
                <w:b/>
                <w:bCs/>
                <w:sz w:val="24"/>
                <w:szCs w:val="24"/>
              </w:rPr>
              <w:t xml:space="preserve">Mocks GCSE Drama Component 1 Redraft of mock exam following feedback.  Completion of second practice paper.  </w:t>
            </w:r>
          </w:p>
          <w:p w14:paraId="5BA9ED75" w14:textId="54FEAB18" w:rsidR="60D86CF1" w:rsidRDefault="60D86CF1" w:rsidP="60D86CF1">
            <w:pPr>
              <w:spacing w:after="0" w:line="240" w:lineRule="auto"/>
              <w:rPr>
                <w:rFonts w:ascii="Calibri" w:eastAsia="Calibri" w:hAnsi="Calibri" w:cs="Calibri"/>
                <w:sz w:val="24"/>
                <w:szCs w:val="24"/>
              </w:rPr>
            </w:pPr>
            <w:r w:rsidRPr="60D86CF1">
              <w:rPr>
                <w:rFonts w:ascii="Calibri" w:eastAsia="Calibri" w:hAnsi="Calibri" w:cs="Calibri"/>
                <w:b/>
                <w:bCs/>
                <w:sz w:val="24"/>
                <w:szCs w:val="24"/>
              </w:rPr>
              <w:t>Due: January</w:t>
            </w:r>
          </w:p>
          <w:p w14:paraId="6CCAD0F3" w14:textId="28CE9CB3" w:rsidR="60D86CF1" w:rsidRDefault="60D86CF1" w:rsidP="60D86CF1">
            <w:pPr>
              <w:spacing w:after="0" w:line="240" w:lineRule="auto"/>
              <w:rPr>
                <w:rFonts w:ascii="Calibri" w:eastAsia="Calibri" w:hAnsi="Calibri" w:cs="Calibri"/>
                <w:sz w:val="24"/>
                <w:szCs w:val="24"/>
              </w:rPr>
            </w:pPr>
          </w:p>
          <w:p w14:paraId="0F0B4B71" w14:textId="2D6BF4FC" w:rsidR="60D86CF1" w:rsidRDefault="60D86CF1" w:rsidP="60D86CF1">
            <w:pPr>
              <w:spacing w:after="0" w:line="240" w:lineRule="auto"/>
              <w:rPr>
                <w:rFonts w:ascii="Calibri" w:eastAsia="Calibri" w:hAnsi="Calibri" w:cs="Calibri"/>
                <w:sz w:val="24"/>
                <w:szCs w:val="24"/>
              </w:rPr>
            </w:pPr>
          </w:p>
          <w:p w14:paraId="661ED24F" w14:textId="063195A5" w:rsidR="60D86CF1" w:rsidRDefault="60D86CF1" w:rsidP="60D86CF1">
            <w:pPr>
              <w:spacing w:after="0" w:line="240" w:lineRule="auto"/>
              <w:rPr>
                <w:rFonts w:ascii="Calibri" w:eastAsia="Calibri" w:hAnsi="Calibri" w:cs="Calibri"/>
                <w:sz w:val="24"/>
                <w:szCs w:val="24"/>
              </w:rPr>
            </w:pPr>
          </w:p>
          <w:p w14:paraId="2D532D24" w14:textId="5F78C7BC" w:rsidR="60D86CF1" w:rsidRDefault="60D86CF1" w:rsidP="60D86CF1">
            <w:pPr>
              <w:spacing w:after="0" w:line="240" w:lineRule="auto"/>
              <w:rPr>
                <w:rFonts w:ascii="Calibri" w:eastAsia="Calibri" w:hAnsi="Calibri" w:cs="Calibri"/>
                <w:sz w:val="24"/>
                <w:szCs w:val="24"/>
              </w:rPr>
            </w:pPr>
          </w:p>
          <w:p w14:paraId="14D0330C" w14:textId="30AC67A8" w:rsidR="60D86CF1" w:rsidRDefault="60D86CF1" w:rsidP="60D86CF1">
            <w:pPr>
              <w:spacing w:after="0" w:line="240" w:lineRule="auto"/>
              <w:rPr>
                <w:rFonts w:ascii="Calibri" w:eastAsia="Calibri" w:hAnsi="Calibri" w:cs="Calibri"/>
                <w:sz w:val="24"/>
                <w:szCs w:val="24"/>
              </w:rPr>
            </w:pPr>
          </w:p>
          <w:p w14:paraId="72B6DD96" w14:textId="08A8F434" w:rsidR="60D86CF1" w:rsidRDefault="60D86CF1" w:rsidP="60D86CF1">
            <w:pPr>
              <w:spacing w:after="0" w:line="240" w:lineRule="auto"/>
              <w:rPr>
                <w:rFonts w:ascii="Calibri" w:eastAsia="Calibri" w:hAnsi="Calibri" w:cs="Calibri"/>
                <w:sz w:val="24"/>
                <w:szCs w:val="24"/>
              </w:rPr>
            </w:pPr>
          </w:p>
          <w:p w14:paraId="78BA2A7A" w14:textId="2DD6EB65" w:rsidR="60D86CF1" w:rsidRDefault="60D86CF1" w:rsidP="60D86CF1">
            <w:pPr>
              <w:spacing w:after="0" w:line="240" w:lineRule="auto"/>
              <w:rPr>
                <w:rFonts w:ascii="Calibri" w:eastAsia="Calibri" w:hAnsi="Calibri" w:cs="Calibri"/>
                <w:sz w:val="24"/>
                <w:szCs w:val="24"/>
              </w:rPr>
            </w:pPr>
            <w:r w:rsidRPr="60D86CF1">
              <w:rPr>
                <w:rFonts w:ascii="Calibri" w:eastAsia="Calibri" w:hAnsi="Calibri" w:cs="Calibri"/>
                <w:b/>
                <w:bCs/>
                <w:sz w:val="24"/>
                <w:szCs w:val="24"/>
              </w:rPr>
              <w:t>Completion of Portfolio of Evidence for Devising piece.</w:t>
            </w:r>
          </w:p>
          <w:p w14:paraId="44EFCCDD" w14:textId="4205B8BE" w:rsidR="60D86CF1" w:rsidRDefault="60D86CF1" w:rsidP="60D86CF1">
            <w:pPr>
              <w:spacing w:after="0" w:line="240" w:lineRule="auto"/>
              <w:rPr>
                <w:rFonts w:ascii="Calibri" w:eastAsia="Calibri" w:hAnsi="Calibri" w:cs="Calibri"/>
                <w:color w:val="000000" w:themeColor="text1"/>
              </w:rPr>
            </w:pPr>
            <w:r w:rsidRPr="60D86CF1">
              <w:rPr>
                <w:rFonts w:ascii="Calibri" w:eastAsia="Calibri" w:hAnsi="Calibri" w:cs="Calibri"/>
                <w:b/>
                <w:bCs/>
                <w:color w:val="000000" w:themeColor="text1"/>
              </w:rPr>
              <w:t>Due: February</w:t>
            </w:r>
          </w:p>
          <w:p w14:paraId="48DA6DEE" w14:textId="197B2BEB" w:rsidR="60D86CF1" w:rsidRDefault="60D86CF1" w:rsidP="60D86CF1">
            <w:pPr>
              <w:spacing w:after="0" w:line="240" w:lineRule="auto"/>
              <w:rPr>
                <w:rFonts w:ascii="Calibri" w:eastAsia="Calibri" w:hAnsi="Calibri" w:cs="Calibri"/>
                <w:color w:val="000000" w:themeColor="text1"/>
              </w:rPr>
            </w:pPr>
          </w:p>
          <w:p w14:paraId="5A9B07D7" w14:textId="5E7F8AD7" w:rsidR="60D86CF1" w:rsidRDefault="60D86CF1" w:rsidP="60D86CF1">
            <w:pPr>
              <w:spacing w:after="0" w:line="240" w:lineRule="auto"/>
              <w:rPr>
                <w:rFonts w:ascii="Calibri" w:eastAsia="Calibri" w:hAnsi="Calibri" w:cs="Calibri"/>
                <w:color w:val="FF0000"/>
                <w:sz w:val="24"/>
                <w:szCs w:val="24"/>
              </w:rPr>
            </w:pPr>
            <w:r w:rsidRPr="60D86CF1">
              <w:rPr>
                <w:rFonts w:ascii="Calibri" w:eastAsia="Calibri" w:hAnsi="Calibri" w:cs="Calibri"/>
                <w:b/>
                <w:bCs/>
                <w:color w:val="FF0000"/>
                <w:sz w:val="24"/>
                <w:szCs w:val="24"/>
              </w:rPr>
              <w:t xml:space="preserve">Final Assessment: </w:t>
            </w:r>
            <w:bookmarkStart w:id="0" w:name="_GoBack"/>
            <w:bookmarkEnd w:id="0"/>
            <w:r w:rsidRPr="60D86CF1">
              <w:rPr>
                <w:rFonts w:ascii="Calibri" w:eastAsia="Calibri" w:hAnsi="Calibri" w:cs="Calibri"/>
                <w:b/>
                <w:bCs/>
                <w:color w:val="FF0000"/>
                <w:sz w:val="24"/>
                <w:szCs w:val="24"/>
              </w:rPr>
              <w:t>(</w:t>
            </w:r>
            <w:r w:rsidRPr="60D86CF1">
              <w:rPr>
                <w:rFonts w:ascii="Calibri" w:eastAsia="Calibri" w:hAnsi="Calibri" w:cs="Calibri"/>
                <w:b/>
                <w:bCs/>
                <w:i/>
                <w:iCs/>
                <w:color w:val="FF0000"/>
                <w:sz w:val="24"/>
                <w:szCs w:val="24"/>
              </w:rPr>
              <w:t>Date will be confirmed via Intouch Parent app and letter home 2 weeks before the final assessment)</w:t>
            </w:r>
            <w:r w:rsidRPr="60D86CF1">
              <w:rPr>
                <w:rFonts w:ascii="Calibri" w:eastAsia="Calibri" w:hAnsi="Calibri" w:cs="Calibri"/>
                <w:b/>
                <w:bCs/>
                <w:color w:val="FF0000"/>
                <w:sz w:val="24"/>
                <w:szCs w:val="24"/>
              </w:rPr>
              <w:t xml:space="preserve"> off timetable 9-3pm.  Filmed and teacher assessed.</w:t>
            </w:r>
          </w:p>
          <w:p w14:paraId="6A48F98D" w14:textId="5EA0BFF8" w:rsidR="60D86CF1" w:rsidRDefault="60D86CF1" w:rsidP="60D86CF1">
            <w:pPr>
              <w:spacing w:after="0" w:line="240" w:lineRule="auto"/>
              <w:rPr>
                <w:rFonts w:ascii="Calibri" w:eastAsia="Calibri" w:hAnsi="Calibri" w:cs="Calibri"/>
                <w:color w:val="000000" w:themeColor="text1"/>
                <w:sz w:val="20"/>
                <w:szCs w:val="20"/>
              </w:rPr>
            </w:pPr>
            <w:r w:rsidRPr="60D86CF1">
              <w:rPr>
                <w:rFonts w:ascii="Calibri" w:eastAsia="Calibri" w:hAnsi="Calibri" w:cs="Calibri"/>
                <w:color w:val="000000" w:themeColor="text1"/>
                <w:sz w:val="20"/>
                <w:szCs w:val="20"/>
              </w:rPr>
              <w:t xml:space="preserve"> </w:t>
            </w:r>
          </w:p>
          <w:p w14:paraId="34615D7B" w14:textId="66CC8A7B" w:rsidR="60D86CF1" w:rsidRDefault="60D86CF1" w:rsidP="60D86CF1">
            <w:pPr>
              <w:spacing w:after="0" w:line="240" w:lineRule="auto"/>
              <w:rPr>
                <w:rFonts w:ascii="Calibri" w:eastAsia="Calibri" w:hAnsi="Calibri" w:cs="Calibri"/>
                <w:color w:val="000000" w:themeColor="text1"/>
                <w:sz w:val="20"/>
                <w:szCs w:val="20"/>
              </w:rPr>
            </w:pPr>
          </w:p>
          <w:p w14:paraId="3DE7913F" w14:textId="720D7ED4" w:rsidR="60D86CF1" w:rsidRDefault="60D86CF1" w:rsidP="60D86CF1">
            <w:pPr>
              <w:spacing w:after="0" w:line="240" w:lineRule="auto"/>
              <w:rPr>
                <w:rFonts w:ascii="Calibri" w:eastAsia="Calibri" w:hAnsi="Calibri" w:cs="Calibri"/>
                <w:color w:val="000000" w:themeColor="text1"/>
                <w:sz w:val="20"/>
                <w:szCs w:val="20"/>
              </w:rPr>
            </w:pPr>
          </w:p>
          <w:p w14:paraId="15119441" w14:textId="4E6F3E90" w:rsidR="60D86CF1" w:rsidRDefault="60D86CF1" w:rsidP="60D86CF1">
            <w:pPr>
              <w:spacing w:after="0" w:line="240" w:lineRule="auto"/>
              <w:rPr>
                <w:rFonts w:ascii="Calibri" w:eastAsia="Calibri" w:hAnsi="Calibri" w:cs="Calibri"/>
                <w:sz w:val="20"/>
                <w:szCs w:val="20"/>
              </w:rPr>
            </w:pPr>
          </w:p>
        </w:tc>
      </w:tr>
      <w:tr w:rsidR="60D86CF1" w14:paraId="4633130C" w14:textId="77777777" w:rsidTr="60D86CF1">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hemeFill="accent6" w:themeFillShade="BF"/>
            <w:vAlign w:val="center"/>
          </w:tcPr>
          <w:p w14:paraId="10E656EA" w14:textId="3B2E0EB0" w:rsidR="60D86CF1" w:rsidRDefault="60D86CF1" w:rsidP="60D86CF1">
            <w:pPr>
              <w:spacing w:after="0" w:line="240" w:lineRule="auto"/>
              <w:jc w:val="center"/>
              <w:rPr>
                <w:rFonts w:ascii="Calibri" w:eastAsia="Calibri" w:hAnsi="Calibri" w:cs="Calibri"/>
                <w:color w:val="000000" w:themeColor="text1"/>
              </w:rPr>
            </w:pPr>
            <w:r w:rsidRPr="60D86CF1">
              <w:rPr>
                <w:rFonts w:ascii="Calibri" w:eastAsia="Calibri" w:hAnsi="Calibri" w:cs="Calibri"/>
                <w:b/>
                <w:bCs/>
                <w:color w:val="000000" w:themeColor="text1"/>
              </w:rPr>
              <w:t>HT4</w:t>
            </w:r>
          </w:p>
          <w:p w14:paraId="7C5C16C0" w14:textId="6CEB19C3" w:rsidR="60D86CF1" w:rsidRDefault="60D86CF1" w:rsidP="60D86CF1">
            <w:pPr>
              <w:spacing w:after="0" w:line="240" w:lineRule="auto"/>
              <w:jc w:val="center"/>
              <w:rPr>
                <w:rFonts w:ascii="Calibri" w:eastAsia="Calibri" w:hAnsi="Calibri" w:cs="Calibri"/>
                <w:color w:val="000000" w:themeColor="text1"/>
              </w:rPr>
            </w:pPr>
            <w:r w:rsidRPr="60D86CF1">
              <w:rPr>
                <w:rFonts w:ascii="Calibri" w:eastAsia="Calibri" w:hAnsi="Calibri" w:cs="Calibri"/>
                <w:b/>
                <w:bCs/>
                <w:color w:val="000000" w:themeColor="text1"/>
              </w:rPr>
              <w:t>Mar</w:t>
            </w:r>
          </w:p>
          <w:p w14:paraId="411A5ED2" w14:textId="74D4E07B" w:rsidR="60D86CF1" w:rsidRDefault="60D86CF1" w:rsidP="60D86CF1">
            <w:pPr>
              <w:spacing w:after="0" w:line="240" w:lineRule="auto"/>
              <w:jc w:val="center"/>
              <w:rPr>
                <w:rFonts w:ascii="Calibri" w:eastAsia="Calibri" w:hAnsi="Calibri" w:cs="Calibri"/>
                <w:color w:val="000000" w:themeColor="text1"/>
              </w:rPr>
            </w:pPr>
            <w:r w:rsidRPr="60D86CF1">
              <w:rPr>
                <w:rFonts w:ascii="Calibri" w:eastAsia="Calibri" w:hAnsi="Calibri" w:cs="Calibri"/>
                <w:b/>
                <w:bCs/>
                <w:color w:val="000000" w:themeColor="text1"/>
              </w:rPr>
              <w:t>-</w:t>
            </w:r>
          </w:p>
          <w:p w14:paraId="363988C7" w14:textId="40D53119" w:rsidR="60D86CF1" w:rsidRDefault="60D86CF1" w:rsidP="60D86CF1">
            <w:pPr>
              <w:spacing w:after="0" w:line="240" w:lineRule="auto"/>
              <w:jc w:val="center"/>
              <w:rPr>
                <w:rFonts w:ascii="Calibri" w:eastAsia="Calibri" w:hAnsi="Calibri" w:cs="Calibri"/>
                <w:color w:val="000000" w:themeColor="text1"/>
              </w:rPr>
            </w:pPr>
            <w:r w:rsidRPr="60D86CF1">
              <w:rPr>
                <w:rFonts w:ascii="Calibri" w:eastAsia="Calibri" w:hAnsi="Calibri" w:cs="Calibri"/>
                <w:b/>
                <w:bCs/>
                <w:color w:val="000000" w:themeColor="text1"/>
              </w:rPr>
              <w:t>Apr</w:t>
            </w:r>
          </w:p>
        </w:tc>
        <w:tc>
          <w:tcPr>
            <w:tcW w:w="33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45199F0" w14:textId="1221D516" w:rsidR="60D86CF1" w:rsidRDefault="60D86CF1" w:rsidP="60D86CF1">
            <w:pPr>
              <w:spacing w:after="0" w:line="240" w:lineRule="auto"/>
              <w:rPr>
                <w:rFonts w:ascii="Calibri" w:eastAsia="Calibri" w:hAnsi="Calibri" w:cs="Calibri"/>
                <w:sz w:val="24"/>
                <w:szCs w:val="24"/>
              </w:rPr>
            </w:pPr>
            <w:r w:rsidRPr="60D86CF1">
              <w:rPr>
                <w:rFonts w:ascii="Calibri" w:eastAsia="Calibri" w:hAnsi="Calibri" w:cs="Calibri"/>
                <w:b/>
                <w:bCs/>
                <w:sz w:val="24"/>
                <w:szCs w:val="24"/>
              </w:rPr>
              <w:t>Component 2 – Redraft of Portfolio of Evidence for Devised Climate Change piece.</w:t>
            </w:r>
          </w:p>
          <w:p w14:paraId="1522D17F" w14:textId="3A85B2D8" w:rsidR="60D86CF1" w:rsidRDefault="60D86CF1" w:rsidP="60D86CF1">
            <w:pPr>
              <w:spacing w:after="0" w:line="240" w:lineRule="auto"/>
              <w:rPr>
                <w:rFonts w:ascii="Calibri" w:eastAsia="Calibri" w:hAnsi="Calibri" w:cs="Calibri"/>
              </w:rPr>
            </w:pPr>
          </w:p>
          <w:p w14:paraId="3775641F" w14:textId="6D4C03E7" w:rsidR="60D86CF1" w:rsidRDefault="60D86CF1" w:rsidP="60D86CF1">
            <w:pPr>
              <w:spacing w:after="0" w:line="240" w:lineRule="auto"/>
              <w:rPr>
                <w:rFonts w:ascii="Calibri" w:eastAsia="Calibri" w:hAnsi="Calibri" w:cs="Calibri"/>
              </w:rPr>
            </w:pPr>
            <w:r w:rsidRPr="60D86CF1">
              <w:rPr>
                <w:rFonts w:ascii="Calibri" w:eastAsia="Calibri" w:hAnsi="Calibri" w:cs="Calibri"/>
                <w:b/>
                <w:bCs/>
              </w:rPr>
              <w:t xml:space="preserve"> </w:t>
            </w:r>
          </w:p>
        </w:tc>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CF63867" w14:textId="67AE2D58" w:rsidR="60D86CF1" w:rsidRDefault="00920325" w:rsidP="60D86CF1">
            <w:pPr>
              <w:spacing w:after="0" w:line="240" w:lineRule="auto"/>
              <w:rPr>
                <w:rFonts w:ascii="Calibri" w:eastAsia="Calibri" w:hAnsi="Calibri" w:cs="Calibri"/>
                <w:sz w:val="20"/>
                <w:szCs w:val="20"/>
              </w:rPr>
            </w:pPr>
            <w:r>
              <w:rPr>
                <w:rFonts w:ascii="Calibri" w:eastAsia="Calibri" w:hAnsi="Calibri" w:cs="Calibri"/>
                <w:sz w:val="20"/>
                <w:szCs w:val="20"/>
              </w:rPr>
              <w:t>Evaluation and Analysis with clear examples given from rehearsals and final performances</w:t>
            </w:r>
          </w:p>
          <w:p w14:paraId="28E7BF0A" w14:textId="159F867E" w:rsidR="60D86CF1" w:rsidRDefault="60D86CF1" w:rsidP="60D86CF1">
            <w:pPr>
              <w:spacing w:after="0" w:line="240" w:lineRule="auto"/>
              <w:rPr>
                <w:rFonts w:ascii="Calibri" w:eastAsia="Calibri" w:hAnsi="Calibri" w:cs="Calibri"/>
                <w:color w:val="000000" w:themeColor="text1"/>
                <w:sz w:val="20"/>
                <w:szCs w:val="20"/>
              </w:rPr>
            </w:pPr>
          </w:p>
        </w:tc>
        <w:tc>
          <w:tcPr>
            <w:tcW w:w="4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76557" w14:textId="6A291519" w:rsidR="60D86CF1" w:rsidRDefault="60D86CF1" w:rsidP="60D86CF1">
            <w:pPr>
              <w:spacing w:after="0" w:line="240" w:lineRule="auto"/>
              <w:rPr>
                <w:rFonts w:ascii="Calibri" w:eastAsia="Calibri" w:hAnsi="Calibri" w:cs="Calibri"/>
                <w:color w:val="000000" w:themeColor="text1"/>
                <w:sz w:val="24"/>
                <w:szCs w:val="24"/>
              </w:rPr>
            </w:pPr>
            <w:r w:rsidRPr="60D86CF1">
              <w:rPr>
                <w:rFonts w:ascii="Calibri" w:eastAsia="Calibri" w:hAnsi="Calibri" w:cs="Calibri"/>
                <w:b/>
                <w:bCs/>
                <w:color w:val="000000" w:themeColor="text1"/>
                <w:sz w:val="24"/>
                <w:szCs w:val="24"/>
              </w:rPr>
              <w:t>Submission of final portfolio for Component 2 Devising.</w:t>
            </w:r>
          </w:p>
          <w:p w14:paraId="261BAD78" w14:textId="257C8E41" w:rsidR="60D86CF1" w:rsidRDefault="60D86CF1" w:rsidP="60D86CF1">
            <w:pPr>
              <w:spacing w:after="0" w:line="240" w:lineRule="auto"/>
              <w:rPr>
                <w:rFonts w:ascii="Calibri" w:eastAsia="Calibri" w:hAnsi="Calibri" w:cs="Calibri"/>
                <w:color w:val="000000" w:themeColor="text1"/>
                <w:sz w:val="24"/>
                <w:szCs w:val="24"/>
              </w:rPr>
            </w:pPr>
            <w:r w:rsidRPr="60D86CF1">
              <w:rPr>
                <w:rFonts w:ascii="Calibri" w:eastAsia="Calibri" w:hAnsi="Calibri" w:cs="Calibri"/>
                <w:b/>
                <w:bCs/>
                <w:color w:val="000000" w:themeColor="text1"/>
                <w:sz w:val="24"/>
                <w:szCs w:val="24"/>
              </w:rPr>
              <w:t xml:space="preserve">Due: </w:t>
            </w:r>
            <w:r w:rsidR="00920325">
              <w:rPr>
                <w:rFonts w:ascii="Calibri" w:eastAsia="Calibri" w:hAnsi="Calibri" w:cs="Calibri"/>
                <w:b/>
                <w:bCs/>
                <w:color w:val="000000" w:themeColor="text1"/>
                <w:sz w:val="24"/>
                <w:szCs w:val="24"/>
              </w:rPr>
              <w:t>March 2025</w:t>
            </w:r>
          </w:p>
          <w:p w14:paraId="0BF4A30A" w14:textId="446A9D8D" w:rsidR="60D86CF1" w:rsidRDefault="60D86CF1" w:rsidP="60D86CF1">
            <w:pPr>
              <w:spacing w:after="0" w:line="240" w:lineRule="auto"/>
              <w:rPr>
                <w:rFonts w:ascii="Calibri" w:eastAsia="Calibri" w:hAnsi="Calibri" w:cs="Calibri"/>
                <w:sz w:val="20"/>
                <w:szCs w:val="20"/>
              </w:rPr>
            </w:pPr>
          </w:p>
        </w:tc>
      </w:tr>
      <w:tr w:rsidR="60D86CF1" w14:paraId="44321F14" w14:textId="77777777" w:rsidTr="60D86CF1">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hemeFill="accent6" w:themeFillShade="BF"/>
            <w:vAlign w:val="center"/>
          </w:tcPr>
          <w:p w14:paraId="4875751A" w14:textId="7C6D7F04" w:rsidR="60D86CF1" w:rsidRDefault="60D86CF1" w:rsidP="60D86CF1">
            <w:pPr>
              <w:spacing w:after="0" w:line="240" w:lineRule="auto"/>
              <w:jc w:val="center"/>
              <w:rPr>
                <w:rFonts w:ascii="Calibri" w:eastAsia="Calibri" w:hAnsi="Calibri" w:cs="Calibri"/>
                <w:color w:val="000000" w:themeColor="text1"/>
              </w:rPr>
            </w:pPr>
            <w:r w:rsidRPr="60D86CF1">
              <w:rPr>
                <w:rFonts w:ascii="Calibri" w:eastAsia="Calibri" w:hAnsi="Calibri" w:cs="Calibri"/>
                <w:b/>
                <w:bCs/>
                <w:color w:val="000000" w:themeColor="text1"/>
              </w:rPr>
              <w:t>HT5/6</w:t>
            </w:r>
          </w:p>
          <w:p w14:paraId="32CFE35F" w14:textId="42D713C9" w:rsidR="60D86CF1" w:rsidRDefault="60D86CF1" w:rsidP="60D86CF1">
            <w:pPr>
              <w:spacing w:after="0" w:line="240" w:lineRule="auto"/>
              <w:jc w:val="center"/>
              <w:rPr>
                <w:rFonts w:ascii="Calibri" w:eastAsia="Calibri" w:hAnsi="Calibri" w:cs="Calibri"/>
                <w:color w:val="000000" w:themeColor="text1"/>
              </w:rPr>
            </w:pPr>
            <w:r w:rsidRPr="60D86CF1">
              <w:rPr>
                <w:rFonts w:ascii="Calibri" w:eastAsia="Calibri" w:hAnsi="Calibri" w:cs="Calibri"/>
                <w:b/>
                <w:bCs/>
                <w:color w:val="000000" w:themeColor="text1"/>
              </w:rPr>
              <w:t xml:space="preserve">Apr </w:t>
            </w:r>
          </w:p>
          <w:p w14:paraId="059F80EE" w14:textId="3CA16C0D" w:rsidR="60D86CF1" w:rsidRDefault="60D86CF1" w:rsidP="60D86CF1">
            <w:pPr>
              <w:spacing w:after="0" w:line="240" w:lineRule="auto"/>
              <w:jc w:val="center"/>
              <w:rPr>
                <w:rFonts w:ascii="Calibri" w:eastAsia="Calibri" w:hAnsi="Calibri" w:cs="Calibri"/>
                <w:color w:val="000000" w:themeColor="text1"/>
              </w:rPr>
            </w:pPr>
            <w:r w:rsidRPr="60D86CF1">
              <w:rPr>
                <w:rFonts w:ascii="Calibri" w:eastAsia="Calibri" w:hAnsi="Calibri" w:cs="Calibri"/>
                <w:b/>
                <w:bCs/>
                <w:color w:val="000000" w:themeColor="text1"/>
              </w:rPr>
              <w:t xml:space="preserve">- </w:t>
            </w:r>
          </w:p>
          <w:p w14:paraId="2B92E42D" w14:textId="50BB3585" w:rsidR="60D86CF1" w:rsidRDefault="60D86CF1" w:rsidP="60D86CF1">
            <w:pPr>
              <w:spacing w:after="0" w:line="240" w:lineRule="auto"/>
              <w:jc w:val="center"/>
              <w:rPr>
                <w:rFonts w:ascii="Calibri" w:eastAsia="Calibri" w:hAnsi="Calibri" w:cs="Calibri"/>
                <w:color w:val="000000" w:themeColor="text1"/>
              </w:rPr>
            </w:pPr>
            <w:r w:rsidRPr="60D86CF1">
              <w:rPr>
                <w:rFonts w:ascii="Calibri" w:eastAsia="Calibri" w:hAnsi="Calibri" w:cs="Calibri"/>
                <w:b/>
                <w:bCs/>
                <w:color w:val="000000" w:themeColor="text1"/>
              </w:rPr>
              <w:t>July</w:t>
            </w:r>
          </w:p>
        </w:tc>
        <w:tc>
          <w:tcPr>
            <w:tcW w:w="33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E44866" w14:textId="0B170C5D" w:rsidR="60D86CF1" w:rsidRDefault="60D86CF1" w:rsidP="60D86CF1">
            <w:pPr>
              <w:spacing w:after="0" w:line="240" w:lineRule="auto"/>
              <w:rPr>
                <w:rFonts w:ascii="Calibri" w:eastAsia="Calibri" w:hAnsi="Calibri" w:cs="Calibri"/>
                <w:color w:val="000000" w:themeColor="text1"/>
                <w:sz w:val="28"/>
                <w:szCs w:val="28"/>
              </w:rPr>
            </w:pPr>
            <w:r w:rsidRPr="60D86CF1">
              <w:rPr>
                <w:rFonts w:ascii="Calibri" w:eastAsia="Calibri" w:hAnsi="Calibri" w:cs="Calibri"/>
                <w:b/>
                <w:bCs/>
                <w:color w:val="000000" w:themeColor="text1"/>
                <w:sz w:val="28"/>
                <w:szCs w:val="28"/>
              </w:rPr>
              <w:t>Revision - Component 1</w:t>
            </w:r>
          </w:p>
        </w:tc>
        <w:tc>
          <w:tcPr>
            <w:tcW w:w="110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216490D8" w14:textId="1EC564D2" w:rsidR="60D86CF1" w:rsidRDefault="60D86CF1" w:rsidP="60D86CF1">
            <w:pPr>
              <w:spacing w:after="0" w:line="240" w:lineRule="auto"/>
              <w:rPr>
                <w:rFonts w:ascii="Calibri" w:eastAsia="Calibri" w:hAnsi="Calibri" w:cs="Calibri"/>
                <w:sz w:val="32"/>
                <w:szCs w:val="32"/>
              </w:rPr>
            </w:pPr>
            <w:r w:rsidRPr="60D86CF1">
              <w:rPr>
                <w:rFonts w:ascii="Calibri" w:eastAsia="Calibri" w:hAnsi="Calibri" w:cs="Calibri"/>
                <w:b/>
                <w:bCs/>
                <w:sz w:val="32"/>
                <w:szCs w:val="32"/>
              </w:rPr>
              <w:t>Continual exam questions under timed conditions:</w:t>
            </w:r>
          </w:p>
          <w:p w14:paraId="53D872C5" w14:textId="136CC591" w:rsidR="60D86CF1" w:rsidRDefault="60D86CF1" w:rsidP="60D86CF1">
            <w:pPr>
              <w:spacing w:after="0" w:line="240" w:lineRule="auto"/>
              <w:rPr>
                <w:rFonts w:ascii="Calibri" w:eastAsia="Calibri" w:hAnsi="Calibri" w:cs="Calibri"/>
                <w:sz w:val="24"/>
                <w:szCs w:val="24"/>
              </w:rPr>
            </w:pPr>
            <w:r w:rsidRPr="60D86CF1">
              <w:rPr>
                <w:rFonts w:ascii="Calibri" w:eastAsia="Calibri" w:hAnsi="Calibri" w:cs="Calibri"/>
                <w:b/>
                <w:bCs/>
                <w:sz w:val="24"/>
                <w:szCs w:val="24"/>
              </w:rPr>
              <w:t xml:space="preserve">GCSE Drama Exam Dates: </w:t>
            </w:r>
          </w:p>
          <w:p w14:paraId="089F6976" w14:textId="01B3B76F" w:rsidR="60D86CF1" w:rsidRDefault="60D86CF1" w:rsidP="60D86CF1">
            <w:pPr>
              <w:spacing w:after="0" w:line="240" w:lineRule="auto"/>
              <w:rPr>
                <w:rFonts w:ascii="Calibri" w:eastAsia="Calibri" w:hAnsi="Calibri" w:cs="Calibri"/>
                <w:sz w:val="24"/>
                <w:szCs w:val="24"/>
              </w:rPr>
            </w:pPr>
            <w:r w:rsidRPr="60D86CF1">
              <w:rPr>
                <w:rFonts w:ascii="Calibri" w:eastAsia="Calibri" w:hAnsi="Calibri" w:cs="Calibri"/>
                <w:b/>
                <w:bCs/>
                <w:sz w:val="24"/>
                <w:szCs w:val="24"/>
              </w:rPr>
              <w:t xml:space="preserve">Component 1: </w:t>
            </w:r>
          </w:p>
          <w:p w14:paraId="04AE55C0" w14:textId="5AD01305" w:rsidR="60D86CF1" w:rsidRDefault="60D86CF1" w:rsidP="60D86CF1">
            <w:pPr>
              <w:spacing w:after="0" w:line="240" w:lineRule="auto"/>
              <w:rPr>
                <w:rFonts w:ascii="Calibri" w:eastAsia="Calibri" w:hAnsi="Calibri" w:cs="Calibri"/>
                <w:sz w:val="24"/>
                <w:szCs w:val="24"/>
              </w:rPr>
            </w:pPr>
            <w:r w:rsidRPr="60D86CF1">
              <w:rPr>
                <w:rFonts w:ascii="Calibri" w:eastAsia="Calibri" w:hAnsi="Calibri" w:cs="Calibri"/>
                <w:b/>
                <w:bCs/>
                <w:sz w:val="24"/>
                <w:szCs w:val="24"/>
              </w:rPr>
              <w:t xml:space="preserve">  </w:t>
            </w:r>
          </w:p>
        </w:tc>
      </w:tr>
    </w:tbl>
    <w:p w14:paraId="5E5787A5" w14:textId="72AB79C6" w:rsidR="005F71D1" w:rsidRDefault="005F71D1" w:rsidP="60D86CF1"/>
    <w:sectPr w:rsidR="005F71D1">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C09EA"/>
    <w:multiLevelType w:val="hybridMultilevel"/>
    <w:tmpl w:val="30DE1F3C"/>
    <w:lvl w:ilvl="0" w:tplc="825A5F60">
      <w:start w:val="1"/>
      <w:numFmt w:val="bullet"/>
      <w:lvlText w:val=""/>
      <w:lvlJc w:val="left"/>
      <w:pPr>
        <w:ind w:left="720" w:hanging="360"/>
      </w:pPr>
      <w:rPr>
        <w:rFonts w:ascii="Symbol" w:hAnsi="Symbol" w:hint="default"/>
      </w:rPr>
    </w:lvl>
    <w:lvl w:ilvl="1" w:tplc="7A0A61D6">
      <w:start w:val="1"/>
      <w:numFmt w:val="bullet"/>
      <w:lvlText w:val="o"/>
      <w:lvlJc w:val="left"/>
      <w:pPr>
        <w:ind w:left="1440" w:hanging="360"/>
      </w:pPr>
      <w:rPr>
        <w:rFonts w:ascii="Courier New" w:hAnsi="Courier New" w:hint="default"/>
      </w:rPr>
    </w:lvl>
    <w:lvl w:ilvl="2" w:tplc="C63A2A8E">
      <w:start w:val="1"/>
      <w:numFmt w:val="bullet"/>
      <w:lvlText w:val=""/>
      <w:lvlJc w:val="left"/>
      <w:pPr>
        <w:ind w:left="2160" w:hanging="360"/>
      </w:pPr>
      <w:rPr>
        <w:rFonts w:ascii="Wingdings" w:hAnsi="Wingdings" w:hint="default"/>
      </w:rPr>
    </w:lvl>
    <w:lvl w:ilvl="3" w:tplc="FFEA54C2">
      <w:start w:val="1"/>
      <w:numFmt w:val="bullet"/>
      <w:lvlText w:val=""/>
      <w:lvlJc w:val="left"/>
      <w:pPr>
        <w:ind w:left="2880" w:hanging="360"/>
      </w:pPr>
      <w:rPr>
        <w:rFonts w:ascii="Symbol" w:hAnsi="Symbol" w:hint="default"/>
      </w:rPr>
    </w:lvl>
    <w:lvl w:ilvl="4" w:tplc="F73EAC16">
      <w:start w:val="1"/>
      <w:numFmt w:val="bullet"/>
      <w:lvlText w:val="o"/>
      <w:lvlJc w:val="left"/>
      <w:pPr>
        <w:ind w:left="3600" w:hanging="360"/>
      </w:pPr>
      <w:rPr>
        <w:rFonts w:ascii="Courier New" w:hAnsi="Courier New" w:hint="default"/>
      </w:rPr>
    </w:lvl>
    <w:lvl w:ilvl="5" w:tplc="44DE50CA">
      <w:start w:val="1"/>
      <w:numFmt w:val="bullet"/>
      <w:lvlText w:val=""/>
      <w:lvlJc w:val="left"/>
      <w:pPr>
        <w:ind w:left="4320" w:hanging="360"/>
      </w:pPr>
      <w:rPr>
        <w:rFonts w:ascii="Wingdings" w:hAnsi="Wingdings" w:hint="default"/>
      </w:rPr>
    </w:lvl>
    <w:lvl w:ilvl="6" w:tplc="DC74E480">
      <w:start w:val="1"/>
      <w:numFmt w:val="bullet"/>
      <w:lvlText w:val=""/>
      <w:lvlJc w:val="left"/>
      <w:pPr>
        <w:ind w:left="5040" w:hanging="360"/>
      </w:pPr>
      <w:rPr>
        <w:rFonts w:ascii="Symbol" w:hAnsi="Symbol" w:hint="default"/>
      </w:rPr>
    </w:lvl>
    <w:lvl w:ilvl="7" w:tplc="83EEDBAA">
      <w:start w:val="1"/>
      <w:numFmt w:val="bullet"/>
      <w:lvlText w:val="o"/>
      <w:lvlJc w:val="left"/>
      <w:pPr>
        <w:ind w:left="5760" w:hanging="360"/>
      </w:pPr>
      <w:rPr>
        <w:rFonts w:ascii="Courier New" w:hAnsi="Courier New" w:hint="default"/>
      </w:rPr>
    </w:lvl>
    <w:lvl w:ilvl="8" w:tplc="CA0CC878">
      <w:start w:val="1"/>
      <w:numFmt w:val="bullet"/>
      <w:lvlText w:val=""/>
      <w:lvlJc w:val="left"/>
      <w:pPr>
        <w:ind w:left="6480" w:hanging="360"/>
      </w:pPr>
      <w:rPr>
        <w:rFonts w:ascii="Wingdings" w:hAnsi="Wingdings" w:hint="default"/>
      </w:rPr>
    </w:lvl>
  </w:abstractNum>
  <w:abstractNum w:abstractNumId="1" w15:restartNumberingAfterBreak="0">
    <w:nsid w:val="57C56B9E"/>
    <w:multiLevelType w:val="hybridMultilevel"/>
    <w:tmpl w:val="B172E480"/>
    <w:lvl w:ilvl="0" w:tplc="81646B18">
      <w:start w:val="1"/>
      <w:numFmt w:val="decimal"/>
      <w:lvlText w:val="%1."/>
      <w:lvlJc w:val="left"/>
      <w:pPr>
        <w:ind w:left="720" w:hanging="360"/>
      </w:pPr>
    </w:lvl>
    <w:lvl w:ilvl="1" w:tplc="13A85AEE">
      <w:start w:val="1"/>
      <w:numFmt w:val="lowerLetter"/>
      <w:lvlText w:val="%2."/>
      <w:lvlJc w:val="left"/>
      <w:pPr>
        <w:ind w:left="1440" w:hanging="360"/>
      </w:pPr>
    </w:lvl>
    <w:lvl w:ilvl="2" w:tplc="B9C2F7A2">
      <w:start w:val="1"/>
      <w:numFmt w:val="lowerRoman"/>
      <w:lvlText w:val="%3."/>
      <w:lvlJc w:val="right"/>
      <w:pPr>
        <w:ind w:left="2160" w:hanging="180"/>
      </w:pPr>
    </w:lvl>
    <w:lvl w:ilvl="3" w:tplc="CB843562">
      <w:start w:val="1"/>
      <w:numFmt w:val="decimal"/>
      <w:lvlText w:val="%4."/>
      <w:lvlJc w:val="left"/>
      <w:pPr>
        <w:ind w:left="2880" w:hanging="360"/>
      </w:pPr>
    </w:lvl>
    <w:lvl w:ilvl="4" w:tplc="47D8B2FC">
      <w:start w:val="1"/>
      <w:numFmt w:val="lowerLetter"/>
      <w:lvlText w:val="%5."/>
      <w:lvlJc w:val="left"/>
      <w:pPr>
        <w:ind w:left="3600" w:hanging="360"/>
      </w:pPr>
    </w:lvl>
    <w:lvl w:ilvl="5" w:tplc="253CF148">
      <w:start w:val="1"/>
      <w:numFmt w:val="lowerRoman"/>
      <w:lvlText w:val="%6."/>
      <w:lvlJc w:val="right"/>
      <w:pPr>
        <w:ind w:left="4320" w:hanging="180"/>
      </w:pPr>
    </w:lvl>
    <w:lvl w:ilvl="6" w:tplc="E82EB064">
      <w:start w:val="1"/>
      <w:numFmt w:val="decimal"/>
      <w:lvlText w:val="%7."/>
      <w:lvlJc w:val="left"/>
      <w:pPr>
        <w:ind w:left="5040" w:hanging="360"/>
      </w:pPr>
    </w:lvl>
    <w:lvl w:ilvl="7" w:tplc="6462861C">
      <w:start w:val="1"/>
      <w:numFmt w:val="lowerLetter"/>
      <w:lvlText w:val="%8."/>
      <w:lvlJc w:val="left"/>
      <w:pPr>
        <w:ind w:left="5760" w:hanging="360"/>
      </w:pPr>
    </w:lvl>
    <w:lvl w:ilvl="8" w:tplc="3FD2BD0A">
      <w:start w:val="1"/>
      <w:numFmt w:val="lowerRoman"/>
      <w:lvlText w:val="%9."/>
      <w:lvlJc w:val="right"/>
      <w:pPr>
        <w:ind w:left="6480" w:hanging="180"/>
      </w:pPr>
    </w:lvl>
  </w:abstractNum>
  <w:abstractNum w:abstractNumId="2" w15:restartNumberingAfterBreak="0">
    <w:nsid w:val="69A66645"/>
    <w:multiLevelType w:val="hybridMultilevel"/>
    <w:tmpl w:val="509E2876"/>
    <w:lvl w:ilvl="0" w:tplc="BC08F34C">
      <w:start w:val="1"/>
      <w:numFmt w:val="decimal"/>
      <w:lvlText w:val="%1."/>
      <w:lvlJc w:val="left"/>
      <w:pPr>
        <w:ind w:left="720" w:hanging="360"/>
      </w:pPr>
    </w:lvl>
    <w:lvl w:ilvl="1" w:tplc="41AEFEEA">
      <w:start w:val="1"/>
      <w:numFmt w:val="lowerLetter"/>
      <w:lvlText w:val="%2."/>
      <w:lvlJc w:val="left"/>
      <w:pPr>
        <w:ind w:left="1440" w:hanging="360"/>
      </w:pPr>
    </w:lvl>
    <w:lvl w:ilvl="2" w:tplc="1D6031F4">
      <w:start w:val="1"/>
      <w:numFmt w:val="lowerRoman"/>
      <w:lvlText w:val="%3."/>
      <w:lvlJc w:val="right"/>
      <w:pPr>
        <w:ind w:left="2160" w:hanging="180"/>
      </w:pPr>
    </w:lvl>
    <w:lvl w:ilvl="3" w:tplc="C590C192">
      <w:start w:val="1"/>
      <w:numFmt w:val="decimal"/>
      <w:lvlText w:val="%4."/>
      <w:lvlJc w:val="left"/>
      <w:pPr>
        <w:ind w:left="2880" w:hanging="360"/>
      </w:pPr>
    </w:lvl>
    <w:lvl w:ilvl="4" w:tplc="6F06DC7A">
      <w:start w:val="1"/>
      <w:numFmt w:val="lowerLetter"/>
      <w:lvlText w:val="%5."/>
      <w:lvlJc w:val="left"/>
      <w:pPr>
        <w:ind w:left="3600" w:hanging="360"/>
      </w:pPr>
    </w:lvl>
    <w:lvl w:ilvl="5" w:tplc="C6D6995E">
      <w:start w:val="1"/>
      <w:numFmt w:val="lowerRoman"/>
      <w:lvlText w:val="%6."/>
      <w:lvlJc w:val="right"/>
      <w:pPr>
        <w:ind w:left="4320" w:hanging="180"/>
      </w:pPr>
    </w:lvl>
    <w:lvl w:ilvl="6" w:tplc="3D623BA6">
      <w:start w:val="1"/>
      <w:numFmt w:val="decimal"/>
      <w:lvlText w:val="%7."/>
      <w:lvlJc w:val="left"/>
      <w:pPr>
        <w:ind w:left="5040" w:hanging="360"/>
      </w:pPr>
    </w:lvl>
    <w:lvl w:ilvl="7" w:tplc="D706A0D2">
      <w:start w:val="1"/>
      <w:numFmt w:val="lowerLetter"/>
      <w:lvlText w:val="%8."/>
      <w:lvlJc w:val="left"/>
      <w:pPr>
        <w:ind w:left="5760" w:hanging="360"/>
      </w:pPr>
    </w:lvl>
    <w:lvl w:ilvl="8" w:tplc="FF888A0E">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185646"/>
    <w:rsid w:val="005F71D1"/>
    <w:rsid w:val="00920325"/>
    <w:rsid w:val="28185646"/>
    <w:rsid w:val="60D86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5646"/>
  <w15:chartTrackingRefBased/>
  <w15:docId w15:val="{8D9CD396-AD26-4ECA-A5E9-BA67115B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 Smith-Hughes</dc:creator>
  <cp:keywords/>
  <dc:description/>
  <cp:lastModifiedBy>Mrs. N. Smith-Hughes</cp:lastModifiedBy>
  <cp:revision>2</cp:revision>
  <dcterms:created xsi:type="dcterms:W3CDTF">2024-08-01T18:39:00Z</dcterms:created>
  <dcterms:modified xsi:type="dcterms:W3CDTF">2024-08-01T18:39:00Z</dcterms:modified>
</cp:coreProperties>
</file>