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D6883" w14:textId="01ADF938" w:rsidR="006B2140" w:rsidRDefault="00A444AF" w:rsidP="00A444AF">
      <w:pPr>
        <w:spacing w:after="53" w:line="259" w:lineRule="auto"/>
        <w:ind w:left="-720" w:firstLine="0"/>
        <w:jc w:val="center"/>
      </w:pPr>
      <w:r>
        <w:rPr>
          <w:noProof/>
        </w:rPr>
        <w:drawing>
          <wp:inline distT="0" distB="0" distL="0" distR="0" wp14:anchorId="0A3E89FA" wp14:editId="2DF6444A">
            <wp:extent cx="6374765" cy="6247765"/>
            <wp:effectExtent l="0" t="0" r="6985" b="635"/>
            <wp:docPr id="1544112098" name="Picture 1" descr="A logo with trees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12098" name="Picture 1" descr="A logo with trees and mountain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74765" cy="6247765"/>
                    </a:xfrm>
                    <a:prstGeom prst="rect">
                      <a:avLst/>
                    </a:prstGeom>
                  </pic:spPr>
                </pic:pic>
              </a:graphicData>
            </a:graphic>
          </wp:inline>
        </w:drawing>
      </w:r>
    </w:p>
    <w:p w14:paraId="3C6F230F" w14:textId="77777777" w:rsidR="006B2140" w:rsidRDefault="00000000">
      <w:pPr>
        <w:spacing w:after="0" w:line="259" w:lineRule="auto"/>
        <w:ind w:left="226" w:firstLine="0"/>
      </w:pPr>
      <w:r>
        <w:rPr>
          <w:rFonts w:ascii="Calibri" w:eastAsia="Calibri" w:hAnsi="Calibri" w:cs="Calibri"/>
          <w:b/>
          <w:color w:val="000000"/>
          <w:sz w:val="24"/>
        </w:rPr>
        <w:t xml:space="preserve">                  </w:t>
      </w:r>
    </w:p>
    <w:p w14:paraId="0EA0DC81" w14:textId="77777777" w:rsidR="006B2140" w:rsidRDefault="00000000">
      <w:pPr>
        <w:spacing w:after="0" w:line="259" w:lineRule="auto"/>
        <w:ind w:left="226" w:firstLine="0"/>
      </w:pPr>
      <w:r>
        <w:rPr>
          <w:rFonts w:ascii="Calibri" w:eastAsia="Calibri" w:hAnsi="Calibri" w:cs="Calibri"/>
          <w:color w:val="000000"/>
          <w:sz w:val="24"/>
        </w:rPr>
        <w:t xml:space="preserve"> </w:t>
      </w:r>
    </w:p>
    <w:tbl>
      <w:tblPr>
        <w:tblStyle w:val="TableGrid"/>
        <w:tblW w:w="5959" w:type="dxa"/>
        <w:tblInd w:w="1641" w:type="dxa"/>
        <w:tblCellMar>
          <w:left w:w="394" w:type="dxa"/>
          <w:right w:w="115" w:type="dxa"/>
        </w:tblCellMar>
        <w:tblLook w:val="04A0" w:firstRow="1" w:lastRow="0" w:firstColumn="1" w:lastColumn="0" w:noHBand="0" w:noVBand="1"/>
      </w:tblPr>
      <w:tblGrid>
        <w:gridCol w:w="5959"/>
      </w:tblGrid>
      <w:tr w:rsidR="006B2140" w14:paraId="1BEA2528" w14:textId="77777777" w:rsidTr="00A444AF">
        <w:trPr>
          <w:trHeight w:val="742"/>
        </w:trPr>
        <w:tc>
          <w:tcPr>
            <w:tcW w:w="5959" w:type="dxa"/>
            <w:tcBorders>
              <w:top w:val="single" w:sz="48" w:space="0" w:color="000000"/>
              <w:left w:val="single" w:sz="48" w:space="0" w:color="000000"/>
              <w:bottom w:val="single" w:sz="48" w:space="0" w:color="000000"/>
              <w:right w:val="single" w:sz="48" w:space="0" w:color="000000"/>
            </w:tcBorders>
            <w:vAlign w:val="center"/>
          </w:tcPr>
          <w:p w14:paraId="4C380379" w14:textId="21C54D7F" w:rsidR="006B2140" w:rsidRDefault="00000000" w:rsidP="00A444AF">
            <w:pPr>
              <w:tabs>
                <w:tab w:val="center" w:pos="3478"/>
              </w:tabs>
              <w:spacing w:after="0" w:line="259" w:lineRule="auto"/>
              <w:ind w:left="0" w:firstLine="0"/>
              <w:jc w:val="center"/>
            </w:pPr>
            <w:r>
              <w:rPr>
                <w:rFonts w:ascii="Calibri" w:eastAsia="Calibri" w:hAnsi="Calibri" w:cs="Calibri"/>
                <w:b/>
                <w:color w:val="000000"/>
                <w:sz w:val="36"/>
              </w:rPr>
              <w:t>ASSESSMENT</w:t>
            </w:r>
            <w:r>
              <w:rPr>
                <w:rFonts w:ascii="Calibri" w:eastAsia="Calibri" w:hAnsi="Calibri" w:cs="Calibri"/>
                <w:b/>
                <w:color w:val="000000"/>
                <w:sz w:val="29"/>
              </w:rPr>
              <w:t xml:space="preserve"> </w:t>
            </w:r>
            <w:r>
              <w:rPr>
                <w:rFonts w:ascii="Calibri" w:eastAsia="Calibri" w:hAnsi="Calibri" w:cs="Calibri"/>
                <w:b/>
                <w:color w:val="000000"/>
                <w:sz w:val="36"/>
              </w:rPr>
              <w:t>&amp;</w:t>
            </w:r>
            <w:r>
              <w:rPr>
                <w:rFonts w:ascii="Calibri" w:eastAsia="Calibri" w:hAnsi="Calibri" w:cs="Calibri"/>
                <w:b/>
                <w:color w:val="000000"/>
                <w:sz w:val="29"/>
              </w:rPr>
              <w:t xml:space="preserve"> </w:t>
            </w:r>
            <w:r>
              <w:rPr>
                <w:rFonts w:ascii="Calibri" w:eastAsia="Calibri" w:hAnsi="Calibri" w:cs="Calibri"/>
                <w:b/>
                <w:color w:val="000000"/>
                <w:sz w:val="36"/>
              </w:rPr>
              <w:t>FEEDBACK</w:t>
            </w:r>
            <w:r>
              <w:rPr>
                <w:rFonts w:ascii="Calibri" w:eastAsia="Calibri" w:hAnsi="Calibri" w:cs="Calibri"/>
                <w:b/>
                <w:color w:val="000000"/>
                <w:sz w:val="29"/>
              </w:rPr>
              <w:t xml:space="preserve"> </w:t>
            </w:r>
            <w:r>
              <w:rPr>
                <w:rFonts w:ascii="Calibri" w:eastAsia="Calibri" w:hAnsi="Calibri" w:cs="Calibri"/>
                <w:b/>
                <w:color w:val="000000"/>
                <w:sz w:val="36"/>
              </w:rPr>
              <w:t>POLICY</w:t>
            </w:r>
          </w:p>
        </w:tc>
      </w:tr>
    </w:tbl>
    <w:p w14:paraId="192EBDAA" w14:textId="10280385" w:rsidR="006B2140" w:rsidRDefault="00000000" w:rsidP="007C712B">
      <w:pPr>
        <w:spacing w:after="0" w:line="259" w:lineRule="auto"/>
        <w:ind w:left="0" w:firstLine="0"/>
        <w:jc w:val="center"/>
      </w:pPr>
      <w:r>
        <w:rPr>
          <w:rFonts w:ascii="Calibri" w:eastAsia="Calibri" w:hAnsi="Calibri" w:cs="Calibri"/>
          <w:noProof/>
          <w:color w:val="000000"/>
          <w:sz w:val="22"/>
        </w:rPr>
        <w:lastRenderedPageBreak/>
        <mc:AlternateContent>
          <mc:Choice Requires="wpg">
            <w:drawing>
              <wp:anchor distT="0" distB="0" distL="114300" distR="114300" simplePos="0" relativeHeight="251658240" behindDoc="0" locked="0" layoutInCell="1" allowOverlap="1" wp14:anchorId="2E8EB6A5" wp14:editId="3401910A">
                <wp:simplePos x="0" y="0"/>
                <wp:positionH relativeFrom="page">
                  <wp:posOffset>5871718</wp:posOffset>
                </wp:positionH>
                <wp:positionV relativeFrom="page">
                  <wp:posOffset>0</wp:posOffset>
                </wp:positionV>
                <wp:extent cx="1783080" cy="10058400"/>
                <wp:effectExtent l="0" t="0" r="0" b="0"/>
                <wp:wrapSquare wrapText="bothSides"/>
                <wp:docPr id="7460" name="Group 7460"/>
                <wp:cNvGraphicFramePr/>
                <a:graphic xmlns:a="http://schemas.openxmlformats.org/drawingml/2006/main">
                  <a:graphicData uri="http://schemas.microsoft.com/office/word/2010/wordprocessingGroup">
                    <wpg:wgp>
                      <wpg:cNvGrpSpPr/>
                      <wpg:grpSpPr>
                        <a:xfrm>
                          <a:off x="0" y="0"/>
                          <a:ext cx="1783080" cy="10058400"/>
                          <a:chOff x="0" y="0"/>
                          <a:chExt cx="1783080" cy="10058400"/>
                        </a:xfrm>
                      </wpg:grpSpPr>
                      <wps:wsp>
                        <wps:cNvPr id="20" name="Rectangle 20"/>
                        <wps:cNvSpPr/>
                        <wps:spPr>
                          <a:xfrm>
                            <a:off x="28956" y="3831971"/>
                            <a:ext cx="45808" cy="206453"/>
                          </a:xfrm>
                          <a:prstGeom prst="rect">
                            <a:avLst/>
                          </a:prstGeom>
                          <a:ln>
                            <a:noFill/>
                          </a:ln>
                        </wps:spPr>
                        <wps:txbx>
                          <w:txbxContent>
                            <w:p w14:paraId="51FD651D" w14:textId="77777777" w:rsidR="006B2140" w:rsidRDefault="00000000">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21" name="Rectangle 21"/>
                        <wps:cNvSpPr/>
                        <wps:spPr>
                          <a:xfrm>
                            <a:off x="28956" y="4173347"/>
                            <a:ext cx="45808" cy="206453"/>
                          </a:xfrm>
                          <a:prstGeom prst="rect">
                            <a:avLst/>
                          </a:prstGeom>
                          <a:ln>
                            <a:noFill/>
                          </a:ln>
                        </wps:spPr>
                        <wps:txbx>
                          <w:txbxContent>
                            <w:p w14:paraId="4CBBC681" w14:textId="77777777" w:rsidR="006B2140" w:rsidRDefault="00000000">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22" name="Rectangle 22"/>
                        <wps:cNvSpPr/>
                        <wps:spPr>
                          <a:xfrm>
                            <a:off x="28956" y="4513453"/>
                            <a:ext cx="45808" cy="206453"/>
                          </a:xfrm>
                          <a:prstGeom prst="rect">
                            <a:avLst/>
                          </a:prstGeom>
                          <a:ln>
                            <a:noFill/>
                          </a:ln>
                        </wps:spPr>
                        <wps:txbx>
                          <w:txbxContent>
                            <w:p w14:paraId="5620EFD9" w14:textId="77777777" w:rsidR="006B2140" w:rsidRDefault="00000000">
                              <w:pPr>
                                <w:spacing w:after="160" w:line="259" w:lineRule="auto"/>
                                <w:ind w:left="0" w:firstLine="0"/>
                              </w:pPr>
                              <w:r>
                                <w:rPr>
                                  <w:rFonts w:ascii="Calibri" w:eastAsia="Calibri" w:hAnsi="Calibri" w:cs="Calibri"/>
                                  <w:b/>
                                  <w:color w:val="000000"/>
                                  <w:sz w:val="24"/>
                                </w:rPr>
                                <w:t xml:space="preserve"> </w:t>
                              </w:r>
                            </w:p>
                          </w:txbxContent>
                        </wps:txbx>
                        <wps:bodyPr horzOverflow="overflow" vert="horz" lIns="0" tIns="0" rIns="0" bIns="0" rtlCol="0">
                          <a:noAutofit/>
                        </wps:bodyPr>
                      </wps:wsp>
                      <wps:wsp>
                        <wps:cNvPr id="23" name="Rectangle 23"/>
                        <wps:cNvSpPr/>
                        <wps:spPr>
                          <a:xfrm>
                            <a:off x="28956" y="4699381"/>
                            <a:ext cx="45808" cy="206453"/>
                          </a:xfrm>
                          <a:prstGeom prst="rect">
                            <a:avLst/>
                          </a:prstGeom>
                          <a:ln>
                            <a:noFill/>
                          </a:ln>
                        </wps:spPr>
                        <wps:txbx>
                          <w:txbxContent>
                            <w:p w14:paraId="76FE6F80" w14:textId="77777777" w:rsidR="006B2140" w:rsidRDefault="00000000">
                              <w:pPr>
                                <w:spacing w:after="160" w:line="259" w:lineRule="auto"/>
                                <w:ind w:left="0" w:firstLine="0"/>
                              </w:pPr>
                              <w:r>
                                <w:rPr>
                                  <w:rFonts w:ascii="Calibri" w:eastAsia="Calibri" w:hAnsi="Calibri" w:cs="Calibri"/>
                                  <w:color w:val="000000"/>
                                  <w:sz w:val="24"/>
                                </w:rPr>
                                <w:t xml:space="preserve"> </w:t>
                              </w:r>
                            </w:p>
                          </w:txbxContent>
                        </wps:txbx>
                        <wps:bodyPr horzOverflow="overflow" vert="horz" lIns="0" tIns="0" rIns="0" bIns="0" rtlCol="0">
                          <a:noAutofit/>
                        </wps:bodyPr>
                      </wps:wsp>
                      <wps:wsp>
                        <wps:cNvPr id="24" name="Rectangle 24"/>
                        <wps:cNvSpPr/>
                        <wps:spPr>
                          <a:xfrm>
                            <a:off x="28956" y="4885309"/>
                            <a:ext cx="45808" cy="206453"/>
                          </a:xfrm>
                          <a:prstGeom prst="rect">
                            <a:avLst/>
                          </a:prstGeom>
                          <a:ln>
                            <a:noFill/>
                          </a:ln>
                        </wps:spPr>
                        <wps:txbx>
                          <w:txbxContent>
                            <w:p w14:paraId="50FD83D0" w14:textId="77777777" w:rsidR="006B2140" w:rsidRDefault="00000000">
                              <w:pPr>
                                <w:spacing w:after="160" w:line="259" w:lineRule="auto"/>
                                <w:ind w:left="0" w:firstLine="0"/>
                              </w:pPr>
                              <w:r>
                                <w:rPr>
                                  <w:rFonts w:ascii="Calibri" w:eastAsia="Calibri" w:hAnsi="Calibri" w:cs="Calibri"/>
                                  <w:color w:val="000000"/>
                                  <w:sz w:val="24"/>
                                </w:rPr>
                                <w:t xml:space="preserve"> </w:t>
                              </w:r>
                            </w:p>
                          </w:txbxContent>
                        </wps:txbx>
                        <wps:bodyPr horzOverflow="overflow" vert="horz" lIns="0" tIns="0" rIns="0" bIns="0" rtlCol="0">
                          <a:noAutofit/>
                        </wps:bodyPr>
                      </wps:wsp>
                      <wps:wsp>
                        <wps:cNvPr id="25" name="Rectangle 25"/>
                        <wps:cNvSpPr/>
                        <wps:spPr>
                          <a:xfrm>
                            <a:off x="28956" y="5071237"/>
                            <a:ext cx="45808" cy="206453"/>
                          </a:xfrm>
                          <a:prstGeom prst="rect">
                            <a:avLst/>
                          </a:prstGeom>
                          <a:ln>
                            <a:noFill/>
                          </a:ln>
                        </wps:spPr>
                        <wps:txbx>
                          <w:txbxContent>
                            <w:p w14:paraId="0183C29E" w14:textId="77777777" w:rsidR="006B2140" w:rsidRDefault="00000000">
                              <w:pPr>
                                <w:spacing w:after="160" w:line="259" w:lineRule="auto"/>
                                <w:ind w:left="0" w:firstLine="0"/>
                              </w:pPr>
                              <w:r>
                                <w:rPr>
                                  <w:rFonts w:ascii="Calibri" w:eastAsia="Calibri" w:hAnsi="Calibri" w:cs="Calibri"/>
                                  <w:b/>
                                  <w:color w:val="000000"/>
                                  <w:sz w:val="24"/>
                                </w:rPr>
                                <w:t xml:space="preserve"> </w:t>
                              </w:r>
                            </w:p>
                          </w:txbxContent>
                        </wps:txbx>
                        <wps:bodyPr horzOverflow="overflow" vert="horz" lIns="0" tIns="0" rIns="0" bIns="0" rtlCol="0">
                          <a:noAutofit/>
                        </wps:bodyPr>
                      </wps:wsp>
                      <wps:wsp>
                        <wps:cNvPr id="8937" name="Shape 8937"/>
                        <wps:cNvSpPr/>
                        <wps:spPr>
                          <a:xfrm>
                            <a:off x="733552" y="0"/>
                            <a:ext cx="958202" cy="10058397"/>
                          </a:xfrm>
                          <a:custGeom>
                            <a:avLst/>
                            <a:gdLst/>
                            <a:ahLst/>
                            <a:cxnLst/>
                            <a:rect l="0" t="0" r="0" b="0"/>
                            <a:pathLst>
                              <a:path w="958202" h="10058397">
                                <a:moveTo>
                                  <a:pt x="0" y="0"/>
                                </a:moveTo>
                                <a:lnTo>
                                  <a:pt x="958202" y="0"/>
                                </a:lnTo>
                                <a:lnTo>
                                  <a:pt x="958202" y="10058397"/>
                                </a:lnTo>
                                <a:lnTo>
                                  <a:pt x="0" y="10058397"/>
                                </a:lnTo>
                                <a:lnTo>
                                  <a:pt x="0" y="0"/>
                                </a:lnTo>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43" name="Shape 43"/>
                        <wps:cNvSpPr/>
                        <wps:spPr>
                          <a:xfrm>
                            <a:off x="1691754" y="0"/>
                            <a:ext cx="0" cy="10058400"/>
                          </a:xfrm>
                          <a:custGeom>
                            <a:avLst/>
                            <a:gdLst/>
                            <a:ahLst/>
                            <a:cxnLst/>
                            <a:rect l="0" t="0" r="0" b="0"/>
                            <a:pathLst>
                              <a:path h="10058400">
                                <a:moveTo>
                                  <a:pt x="0" y="10058400"/>
                                </a:moveTo>
                                <a:lnTo>
                                  <a:pt x="0" y="0"/>
                                </a:lnTo>
                              </a:path>
                            </a:pathLst>
                          </a:custGeom>
                          <a:ln w="57150" cap="flat">
                            <a:miter lim="127000"/>
                          </a:ln>
                        </wps:spPr>
                        <wps:style>
                          <a:lnRef idx="1">
                            <a:srgbClr val="7F7F7F"/>
                          </a:lnRef>
                          <a:fillRef idx="0">
                            <a:srgbClr val="000000">
                              <a:alpha val="0"/>
                            </a:srgbClr>
                          </a:fillRef>
                          <a:effectRef idx="0">
                            <a:scrgbClr r="0" g="0" b="0"/>
                          </a:effectRef>
                          <a:fontRef idx="none"/>
                        </wps:style>
                        <wps:bodyPr/>
                      </wps:wsp>
                      <wps:wsp>
                        <wps:cNvPr id="44" name="Shape 44"/>
                        <wps:cNvSpPr/>
                        <wps:spPr>
                          <a:xfrm>
                            <a:off x="733552" y="0"/>
                            <a:ext cx="0" cy="10058400"/>
                          </a:xfrm>
                          <a:custGeom>
                            <a:avLst/>
                            <a:gdLst/>
                            <a:ahLst/>
                            <a:cxnLst/>
                            <a:rect l="0" t="0" r="0" b="0"/>
                            <a:pathLst>
                              <a:path h="10058400">
                                <a:moveTo>
                                  <a:pt x="0" y="10058400"/>
                                </a:moveTo>
                                <a:lnTo>
                                  <a:pt x="0" y="0"/>
                                </a:lnTo>
                              </a:path>
                            </a:pathLst>
                          </a:custGeom>
                          <a:ln w="57150" cap="flat">
                            <a:miter lim="127000"/>
                          </a:ln>
                        </wps:spPr>
                        <wps:style>
                          <a:lnRef idx="1">
                            <a:srgbClr val="7F7F7F"/>
                          </a:lnRef>
                          <a:fillRef idx="0">
                            <a:srgbClr val="000000">
                              <a:alpha val="0"/>
                            </a:srgbClr>
                          </a:fillRef>
                          <a:effectRef idx="0">
                            <a:scrgbClr r="0" g="0" b="0"/>
                          </a:effectRef>
                          <a:fontRef idx="none"/>
                        </wps:style>
                        <wps:bodyPr/>
                      </wps:wsp>
                      <wps:wsp>
                        <wps:cNvPr id="45" name="Shape 45"/>
                        <wps:cNvSpPr/>
                        <wps:spPr>
                          <a:xfrm>
                            <a:off x="532638" y="0"/>
                            <a:ext cx="0" cy="10058400"/>
                          </a:xfrm>
                          <a:custGeom>
                            <a:avLst/>
                            <a:gdLst/>
                            <a:ahLst/>
                            <a:cxnLst/>
                            <a:rect l="0" t="0" r="0" b="0"/>
                            <a:pathLst>
                              <a:path h="10058400">
                                <a:moveTo>
                                  <a:pt x="0" y="10058400"/>
                                </a:moveTo>
                                <a:lnTo>
                                  <a:pt x="0" y="0"/>
                                </a:lnTo>
                              </a:path>
                            </a:pathLst>
                          </a:custGeom>
                          <a:ln w="57150" cap="flat">
                            <a:round/>
                          </a:ln>
                        </wps:spPr>
                        <wps:style>
                          <a:lnRef idx="1">
                            <a:srgbClr val="7F7F7F"/>
                          </a:lnRef>
                          <a:fillRef idx="0">
                            <a:srgbClr val="000000">
                              <a:alpha val="0"/>
                            </a:srgbClr>
                          </a:fillRef>
                          <a:effectRef idx="0">
                            <a:scrgbClr r="0" g="0" b="0"/>
                          </a:effectRef>
                          <a:fontRef idx="none"/>
                        </wps:style>
                        <wps:bodyPr/>
                      </wps:wsp>
                      <wps:wsp>
                        <wps:cNvPr id="46" name="Shape 46"/>
                        <wps:cNvSpPr/>
                        <wps:spPr>
                          <a:xfrm>
                            <a:off x="1783080" y="0"/>
                            <a:ext cx="0" cy="10058400"/>
                          </a:xfrm>
                          <a:custGeom>
                            <a:avLst/>
                            <a:gdLst/>
                            <a:ahLst/>
                            <a:cxnLst/>
                            <a:rect l="0" t="0" r="0" b="0"/>
                            <a:pathLst>
                              <a:path h="10058400">
                                <a:moveTo>
                                  <a:pt x="0" y="10058400"/>
                                </a:moveTo>
                                <a:lnTo>
                                  <a:pt x="0" y="0"/>
                                </a:lnTo>
                              </a:path>
                            </a:pathLst>
                          </a:custGeom>
                          <a:ln w="57150" cap="flat">
                            <a:round/>
                          </a:ln>
                        </wps:spPr>
                        <wps:style>
                          <a:lnRef idx="1">
                            <a:srgbClr val="7F7F7F"/>
                          </a:lnRef>
                          <a:fillRef idx="0">
                            <a:srgbClr val="000000">
                              <a:alpha val="0"/>
                            </a:srgbClr>
                          </a:fillRef>
                          <a:effectRef idx="0">
                            <a:scrgbClr r="0" g="0" b="0"/>
                          </a:effectRef>
                          <a:fontRef idx="none"/>
                        </wps:style>
                        <wps:bodyPr/>
                      </wps:wsp>
                      <wps:wsp>
                        <wps:cNvPr id="47" name="Shape 47"/>
                        <wps:cNvSpPr/>
                        <wps:spPr>
                          <a:xfrm>
                            <a:off x="677164" y="0"/>
                            <a:ext cx="0" cy="10058400"/>
                          </a:xfrm>
                          <a:custGeom>
                            <a:avLst/>
                            <a:gdLst/>
                            <a:ahLst/>
                            <a:cxnLst/>
                            <a:rect l="0" t="0" r="0" b="0"/>
                            <a:pathLst>
                              <a:path h="10058400">
                                <a:moveTo>
                                  <a:pt x="0" y="10058400"/>
                                </a:moveTo>
                                <a:lnTo>
                                  <a:pt x="0" y="0"/>
                                </a:lnTo>
                              </a:path>
                            </a:pathLst>
                          </a:custGeom>
                          <a:ln w="57150" cap="flat">
                            <a:round/>
                          </a:ln>
                        </wps:spPr>
                        <wps:style>
                          <a:lnRef idx="1">
                            <a:srgbClr val="7F7F7F"/>
                          </a:lnRef>
                          <a:fillRef idx="0">
                            <a:srgbClr val="000000">
                              <a:alpha val="0"/>
                            </a:srgbClr>
                          </a:fillRef>
                          <a:effectRef idx="0">
                            <a:scrgbClr r="0" g="0" b="0"/>
                          </a:effectRef>
                          <a:fontRef idx="none"/>
                        </wps:style>
                        <wps:bodyPr/>
                      </wps:wsp>
                      <wps:wsp>
                        <wps:cNvPr id="48" name="Shape 48"/>
                        <wps:cNvSpPr/>
                        <wps:spPr>
                          <a:xfrm>
                            <a:off x="319151" y="0"/>
                            <a:ext cx="0" cy="10058400"/>
                          </a:xfrm>
                          <a:custGeom>
                            <a:avLst/>
                            <a:gdLst/>
                            <a:ahLst/>
                            <a:cxnLst/>
                            <a:rect l="0" t="0" r="0" b="0"/>
                            <a:pathLst>
                              <a:path h="10058400">
                                <a:moveTo>
                                  <a:pt x="0" y="10058400"/>
                                </a:moveTo>
                                <a:lnTo>
                                  <a:pt x="0" y="0"/>
                                </a:lnTo>
                              </a:path>
                            </a:pathLst>
                          </a:custGeom>
                          <a:ln w="57150" cap="flat">
                            <a:round/>
                          </a:ln>
                        </wps:spPr>
                        <wps:style>
                          <a:lnRef idx="1">
                            <a:srgbClr val="7F7F7F"/>
                          </a:lnRef>
                          <a:fillRef idx="0">
                            <a:srgbClr val="000000">
                              <a:alpha val="0"/>
                            </a:srgbClr>
                          </a:fillRef>
                          <a:effectRef idx="0">
                            <a:scrgbClr r="0" g="0" b="0"/>
                          </a:effectRef>
                          <a:fontRef idx="none"/>
                        </wps:style>
                        <wps:bodyPr/>
                      </wps:wsp>
                      <wps:wsp>
                        <wps:cNvPr id="49" name="Shape 49"/>
                        <wps:cNvSpPr/>
                        <wps:spPr>
                          <a:xfrm>
                            <a:off x="0" y="7843012"/>
                            <a:ext cx="1103630" cy="1071296"/>
                          </a:xfrm>
                          <a:custGeom>
                            <a:avLst/>
                            <a:gdLst/>
                            <a:ahLst/>
                            <a:cxnLst/>
                            <a:rect l="0" t="0" r="0" b="0"/>
                            <a:pathLst>
                              <a:path w="1103630" h="1071296">
                                <a:moveTo>
                                  <a:pt x="551815" y="0"/>
                                </a:moveTo>
                                <a:cubicBezTo>
                                  <a:pt x="856488" y="0"/>
                                  <a:pt x="1103630" y="239903"/>
                                  <a:pt x="1103630" y="535686"/>
                                </a:cubicBezTo>
                                <a:cubicBezTo>
                                  <a:pt x="1103630" y="831469"/>
                                  <a:pt x="856488" y="1071296"/>
                                  <a:pt x="551815" y="1071296"/>
                                </a:cubicBezTo>
                                <a:cubicBezTo>
                                  <a:pt x="247015" y="1071296"/>
                                  <a:pt x="0" y="831469"/>
                                  <a:pt x="0" y="535686"/>
                                </a:cubicBezTo>
                                <a:cubicBezTo>
                                  <a:pt x="0" y="239903"/>
                                  <a:pt x="247015" y="0"/>
                                  <a:pt x="551815" y="0"/>
                                </a:cubicBezTo>
                                <a:close/>
                              </a:path>
                            </a:pathLst>
                          </a:custGeom>
                          <a:ln w="0" cap="flat">
                            <a:miter lim="127000"/>
                          </a:ln>
                        </wps:spPr>
                        <wps:style>
                          <a:lnRef idx="0">
                            <a:srgbClr val="000000">
                              <a:alpha val="0"/>
                            </a:srgbClr>
                          </a:lnRef>
                          <a:fillRef idx="1">
                            <a:srgbClr val="92D050"/>
                          </a:fillRef>
                          <a:effectRef idx="0">
                            <a:scrgbClr r="0" g="0" b="0"/>
                          </a:effectRef>
                          <a:fontRef idx="none"/>
                        </wps:style>
                        <wps:bodyPr/>
                      </wps:wsp>
                      <wps:wsp>
                        <wps:cNvPr id="50" name="Shape 50"/>
                        <wps:cNvSpPr/>
                        <wps:spPr>
                          <a:xfrm>
                            <a:off x="0" y="7843012"/>
                            <a:ext cx="1103630" cy="1071296"/>
                          </a:xfrm>
                          <a:custGeom>
                            <a:avLst/>
                            <a:gdLst/>
                            <a:ahLst/>
                            <a:cxnLst/>
                            <a:rect l="0" t="0" r="0" b="0"/>
                            <a:pathLst>
                              <a:path w="1103630" h="1071296">
                                <a:moveTo>
                                  <a:pt x="0" y="535686"/>
                                </a:moveTo>
                                <a:cubicBezTo>
                                  <a:pt x="0" y="239903"/>
                                  <a:pt x="247015" y="0"/>
                                  <a:pt x="551815" y="0"/>
                                </a:cubicBezTo>
                                <a:cubicBezTo>
                                  <a:pt x="856488" y="0"/>
                                  <a:pt x="1103630" y="239903"/>
                                  <a:pt x="1103630" y="535686"/>
                                </a:cubicBezTo>
                                <a:cubicBezTo>
                                  <a:pt x="1103630" y="831469"/>
                                  <a:pt x="856488" y="1071296"/>
                                  <a:pt x="551815" y="1071296"/>
                                </a:cubicBezTo>
                                <a:cubicBezTo>
                                  <a:pt x="247015" y="1071296"/>
                                  <a:pt x="0" y="831469"/>
                                  <a:pt x="0" y="535686"/>
                                </a:cubicBezTo>
                                <a:close/>
                              </a:path>
                            </a:pathLst>
                          </a:custGeom>
                          <a:ln w="57150" cap="flat">
                            <a:round/>
                          </a:ln>
                        </wps:spPr>
                        <wps:style>
                          <a:lnRef idx="1">
                            <a:srgbClr val="7F7F7F">
                              <a:alpha val="90980"/>
                            </a:srgbClr>
                          </a:lnRef>
                          <a:fillRef idx="0">
                            <a:srgbClr val="000000">
                              <a:alpha val="0"/>
                            </a:srgbClr>
                          </a:fillRef>
                          <a:effectRef idx="0">
                            <a:scrgbClr r="0" g="0" b="0"/>
                          </a:effectRef>
                          <a:fontRef idx="none"/>
                        </wps:style>
                        <wps:bodyPr/>
                      </wps:wsp>
                      <wps:wsp>
                        <wps:cNvPr id="51" name="Shape 51"/>
                        <wps:cNvSpPr/>
                        <wps:spPr>
                          <a:xfrm>
                            <a:off x="265938" y="9278455"/>
                            <a:ext cx="188722" cy="192405"/>
                          </a:xfrm>
                          <a:custGeom>
                            <a:avLst/>
                            <a:gdLst/>
                            <a:ahLst/>
                            <a:cxnLst/>
                            <a:rect l="0" t="0" r="0" b="0"/>
                            <a:pathLst>
                              <a:path w="188722" h="192405">
                                <a:moveTo>
                                  <a:pt x="94361" y="0"/>
                                </a:moveTo>
                                <a:cubicBezTo>
                                  <a:pt x="146431" y="0"/>
                                  <a:pt x="188722" y="43079"/>
                                  <a:pt x="188722" y="96203"/>
                                </a:cubicBezTo>
                                <a:cubicBezTo>
                                  <a:pt x="188722" y="149340"/>
                                  <a:pt x="146431" y="192405"/>
                                  <a:pt x="94361" y="192405"/>
                                </a:cubicBezTo>
                                <a:cubicBezTo>
                                  <a:pt x="42164" y="192405"/>
                                  <a:pt x="0" y="149340"/>
                                  <a:pt x="0" y="96203"/>
                                </a:cubicBezTo>
                                <a:cubicBezTo>
                                  <a:pt x="0" y="43079"/>
                                  <a:pt x="42164" y="0"/>
                                  <a:pt x="94361" y="0"/>
                                </a:cubicBezTo>
                                <a:close/>
                              </a:path>
                            </a:pathLst>
                          </a:custGeom>
                          <a:ln w="0" cap="flat">
                            <a:round/>
                          </a:ln>
                        </wps:spPr>
                        <wps:style>
                          <a:lnRef idx="0">
                            <a:srgbClr val="000000">
                              <a:alpha val="0"/>
                            </a:srgbClr>
                          </a:lnRef>
                          <a:fillRef idx="1">
                            <a:srgbClr val="92D050"/>
                          </a:fillRef>
                          <a:effectRef idx="0">
                            <a:scrgbClr r="0" g="0" b="0"/>
                          </a:effectRef>
                          <a:fontRef idx="none"/>
                        </wps:style>
                        <wps:bodyPr/>
                      </wps:wsp>
                      <wps:wsp>
                        <wps:cNvPr id="52" name="Shape 52"/>
                        <wps:cNvSpPr/>
                        <wps:spPr>
                          <a:xfrm>
                            <a:off x="275463" y="9288005"/>
                            <a:ext cx="84899" cy="173362"/>
                          </a:xfrm>
                          <a:custGeom>
                            <a:avLst/>
                            <a:gdLst/>
                            <a:ahLst/>
                            <a:cxnLst/>
                            <a:rect l="0" t="0" r="0" b="0"/>
                            <a:pathLst>
                              <a:path w="84899" h="173362">
                                <a:moveTo>
                                  <a:pt x="84328" y="0"/>
                                </a:moveTo>
                                <a:lnTo>
                                  <a:pt x="84899" y="24"/>
                                </a:lnTo>
                                <a:lnTo>
                                  <a:pt x="84899" y="19059"/>
                                </a:lnTo>
                                <a:lnTo>
                                  <a:pt x="83439" y="19024"/>
                                </a:lnTo>
                                <a:lnTo>
                                  <a:pt x="76581" y="19507"/>
                                </a:lnTo>
                                <a:lnTo>
                                  <a:pt x="70358" y="20701"/>
                                </a:lnTo>
                                <a:lnTo>
                                  <a:pt x="63881" y="22454"/>
                                </a:lnTo>
                                <a:lnTo>
                                  <a:pt x="58166" y="24778"/>
                                </a:lnTo>
                                <a:lnTo>
                                  <a:pt x="52578" y="27724"/>
                                </a:lnTo>
                                <a:lnTo>
                                  <a:pt x="46990" y="31268"/>
                                </a:lnTo>
                                <a:lnTo>
                                  <a:pt x="42291" y="35065"/>
                                </a:lnTo>
                                <a:lnTo>
                                  <a:pt x="37592" y="39624"/>
                                </a:lnTo>
                                <a:lnTo>
                                  <a:pt x="33274" y="44577"/>
                                </a:lnTo>
                                <a:lnTo>
                                  <a:pt x="29718" y="49733"/>
                                </a:lnTo>
                                <a:lnTo>
                                  <a:pt x="26289" y="55525"/>
                                </a:lnTo>
                                <a:lnTo>
                                  <a:pt x="23876" y="61214"/>
                                </a:lnTo>
                                <a:lnTo>
                                  <a:pt x="21590" y="67920"/>
                                </a:lnTo>
                                <a:lnTo>
                                  <a:pt x="20193" y="74194"/>
                                </a:lnTo>
                                <a:lnTo>
                                  <a:pt x="19304" y="81077"/>
                                </a:lnTo>
                                <a:lnTo>
                                  <a:pt x="19050" y="88074"/>
                                </a:lnTo>
                                <a:lnTo>
                                  <a:pt x="19558" y="95110"/>
                                </a:lnTo>
                                <a:lnTo>
                                  <a:pt x="20701" y="101918"/>
                                </a:lnTo>
                                <a:lnTo>
                                  <a:pt x="22479" y="108331"/>
                                </a:lnTo>
                                <a:lnTo>
                                  <a:pt x="24765" y="114313"/>
                                </a:lnTo>
                                <a:lnTo>
                                  <a:pt x="27813" y="120638"/>
                                </a:lnTo>
                                <a:lnTo>
                                  <a:pt x="31115" y="125756"/>
                                </a:lnTo>
                                <a:lnTo>
                                  <a:pt x="35179" y="131077"/>
                                </a:lnTo>
                                <a:lnTo>
                                  <a:pt x="39370" y="135560"/>
                                </a:lnTo>
                                <a:lnTo>
                                  <a:pt x="44323" y="139954"/>
                                </a:lnTo>
                                <a:lnTo>
                                  <a:pt x="49530" y="143942"/>
                                </a:lnTo>
                                <a:lnTo>
                                  <a:pt x="54737" y="146876"/>
                                </a:lnTo>
                                <a:lnTo>
                                  <a:pt x="60833" y="149746"/>
                                </a:lnTo>
                                <a:lnTo>
                                  <a:pt x="66802" y="151841"/>
                                </a:lnTo>
                                <a:lnTo>
                                  <a:pt x="72898" y="153200"/>
                                </a:lnTo>
                                <a:lnTo>
                                  <a:pt x="79756" y="154204"/>
                                </a:lnTo>
                                <a:lnTo>
                                  <a:pt x="84899" y="154325"/>
                                </a:lnTo>
                                <a:lnTo>
                                  <a:pt x="84899" y="173362"/>
                                </a:lnTo>
                                <a:lnTo>
                                  <a:pt x="76708" y="173012"/>
                                </a:lnTo>
                                <a:lnTo>
                                  <a:pt x="68199" y="171666"/>
                                </a:lnTo>
                                <a:lnTo>
                                  <a:pt x="60198" y="169685"/>
                                </a:lnTo>
                                <a:lnTo>
                                  <a:pt x="52324" y="166827"/>
                                </a:lnTo>
                                <a:lnTo>
                                  <a:pt x="44831" y="163144"/>
                                </a:lnTo>
                                <a:lnTo>
                                  <a:pt x="37846" y="158979"/>
                                </a:lnTo>
                                <a:lnTo>
                                  <a:pt x="31369" y="153912"/>
                                </a:lnTo>
                                <a:lnTo>
                                  <a:pt x="25273" y="148324"/>
                                </a:lnTo>
                                <a:lnTo>
                                  <a:pt x="19812" y="142316"/>
                                </a:lnTo>
                                <a:lnTo>
                                  <a:pt x="14859" y="135586"/>
                                </a:lnTo>
                                <a:lnTo>
                                  <a:pt x="10541" y="128613"/>
                                </a:lnTo>
                                <a:lnTo>
                                  <a:pt x="6858" y="120853"/>
                                </a:lnTo>
                                <a:lnTo>
                                  <a:pt x="3937" y="112954"/>
                                </a:lnTo>
                                <a:lnTo>
                                  <a:pt x="1905" y="104725"/>
                                </a:lnTo>
                                <a:lnTo>
                                  <a:pt x="508" y="96038"/>
                                </a:lnTo>
                                <a:lnTo>
                                  <a:pt x="0" y="87147"/>
                                </a:lnTo>
                                <a:lnTo>
                                  <a:pt x="381" y="78283"/>
                                </a:lnTo>
                                <a:lnTo>
                                  <a:pt x="1651" y="69571"/>
                                </a:lnTo>
                                <a:lnTo>
                                  <a:pt x="3683" y="61379"/>
                                </a:lnTo>
                                <a:lnTo>
                                  <a:pt x="6604" y="53239"/>
                                </a:lnTo>
                                <a:lnTo>
                                  <a:pt x="10033" y="45695"/>
                                </a:lnTo>
                                <a:lnTo>
                                  <a:pt x="14351" y="38494"/>
                                </a:lnTo>
                                <a:lnTo>
                                  <a:pt x="19177" y="31814"/>
                                </a:lnTo>
                                <a:lnTo>
                                  <a:pt x="24638" y="25654"/>
                                </a:lnTo>
                                <a:lnTo>
                                  <a:pt x="30607" y="20015"/>
                                </a:lnTo>
                                <a:lnTo>
                                  <a:pt x="37084" y="14999"/>
                                </a:lnTo>
                                <a:lnTo>
                                  <a:pt x="44069" y="10643"/>
                                </a:lnTo>
                                <a:lnTo>
                                  <a:pt x="51562" y="6934"/>
                                </a:lnTo>
                                <a:lnTo>
                                  <a:pt x="59182" y="4001"/>
                                </a:lnTo>
                                <a:lnTo>
                                  <a:pt x="67310" y="1892"/>
                                </a:lnTo>
                                <a:lnTo>
                                  <a:pt x="75692" y="470"/>
                                </a:lnTo>
                                <a:lnTo>
                                  <a:pt x="84328" y="0"/>
                                </a:lnTo>
                                <a:close/>
                              </a:path>
                            </a:pathLst>
                          </a:custGeom>
                          <a:ln w="0" cap="flat">
                            <a:round/>
                          </a:ln>
                        </wps:spPr>
                        <wps:style>
                          <a:lnRef idx="0">
                            <a:srgbClr val="000000">
                              <a:alpha val="0"/>
                            </a:srgbClr>
                          </a:lnRef>
                          <a:fillRef idx="1">
                            <a:srgbClr val="7F7F7F"/>
                          </a:fillRef>
                          <a:effectRef idx="0">
                            <a:scrgbClr r="0" g="0" b="0"/>
                          </a:effectRef>
                          <a:fontRef idx="none"/>
                        </wps:style>
                        <wps:bodyPr/>
                      </wps:wsp>
                      <wps:wsp>
                        <wps:cNvPr id="53" name="Shape 53"/>
                        <wps:cNvSpPr/>
                        <wps:spPr>
                          <a:xfrm>
                            <a:off x="237490" y="9250007"/>
                            <a:ext cx="122872" cy="249428"/>
                          </a:xfrm>
                          <a:custGeom>
                            <a:avLst/>
                            <a:gdLst/>
                            <a:ahLst/>
                            <a:cxnLst/>
                            <a:rect l="0" t="0" r="0" b="0"/>
                            <a:pathLst>
                              <a:path w="122872" h="249428">
                                <a:moveTo>
                                  <a:pt x="122872" y="0"/>
                                </a:moveTo>
                                <a:lnTo>
                                  <a:pt x="122872" y="18994"/>
                                </a:lnTo>
                                <a:lnTo>
                                  <a:pt x="112776" y="19444"/>
                                </a:lnTo>
                                <a:lnTo>
                                  <a:pt x="102235" y="21082"/>
                                </a:lnTo>
                                <a:lnTo>
                                  <a:pt x="92456" y="23546"/>
                                </a:lnTo>
                                <a:lnTo>
                                  <a:pt x="82804" y="27089"/>
                                </a:lnTo>
                                <a:lnTo>
                                  <a:pt x="73660" y="31560"/>
                                </a:lnTo>
                                <a:lnTo>
                                  <a:pt x="65024" y="36741"/>
                                </a:lnTo>
                                <a:lnTo>
                                  <a:pt x="57023" y="42964"/>
                                </a:lnTo>
                                <a:lnTo>
                                  <a:pt x="49657" y="49695"/>
                                </a:lnTo>
                                <a:lnTo>
                                  <a:pt x="42926" y="57062"/>
                                </a:lnTo>
                                <a:lnTo>
                                  <a:pt x="36957" y="65253"/>
                                </a:lnTo>
                                <a:lnTo>
                                  <a:pt x="31750" y="73864"/>
                                </a:lnTo>
                                <a:lnTo>
                                  <a:pt x="27305" y="83274"/>
                                </a:lnTo>
                                <a:lnTo>
                                  <a:pt x="23749" y="92837"/>
                                </a:lnTo>
                                <a:lnTo>
                                  <a:pt x="21209" y="102946"/>
                                </a:lnTo>
                                <a:lnTo>
                                  <a:pt x="19558" y="113474"/>
                                </a:lnTo>
                                <a:lnTo>
                                  <a:pt x="19050" y="124232"/>
                                </a:lnTo>
                                <a:lnTo>
                                  <a:pt x="19431" y="134963"/>
                                </a:lnTo>
                                <a:lnTo>
                                  <a:pt x="20955" y="145517"/>
                                </a:lnTo>
                                <a:lnTo>
                                  <a:pt x="23495" y="155575"/>
                                </a:lnTo>
                                <a:lnTo>
                                  <a:pt x="27051" y="165392"/>
                                </a:lnTo>
                                <a:lnTo>
                                  <a:pt x="31242" y="174587"/>
                                </a:lnTo>
                                <a:lnTo>
                                  <a:pt x="36449" y="183414"/>
                                </a:lnTo>
                                <a:lnTo>
                                  <a:pt x="42291" y="191554"/>
                                </a:lnTo>
                                <a:lnTo>
                                  <a:pt x="49022" y="199072"/>
                                </a:lnTo>
                                <a:lnTo>
                                  <a:pt x="56261" y="205867"/>
                                </a:lnTo>
                                <a:lnTo>
                                  <a:pt x="64262" y="212027"/>
                                </a:lnTo>
                                <a:lnTo>
                                  <a:pt x="72898" y="217399"/>
                                </a:lnTo>
                                <a:lnTo>
                                  <a:pt x="81915" y="221907"/>
                                </a:lnTo>
                                <a:lnTo>
                                  <a:pt x="91440" y="225527"/>
                                </a:lnTo>
                                <a:lnTo>
                                  <a:pt x="101346" y="228118"/>
                                </a:lnTo>
                                <a:lnTo>
                                  <a:pt x="111633" y="229819"/>
                                </a:lnTo>
                                <a:lnTo>
                                  <a:pt x="122301" y="230404"/>
                                </a:lnTo>
                                <a:lnTo>
                                  <a:pt x="122872" y="230377"/>
                                </a:lnTo>
                                <a:lnTo>
                                  <a:pt x="122872" y="249373"/>
                                </a:lnTo>
                                <a:lnTo>
                                  <a:pt x="121412" y="249428"/>
                                </a:lnTo>
                                <a:lnTo>
                                  <a:pt x="108585" y="248628"/>
                                </a:lnTo>
                                <a:lnTo>
                                  <a:pt x="96647" y="246571"/>
                                </a:lnTo>
                                <a:lnTo>
                                  <a:pt x="84836" y="243370"/>
                                </a:lnTo>
                                <a:lnTo>
                                  <a:pt x="73533" y="238976"/>
                                </a:lnTo>
                                <a:lnTo>
                                  <a:pt x="62992" y="233667"/>
                                </a:lnTo>
                                <a:lnTo>
                                  <a:pt x="52578" y="227076"/>
                                </a:lnTo>
                                <a:lnTo>
                                  <a:pt x="43307" y="219825"/>
                                </a:lnTo>
                                <a:lnTo>
                                  <a:pt x="34925" y="211824"/>
                                </a:lnTo>
                                <a:lnTo>
                                  <a:pt x="26924" y="202794"/>
                                </a:lnTo>
                                <a:lnTo>
                                  <a:pt x="20193" y="193243"/>
                                </a:lnTo>
                                <a:lnTo>
                                  <a:pt x="13843" y="182550"/>
                                </a:lnTo>
                                <a:lnTo>
                                  <a:pt x="9144" y="171933"/>
                                </a:lnTo>
                                <a:lnTo>
                                  <a:pt x="4953" y="160198"/>
                                </a:lnTo>
                                <a:lnTo>
                                  <a:pt x="2159" y="148311"/>
                                </a:lnTo>
                                <a:lnTo>
                                  <a:pt x="508" y="135890"/>
                                </a:lnTo>
                                <a:lnTo>
                                  <a:pt x="0" y="123305"/>
                                </a:lnTo>
                                <a:lnTo>
                                  <a:pt x="762" y="110681"/>
                                </a:lnTo>
                                <a:lnTo>
                                  <a:pt x="2667" y="98323"/>
                                </a:lnTo>
                                <a:lnTo>
                                  <a:pt x="5842" y="86296"/>
                                </a:lnTo>
                                <a:lnTo>
                                  <a:pt x="10033" y="75299"/>
                                </a:lnTo>
                                <a:lnTo>
                                  <a:pt x="15367" y="64033"/>
                                </a:lnTo>
                                <a:lnTo>
                                  <a:pt x="21590" y="54013"/>
                                </a:lnTo>
                                <a:lnTo>
                                  <a:pt x="28829" y="44310"/>
                                </a:lnTo>
                                <a:lnTo>
                                  <a:pt x="36703" y="35738"/>
                                </a:lnTo>
                                <a:lnTo>
                                  <a:pt x="45339" y="27915"/>
                                </a:lnTo>
                                <a:lnTo>
                                  <a:pt x="55118" y="20472"/>
                                </a:lnTo>
                                <a:lnTo>
                                  <a:pt x="65151" y="14491"/>
                                </a:lnTo>
                                <a:lnTo>
                                  <a:pt x="76073" y="9246"/>
                                </a:lnTo>
                                <a:lnTo>
                                  <a:pt x="87757" y="5080"/>
                                </a:lnTo>
                                <a:lnTo>
                                  <a:pt x="99187" y="2274"/>
                                </a:lnTo>
                                <a:lnTo>
                                  <a:pt x="111760" y="419"/>
                                </a:lnTo>
                                <a:lnTo>
                                  <a:pt x="122872" y="0"/>
                                </a:lnTo>
                                <a:close/>
                              </a:path>
                            </a:pathLst>
                          </a:custGeom>
                          <a:ln w="0" cap="flat">
                            <a:round/>
                          </a:ln>
                        </wps:spPr>
                        <wps:style>
                          <a:lnRef idx="0">
                            <a:srgbClr val="000000">
                              <a:alpha val="0"/>
                            </a:srgbClr>
                          </a:lnRef>
                          <a:fillRef idx="1">
                            <a:srgbClr val="7F7F7F"/>
                          </a:fillRef>
                          <a:effectRef idx="0">
                            <a:scrgbClr r="0" g="0" b="0"/>
                          </a:effectRef>
                          <a:fontRef idx="none"/>
                        </wps:style>
                        <wps:bodyPr/>
                      </wps:wsp>
                      <wps:wsp>
                        <wps:cNvPr id="54" name="Shape 54"/>
                        <wps:cNvSpPr/>
                        <wps:spPr>
                          <a:xfrm>
                            <a:off x="360363" y="9288029"/>
                            <a:ext cx="84773" cy="173357"/>
                          </a:xfrm>
                          <a:custGeom>
                            <a:avLst/>
                            <a:gdLst/>
                            <a:ahLst/>
                            <a:cxnLst/>
                            <a:rect l="0" t="0" r="0" b="0"/>
                            <a:pathLst>
                              <a:path w="84773" h="173357">
                                <a:moveTo>
                                  <a:pt x="0" y="0"/>
                                </a:moveTo>
                                <a:lnTo>
                                  <a:pt x="8065" y="344"/>
                                </a:lnTo>
                                <a:lnTo>
                                  <a:pt x="16701" y="1691"/>
                                </a:lnTo>
                                <a:lnTo>
                                  <a:pt x="24702" y="3672"/>
                                </a:lnTo>
                                <a:lnTo>
                                  <a:pt x="32448" y="6504"/>
                                </a:lnTo>
                                <a:lnTo>
                                  <a:pt x="39941" y="10213"/>
                                </a:lnTo>
                                <a:lnTo>
                                  <a:pt x="46927" y="14365"/>
                                </a:lnTo>
                                <a:lnTo>
                                  <a:pt x="53530" y="19496"/>
                                </a:lnTo>
                                <a:lnTo>
                                  <a:pt x="59627" y="25033"/>
                                </a:lnTo>
                                <a:lnTo>
                                  <a:pt x="65088" y="31040"/>
                                </a:lnTo>
                                <a:lnTo>
                                  <a:pt x="70041" y="37695"/>
                                </a:lnTo>
                                <a:lnTo>
                                  <a:pt x="74232" y="44820"/>
                                </a:lnTo>
                                <a:lnTo>
                                  <a:pt x="77915" y="52415"/>
                                </a:lnTo>
                                <a:lnTo>
                                  <a:pt x="80835" y="60492"/>
                                </a:lnTo>
                                <a:lnTo>
                                  <a:pt x="82995" y="68632"/>
                                </a:lnTo>
                                <a:lnTo>
                                  <a:pt x="84391" y="77319"/>
                                </a:lnTo>
                                <a:lnTo>
                                  <a:pt x="84773" y="86209"/>
                                </a:lnTo>
                                <a:lnTo>
                                  <a:pt x="84391" y="95074"/>
                                </a:lnTo>
                                <a:lnTo>
                                  <a:pt x="83248" y="103697"/>
                                </a:lnTo>
                                <a:lnTo>
                                  <a:pt x="81090" y="112054"/>
                                </a:lnTo>
                                <a:lnTo>
                                  <a:pt x="78296" y="120029"/>
                                </a:lnTo>
                                <a:lnTo>
                                  <a:pt x="74740" y="127738"/>
                                </a:lnTo>
                                <a:lnTo>
                                  <a:pt x="70548" y="134863"/>
                                </a:lnTo>
                                <a:lnTo>
                                  <a:pt x="65723" y="141530"/>
                                </a:lnTo>
                                <a:lnTo>
                                  <a:pt x="60261" y="147651"/>
                                </a:lnTo>
                                <a:lnTo>
                                  <a:pt x="54166" y="153341"/>
                                </a:lnTo>
                                <a:lnTo>
                                  <a:pt x="47689" y="158358"/>
                                </a:lnTo>
                                <a:lnTo>
                                  <a:pt x="40577" y="162727"/>
                                </a:lnTo>
                                <a:lnTo>
                                  <a:pt x="33338" y="166422"/>
                                </a:lnTo>
                                <a:lnTo>
                                  <a:pt x="25717" y="169343"/>
                                </a:lnTo>
                                <a:lnTo>
                                  <a:pt x="17463" y="171464"/>
                                </a:lnTo>
                                <a:lnTo>
                                  <a:pt x="9080" y="172874"/>
                                </a:lnTo>
                                <a:lnTo>
                                  <a:pt x="445" y="173357"/>
                                </a:lnTo>
                                <a:lnTo>
                                  <a:pt x="0" y="173337"/>
                                </a:lnTo>
                                <a:lnTo>
                                  <a:pt x="0" y="154301"/>
                                </a:lnTo>
                                <a:lnTo>
                                  <a:pt x="1334" y="154332"/>
                                </a:lnTo>
                                <a:lnTo>
                                  <a:pt x="8191" y="153850"/>
                                </a:lnTo>
                                <a:lnTo>
                                  <a:pt x="14415" y="152656"/>
                                </a:lnTo>
                                <a:lnTo>
                                  <a:pt x="21018" y="150878"/>
                                </a:lnTo>
                                <a:lnTo>
                                  <a:pt x="26734" y="148579"/>
                                </a:lnTo>
                                <a:lnTo>
                                  <a:pt x="32067" y="145683"/>
                                </a:lnTo>
                                <a:lnTo>
                                  <a:pt x="37783" y="142089"/>
                                </a:lnTo>
                                <a:lnTo>
                                  <a:pt x="42482" y="138292"/>
                                </a:lnTo>
                                <a:lnTo>
                                  <a:pt x="47435" y="133593"/>
                                </a:lnTo>
                                <a:lnTo>
                                  <a:pt x="51626" y="128780"/>
                                </a:lnTo>
                                <a:lnTo>
                                  <a:pt x="55182" y="123623"/>
                                </a:lnTo>
                                <a:lnTo>
                                  <a:pt x="58229" y="118048"/>
                                </a:lnTo>
                                <a:lnTo>
                                  <a:pt x="61023" y="111901"/>
                                </a:lnTo>
                                <a:lnTo>
                                  <a:pt x="63055" y="105678"/>
                                </a:lnTo>
                                <a:lnTo>
                                  <a:pt x="64834" y="98896"/>
                                </a:lnTo>
                                <a:lnTo>
                                  <a:pt x="65596" y="92280"/>
                                </a:lnTo>
                                <a:lnTo>
                                  <a:pt x="65849" y="85282"/>
                                </a:lnTo>
                                <a:lnTo>
                                  <a:pt x="65341" y="78233"/>
                                </a:lnTo>
                                <a:lnTo>
                                  <a:pt x="64198" y="71427"/>
                                </a:lnTo>
                                <a:lnTo>
                                  <a:pt x="62421" y="65292"/>
                                </a:lnTo>
                                <a:lnTo>
                                  <a:pt x="60008" y="58789"/>
                                </a:lnTo>
                                <a:lnTo>
                                  <a:pt x="57086" y="52948"/>
                                </a:lnTo>
                                <a:lnTo>
                                  <a:pt x="53658" y="47372"/>
                                </a:lnTo>
                                <a:lnTo>
                                  <a:pt x="49721" y="42280"/>
                                </a:lnTo>
                                <a:lnTo>
                                  <a:pt x="45529" y="37784"/>
                                </a:lnTo>
                                <a:lnTo>
                                  <a:pt x="40704" y="33542"/>
                                </a:lnTo>
                                <a:lnTo>
                                  <a:pt x="35242" y="29414"/>
                                </a:lnTo>
                                <a:lnTo>
                                  <a:pt x="30035" y="26481"/>
                                </a:lnTo>
                                <a:lnTo>
                                  <a:pt x="23940" y="23547"/>
                                </a:lnTo>
                                <a:lnTo>
                                  <a:pt x="17971" y="21515"/>
                                </a:lnTo>
                                <a:lnTo>
                                  <a:pt x="12002" y="20169"/>
                                </a:lnTo>
                                <a:lnTo>
                                  <a:pt x="5016" y="19153"/>
                                </a:lnTo>
                                <a:lnTo>
                                  <a:pt x="0" y="19034"/>
                                </a:lnTo>
                                <a:lnTo>
                                  <a:pt x="0" y="0"/>
                                </a:lnTo>
                                <a:close/>
                              </a:path>
                            </a:pathLst>
                          </a:custGeom>
                          <a:ln w="0" cap="flat">
                            <a:round/>
                          </a:ln>
                        </wps:spPr>
                        <wps:style>
                          <a:lnRef idx="0">
                            <a:srgbClr val="000000">
                              <a:alpha val="0"/>
                            </a:srgbClr>
                          </a:lnRef>
                          <a:fillRef idx="1">
                            <a:srgbClr val="7F7F7F"/>
                          </a:fillRef>
                          <a:effectRef idx="0">
                            <a:scrgbClr r="0" g="0" b="0"/>
                          </a:effectRef>
                          <a:fontRef idx="none"/>
                        </wps:style>
                        <wps:bodyPr/>
                      </wps:wsp>
                      <wps:wsp>
                        <wps:cNvPr id="55" name="Shape 55"/>
                        <wps:cNvSpPr/>
                        <wps:spPr>
                          <a:xfrm>
                            <a:off x="360363" y="9249956"/>
                            <a:ext cx="122873" cy="249424"/>
                          </a:xfrm>
                          <a:custGeom>
                            <a:avLst/>
                            <a:gdLst/>
                            <a:ahLst/>
                            <a:cxnLst/>
                            <a:rect l="0" t="0" r="0" b="0"/>
                            <a:pathLst>
                              <a:path w="122873" h="249424">
                                <a:moveTo>
                                  <a:pt x="1334" y="0"/>
                                </a:moveTo>
                                <a:lnTo>
                                  <a:pt x="14160" y="800"/>
                                </a:lnTo>
                                <a:lnTo>
                                  <a:pt x="25972" y="2832"/>
                                </a:lnTo>
                                <a:lnTo>
                                  <a:pt x="38036" y="6058"/>
                                </a:lnTo>
                                <a:lnTo>
                                  <a:pt x="49466" y="10502"/>
                                </a:lnTo>
                                <a:lnTo>
                                  <a:pt x="59754" y="15760"/>
                                </a:lnTo>
                                <a:lnTo>
                                  <a:pt x="70167" y="22352"/>
                                </a:lnTo>
                                <a:lnTo>
                                  <a:pt x="79185" y="29464"/>
                                </a:lnTo>
                                <a:lnTo>
                                  <a:pt x="87948" y="37592"/>
                                </a:lnTo>
                                <a:lnTo>
                                  <a:pt x="95822" y="46634"/>
                                </a:lnTo>
                                <a:lnTo>
                                  <a:pt x="102807" y="56400"/>
                                </a:lnTo>
                                <a:lnTo>
                                  <a:pt x="108776" y="66637"/>
                                </a:lnTo>
                                <a:lnTo>
                                  <a:pt x="113855" y="77750"/>
                                </a:lnTo>
                                <a:lnTo>
                                  <a:pt x="117666" y="88964"/>
                                </a:lnTo>
                                <a:lnTo>
                                  <a:pt x="120714" y="101105"/>
                                </a:lnTo>
                                <a:lnTo>
                                  <a:pt x="122365" y="113538"/>
                                </a:lnTo>
                                <a:lnTo>
                                  <a:pt x="122873" y="126123"/>
                                </a:lnTo>
                                <a:lnTo>
                                  <a:pt x="122110" y="138747"/>
                                </a:lnTo>
                                <a:lnTo>
                                  <a:pt x="120079" y="151371"/>
                                </a:lnTo>
                                <a:lnTo>
                                  <a:pt x="117030" y="162864"/>
                                </a:lnTo>
                                <a:lnTo>
                                  <a:pt x="112713" y="174371"/>
                                </a:lnTo>
                                <a:lnTo>
                                  <a:pt x="107505" y="185179"/>
                                </a:lnTo>
                                <a:lnTo>
                                  <a:pt x="101283" y="195414"/>
                                </a:lnTo>
                                <a:lnTo>
                                  <a:pt x="94043" y="205118"/>
                                </a:lnTo>
                                <a:lnTo>
                                  <a:pt x="86042" y="213817"/>
                                </a:lnTo>
                                <a:lnTo>
                                  <a:pt x="77407" y="221513"/>
                                </a:lnTo>
                                <a:lnTo>
                                  <a:pt x="67628" y="228955"/>
                                </a:lnTo>
                                <a:lnTo>
                                  <a:pt x="57722" y="234873"/>
                                </a:lnTo>
                                <a:lnTo>
                                  <a:pt x="46673" y="240182"/>
                                </a:lnTo>
                                <a:lnTo>
                                  <a:pt x="34989" y="244360"/>
                                </a:lnTo>
                                <a:lnTo>
                                  <a:pt x="23559" y="247155"/>
                                </a:lnTo>
                                <a:lnTo>
                                  <a:pt x="10985" y="249009"/>
                                </a:lnTo>
                                <a:lnTo>
                                  <a:pt x="0" y="249424"/>
                                </a:lnTo>
                                <a:lnTo>
                                  <a:pt x="0" y="230428"/>
                                </a:lnTo>
                                <a:lnTo>
                                  <a:pt x="9970" y="229971"/>
                                </a:lnTo>
                                <a:lnTo>
                                  <a:pt x="20510" y="228346"/>
                                </a:lnTo>
                                <a:lnTo>
                                  <a:pt x="30416" y="225895"/>
                                </a:lnTo>
                                <a:lnTo>
                                  <a:pt x="40068" y="222338"/>
                                </a:lnTo>
                                <a:lnTo>
                                  <a:pt x="49213" y="217843"/>
                                </a:lnTo>
                                <a:lnTo>
                                  <a:pt x="57722" y="212687"/>
                                </a:lnTo>
                                <a:lnTo>
                                  <a:pt x="65723" y="206463"/>
                                </a:lnTo>
                                <a:lnTo>
                                  <a:pt x="73089" y="199771"/>
                                </a:lnTo>
                                <a:lnTo>
                                  <a:pt x="79820" y="192367"/>
                                </a:lnTo>
                                <a:lnTo>
                                  <a:pt x="85916" y="184175"/>
                                </a:lnTo>
                                <a:lnTo>
                                  <a:pt x="91123" y="175489"/>
                                </a:lnTo>
                                <a:lnTo>
                                  <a:pt x="95567" y="166230"/>
                                </a:lnTo>
                                <a:lnTo>
                                  <a:pt x="98997" y="156502"/>
                                </a:lnTo>
                                <a:lnTo>
                                  <a:pt x="101664" y="146570"/>
                                </a:lnTo>
                                <a:lnTo>
                                  <a:pt x="103315" y="135941"/>
                                </a:lnTo>
                                <a:lnTo>
                                  <a:pt x="103823" y="125196"/>
                                </a:lnTo>
                                <a:lnTo>
                                  <a:pt x="103315" y="114465"/>
                                </a:lnTo>
                                <a:lnTo>
                                  <a:pt x="101791" y="103911"/>
                                </a:lnTo>
                                <a:lnTo>
                                  <a:pt x="99251" y="93764"/>
                                </a:lnTo>
                                <a:lnTo>
                                  <a:pt x="95822" y="84112"/>
                                </a:lnTo>
                                <a:lnTo>
                                  <a:pt x="91504" y="74764"/>
                                </a:lnTo>
                                <a:lnTo>
                                  <a:pt x="86423" y="66078"/>
                                </a:lnTo>
                                <a:lnTo>
                                  <a:pt x="80454" y="57874"/>
                                </a:lnTo>
                                <a:lnTo>
                                  <a:pt x="73723" y="50355"/>
                                </a:lnTo>
                                <a:lnTo>
                                  <a:pt x="66358" y="43510"/>
                                </a:lnTo>
                                <a:lnTo>
                                  <a:pt x="58484" y="37388"/>
                                </a:lnTo>
                                <a:lnTo>
                                  <a:pt x="49848" y="32029"/>
                                </a:lnTo>
                                <a:lnTo>
                                  <a:pt x="40958" y="27546"/>
                                </a:lnTo>
                                <a:lnTo>
                                  <a:pt x="31433" y="23901"/>
                                </a:lnTo>
                                <a:lnTo>
                                  <a:pt x="21273" y="21298"/>
                                </a:lnTo>
                                <a:lnTo>
                                  <a:pt x="11113" y="19609"/>
                                </a:lnTo>
                                <a:lnTo>
                                  <a:pt x="445" y="19024"/>
                                </a:lnTo>
                                <a:lnTo>
                                  <a:pt x="0" y="19045"/>
                                </a:lnTo>
                                <a:lnTo>
                                  <a:pt x="0" y="50"/>
                                </a:lnTo>
                                <a:lnTo>
                                  <a:pt x="1334" y="0"/>
                                </a:lnTo>
                                <a:close/>
                              </a:path>
                            </a:pathLst>
                          </a:custGeom>
                          <a:ln w="0" cap="flat">
                            <a:round/>
                          </a:ln>
                        </wps:spPr>
                        <wps:style>
                          <a:lnRef idx="0">
                            <a:srgbClr val="000000">
                              <a:alpha val="0"/>
                            </a:srgbClr>
                          </a:lnRef>
                          <a:fillRef idx="1">
                            <a:srgbClr val="7F7F7F"/>
                          </a:fillRef>
                          <a:effectRef idx="0">
                            <a:scrgbClr r="0" g="0" b="0"/>
                          </a:effectRef>
                          <a:fontRef idx="none"/>
                        </wps:style>
                        <wps:bodyPr/>
                      </wps:wsp>
                      <wps:wsp>
                        <wps:cNvPr id="56" name="Rectangle 56"/>
                        <wps:cNvSpPr/>
                        <wps:spPr>
                          <a:xfrm rot="5399999">
                            <a:off x="-1187764" y="3137491"/>
                            <a:ext cx="5195098" cy="291716"/>
                          </a:xfrm>
                          <a:prstGeom prst="rect">
                            <a:avLst/>
                          </a:prstGeom>
                          <a:ln>
                            <a:noFill/>
                          </a:ln>
                        </wps:spPr>
                        <wps:txbx>
                          <w:txbxContent>
                            <w:p w14:paraId="13F9220A" w14:textId="77777777" w:rsidR="006B2140" w:rsidRDefault="00000000">
                              <w:pPr>
                                <w:spacing w:after="160" w:line="259" w:lineRule="auto"/>
                                <w:ind w:left="0" w:firstLine="0"/>
                              </w:pPr>
                              <w:r>
                                <w:rPr>
                                  <w:rFonts w:ascii="Trebuchet MS" w:eastAsia="Trebuchet MS" w:hAnsi="Trebuchet MS" w:cs="Trebuchet MS"/>
                                  <w:b/>
                                  <w:color w:val="000000"/>
                                  <w:sz w:val="36"/>
                                </w:rPr>
                                <w:t>ASSESSMENT &amp; FEEDBACK POLICY</w:t>
                              </w:r>
                            </w:p>
                          </w:txbxContent>
                        </wps:txbx>
                        <wps:bodyPr horzOverflow="overflow" vert="horz" lIns="0" tIns="0" rIns="0" bIns="0" rtlCol="0">
                          <a:noAutofit/>
                        </wps:bodyPr>
                      </wps:wsp>
                      <wps:wsp>
                        <wps:cNvPr id="57" name="Rectangle 57"/>
                        <wps:cNvSpPr/>
                        <wps:spPr>
                          <a:xfrm rot="5399999">
                            <a:off x="1358541" y="4452400"/>
                            <a:ext cx="131291" cy="451519"/>
                          </a:xfrm>
                          <a:prstGeom prst="rect">
                            <a:avLst/>
                          </a:prstGeom>
                          <a:ln>
                            <a:noFill/>
                          </a:ln>
                        </wps:spPr>
                        <wps:txbx>
                          <w:txbxContent>
                            <w:p w14:paraId="085B5C00" w14:textId="77777777" w:rsidR="006B2140" w:rsidRDefault="00000000">
                              <w:pPr>
                                <w:spacing w:after="160" w:line="259" w:lineRule="auto"/>
                                <w:ind w:left="0" w:firstLine="0"/>
                              </w:pPr>
                              <w:r>
                                <w:rPr>
                                  <w:rFonts w:ascii="Century Schoolbook" w:eastAsia="Century Schoolbook" w:hAnsi="Century Schoolbook" w:cs="Century Schoolbook"/>
                                  <w:color w:val="000000"/>
                                  <w:sz w:val="5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460" style="width:140.4pt;height:792pt;position:absolute;mso-position-horizontal-relative:page;mso-position-horizontal:absolute;margin-left:462.34pt;mso-position-vertical-relative:page;margin-top:0pt;" coordsize="17830,100584">
                <v:rect id="Rectangle 20" style="position:absolute;width:458;height:2064;left:289;top:38319;"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21" style="position:absolute;width:458;height:2064;left:289;top:41733;" filled="f" stroked="f">
                  <v:textbox inset="0,0,0,0">
                    <w:txbxContent>
                      <w:p>
                        <w:pPr>
                          <w:spacing w:before="0" w:after="160" w:line="259" w:lineRule="auto"/>
                          <w:ind w:left="0" w:firstLine="0"/>
                        </w:pPr>
                        <w:r>
                          <w:rPr>
                            <w:rFonts w:cs="Calibri" w:hAnsi="Calibri" w:eastAsia="Calibri" w:ascii="Calibri"/>
                            <w:sz w:val="24"/>
                          </w:rPr>
                          <w:t xml:space="preserve"> </w:t>
                        </w:r>
                      </w:p>
                    </w:txbxContent>
                  </v:textbox>
                </v:rect>
                <v:rect id="Rectangle 22" style="position:absolute;width:458;height:2064;left:289;top:45134;" filled="f" stroked="f">
                  <v:textbox inset="0,0,0,0">
                    <w:txbxContent>
                      <w:p>
                        <w:pPr>
                          <w:spacing w:before="0" w:after="160" w:line="259" w:lineRule="auto"/>
                          <w:ind w:left="0" w:firstLine="0"/>
                        </w:pPr>
                        <w:r>
                          <w:rPr>
                            <w:rFonts w:cs="Calibri" w:hAnsi="Calibri" w:eastAsia="Calibri" w:ascii="Calibri"/>
                            <w:b w:val="1"/>
                            <w:color w:val="000000"/>
                            <w:sz w:val="24"/>
                          </w:rPr>
                          <w:t xml:space="preserve"> </w:t>
                        </w:r>
                      </w:p>
                    </w:txbxContent>
                  </v:textbox>
                </v:rect>
                <v:rect id="Rectangle 23" style="position:absolute;width:458;height:2064;left:289;top:46993;" filled="f" stroked="f">
                  <v:textbox inset="0,0,0,0">
                    <w:txbxContent>
                      <w:p>
                        <w:pPr>
                          <w:spacing w:before="0" w:after="160" w:line="259" w:lineRule="auto"/>
                          <w:ind w:left="0" w:firstLine="0"/>
                        </w:pPr>
                        <w:r>
                          <w:rPr>
                            <w:rFonts w:cs="Calibri" w:hAnsi="Calibri" w:eastAsia="Calibri" w:ascii="Calibri"/>
                            <w:color w:val="000000"/>
                            <w:sz w:val="24"/>
                          </w:rPr>
                          <w:t xml:space="preserve"> </w:t>
                        </w:r>
                      </w:p>
                    </w:txbxContent>
                  </v:textbox>
                </v:rect>
                <v:rect id="Rectangle 24" style="position:absolute;width:458;height:2064;left:289;top:48853;" filled="f" stroked="f">
                  <v:textbox inset="0,0,0,0">
                    <w:txbxContent>
                      <w:p>
                        <w:pPr>
                          <w:spacing w:before="0" w:after="160" w:line="259" w:lineRule="auto"/>
                          <w:ind w:left="0" w:firstLine="0"/>
                        </w:pPr>
                        <w:r>
                          <w:rPr>
                            <w:rFonts w:cs="Calibri" w:hAnsi="Calibri" w:eastAsia="Calibri" w:ascii="Calibri"/>
                            <w:color w:val="000000"/>
                            <w:sz w:val="24"/>
                          </w:rPr>
                          <w:t xml:space="preserve"> </w:t>
                        </w:r>
                      </w:p>
                    </w:txbxContent>
                  </v:textbox>
                </v:rect>
                <v:rect id="Rectangle 25" style="position:absolute;width:458;height:2064;left:289;top:50712;" filled="f" stroked="f">
                  <v:textbox inset="0,0,0,0">
                    <w:txbxContent>
                      <w:p>
                        <w:pPr>
                          <w:spacing w:before="0" w:after="160" w:line="259" w:lineRule="auto"/>
                          <w:ind w:left="0" w:firstLine="0"/>
                        </w:pPr>
                        <w:r>
                          <w:rPr>
                            <w:rFonts w:cs="Calibri" w:hAnsi="Calibri" w:eastAsia="Calibri" w:ascii="Calibri"/>
                            <w:b w:val="1"/>
                            <w:color w:val="000000"/>
                            <w:sz w:val="24"/>
                          </w:rPr>
                          <w:t xml:space="preserve"> </w:t>
                        </w:r>
                      </w:p>
                    </w:txbxContent>
                  </v:textbox>
                </v:rect>
                <v:shape id="Shape 8938" style="position:absolute;width:9582;height:100583;left:7335;top:0;" coordsize="958202,10058397" path="m0,0l958202,0l958202,10058397l0,10058397l0,0">
                  <v:stroke weight="0pt" endcap="flat" joinstyle="miter" miterlimit="10" on="false" color="#000000" opacity="0"/>
                  <v:fill on="true" color="#92d050"/>
                </v:shape>
                <v:shape id="Shape 43" style="position:absolute;width:0;height:100584;left:16917;top:0;" coordsize="0,10058400" path="m0,10058400l0,0">
                  <v:stroke weight="4.5pt" endcap="flat" joinstyle="miter" miterlimit="10" on="true" color="#7f7f7f"/>
                  <v:fill on="false" color="#000000" opacity="0"/>
                </v:shape>
                <v:shape id="Shape 44" style="position:absolute;width:0;height:100584;left:7335;top:0;" coordsize="0,10058400" path="m0,10058400l0,0">
                  <v:stroke weight="4.5pt" endcap="flat" joinstyle="miter" miterlimit="10" on="true" color="#7f7f7f"/>
                  <v:fill on="false" color="#000000" opacity="0"/>
                </v:shape>
                <v:shape id="Shape 45" style="position:absolute;width:0;height:100584;left:5326;top:0;" coordsize="0,10058400" path="m0,10058400l0,0">
                  <v:stroke weight="4.5pt" endcap="flat" joinstyle="round" on="true" color="#7f7f7f"/>
                  <v:fill on="false" color="#000000" opacity="0"/>
                </v:shape>
                <v:shape id="Shape 46" style="position:absolute;width:0;height:100584;left:17830;top:0;" coordsize="0,10058400" path="m0,10058400l0,0">
                  <v:stroke weight="4.5pt" endcap="flat" joinstyle="round" on="true" color="#7f7f7f"/>
                  <v:fill on="false" color="#000000" opacity="0"/>
                </v:shape>
                <v:shape id="Shape 47" style="position:absolute;width:0;height:100584;left:6771;top:0;" coordsize="0,10058400" path="m0,10058400l0,0">
                  <v:stroke weight="4.5pt" endcap="flat" joinstyle="round" on="true" color="#7f7f7f"/>
                  <v:fill on="false" color="#000000" opacity="0"/>
                </v:shape>
                <v:shape id="Shape 48" style="position:absolute;width:0;height:100584;left:3191;top:0;" coordsize="0,10058400" path="m0,10058400l0,0">
                  <v:stroke weight="4.5pt" endcap="flat" joinstyle="round" on="true" color="#7f7f7f"/>
                  <v:fill on="false" color="#000000" opacity="0"/>
                </v:shape>
                <v:shape id="Shape 49" style="position:absolute;width:11036;height:10712;left:0;top:78430;" coordsize="1103630,1071296" path="m551815,0c856488,0,1103630,239903,1103630,535686c1103630,831469,856488,1071296,551815,1071296c247015,1071296,0,831469,0,535686c0,239903,247015,0,551815,0x">
                  <v:stroke weight="0pt" endcap="flat" joinstyle="miter" miterlimit="10" on="false" color="#000000" opacity="0"/>
                  <v:fill on="true" color="#92d050"/>
                </v:shape>
                <v:shape id="Shape 50" style="position:absolute;width:11036;height:10712;left:0;top:78430;" coordsize="1103630,1071296" path="m0,535686c0,239903,247015,0,551815,0c856488,0,1103630,239903,1103630,535686c1103630,831469,856488,1071296,551815,1071296c247015,1071296,0,831469,0,535686x">
                  <v:stroke weight="4.5pt" endcap="flat" joinstyle="round" on="true" color="#7f7f7f" opacity="0.909804"/>
                  <v:fill on="false" color="#000000" opacity="0"/>
                </v:shape>
                <v:shape id="Shape 51" style="position:absolute;width:1887;height:1924;left:2659;top:92784;" coordsize="188722,192405" path="m94361,0c146431,0,188722,43079,188722,96203c188722,149340,146431,192405,94361,192405c42164,192405,0,149340,0,96203c0,43079,42164,0,94361,0x">
                  <v:stroke weight="0pt" endcap="flat" joinstyle="round" on="false" color="#000000" opacity="0"/>
                  <v:fill on="true" color="#92d050"/>
                </v:shape>
                <v:shape id="Shape 52" style="position:absolute;width:848;height:1733;left:2754;top:92880;" coordsize="84899,173362" path="m84328,0l84899,24l84899,19059l83439,19024l76581,19507l70358,20701l63881,22454l58166,24778l52578,27724l46990,31268l42291,35065l37592,39624l33274,44577l29718,49733l26289,55525l23876,61214l21590,67920l20193,74194l19304,81077l19050,88074l19558,95110l20701,101918l22479,108331l24765,114313l27813,120638l31115,125756l35179,131077l39370,135560l44323,139954l49530,143942l54737,146876l60833,149746l66802,151841l72898,153200l79756,154204l84899,154325l84899,173362l76708,173012l68199,171666l60198,169685l52324,166827l44831,163144l37846,158979l31369,153912l25273,148324l19812,142316l14859,135586l10541,128613l6858,120853l3937,112954l1905,104725l508,96038l0,87147l381,78283l1651,69571l3683,61379l6604,53239l10033,45695l14351,38494l19177,31814l24638,25654l30607,20015l37084,14999l44069,10643l51562,6934l59182,4001l67310,1892l75692,470l84328,0x">
                  <v:stroke weight="0pt" endcap="flat" joinstyle="round" on="false" color="#000000" opacity="0"/>
                  <v:fill on="true" color="#7f7f7f"/>
                </v:shape>
                <v:shape id="Shape 53" style="position:absolute;width:1228;height:2494;left:2374;top:92500;" coordsize="122872,249428" path="m122872,0l122872,18994l112776,19444l102235,21082l92456,23546l82804,27089l73660,31560l65024,36741l57023,42964l49657,49695l42926,57062l36957,65253l31750,73864l27305,83274l23749,92837l21209,102946l19558,113474l19050,124232l19431,134963l20955,145517l23495,155575l27051,165392l31242,174587l36449,183414l42291,191554l49022,199072l56261,205867l64262,212027l72898,217399l81915,221907l91440,225527l101346,228118l111633,229819l122301,230404l122872,230377l122872,249373l121412,249428l108585,248628l96647,246571l84836,243370l73533,238976l62992,233667l52578,227076l43307,219825l34925,211824l26924,202794l20193,193243l13843,182550l9144,171933l4953,160198l2159,148311l508,135890l0,123305l762,110681l2667,98323l5842,86296l10033,75299l15367,64033l21590,54013l28829,44310l36703,35738l45339,27915l55118,20472l65151,14491l76073,9246l87757,5080l99187,2274l111760,419l122872,0x">
                  <v:stroke weight="0pt" endcap="flat" joinstyle="round" on="false" color="#000000" opacity="0"/>
                  <v:fill on="true" color="#7f7f7f"/>
                </v:shape>
                <v:shape id="Shape 54" style="position:absolute;width:847;height:1733;left:3603;top:92880;" coordsize="84773,173357" path="m0,0l8065,344l16701,1691l24702,3672l32448,6504l39941,10213l46927,14365l53530,19496l59627,25033l65088,31040l70041,37695l74232,44820l77915,52415l80835,60492l82995,68632l84391,77319l84773,86209l84391,95074l83248,103697l81090,112054l78296,120029l74740,127738l70548,134863l65723,141530l60261,147651l54166,153341l47689,158358l40577,162727l33338,166422l25717,169343l17463,171464l9080,172874l445,173357l0,173337l0,154301l1334,154332l8191,153850l14415,152656l21018,150878l26734,148579l32067,145683l37783,142089l42482,138292l47435,133593l51626,128780l55182,123623l58229,118048l61023,111901l63055,105678l64834,98896l65596,92280l65849,85282l65341,78233l64198,71427l62421,65292l60008,58789l57086,52948l53658,47372l49721,42280l45529,37784l40704,33542l35242,29414l30035,26481l23940,23547l17971,21515l12002,20169l5016,19153l0,19034l0,0x">
                  <v:stroke weight="0pt" endcap="flat" joinstyle="round" on="false" color="#000000" opacity="0"/>
                  <v:fill on="true" color="#7f7f7f"/>
                </v:shape>
                <v:shape id="Shape 55" style="position:absolute;width:1228;height:2494;left:3603;top:92499;" coordsize="122873,249424" path="m1334,0l14160,800l25972,2832l38036,6058l49466,10502l59754,15760l70167,22352l79185,29464l87948,37592l95822,46634l102807,56400l108776,66637l113855,77750l117666,88964l120714,101105l122365,113538l122873,126123l122110,138747l120079,151371l117030,162864l112713,174371l107505,185179l101283,195414l94043,205118l86042,213817l77407,221513l67628,228955l57722,234873l46673,240182l34989,244360l23559,247155l10985,249009l0,249424l0,230428l9970,229971l20510,228346l30416,225895l40068,222338l49213,217843l57722,212687l65723,206463l73089,199771l79820,192367l85916,184175l91123,175489l95567,166230l98997,156502l101664,146570l103315,135941l103823,125196l103315,114465l101791,103911l99251,93764l95822,84112l91504,74764l86423,66078l80454,57874l73723,50355l66358,43510l58484,37388l49848,32029l40958,27546l31433,23901l21273,21298l11113,19609l445,19024l0,19045l0,50l1334,0x">
                  <v:stroke weight="0pt" endcap="flat" joinstyle="round" on="false" color="#000000" opacity="0"/>
                  <v:fill on="true" color="#7f7f7f"/>
                </v:shape>
                <v:rect id="Rectangle 56" style="position:absolute;width:51950;height:2917;left:-11877;top:31374;rotation:90;" filled="f" stroked="f">
                  <v:textbox inset="0,0,0,0" style="layout-flow:vertical">
                    <w:txbxContent>
                      <w:p>
                        <w:pPr>
                          <w:spacing w:before="0" w:after="160" w:line="259" w:lineRule="auto"/>
                          <w:ind w:left="0" w:firstLine="0"/>
                        </w:pPr>
                        <w:r>
                          <w:rPr>
                            <w:rFonts w:cs="Trebuchet MS" w:hAnsi="Trebuchet MS" w:eastAsia="Trebuchet MS" w:ascii="Trebuchet MS"/>
                            <w:b w:val="1"/>
                            <w:color w:val="000000"/>
                            <w:sz w:val="36"/>
                          </w:rPr>
                          <w:t xml:space="preserve">ASSESSMENT &amp; FEEDBACK POLICY</w:t>
                        </w:r>
                      </w:p>
                    </w:txbxContent>
                  </v:textbox>
                </v:rect>
                <v:rect id="Rectangle 57" style="position:absolute;width:1312;height:4515;left:13585;top:44524;rotation:90;" filled="f" stroked="f">
                  <v:textbox inset="0,0,0,0" style="layout-flow:vertical">
                    <w:txbxContent>
                      <w:p>
                        <w:pPr>
                          <w:spacing w:before="0" w:after="160" w:line="259" w:lineRule="auto"/>
                          <w:ind w:left="0" w:firstLine="0"/>
                        </w:pPr>
                        <w:r>
                          <w:rPr>
                            <w:rFonts w:cs="Century Schoolbook" w:hAnsi="Century Schoolbook" w:eastAsia="Century Schoolbook" w:ascii="Century Schoolbook"/>
                            <w:color w:val="000000"/>
                            <w:sz w:val="56"/>
                          </w:rPr>
                          <w:t xml:space="preserve"> </w:t>
                        </w:r>
                      </w:p>
                    </w:txbxContent>
                  </v:textbox>
                </v:rect>
                <w10:wrap type="square"/>
              </v:group>
            </w:pict>
          </mc:Fallback>
        </mc:AlternateContent>
      </w:r>
      <w:r>
        <w:t>Feedback needs to be given as soon as possible to be effective:</w:t>
      </w:r>
    </w:p>
    <w:p w14:paraId="312EE752" w14:textId="77777777" w:rsidR="006B2140" w:rsidRDefault="00000000">
      <w:pPr>
        <w:spacing w:after="205" w:line="275" w:lineRule="auto"/>
        <w:ind w:left="946" w:right="657" w:firstLine="0"/>
      </w:pPr>
      <w:r>
        <w:rPr>
          <w:i/>
        </w:rPr>
        <w:t xml:space="preserve">".....learning is like quick drying paint.  You have only a short time to correct the mistake or let it harden into permanent error." </w:t>
      </w:r>
    </w:p>
    <w:p w14:paraId="6F6CEFFB" w14:textId="77777777" w:rsidR="006B2140" w:rsidRDefault="00000000">
      <w:pPr>
        <w:tabs>
          <w:tab w:val="center" w:pos="226"/>
          <w:tab w:val="center" w:pos="946"/>
          <w:tab w:val="center" w:pos="1666"/>
          <w:tab w:val="center" w:pos="2386"/>
          <w:tab w:val="center" w:pos="3106"/>
          <w:tab w:val="center" w:pos="3826"/>
          <w:tab w:val="center" w:pos="5293"/>
        </w:tabs>
        <w:spacing w:after="212"/>
        <w:ind w:left="0" w:firstLine="0"/>
      </w:pPr>
      <w:r>
        <w:rPr>
          <w:rFonts w:ascii="Calibri" w:eastAsia="Calibri" w:hAnsi="Calibri" w:cs="Calibri"/>
          <w:color w:val="000000"/>
          <w:sz w:val="22"/>
        </w:rPr>
        <w:tab/>
      </w:r>
      <w:r>
        <w:t xml:space="preserve"> </w:t>
      </w:r>
      <w:r>
        <w:tab/>
        <w:t xml:space="preserve"> </w:t>
      </w:r>
      <w:r>
        <w:tab/>
        <w:t xml:space="preserve"> </w:t>
      </w:r>
      <w:r>
        <w:tab/>
        <w:t xml:space="preserve"> </w:t>
      </w:r>
      <w:r>
        <w:tab/>
        <w:t xml:space="preserve"> </w:t>
      </w:r>
      <w:r>
        <w:tab/>
        <w:t xml:space="preserve"> </w:t>
      </w:r>
      <w:r>
        <w:tab/>
        <w:t xml:space="preserve">Rogers J (1989) </w:t>
      </w:r>
    </w:p>
    <w:p w14:paraId="413F5D0E" w14:textId="77777777" w:rsidR="006B2140" w:rsidRDefault="00000000">
      <w:pPr>
        <w:spacing w:after="220" w:line="259" w:lineRule="auto"/>
        <w:ind w:left="221"/>
      </w:pPr>
      <w:r>
        <w:rPr>
          <w:b/>
          <w:u w:val="single" w:color="414751"/>
        </w:rPr>
        <w:t>Assessment &amp; Feedback</w:t>
      </w:r>
      <w:r>
        <w:rPr>
          <w:b/>
        </w:rPr>
        <w:t xml:space="preserve"> </w:t>
      </w:r>
    </w:p>
    <w:p w14:paraId="36E1B914" w14:textId="77777777" w:rsidR="006B2140" w:rsidRDefault="00000000">
      <w:pPr>
        <w:spacing w:after="220" w:line="259" w:lineRule="auto"/>
        <w:ind w:left="221"/>
      </w:pPr>
      <w:r>
        <w:rPr>
          <w:b/>
          <w:u w:val="single" w:color="414751"/>
        </w:rPr>
        <w:t>Introduction</w:t>
      </w:r>
      <w:r>
        <w:rPr>
          <w:b/>
        </w:rPr>
        <w:t xml:space="preserve"> </w:t>
      </w:r>
      <w:r>
        <w:t xml:space="preserve"> </w:t>
      </w:r>
    </w:p>
    <w:p w14:paraId="0C8609B0" w14:textId="560ADBD2" w:rsidR="006B2140" w:rsidRDefault="00000000">
      <w:pPr>
        <w:spacing w:after="207"/>
        <w:ind w:right="697"/>
      </w:pPr>
      <w:r>
        <w:t xml:space="preserve">At </w:t>
      </w:r>
      <w:r w:rsidR="007C712B">
        <w:t>Black Firs Primary School</w:t>
      </w:r>
      <w:r>
        <w:t xml:space="preserve">, we strive to provide all pupils with timely and purposeful feedback that furthers their learning. Teachers are expected to gather feedback and assessments that enable them to adjust their teaching both within and across a sequence of lessons. </w:t>
      </w:r>
    </w:p>
    <w:p w14:paraId="0D2E5B1D" w14:textId="77777777" w:rsidR="006B2140" w:rsidRDefault="00000000">
      <w:pPr>
        <w:spacing w:after="223" w:line="259" w:lineRule="auto"/>
        <w:ind w:left="221"/>
      </w:pPr>
      <w:r>
        <w:rPr>
          <w:u w:val="single" w:color="414751"/>
        </w:rPr>
        <w:t>Assessment</w:t>
      </w:r>
      <w:r>
        <w:t xml:space="preserve"> </w:t>
      </w:r>
    </w:p>
    <w:p w14:paraId="466A2786" w14:textId="77777777" w:rsidR="006B2140" w:rsidRDefault="00000000">
      <w:pPr>
        <w:spacing w:after="228"/>
        <w:ind w:right="697"/>
      </w:pPr>
      <w:r>
        <w:t xml:space="preserve">We believe that effective assessment provides information to improve teaching and learning. To do this in our school, we undertake two different but complementary types of assessment: assessment for learning and assessment of learning. </w:t>
      </w:r>
    </w:p>
    <w:p w14:paraId="717B1E29" w14:textId="77777777" w:rsidR="006B2140" w:rsidRDefault="00000000">
      <w:pPr>
        <w:numPr>
          <w:ilvl w:val="0"/>
          <w:numId w:val="1"/>
        </w:numPr>
        <w:ind w:right="697" w:hanging="360"/>
      </w:pPr>
      <w:r>
        <w:t xml:space="preserve">Assessment for learning (formative assessment) involves the use of assessment in the classroom to raise pupil achievement. We believe that pupils improve most if they understand the aim of their learning, where they are in relation to this aim, and how they can achieve this aim (i.e. to close the gap in their knowledge) </w:t>
      </w:r>
    </w:p>
    <w:p w14:paraId="1B410CF9" w14:textId="77777777" w:rsidR="006B2140" w:rsidRDefault="00000000">
      <w:pPr>
        <w:numPr>
          <w:ilvl w:val="0"/>
          <w:numId w:val="1"/>
        </w:numPr>
        <w:ind w:right="697" w:hanging="360"/>
      </w:pPr>
      <w:r>
        <w:t xml:space="preserve">Assessment of learning (summative assessment) involves judging pupils' performance against the national standards of 2014. Teachers make on-going judgements which culminate in an end of term more formal assessment at which point whole school data analysis is undertaken by the Senior Leadership team [SLT] </w:t>
      </w:r>
    </w:p>
    <w:p w14:paraId="299B6C86" w14:textId="77777777" w:rsidR="006B2140" w:rsidRDefault="00000000">
      <w:pPr>
        <w:spacing w:after="207"/>
        <w:ind w:right="697"/>
      </w:pPr>
      <w:r>
        <w:t xml:space="preserve">Children are given regular feedback on their learning so that they understand what it is that they need to do better to empower them to take action towards improving their own performance. </w:t>
      </w:r>
    </w:p>
    <w:p w14:paraId="643B82DD" w14:textId="77777777" w:rsidR="00AD46D7" w:rsidRDefault="00AD46D7">
      <w:pPr>
        <w:spacing w:after="207"/>
        <w:ind w:right="697"/>
      </w:pPr>
    </w:p>
    <w:p w14:paraId="72E506A2" w14:textId="77777777" w:rsidR="00AD46D7" w:rsidRDefault="00AD46D7">
      <w:pPr>
        <w:spacing w:after="207"/>
        <w:ind w:right="697"/>
      </w:pPr>
    </w:p>
    <w:p w14:paraId="413BDBAF" w14:textId="77777777" w:rsidR="00AD46D7" w:rsidRDefault="00AD46D7">
      <w:pPr>
        <w:spacing w:after="207"/>
        <w:ind w:right="697"/>
      </w:pPr>
    </w:p>
    <w:p w14:paraId="1252F3BE" w14:textId="77777777" w:rsidR="00AD46D7" w:rsidRDefault="00AD46D7">
      <w:pPr>
        <w:spacing w:after="207"/>
        <w:ind w:right="697"/>
      </w:pPr>
    </w:p>
    <w:p w14:paraId="06A2BEF5" w14:textId="77777777" w:rsidR="00AD46D7" w:rsidRDefault="00AD46D7">
      <w:pPr>
        <w:spacing w:after="207"/>
        <w:ind w:right="697"/>
      </w:pPr>
    </w:p>
    <w:p w14:paraId="31491A36" w14:textId="77777777" w:rsidR="001D5E36" w:rsidRDefault="001D5E36" w:rsidP="001D5E36">
      <w:pPr>
        <w:spacing w:after="207"/>
        <w:ind w:left="0" w:right="697" w:firstLine="0"/>
      </w:pPr>
    </w:p>
    <w:p w14:paraId="4A9F0FC5" w14:textId="77777777" w:rsidR="006B2140" w:rsidRDefault="00000000">
      <w:pPr>
        <w:spacing w:after="220" w:line="259" w:lineRule="auto"/>
        <w:ind w:left="221"/>
      </w:pPr>
      <w:r>
        <w:rPr>
          <w:u w:val="single" w:color="414751"/>
        </w:rPr>
        <w:lastRenderedPageBreak/>
        <w:t>Objectives</w:t>
      </w:r>
      <w:r>
        <w:t xml:space="preserve">  </w:t>
      </w:r>
    </w:p>
    <w:p w14:paraId="532CD028" w14:textId="77777777" w:rsidR="006B2140" w:rsidRDefault="00000000">
      <w:pPr>
        <w:spacing w:after="215"/>
        <w:ind w:right="697"/>
      </w:pPr>
      <w:r>
        <w:t xml:space="preserve">The objectives of assessment in our school are:  </w:t>
      </w:r>
    </w:p>
    <w:p w14:paraId="793A7554" w14:textId="77777777" w:rsidR="006B2140" w:rsidRDefault="00000000">
      <w:pPr>
        <w:numPr>
          <w:ilvl w:val="0"/>
          <w:numId w:val="1"/>
        </w:numPr>
        <w:spacing w:after="208"/>
        <w:ind w:right="697" w:hanging="360"/>
      </w:pPr>
      <w:r>
        <w:t xml:space="preserve">to allow teachers to plan work that accurately reflects the needs of each child, thus moving learning forward  </w:t>
      </w:r>
    </w:p>
    <w:p w14:paraId="52B41FCF" w14:textId="77777777" w:rsidR="006B2140" w:rsidRDefault="00000000">
      <w:pPr>
        <w:numPr>
          <w:ilvl w:val="0"/>
          <w:numId w:val="1"/>
        </w:numPr>
        <w:spacing w:after="215"/>
        <w:ind w:right="697" w:hanging="360"/>
      </w:pPr>
      <w:r>
        <w:t xml:space="preserve">to enable our children to demonstrate what they know, understand and can do in their work  </w:t>
      </w:r>
    </w:p>
    <w:p w14:paraId="6335319F" w14:textId="77777777" w:rsidR="006B2140" w:rsidRDefault="00000000">
      <w:pPr>
        <w:numPr>
          <w:ilvl w:val="0"/>
          <w:numId w:val="1"/>
        </w:numPr>
        <w:spacing w:after="207"/>
        <w:ind w:right="697" w:hanging="360"/>
      </w:pPr>
      <w:r>
        <w:t xml:space="preserve">to promote a culture of self-improvement and life-long learning, equipping them with tools needed to improve </w:t>
      </w:r>
    </w:p>
    <w:p w14:paraId="0ABD9069" w14:textId="77777777" w:rsidR="006B2140" w:rsidRDefault="00000000">
      <w:pPr>
        <w:numPr>
          <w:ilvl w:val="0"/>
          <w:numId w:val="1"/>
        </w:numPr>
        <w:ind w:right="697" w:hanging="360"/>
      </w:pPr>
      <w:r>
        <w:t xml:space="preserve">to provide regular information for parents that enables them to support their child's learning  </w:t>
      </w:r>
    </w:p>
    <w:p w14:paraId="2559B1FC" w14:textId="77777777" w:rsidR="006B2140" w:rsidRDefault="00000000">
      <w:pPr>
        <w:numPr>
          <w:ilvl w:val="0"/>
          <w:numId w:val="1"/>
        </w:numPr>
        <w:spacing w:after="207"/>
        <w:ind w:right="697" w:hanging="360"/>
      </w:pPr>
      <w:r>
        <w:t xml:space="preserve">to provide the headteacher and governors with information that allows them to make judgements about the effectiveness of the school  </w:t>
      </w:r>
    </w:p>
    <w:p w14:paraId="7D0DDFF8" w14:textId="77777777" w:rsidR="006B2140" w:rsidRDefault="00000000">
      <w:pPr>
        <w:spacing w:after="241" w:line="259" w:lineRule="auto"/>
        <w:ind w:left="221"/>
      </w:pPr>
      <w:r>
        <w:rPr>
          <w:u w:val="single" w:color="414751"/>
        </w:rPr>
        <w:t>Planning for assessment</w:t>
      </w:r>
      <w:r>
        <w:t xml:space="preserve">  </w:t>
      </w:r>
    </w:p>
    <w:p w14:paraId="18561B9E" w14:textId="77777777" w:rsidR="006B2140" w:rsidRDefault="00000000">
      <w:pPr>
        <w:numPr>
          <w:ilvl w:val="0"/>
          <w:numId w:val="1"/>
        </w:numPr>
        <w:ind w:right="697" w:hanging="360"/>
      </w:pPr>
      <w:r>
        <w:t xml:space="preserve">Teachers use the Programmes of Study outlined in the National Curriculum 2014 as well as the DfE assessment guidance to help identify each child's achievements </w:t>
      </w:r>
    </w:p>
    <w:p w14:paraId="3A6E2CE1" w14:textId="77777777" w:rsidR="006B2140" w:rsidRDefault="00000000">
      <w:pPr>
        <w:numPr>
          <w:ilvl w:val="0"/>
          <w:numId w:val="1"/>
        </w:numPr>
        <w:ind w:right="697" w:hanging="360"/>
      </w:pPr>
      <w:r>
        <w:t xml:space="preserve">Teachers plan lessons with clear learning objectives based upon the teacher's detailed knowledge of each child. We strive to ensure all tasks set are appropriate to each child's ability and promote inclusion for all groups including SEND and G&amp;T  </w:t>
      </w:r>
    </w:p>
    <w:p w14:paraId="2FBC7B39" w14:textId="77777777" w:rsidR="006B2140" w:rsidRDefault="00000000">
      <w:pPr>
        <w:numPr>
          <w:ilvl w:val="0"/>
          <w:numId w:val="1"/>
        </w:numPr>
        <w:ind w:right="697" w:hanging="360"/>
      </w:pPr>
      <w:r>
        <w:t xml:space="preserve">Teachers share the lesson's learning objective with the children which is presented in the form of a question. This will form the basis of the success criteria against which the work will be judged  </w:t>
      </w:r>
    </w:p>
    <w:p w14:paraId="6CCFF81F" w14:textId="77777777" w:rsidR="006B2140" w:rsidRDefault="00000000">
      <w:pPr>
        <w:numPr>
          <w:ilvl w:val="0"/>
          <w:numId w:val="1"/>
        </w:numPr>
        <w:ind w:right="697" w:hanging="360"/>
      </w:pPr>
      <w:r>
        <w:t xml:space="preserve">Teachers use a range of strategies including; asking probing questions, quick application tasks, scrutiny of written work, right through to formal tests, to find out what pupils know, what they understand, and to reveal their misconceptions </w:t>
      </w:r>
    </w:p>
    <w:p w14:paraId="016EA2DE" w14:textId="77777777" w:rsidR="006B2140" w:rsidRDefault="00000000">
      <w:pPr>
        <w:numPr>
          <w:ilvl w:val="0"/>
          <w:numId w:val="1"/>
        </w:numPr>
        <w:ind w:right="697" w:hanging="360"/>
      </w:pPr>
      <w:r>
        <w:t xml:space="preserve">Teachers note individuals who do not achieve at the expected level for the lesson. They use this information to plan interventions and next steps </w:t>
      </w:r>
    </w:p>
    <w:p w14:paraId="0C6ADDD1" w14:textId="77777777" w:rsidR="006B2140" w:rsidRDefault="00000000">
      <w:pPr>
        <w:spacing w:after="221" w:line="259" w:lineRule="auto"/>
        <w:ind w:left="226" w:firstLine="0"/>
      </w:pPr>
      <w:r>
        <w:t xml:space="preserve"> </w:t>
      </w:r>
    </w:p>
    <w:p w14:paraId="6D71EC28" w14:textId="77777777" w:rsidR="00AD46D7" w:rsidRDefault="00AD46D7">
      <w:pPr>
        <w:spacing w:after="221" w:line="259" w:lineRule="auto"/>
        <w:ind w:left="226" w:firstLine="0"/>
      </w:pPr>
    </w:p>
    <w:p w14:paraId="60ED2A8E" w14:textId="77777777" w:rsidR="00AD46D7" w:rsidRDefault="00AD46D7">
      <w:pPr>
        <w:spacing w:after="221" w:line="259" w:lineRule="auto"/>
        <w:ind w:left="226" w:firstLine="0"/>
      </w:pPr>
    </w:p>
    <w:p w14:paraId="13D70DC6" w14:textId="77777777" w:rsidR="00AD46D7" w:rsidRDefault="00AD46D7">
      <w:pPr>
        <w:spacing w:after="221" w:line="259" w:lineRule="auto"/>
        <w:ind w:left="226" w:firstLine="0"/>
      </w:pPr>
    </w:p>
    <w:p w14:paraId="531AD0C4" w14:textId="77777777" w:rsidR="00AD46D7" w:rsidRDefault="00AD46D7">
      <w:pPr>
        <w:spacing w:after="221" w:line="259" w:lineRule="auto"/>
        <w:ind w:left="226" w:firstLine="0"/>
      </w:pPr>
    </w:p>
    <w:p w14:paraId="7AAC0ED4" w14:textId="77777777" w:rsidR="00AD46D7" w:rsidRDefault="00AD46D7">
      <w:pPr>
        <w:spacing w:after="221" w:line="259" w:lineRule="auto"/>
        <w:ind w:left="226" w:firstLine="0"/>
      </w:pPr>
    </w:p>
    <w:p w14:paraId="787998E5" w14:textId="77777777" w:rsidR="00337EDE" w:rsidRDefault="00337EDE">
      <w:pPr>
        <w:spacing w:after="221" w:line="259" w:lineRule="auto"/>
        <w:ind w:left="226" w:firstLine="0"/>
      </w:pPr>
    </w:p>
    <w:p w14:paraId="465BD581" w14:textId="77777777" w:rsidR="00337EDE" w:rsidRDefault="00337EDE">
      <w:pPr>
        <w:spacing w:after="221" w:line="259" w:lineRule="auto"/>
        <w:ind w:left="226" w:firstLine="0"/>
      </w:pPr>
    </w:p>
    <w:p w14:paraId="7ACC531F" w14:textId="77777777" w:rsidR="006B2140" w:rsidRDefault="00000000">
      <w:pPr>
        <w:spacing w:after="223" w:line="259" w:lineRule="auto"/>
        <w:ind w:left="221"/>
      </w:pPr>
      <w:r>
        <w:rPr>
          <w:u w:val="single" w:color="414751"/>
        </w:rPr>
        <w:lastRenderedPageBreak/>
        <w:t>Target-setting &amp; Reporting to Parents</w:t>
      </w:r>
      <w:r>
        <w:t xml:space="preserve">  </w:t>
      </w:r>
    </w:p>
    <w:p w14:paraId="0B9DBA73" w14:textId="77777777" w:rsidR="006B2140" w:rsidRDefault="00000000">
      <w:pPr>
        <w:spacing w:after="207"/>
        <w:ind w:right="697"/>
      </w:pPr>
      <w:r>
        <w:t xml:space="preserve">Targets in the core areas are set at the start of an academic year and reviewed three times a year. Progress towards these targets are communicated to parents through termly parent consultations, which serve different purposes, namely:  </w:t>
      </w:r>
    </w:p>
    <w:p w14:paraId="3D06721E" w14:textId="77777777" w:rsidR="006B2140" w:rsidRDefault="00000000">
      <w:pPr>
        <w:numPr>
          <w:ilvl w:val="0"/>
          <w:numId w:val="1"/>
        </w:numPr>
        <w:spacing w:after="215"/>
        <w:ind w:right="697" w:hanging="360"/>
      </w:pPr>
      <w:r>
        <w:t xml:space="preserve">Autumn – settling in and pastoral care, though core subject books will also be shared </w:t>
      </w:r>
    </w:p>
    <w:p w14:paraId="3B54C669" w14:textId="77777777" w:rsidR="006B2140" w:rsidRDefault="00000000">
      <w:pPr>
        <w:numPr>
          <w:ilvl w:val="0"/>
          <w:numId w:val="1"/>
        </w:numPr>
        <w:spacing w:after="207"/>
        <w:ind w:right="697" w:hanging="360"/>
      </w:pPr>
      <w:r>
        <w:t xml:space="preserve">Spring – academic progress and attainment; the role of the parent in supporting learning. Core subjects and topic books will be shared  </w:t>
      </w:r>
    </w:p>
    <w:p w14:paraId="1111EADA" w14:textId="77777777" w:rsidR="00AD46D7" w:rsidRDefault="00000000">
      <w:pPr>
        <w:numPr>
          <w:ilvl w:val="0"/>
          <w:numId w:val="1"/>
        </w:numPr>
        <w:spacing w:after="204"/>
        <w:ind w:right="697" w:hanging="360"/>
      </w:pPr>
      <w:r>
        <w:t>Summer – invitations are sent to discuss end of year achievements</w:t>
      </w:r>
      <w:r w:rsidR="00AD46D7">
        <w:t xml:space="preserve">. </w:t>
      </w:r>
    </w:p>
    <w:p w14:paraId="3E4C77FF" w14:textId="4F2D1F2D" w:rsidR="006B2140" w:rsidRDefault="00000000">
      <w:pPr>
        <w:numPr>
          <w:ilvl w:val="0"/>
          <w:numId w:val="1"/>
        </w:numPr>
        <w:spacing w:after="204"/>
        <w:ind w:right="697" w:hanging="360"/>
      </w:pPr>
      <w:r>
        <w:t xml:space="preserve">An open door policy is practised at </w:t>
      </w:r>
      <w:r w:rsidR="007C712B">
        <w:t>Black Firs</w:t>
      </w:r>
      <w:r>
        <w:t xml:space="preserve"> and parents are encouraged to meet with the class teacher if they have any concerns about any aspect of their child’s schooling. </w:t>
      </w:r>
    </w:p>
    <w:p w14:paraId="16A440EA" w14:textId="77777777" w:rsidR="006B2140" w:rsidRDefault="00000000">
      <w:pPr>
        <w:spacing w:after="212"/>
        <w:ind w:right="697"/>
      </w:pPr>
      <w:r>
        <w:t xml:space="preserve">Progress of pupils is reviewed formally once a term, or more frequently for vulnerable groups </w:t>
      </w:r>
    </w:p>
    <w:p w14:paraId="365B0B3A" w14:textId="77777777" w:rsidR="006B2140" w:rsidRDefault="00000000">
      <w:pPr>
        <w:spacing w:after="220" w:line="259" w:lineRule="auto"/>
        <w:ind w:left="226" w:firstLine="0"/>
      </w:pPr>
      <w:r>
        <w:t xml:space="preserve"> </w:t>
      </w:r>
    </w:p>
    <w:p w14:paraId="5DCA8F14" w14:textId="77777777" w:rsidR="006B2140" w:rsidRDefault="00000000">
      <w:pPr>
        <w:spacing w:after="223" w:line="259" w:lineRule="auto"/>
        <w:ind w:left="221"/>
      </w:pPr>
      <w:r>
        <w:rPr>
          <w:u w:val="single" w:color="414751"/>
        </w:rPr>
        <w:t>Feedback</w:t>
      </w:r>
      <w:r>
        <w:t xml:space="preserve"> </w:t>
      </w:r>
    </w:p>
    <w:p w14:paraId="3EDFD865" w14:textId="77777777" w:rsidR="006B2140" w:rsidRDefault="00000000">
      <w:pPr>
        <w:spacing w:after="185"/>
        <w:ind w:right="697"/>
      </w:pPr>
      <w:r>
        <w:t>Feedback to pupils is essential, as it tells them what they have done well, and what they need to do to further improve. Feedback should help children to become reflective learners and to close the gap between current and desired performance.</w:t>
      </w:r>
      <w:r>
        <w:rPr>
          <w:rFonts w:ascii="Century Schoolbook" w:eastAsia="Century Schoolbook" w:hAnsi="Century Schoolbook" w:cs="Century Schoolbook"/>
        </w:rPr>
        <w:t xml:space="preserve"> </w:t>
      </w:r>
      <w:r>
        <w:t xml:space="preserve">We have an agreed code for marking for each key stage, and this ensures marking is consistent across the school. </w:t>
      </w:r>
    </w:p>
    <w:p w14:paraId="2C7D6446" w14:textId="77777777" w:rsidR="006B2140" w:rsidRDefault="00000000">
      <w:pPr>
        <w:spacing w:after="0" w:line="259" w:lineRule="auto"/>
        <w:ind w:left="226" w:firstLine="0"/>
      </w:pPr>
      <w:r>
        <w:rPr>
          <w:rFonts w:ascii="Century Schoolbook" w:eastAsia="Century Schoolbook" w:hAnsi="Century Schoolbook" w:cs="Century Schoolbook"/>
        </w:rPr>
        <w:t xml:space="preserve"> </w:t>
      </w:r>
    </w:p>
    <w:p w14:paraId="617C9324" w14:textId="5E3AE9FA" w:rsidR="006B2140" w:rsidRDefault="00000000">
      <w:pPr>
        <w:spacing w:after="228"/>
        <w:ind w:right="697"/>
      </w:pPr>
      <w:r>
        <w:t xml:space="preserve">At </w:t>
      </w:r>
      <w:r w:rsidR="00AD46D7">
        <w:t>Black Firs</w:t>
      </w:r>
      <w:r>
        <w:t xml:space="preserve">, we fundamentally believe that the core principles of feedback and marking are: </w:t>
      </w:r>
    </w:p>
    <w:p w14:paraId="0325B163" w14:textId="77777777" w:rsidR="006B2140" w:rsidRDefault="00000000">
      <w:pPr>
        <w:numPr>
          <w:ilvl w:val="0"/>
          <w:numId w:val="1"/>
        </w:numPr>
        <w:ind w:right="697" w:hanging="360"/>
      </w:pPr>
      <w:r>
        <w:t xml:space="preserve">To further children’s learning </w:t>
      </w:r>
    </w:p>
    <w:p w14:paraId="5812C641" w14:textId="77777777" w:rsidR="006B2140" w:rsidRDefault="00000000">
      <w:pPr>
        <w:numPr>
          <w:ilvl w:val="0"/>
          <w:numId w:val="1"/>
        </w:numPr>
        <w:ind w:right="697" w:hanging="360"/>
      </w:pPr>
      <w:r>
        <w:t xml:space="preserve">To be accessible to all students, therefore written comments should only be used once children can read and fully comprehend them </w:t>
      </w:r>
    </w:p>
    <w:p w14:paraId="634C9AA8" w14:textId="77777777" w:rsidR="006B2140" w:rsidRDefault="00000000">
      <w:pPr>
        <w:numPr>
          <w:ilvl w:val="0"/>
          <w:numId w:val="1"/>
        </w:numPr>
        <w:ind w:right="697" w:hanging="360"/>
      </w:pPr>
      <w:r>
        <w:t xml:space="preserve">To be delivered closest to the point of action in order to have the greatest impact (verbal feedback in lessons is preferred over written comments at a later date) </w:t>
      </w:r>
    </w:p>
    <w:p w14:paraId="0CD61738" w14:textId="77777777" w:rsidR="006B2140" w:rsidRDefault="00000000">
      <w:pPr>
        <w:numPr>
          <w:ilvl w:val="0"/>
          <w:numId w:val="1"/>
        </w:numPr>
        <w:ind w:right="697" w:hanging="360"/>
      </w:pPr>
      <w:r>
        <w:t xml:space="preserve">Teachers are not expected to evidence verbal feedback or ‘mark’ books purely for external verification, however SLT do expect to see evidence that feedback has been given in the editing and drafting process </w:t>
      </w:r>
    </w:p>
    <w:p w14:paraId="0C45804F" w14:textId="2759DE2A" w:rsidR="006B2140" w:rsidRDefault="00000000">
      <w:pPr>
        <w:numPr>
          <w:ilvl w:val="0"/>
          <w:numId w:val="1"/>
        </w:numPr>
        <w:ind w:right="697" w:hanging="360"/>
      </w:pPr>
      <w:r>
        <w:t xml:space="preserve">All pupils’ work should be reviewed by teachers at the earliest possible opportunity so that improvements will positively impact future work. When work is reviewed, it should be acknowledged in books. In writing at </w:t>
      </w:r>
      <w:r w:rsidR="00AD46D7">
        <w:t>Black Firs</w:t>
      </w:r>
      <w:r>
        <w:t xml:space="preserve">, reviews are expected at the end of a finished piece of work at the end of the </w:t>
      </w:r>
      <w:r w:rsidR="005F3746">
        <w:t>i</w:t>
      </w:r>
      <w:r w:rsidR="00B010BB">
        <w:t>ndependent</w:t>
      </w:r>
      <w:r w:rsidR="005F3746">
        <w:t xml:space="preserve"> writing and editing</w:t>
      </w:r>
      <w:r w:rsidR="00B010BB">
        <w:t xml:space="preserve"> </w:t>
      </w:r>
      <w:r>
        <w:t>process</w:t>
      </w:r>
      <w:r w:rsidR="005F3746">
        <w:rPr>
          <w:b/>
        </w:rPr>
        <w:t>.</w:t>
      </w:r>
    </w:p>
    <w:p w14:paraId="61581CAE" w14:textId="77777777" w:rsidR="006B2140" w:rsidRDefault="00000000">
      <w:pPr>
        <w:numPr>
          <w:ilvl w:val="0"/>
          <w:numId w:val="1"/>
        </w:numPr>
        <w:ind w:right="697" w:hanging="360"/>
      </w:pPr>
      <w:r>
        <w:t xml:space="preserve">When written feedback is given, we relate this to the question posed in the learning objective </w:t>
      </w:r>
    </w:p>
    <w:p w14:paraId="0C513214" w14:textId="4A6FC3AB" w:rsidR="006B2140" w:rsidRDefault="00000000">
      <w:pPr>
        <w:numPr>
          <w:ilvl w:val="0"/>
          <w:numId w:val="1"/>
        </w:numPr>
        <w:ind w:right="697" w:hanging="360"/>
      </w:pPr>
      <w:r>
        <w:lastRenderedPageBreak/>
        <w:t xml:space="preserve">In maths, we make clear whether the objective has been met, partially met or not met both in workbooks and </w:t>
      </w:r>
      <w:r w:rsidR="00337EDE">
        <w:t xml:space="preserve">maths </w:t>
      </w:r>
      <w:r>
        <w:t xml:space="preserve">books with </w:t>
      </w:r>
      <w:r w:rsidR="0014078F">
        <w:t xml:space="preserve">LO: </w:t>
      </w:r>
      <w:r w:rsidR="0014078F">
        <w:rPr>
          <w:rFonts w:ascii="Agency FB" w:hAnsi="Agency FB"/>
        </w:rPr>
        <w:t xml:space="preserve">√ </w:t>
      </w:r>
      <w:r w:rsidR="0014078F">
        <w:t xml:space="preserve"> if the objective has been achieved and if the pupil has required some level of support by teacher (T) or teaching assistant (TA) will be added next to the LO:</w:t>
      </w:r>
      <w:r w:rsidR="0014078F">
        <w:rPr>
          <w:rFonts w:ascii="Agency FB" w:hAnsi="Agency FB"/>
        </w:rPr>
        <w:t>√</w:t>
      </w:r>
      <w:r w:rsidR="0014078F">
        <w:t xml:space="preserve"> </w:t>
      </w:r>
      <w:r w:rsidR="00D95F6B">
        <w:t>so LO:</w:t>
      </w:r>
      <w:r w:rsidR="00D95F6B">
        <w:rPr>
          <w:rFonts w:ascii="Agency FB" w:hAnsi="Agency FB"/>
        </w:rPr>
        <w:t>√</w:t>
      </w:r>
      <w:r w:rsidR="00D95F6B">
        <w:t xml:space="preserve"> (with T) or LO:</w:t>
      </w:r>
      <w:r w:rsidR="00D95F6B">
        <w:rPr>
          <w:rFonts w:ascii="Agency FB" w:hAnsi="Agency FB"/>
        </w:rPr>
        <w:t>√</w:t>
      </w:r>
      <w:r w:rsidR="00D95F6B">
        <w:t xml:space="preserve"> (with TA)</w:t>
      </w:r>
    </w:p>
    <w:p w14:paraId="21FAEE34" w14:textId="77777777" w:rsidR="006B2140" w:rsidRDefault="00000000">
      <w:pPr>
        <w:numPr>
          <w:ilvl w:val="0"/>
          <w:numId w:val="1"/>
        </w:numPr>
        <w:ind w:right="697" w:hanging="360"/>
      </w:pPr>
      <w:r>
        <w:t>Where possible, work should be marked alongside the child, for example, through writing conferences, during class monitoring and as part of guided work sessions</w:t>
      </w:r>
      <w:r>
        <w:rPr>
          <w:b/>
        </w:rPr>
        <w:t xml:space="preserve"> </w:t>
      </w:r>
    </w:p>
    <w:p w14:paraId="3290F890" w14:textId="77777777" w:rsidR="006B2140" w:rsidRDefault="00000000">
      <w:pPr>
        <w:spacing w:after="21" w:line="259" w:lineRule="auto"/>
        <w:ind w:left="946" w:firstLine="0"/>
      </w:pPr>
      <w:r>
        <w:rPr>
          <w:b/>
        </w:rPr>
        <w:t xml:space="preserve"> </w:t>
      </w:r>
    </w:p>
    <w:p w14:paraId="7E9C8493" w14:textId="77777777" w:rsidR="006B2140" w:rsidRDefault="00000000">
      <w:pPr>
        <w:spacing w:after="20" w:line="259" w:lineRule="auto"/>
        <w:ind w:left="956"/>
      </w:pPr>
      <w:r>
        <w:rPr>
          <w:rFonts w:ascii="Century Schoolbook" w:eastAsia="Century Schoolbook" w:hAnsi="Century Schoolbook" w:cs="Century Schoolbook"/>
        </w:rPr>
        <w:t xml:space="preserve"> </w:t>
      </w:r>
      <w:r>
        <w:rPr>
          <w:u w:val="single" w:color="414751"/>
        </w:rPr>
        <w:t>General Marking Objectives</w:t>
      </w:r>
      <w:r>
        <w:t xml:space="preserve"> </w:t>
      </w:r>
    </w:p>
    <w:p w14:paraId="5596FA8E" w14:textId="77777777" w:rsidR="006B2140" w:rsidRDefault="00000000">
      <w:pPr>
        <w:spacing w:after="21" w:line="259" w:lineRule="auto"/>
        <w:ind w:left="946" w:firstLine="0"/>
      </w:pPr>
      <w:r>
        <w:t xml:space="preserve"> </w:t>
      </w:r>
    </w:p>
    <w:p w14:paraId="1C16FCDE" w14:textId="77777777" w:rsidR="006B2140" w:rsidRDefault="00000000">
      <w:pPr>
        <w:ind w:left="941" w:right="697"/>
      </w:pPr>
      <w:r>
        <w:rPr>
          <w:rFonts w:ascii="Century Schoolbook" w:eastAsia="Century Schoolbook" w:hAnsi="Century Schoolbook" w:cs="Century Schoolbook"/>
        </w:rPr>
        <w:t xml:space="preserve"> </w:t>
      </w:r>
      <w:r>
        <w:t xml:space="preserve">Teachers need to be clear and concise when explaining the learning objective so that the success criterion is fully understood by pupils.  </w:t>
      </w:r>
    </w:p>
    <w:p w14:paraId="38EF9DFA" w14:textId="77777777" w:rsidR="006B2140" w:rsidRDefault="00000000">
      <w:pPr>
        <w:numPr>
          <w:ilvl w:val="0"/>
          <w:numId w:val="1"/>
        </w:numPr>
        <w:ind w:right="697" w:hanging="360"/>
      </w:pPr>
      <w:r>
        <w:t xml:space="preserve">The learning objective will be displayed at the start of a piece of work and will be presented as a question  </w:t>
      </w:r>
    </w:p>
    <w:p w14:paraId="5B8C44AE" w14:textId="77777777" w:rsidR="006B2140" w:rsidRDefault="00000000">
      <w:pPr>
        <w:numPr>
          <w:ilvl w:val="0"/>
          <w:numId w:val="1"/>
        </w:numPr>
        <w:ind w:right="697" w:hanging="360"/>
      </w:pPr>
      <w:r>
        <w:t xml:space="preserve">Marking will be consistent by marking to the success criteria set for the task  </w:t>
      </w:r>
    </w:p>
    <w:p w14:paraId="2F339E47" w14:textId="77777777" w:rsidR="006B2140" w:rsidRDefault="00000000">
      <w:pPr>
        <w:numPr>
          <w:ilvl w:val="0"/>
          <w:numId w:val="1"/>
        </w:numPr>
        <w:ind w:right="697" w:hanging="360"/>
      </w:pPr>
      <w:r>
        <w:t xml:space="preserve">Marking must focus on improvement not ‘correction’  </w:t>
      </w:r>
    </w:p>
    <w:p w14:paraId="6A4BE62D" w14:textId="2264E1D3" w:rsidR="006B2140" w:rsidRDefault="00000000">
      <w:pPr>
        <w:numPr>
          <w:ilvl w:val="0"/>
          <w:numId w:val="1"/>
        </w:numPr>
        <w:ind w:right="697" w:hanging="360"/>
      </w:pPr>
      <w:r>
        <w:t xml:space="preserve">Exhaustive indication of every mistake is not appropriate, particularly for SEND pupils. </w:t>
      </w:r>
      <w:r w:rsidR="00D95F6B">
        <w:t>For example, a maximum of three spelling mistakes will be pointed out across a piece of work</w:t>
      </w:r>
      <w:r w:rsidR="00BF076E">
        <w:t>.</w:t>
      </w:r>
    </w:p>
    <w:p w14:paraId="7CCA4B1F" w14:textId="77777777" w:rsidR="006B2140" w:rsidRDefault="00000000">
      <w:pPr>
        <w:ind w:left="941" w:right="697"/>
      </w:pPr>
      <w:r>
        <w:t xml:space="preserve">Marking should be sensitive to the abilities of the child </w:t>
      </w:r>
    </w:p>
    <w:p w14:paraId="77B0F159" w14:textId="77777777" w:rsidR="006B2140" w:rsidRDefault="00000000">
      <w:pPr>
        <w:numPr>
          <w:ilvl w:val="0"/>
          <w:numId w:val="1"/>
        </w:numPr>
        <w:ind w:right="697" w:hanging="360"/>
      </w:pPr>
      <w:r>
        <w:t xml:space="preserve">Children must be encouraged to acknowledge marking of all forms, read written comments and respond in writing or verbally </w:t>
      </w:r>
    </w:p>
    <w:p w14:paraId="5A27E4BB" w14:textId="77777777" w:rsidR="006B2140" w:rsidRDefault="00000000">
      <w:pPr>
        <w:numPr>
          <w:ilvl w:val="0"/>
          <w:numId w:val="1"/>
        </w:numPr>
        <w:ind w:right="697" w:hanging="360"/>
      </w:pPr>
      <w:r>
        <w:t xml:space="preserve">The children will benefit from marking if they understand the marking system. A simple and consistent marking scheme will be used throughout the school  </w:t>
      </w:r>
    </w:p>
    <w:p w14:paraId="477ECE72" w14:textId="77777777" w:rsidR="006B2140" w:rsidRDefault="00000000">
      <w:pPr>
        <w:numPr>
          <w:ilvl w:val="0"/>
          <w:numId w:val="1"/>
        </w:numPr>
        <w:ind w:right="697" w:hanging="360"/>
      </w:pPr>
      <w:r>
        <w:t xml:space="preserve">Work in core subjects must be quality marked in line with the Marking Code </w:t>
      </w:r>
    </w:p>
    <w:p w14:paraId="66C2D68F" w14:textId="77777777" w:rsidR="006B2140" w:rsidRDefault="00000000">
      <w:pPr>
        <w:numPr>
          <w:ilvl w:val="0"/>
          <w:numId w:val="1"/>
        </w:numPr>
        <w:ind w:right="697" w:hanging="360"/>
      </w:pPr>
      <w:r>
        <w:t xml:space="preserve">Work in foundation subjects may be marked with a lighter touch, however it is vital teachers still review work in order to assess against the learning objective. Evidence of this is expected to be seen in books and a written comment at the end of a sequence of learning  </w:t>
      </w:r>
    </w:p>
    <w:p w14:paraId="5BAE2269" w14:textId="24E230C0" w:rsidR="006B2140" w:rsidRDefault="00000000">
      <w:pPr>
        <w:ind w:left="941" w:right="697"/>
      </w:pPr>
      <w:r>
        <w:t xml:space="preserve">· Codes will be used to show if a child has completed work independently (I) with help from a teaching assistant (TA), with help from a teacher (T) </w:t>
      </w:r>
      <w:r w:rsidR="00337EDE">
        <w:t>and where verbal feedback is given (VF)</w:t>
      </w:r>
    </w:p>
    <w:p w14:paraId="426AF6A7" w14:textId="77777777" w:rsidR="006B2140" w:rsidRDefault="00000000">
      <w:pPr>
        <w:spacing w:after="21" w:line="259" w:lineRule="auto"/>
        <w:ind w:left="946" w:firstLine="0"/>
      </w:pPr>
      <w:r>
        <w:rPr>
          <w:b/>
        </w:rPr>
        <w:t xml:space="preserve"> </w:t>
      </w:r>
    </w:p>
    <w:p w14:paraId="1C853CB6" w14:textId="77777777" w:rsidR="006B2140" w:rsidRDefault="00000000">
      <w:pPr>
        <w:spacing w:after="20" w:line="259" w:lineRule="auto"/>
        <w:ind w:left="956"/>
      </w:pPr>
      <w:r>
        <w:rPr>
          <w:u w:val="single" w:color="414751"/>
        </w:rPr>
        <w:t>Marking Strategies</w:t>
      </w:r>
      <w:r>
        <w:t xml:space="preserve"> </w:t>
      </w:r>
    </w:p>
    <w:p w14:paraId="3E76D601" w14:textId="77777777" w:rsidR="006B2140" w:rsidRDefault="00000000">
      <w:pPr>
        <w:ind w:left="941" w:right="697"/>
      </w:pPr>
      <w:r>
        <w:t xml:space="preserve"> A variety of marking strategies may be used including;  </w:t>
      </w:r>
    </w:p>
    <w:p w14:paraId="6FFCAD91" w14:textId="77777777" w:rsidR="006B2140" w:rsidRDefault="00000000">
      <w:pPr>
        <w:numPr>
          <w:ilvl w:val="0"/>
          <w:numId w:val="2"/>
        </w:numPr>
        <w:ind w:right="697" w:hanging="360"/>
      </w:pPr>
      <w:r>
        <w:t xml:space="preserve">Focused marking by the teacher concentrates entirely on the success criteria of the task. The emphasis should be on success against the criteria and the improvement needed so that gaps are closed between achievement and potential achievement.  </w:t>
      </w:r>
    </w:p>
    <w:p w14:paraId="4B9B7F46" w14:textId="412A55E3" w:rsidR="006B2140" w:rsidRDefault="00000000">
      <w:pPr>
        <w:numPr>
          <w:ilvl w:val="0"/>
          <w:numId w:val="2"/>
        </w:numPr>
        <w:ind w:right="697" w:hanging="360"/>
      </w:pPr>
      <w:r>
        <w:t xml:space="preserve">Self-marking of closed tasks should take place if appropriate. Children may mark their own or each other’s work against an answer key e.g. mental maths, arithmetic or tables tests. Children should also be trained to self-evaluate, identifying their own successes against learning objectives and looking for points for improvement. Where appropriate, they should check and improve their rough drafts themselves, or use ‘talking partners’ prior to writing out a final draft.  </w:t>
      </w:r>
    </w:p>
    <w:p w14:paraId="276E73FA" w14:textId="77777777" w:rsidR="006B2140" w:rsidRDefault="00000000">
      <w:pPr>
        <w:numPr>
          <w:ilvl w:val="0"/>
          <w:numId w:val="2"/>
        </w:numPr>
        <w:ind w:right="697" w:hanging="360"/>
      </w:pPr>
      <w:r>
        <w:lastRenderedPageBreak/>
        <w:t xml:space="preserve">Peer-marking pupils should be trained to evaluate a partner’s work identifying successes against learning objectives and looking for points for improvement when peer marking. </w:t>
      </w:r>
    </w:p>
    <w:p w14:paraId="0F939A9B" w14:textId="77777777" w:rsidR="00337EDE" w:rsidRDefault="00337EDE" w:rsidP="00337EDE">
      <w:pPr>
        <w:ind w:left="941" w:right="697"/>
      </w:pPr>
      <w:r>
        <w:t xml:space="preserve">Teachers need to comment or acknowledge work when it has been peer-marked.  </w:t>
      </w:r>
    </w:p>
    <w:p w14:paraId="51213DBC" w14:textId="77777777" w:rsidR="00337EDE" w:rsidRDefault="00337EDE" w:rsidP="00337EDE">
      <w:pPr>
        <w:ind w:left="941" w:right="697"/>
      </w:pPr>
      <w:r>
        <w:t>At Black Firs pupils use blue pen for editing and marking.</w:t>
      </w:r>
    </w:p>
    <w:p w14:paraId="7513B1A9" w14:textId="77777777" w:rsidR="00337EDE" w:rsidRDefault="00337EDE">
      <w:pPr>
        <w:ind w:left="941" w:right="697"/>
      </w:pPr>
    </w:p>
    <w:p w14:paraId="3F37BF3C" w14:textId="77777777" w:rsidR="006B2140" w:rsidRDefault="00000000">
      <w:pPr>
        <w:spacing w:after="21" w:line="259" w:lineRule="auto"/>
        <w:ind w:left="946" w:firstLine="0"/>
      </w:pPr>
      <w:r>
        <w:t xml:space="preserve"> </w:t>
      </w:r>
    </w:p>
    <w:p w14:paraId="58B035EA" w14:textId="77777777" w:rsidR="006B2140" w:rsidRDefault="00000000">
      <w:pPr>
        <w:spacing w:after="20" w:line="259" w:lineRule="auto"/>
        <w:ind w:left="956"/>
      </w:pPr>
      <w:r>
        <w:rPr>
          <w:u w:val="single" w:color="414751"/>
        </w:rPr>
        <w:t>Frequency of marking</w:t>
      </w:r>
      <w:r>
        <w:t xml:space="preserve">  </w:t>
      </w:r>
    </w:p>
    <w:p w14:paraId="7B113908" w14:textId="77777777" w:rsidR="006B2140" w:rsidRDefault="00000000">
      <w:pPr>
        <w:numPr>
          <w:ilvl w:val="0"/>
          <w:numId w:val="2"/>
        </w:numPr>
        <w:ind w:right="697" w:hanging="360"/>
      </w:pPr>
      <w:r>
        <w:t xml:space="preserve">Where possible feedback should take place before the next lesson  </w:t>
      </w:r>
    </w:p>
    <w:p w14:paraId="7A525735" w14:textId="77777777" w:rsidR="005F3746" w:rsidRDefault="00000000">
      <w:pPr>
        <w:numPr>
          <w:ilvl w:val="0"/>
          <w:numId w:val="2"/>
        </w:numPr>
        <w:ind w:right="697" w:hanging="360"/>
      </w:pPr>
      <w:r>
        <w:t xml:space="preserve">Feedback and marking can take place during the lesson – providing immediate feedback </w:t>
      </w:r>
      <w:r w:rsidR="005F3746">
        <w:t>( known as ‘live’ marking)</w:t>
      </w:r>
    </w:p>
    <w:p w14:paraId="11146636" w14:textId="77777777" w:rsidR="005F3746" w:rsidRDefault="00000000" w:rsidP="005F3746">
      <w:pPr>
        <w:ind w:left="931" w:right="697" w:firstLine="0"/>
      </w:pPr>
      <w:r>
        <w:t xml:space="preserve"> </w:t>
      </w:r>
      <w:r>
        <w:rPr>
          <w:rFonts w:ascii="Segoe UI Symbol" w:eastAsia="Segoe UI Symbol" w:hAnsi="Segoe UI Symbol" w:cs="Segoe UI Symbol"/>
        </w:rPr>
        <w:t>•</w:t>
      </w:r>
      <w:r>
        <w:t xml:space="preserve"> ‘Distance’ marking should be returned before the next session of that subject </w:t>
      </w:r>
    </w:p>
    <w:p w14:paraId="0A3A18B4" w14:textId="77777777" w:rsidR="005F3746" w:rsidRDefault="00000000" w:rsidP="005F3746">
      <w:pPr>
        <w:ind w:left="931" w:right="697" w:firstLine="0"/>
      </w:pPr>
      <w:r>
        <w:rPr>
          <w:rFonts w:ascii="Segoe UI Symbol" w:eastAsia="Segoe UI Symbol" w:hAnsi="Segoe UI Symbol" w:cs="Segoe UI Symbol"/>
        </w:rPr>
        <w:t>•</w:t>
      </w:r>
      <w:r>
        <w:t xml:space="preserve"> Long</w:t>
      </w:r>
      <w:r w:rsidR="005F3746">
        <w:t xml:space="preserve">- </w:t>
      </w:r>
      <w:r>
        <w:t>term projects may be marked on completion – children need to be told this in advance</w:t>
      </w:r>
    </w:p>
    <w:p w14:paraId="5EC5DEBE" w14:textId="7BFF3FA8" w:rsidR="006B2140" w:rsidRDefault="00000000" w:rsidP="005F3746">
      <w:pPr>
        <w:ind w:left="931" w:right="697" w:firstLine="0"/>
      </w:pPr>
      <w:r>
        <w:t xml:space="preserve"> </w:t>
      </w:r>
    </w:p>
    <w:p w14:paraId="67FEFC28" w14:textId="4350B8CD" w:rsidR="006B2140" w:rsidRDefault="00000000">
      <w:pPr>
        <w:ind w:left="941" w:right="697"/>
      </w:pPr>
      <w:r>
        <w:t>Marking of Creative and Expressive writing</w:t>
      </w:r>
    </w:p>
    <w:p w14:paraId="3C1C8244" w14:textId="6311BFD5" w:rsidR="006B2140" w:rsidRDefault="00000000">
      <w:pPr>
        <w:numPr>
          <w:ilvl w:val="0"/>
          <w:numId w:val="2"/>
        </w:numPr>
        <w:ind w:right="697" w:hanging="360"/>
      </w:pPr>
      <w:r>
        <w:t>Creative and expressive writing must be re-read by the pupil first, with any errors or improvements made. When possible, areas of weakness or areas to be amended, should be indicated by visual codes. If necessary, constructive written comments can be included at the bottom of work</w:t>
      </w:r>
      <w:r w:rsidR="00253490">
        <w:t>.</w:t>
      </w:r>
    </w:p>
    <w:p w14:paraId="2CBE4E96" w14:textId="77777777" w:rsidR="006B2140" w:rsidRDefault="00000000">
      <w:pPr>
        <w:numPr>
          <w:ilvl w:val="0"/>
          <w:numId w:val="2"/>
        </w:numPr>
        <w:ind w:right="697" w:hanging="360"/>
      </w:pPr>
      <w:r>
        <w:t xml:space="preserve">Comments should match the success criteria. Additional comments may focus on: quality of content, quality of expression, technical accuracy, punctuation, presentation and effort.  </w:t>
      </w:r>
    </w:p>
    <w:p w14:paraId="1BD988D7" w14:textId="77777777" w:rsidR="006B2140" w:rsidRDefault="00000000">
      <w:pPr>
        <w:spacing w:after="19" w:line="259" w:lineRule="auto"/>
        <w:ind w:left="946" w:firstLine="0"/>
      </w:pPr>
      <w:r>
        <w:t xml:space="preserve"> </w:t>
      </w:r>
    </w:p>
    <w:p w14:paraId="03636A5D" w14:textId="77777777" w:rsidR="006B2140" w:rsidRDefault="00000000">
      <w:pPr>
        <w:spacing w:after="20" w:line="259" w:lineRule="auto"/>
        <w:ind w:left="956"/>
      </w:pPr>
      <w:r>
        <w:rPr>
          <w:u w:val="single" w:color="414751"/>
        </w:rPr>
        <w:t>Spellings</w:t>
      </w:r>
      <w:r>
        <w:t xml:space="preserve">  </w:t>
      </w:r>
    </w:p>
    <w:p w14:paraId="17F4257D" w14:textId="77777777" w:rsidR="006B2140" w:rsidRDefault="00000000">
      <w:pPr>
        <w:numPr>
          <w:ilvl w:val="0"/>
          <w:numId w:val="2"/>
        </w:numPr>
        <w:ind w:right="697" w:hanging="360"/>
      </w:pPr>
      <w:r>
        <w:t xml:space="preserve">Common practice should be that pupils have the opportunity to use dictionaries to identify, check and self-correct own spelling errors.  </w:t>
      </w:r>
    </w:p>
    <w:p w14:paraId="0C4EECA1" w14:textId="77777777" w:rsidR="006B2140" w:rsidRDefault="00000000">
      <w:pPr>
        <w:numPr>
          <w:ilvl w:val="0"/>
          <w:numId w:val="2"/>
        </w:numPr>
        <w:ind w:right="697" w:hanging="360"/>
      </w:pPr>
      <w:r>
        <w:t xml:space="preserve">The child ideally should identify incorrect spellings. Blanket marking of errors is not acceptable for some children as it demoralises the child. Teachers will focus on the correct spellings of high frequency and those that include spelling rules appropriate for that year group. Correction of spelling should not inhibit pupils’ experiments with more adventurous vocabulary.  </w:t>
      </w:r>
    </w:p>
    <w:p w14:paraId="4AD88327" w14:textId="77777777" w:rsidR="006B2140" w:rsidRDefault="00000000">
      <w:pPr>
        <w:spacing w:after="20" w:line="259" w:lineRule="auto"/>
        <w:ind w:left="956"/>
      </w:pPr>
      <w:r>
        <w:rPr>
          <w:u w:val="single" w:color="414751"/>
        </w:rPr>
        <w:t>Marking of Maths Work</w:t>
      </w:r>
      <w:r>
        <w:t xml:space="preserve">  </w:t>
      </w:r>
    </w:p>
    <w:p w14:paraId="6F2C3E84" w14:textId="77777777" w:rsidR="006B2140" w:rsidRDefault="00000000">
      <w:pPr>
        <w:numPr>
          <w:ilvl w:val="0"/>
          <w:numId w:val="2"/>
        </w:numPr>
        <w:ind w:right="697" w:hanging="360"/>
      </w:pPr>
      <w:r>
        <w:t xml:space="preserve">Maths work must be marked to show whether each element/answer is correct. Incorrect answers should be shown by a cross. A comment may also be added which tells the child how well he/she has met the success criteria. Stampers will be used to indicate whether a child has met, partially met or not met the learning objective. The teacher may model how to address errors which have arisen or give children further questions to support additional practice.  </w:t>
      </w:r>
    </w:p>
    <w:p w14:paraId="0F673582" w14:textId="77777777" w:rsidR="006B2140" w:rsidRDefault="00000000">
      <w:pPr>
        <w:numPr>
          <w:ilvl w:val="0"/>
          <w:numId w:val="2"/>
        </w:numPr>
        <w:ind w:right="697" w:hanging="360"/>
      </w:pPr>
      <w:r>
        <w:t xml:space="preserve">Where appropriate, the children’s learning needs to be enhanced or embedded through next step marking. (See Appendix)  </w:t>
      </w:r>
    </w:p>
    <w:p w14:paraId="057C70E8" w14:textId="77777777" w:rsidR="006B2140" w:rsidRDefault="00000000">
      <w:pPr>
        <w:spacing w:after="21" w:line="259" w:lineRule="auto"/>
        <w:ind w:left="946" w:firstLine="0"/>
      </w:pPr>
      <w:r>
        <w:t xml:space="preserve"> </w:t>
      </w:r>
    </w:p>
    <w:p w14:paraId="3E8E9727" w14:textId="77777777" w:rsidR="00337EDE" w:rsidRDefault="00337EDE">
      <w:pPr>
        <w:spacing w:after="21" w:line="259" w:lineRule="auto"/>
        <w:ind w:left="946" w:firstLine="0"/>
      </w:pPr>
    </w:p>
    <w:p w14:paraId="12041BFF" w14:textId="77777777" w:rsidR="006B2140" w:rsidRDefault="00000000">
      <w:pPr>
        <w:spacing w:after="20" w:line="259" w:lineRule="auto"/>
        <w:ind w:left="956"/>
      </w:pPr>
      <w:r>
        <w:rPr>
          <w:u w:val="single" w:color="414751"/>
        </w:rPr>
        <w:lastRenderedPageBreak/>
        <w:t>Reward Systems</w:t>
      </w:r>
      <w:r>
        <w:t xml:space="preserve">  </w:t>
      </w:r>
    </w:p>
    <w:p w14:paraId="42B2C374" w14:textId="77777777" w:rsidR="006B2140" w:rsidRDefault="00000000">
      <w:pPr>
        <w:ind w:left="941" w:right="697"/>
      </w:pPr>
      <w:r>
        <w:t xml:space="preserve">Rewards must be used for good effort, not only excellent work. We use a range of rewards such as  </w:t>
      </w:r>
    </w:p>
    <w:p w14:paraId="5F010D5C" w14:textId="77777777" w:rsidR="006B2140" w:rsidRDefault="00000000">
      <w:pPr>
        <w:numPr>
          <w:ilvl w:val="0"/>
          <w:numId w:val="2"/>
        </w:numPr>
        <w:ind w:right="697" w:hanging="360"/>
      </w:pPr>
      <w:r>
        <w:t xml:space="preserve">Praise  </w:t>
      </w:r>
    </w:p>
    <w:p w14:paraId="466A628E" w14:textId="77777777" w:rsidR="006B2140" w:rsidRDefault="00000000">
      <w:pPr>
        <w:numPr>
          <w:ilvl w:val="0"/>
          <w:numId w:val="2"/>
        </w:numPr>
        <w:ind w:right="697" w:hanging="360"/>
      </w:pPr>
      <w:r>
        <w:t xml:space="preserve">Stars on bookmarks for academic success and improvements in behaviour and classroom engagement </w:t>
      </w:r>
    </w:p>
    <w:p w14:paraId="7A53BD25" w14:textId="77777777" w:rsidR="006B2140" w:rsidRDefault="00000000">
      <w:pPr>
        <w:numPr>
          <w:ilvl w:val="0"/>
          <w:numId w:val="2"/>
        </w:numPr>
        <w:ind w:right="697" w:hanging="360"/>
      </w:pPr>
      <w:r>
        <w:t xml:space="preserve">House points for collaborative working  </w:t>
      </w:r>
    </w:p>
    <w:p w14:paraId="798C334B" w14:textId="77777777" w:rsidR="006B2140" w:rsidRDefault="00000000">
      <w:pPr>
        <w:spacing w:after="0" w:line="259" w:lineRule="auto"/>
        <w:ind w:left="1296" w:firstLine="0"/>
      </w:pPr>
      <w:r>
        <w:t xml:space="preserve"> </w:t>
      </w:r>
    </w:p>
    <w:p w14:paraId="1298B205" w14:textId="77777777" w:rsidR="006B2140" w:rsidRDefault="00000000">
      <w:pPr>
        <w:spacing w:after="241" w:line="259" w:lineRule="auto"/>
        <w:ind w:left="221"/>
      </w:pPr>
      <w:r>
        <w:rPr>
          <w:u w:val="single" w:color="414751"/>
        </w:rPr>
        <w:t>Marking methods – General principles</w:t>
      </w:r>
      <w:r>
        <w:t xml:space="preserve">  </w:t>
      </w:r>
    </w:p>
    <w:p w14:paraId="06F22158" w14:textId="77777777" w:rsidR="006B2140" w:rsidRDefault="00000000">
      <w:pPr>
        <w:numPr>
          <w:ilvl w:val="0"/>
          <w:numId w:val="2"/>
        </w:numPr>
        <w:spacing w:after="38"/>
        <w:ind w:right="697" w:hanging="360"/>
      </w:pPr>
      <w:r>
        <w:t>The</w:t>
      </w:r>
      <w:r>
        <w:rPr>
          <w:color w:val="993300"/>
        </w:rPr>
        <w:t xml:space="preserve"> </w:t>
      </w:r>
      <w:r>
        <w:t xml:space="preserve">date and title is recorded by the children (where possible and appropriate) and the learning objective may also be recorded or referred to where appropriate. </w:t>
      </w:r>
    </w:p>
    <w:p w14:paraId="11F5D0F0" w14:textId="77777777" w:rsidR="006B2140" w:rsidRDefault="00000000">
      <w:pPr>
        <w:numPr>
          <w:ilvl w:val="0"/>
          <w:numId w:val="2"/>
        </w:numPr>
        <w:spacing w:after="33"/>
        <w:ind w:right="697" w:hanging="360"/>
      </w:pPr>
      <w:r>
        <w:t xml:space="preserve">Teachers will mark in green pen  </w:t>
      </w:r>
    </w:p>
    <w:p w14:paraId="1E5D41DC" w14:textId="37B99618" w:rsidR="006B2140" w:rsidRDefault="00000000">
      <w:pPr>
        <w:numPr>
          <w:ilvl w:val="0"/>
          <w:numId w:val="2"/>
        </w:numPr>
        <w:spacing w:after="32"/>
        <w:ind w:right="697" w:hanging="360"/>
      </w:pPr>
      <w:r>
        <w:t>Purple pens should be used when pupils self-assess their own work</w:t>
      </w:r>
      <w:r w:rsidR="005650E5">
        <w:t>, pupils use blue in editing</w:t>
      </w:r>
    </w:p>
    <w:p w14:paraId="7AB45103" w14:textId="77777777" w:rsidR="006B2140" w:rsidRDefault="00000000">
      <w:pPr>
        <w:numPr>
          <w:ilvl w:val="0"/>
          <w:numId w:val="2"/>
        </w:numPr>
        <w:ind w:right="697" w:hanging="360"/>
      </w:pPr>
      <w:r>
        <w:t xml:space="preserve">Following positive comments, next steps should be identified if appropriate </w:t>
      </w:r>
    </w:p>
    <w:p w14:paraId="7294D3DA" w14:textId="77777777" w:rsidR="006B2140" w:rsidRDefault="00000000">
      <w:pPr>
        <w:spacing w:after="218" w:line="259" w:lineRule="auto"/>
        <w:ind w:left="226" w:firstLine="0"/>
      </w:pPr>
      <w:r>
        <w:rPr>
          <w:b/>
          <w:i/>
        </w:rPr>
        <w:t xml:space="preserve"> </w:t>
      </w:r>
    </w:p>
    <w:p w14:paraId="52904476" w14:textId="77777777" w:rsidR="006B2140" w:rsidRDefault="00000000">
      <w:pPr>
        <w:spacing w:after="220" w:line="259" w:lineRule="auto"/>
        <w:ind w:left="226" w:firstLine="0"/>
      </w:pPr>
      <w:r>
        <w:rPr>
          <w:b/>
        </w:rPr>
        <w:t xml:space="preserve">Monitoring/Evaluation </w:t>
      </w:r>
    </w:p>
    <w:p w14:paraId="039F3CDC" w14:textId="77777777" w:rsidR="006B2140" w:rsidRDefault="00000000">
      <w:pPr>
        <w:spacing w:after="218"/>
        <w:ind w:right="697"/>
      </w:pPr>
      <w:r>
        <w:t xml:space="preserve">The implementation of the marking policy will be monitored through: </w:t>
      </w:r>
    </w:p>
    <w:p w14:paraId="0EEE7D2C" w14:textId="77777777" w:rsidR="006B2140" w:rsidRDefault="00000000">
      <w:pPr>
        <w:numPr>
          <w:ilvl w:val="0"/>
          <w:numId w:val="3"/>
        </w:numPr>
        <w:spacing w:after="213"/>
        <w:ind w:right="697" w:hanging="720"/>
      </w:pPr>
      <w:r>
        <w:t xml:space="preserve">Work scans (can we see evidence that the marking policy is utilised correctly and consistently?) </w:t>
      </w:r>
    </w:p>
    <w:p w14:paraId="6E44ABC4" w14:textId="77777777" w:rsidR="006B2140" w:rsidRDefault="00000000">
      <w:pPr>
        <w:numPr>
          <w:ilvl w:val="0"/>
          <w:numId w:val="3"/>
        </w:numPr>
        <w:spacing w:after="211"/>
        <w:ind w:right="697" w:hanging="720"/>
      </w:pPr>
      <w:r>
        <w:t xml:space="preserve">Lesson observations (are children encouraged to ‘self-assess’ or ‘mark’ their work in relation to the success criteria/learning objective?)  </w:t>
      </w:r>
    </w:p>
    <w:p w14:paraId="5B7E738A" w14:textId="77777777" w:rsidR="006B2140" w:rsidRDefault="00000000">
      <w:pPr>
        <w:numPr>
          <w:ilvl w:val="0"/>
          <w:numId w:val="3"/>
        </w:numPr>
        <w:spacing w:after="212"/>
        <w:ind w:right="697" w:hanging="720"/>
      </w:pPr>
      <w:r>
        <w:t xml:space="preserve">Pupil voice (can children talk about what they are doing well and how they can improve) </w:t>
      </w:r>
    </w:p>
    <w:p w14:paraId="1D23605C" w14:textId="77777777" w:rsidR="006B2140" w:rsidRDefault="00000000">
      <w:pPr>
        <w:spacing w:after="216"/>
        <w:ind w:right="697"/>
      </w:pPr>
      <w:r>
        <w:t xml:space="preserve">This will be undertaken by  </w:t>
      </w:r>
    </w:p>
    <w:p w14:paraId="71345A1F" w14:textId="77777777" w:rsidR="006B2140" w:rsidRDefault="00000000">
      <w:pPr>
        <w:numPr>
          <w:ilvl w:val="0"/>
          <w:numId w:val="4"/>
        </w:numPr>
        <w:spacing w:after="216"/>
        <w:ind w:right="697" w:hanging="720"/>
      </w:pPr>
      <w:r>
        <w:t xml:space="preserve">staff peer assessment </w:t>
      </w:r>
    </w:p>
    <w:p w14:paraId="00725A04" w14:textId="77777777" w:rsidR="006B2140" w:rsidRDefault="00000000">
      <w:pPr>
        <w:numPr>
          <w:ilvl w:val="0"/>
          <w:numId w:val="4"/>
        </w:numPr>
        <w:ind w:right="697" w:hanging="720"/>
      </w:pPr>
      <w:r>
        <w:t xml:space="preserve">senior school staff </w:t>
      </w:r>
    </w:p>
    <w:p w14:paraId="3DF3FD95" w14:textId="77777777" w:rsidR="006B2140" w:rsidRDefault="00000000">
      <w:pPr>
        <w:numPr>
          <w:ilvl w:val="0"/>
          <w:numId w:val="4"/>
        </w:numPr>
        <w:spacing w:after="215"/>
        <w:ind w:right="697" w:hanging="720"/>
      </w:pPr>
      <w:r>
        <w:t xml:space="preserve">School Improvement Partners and Ofsted.   </w:t>
      </w:r>
    </w:p>
    <w:p w14:paraId="54540476" w14:textId="77777777" w:rsidR="006B2140" w:rsidRDefault="00000000">
      <w:pPr>
        <w:spacing w:after="207"/>
        <w:ind w:right="697"/>
      </w:pPr>
      <w:r>
        <w:t xml:space="preserve">A selection of books from each class and subject will be scrutinised at regular intervals throughout the school year. </w:t>
      </w:r>
    </w:p>
    <w:p w14:paraId="530D509F" w14:textId="77777777" w:rsidR="00BE22A9" w:rsidRDefault="00BE22A9">
      <w:pPr>
        <w:spacing w:after="207"/>
        <w:ind w:right="697"/>
      </w:pPr>
    </w:p>
    <w:p w14:paraId="363C052D" w14:textId="77777777" w:rsidR="006B2140" w:rsidRDefault="00000000">
      <w:pPr>
        <w:spacing w:after="31"/>
        <w:ind w:left="596" w:right="697"/>
      </w:pPr>
      <w:r>
        <w:t xml:space="preserve">Summary of Feedback </w:t>
      </w:r>
    </w:p>
    <w:p w14:paraId="379F4ED0" w14:textId="77777777" w:rsidR="006B2140" w:rsidRDefault="00000000">
      <w:pPr>
        <w:spacing w:after="64" w:line="259" w:lineRule="auto"/>
        <w:ind w:left="-109" w:firstLine="0"/>
      </w:pPr>
      <w:r>
        <w:rPr>
          <w:noProof/>
        </w:rPr>
        <w:lastRenderedPageBreak/>
        <w:drawing>
          <wp:inline distT="0" distB="0" distL="0" distR="0" wp14:anchorId="6D268650" wp14:editId="79FBA3FE">
            <wp:extent cx="6190615" cy="4216400"/>
            <wp:effectExtent l="0" t="0" r="0" b="0"/>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8"/>
                    <a:stretch>
                      <a:fillRect/>
                    </a:stretch>
                  </pic:blipFill>
                  <pic:spPr>
                    <a:xfrm>
                      <a:off x="0" y="0"/>
                      <a:ext cx="6190615" cy="4216400"/>
                    </a:xfrm>
                    <a:prstGeom prst="rect">
                      <a:avLst/>
                    </a:prstGeom>
                  </pic:spPr>
                </pic:pic>
              </a:graphicData>
            </a:graphic>
          </wp:inline>
        </w:drawing>
      </w:r>
    </w:p>
    <w:p w14:paraId="759F55A1" w14:textId="77777777" w:rsidR="006B2140" w:rsidRDefault="00000000">
      <w:pPr>
        <w:spacing w:after="220" w:line="259" w:lineRule="auto"/>
        <w:ind w:left="586" w:firstLine="0"/>
      </w:pPr>
      <w:r>
        <w:t xml:space="preserve"> </w:t>
      </w:r>
    </w:p>
    <w:p w14:paraId="1B0A6CED" w14:textId="7864993B" w:rsidR="006B2140" w:rsidRDefault="006B2140" w:rsidP="005650E5">
      <w:pPr>
        <w:spacing w:after="218" w:line="259" w:lineRule="auto"/>
        <w:ind w:left="586" w:firstLine="0"/>
      </w:pPr>
    </w:p>
    <w:p w14:paraId="1B3B6276" w14:textId="77777777" w:rsidR="004C2220" w:rsidRDefault="004C2220" w:rsidP="005650E5">
      <w:pPr>
        <w:spacing w:after="218" w:line="259" w:lineRule="auto"/>
        <w:ind w:left="586" w:firstLine="0"/>
      </w:pPr>
    </w:p>
    <w:p w14:paraId="51DFA8A7" w14:textId="77777777" w:rsidR="004C2220" w:rsidRDefault="004C2220" w:rsidP="005650E5">
      <w:pPr>
        <w:spacing w:after="218" w:line="259" w:lineRule="auto"/>
        <w:ind w:left="586" w:firstLine="0"/>
      </w:pPr>
    </w:p>
    <w:p w14:paraId="584C834F" w14:textId="77777777" w:rsidR="004C2220" w:rsidRDefault="004C2220" w:rsidP="005650E5">
      <w:pPr>
        <w:spacing w:after="218" w:line="259" w:lineRule="auto"/>
        <w:ind w:left="586" w:firstLine="0"/>
      </w:pPr>
    </w:p>
    <w:p w14:paraId="2D30F1B8" w14:textId="77777777" w:rsidR="004C2220" w:rsidRDefault="004C2220" w:rsidP="005650E5">
      <w:pPr>
        <w:spacing w:after="218" w:line="259" w:lineRule="auto"/>
        <w:ind w:left="586" w:firstLine="0"/>
      </w:pPr>
    </w:p>
    <w:p w14:paraId="605338A1" w14:textId="77777777" w:rsidR="004C2220" w:rsidRDefault="004C2220" w:rsidP="005650E5">
      <w:pPr>
        <w:spacing w:after="218" w:line="259" w:lineRule="auto"/>
        <w:ind w:left="586" w:firstLine="0"/>
      </w:pPr>
    </w:p>
    <w:p w14:paraId="53103B9C" w14:textId="77777777" w:rsidR="004C2220" w:rsidRDefault="004C2220" w:rsidP="005650E5">
      <w:pPr>
        <w:spacing w:after="218" w:line="259" w:lineRule="auto"/>
        <w:ind w:left="586" w:firstLine="0"/>
      </w:pPr>
    </w:p>
    <w:p w14:paraId="13F8ACD0" w14:textId="77777777" w:rsidR="004C2220" w:rsidRDefault="004C2220" w:rsidP="005650E5">
      <w:pPr>
        <w:spacing w:after="218" w:line="259" w:lineRule="auto"/>
        <w:ind w:left="586" w:firstLine="0"/>
      </w:pPr>
    </w:p>
    <w:p w14:paraId="15B8274B" w14:textId="77777777" w:rsidR="004C2220" w:rsidRDefault="004C2220" w:rsidP="005650E5">
      <w:pPr>
        <w:spacing w:after="218" w:line="259" w:lineRule="auto"/>
        <w:ind w:left="586" w:firstLine="0"/>
      </w:pPr>
    </w:p>
    <w:p w14:paraId="1AA5E7D9" w14:textId="77777777" w:rsidR="004C2220" w:rsidRDefault="004C2220" w:rsidP="005650E5">
      <w:pPr>
        <w:spacing w:after="218" w:line="259" w:lineRule="auto"/>
        <w:ind w:left="586" w:firstLine="0"/>
      </w:pPr>
    </w:p>
    <w:p w14:paraId="75077850" w14:textId="77777777" w:rsidR="004C2220" w:rsidRDefault="004C2220" w:rsidP="005650E5">
      <w:pPr>
        <w:spacing w:after="218" w:line="259" w:lineRule="auto"/>
        <w:ind w:left="586" w:firstLine="0"/>
      </w:pPr>
    </w:p>
    <w:p w14:paraId="14934175" w14:textId="77777777" w:rsidR="004C2220" w:rsidRDefault="004C2220" w:rsidP="005650E5">
      <w:pPr>
        <w:spacing w:after="218" w:line="259" w:lineRule="auto"/>
        <w:ind w:left="586" w:firstLine="0"/>
      </w:pPr>
    </w:p>
    <w:p w14:paraId="7A0176B8" w14:textId="77777777" w:rsidR="006B2140" w:rsidRDefault="00000000">
      <w:pPr>
        <w:spacing w:after="20" w:line="259" w:lineRule="auto"/>
        <w:ind w:left="221"/>
      </w:pPr>
      <w:r>
        <w:rPr>
          <w:u w:val="single" w:color="414751"/>
        </w:rPr>
        <w:lastRenderedPageBreak/>
        <w:t>Appendix 1</w:t>
      </w:r>
      <w:r>
        <w:t xml:space="preserve"> </w:t>
      </w:r>
    </w:p>
    <w:p w14:paraId="25345AA5" w14:textId="344AF071" w:rsidR="006B2140" w:rsidRDefault="00BE22A9">
      <w:pPr>
        <w:spacing w:after="334" w:line="259" w:lineRule="auto"/>
        <w:ind w:left="2771" w:firstLine="0"/>
      </w:pPr>
      <w:r>
        <w:t>Marking Codes for Black Firs</w:t>
      </w:r>
    </w:p>
    <w:p w14:paraId="2769943D" w14:textId="77777777" w:rsidR="00364FC5" w:rsidRPr="00AA7A6F" w:rsidRDefault="00364FC5" w:rsidP="00364FC5">
      <w:pPr>
        <w:rPr>
          <w:rFonts w:ascii="SassoonPrimaryInfant" w:hAnsi="SassoonPrimaryInfant"/>
          <w:b/>
          <w:bCs/>
          <w:sz w:val="32"/>
          <w:szCs w:val="32"/>
          <w:u w:val="single"/>
        </w:rPr>
      </w:pPr>
      <w:r>
        <w:rPr>
          <w:noProof/>
        </w:rPr>
        <w:drawing>
          <wp:anchor distT="0" distB="0" distL="114300" distR="114300" simplePos="0" relativeHeight="251661312" behindDoc="1" locked="0" layoutInCell="1" allowOverlap="1" wp14:anchorId="1A5BCD0E" wp14:editId="4ED6572B">
            <wp:simplePos x="0" y="0"/>
            <wp:positionH relativeFrom="column">
              <wp:posOffset>4010660</wp:posOffset>
            </wp:positionH>
            <wp:positionV relativeFrom="paragraph">
              <wp:posOffset>1143</wp:posOffset>
            </wp:positionV>
            <wp:extent cx="2200275" cy="895350"/>
            <wp:effectExtent l="0" t="0" r="0" b="0"/>
            <wp:wrapTight wrapText="bothSides">
              <wp:wrapPolygon edited="0">
                <wp:start x="0" y="0"/>
                <wp:lineTo x="0" y="21140"/>
                <wp:lineTo x="21506" y="21140"/>
                <wp:lineTo x="21506" y="0"/>
                <wp:lineTo x="0" y="0"/>
              </wp:wrapPolygon>
            </wp:wrapTight>
            <wp:docPr id="513602606" name="Picture 1" descr="A logo with tre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02606" name="Picture 1" descr="A logo with trees in a cir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200275" cy="895350"/>
                    </a:xfrm>
                    <a:prstGeom prst="rect">
                      <a:avLst/>
                    </a:prstGeom>
                  </pic:spPr>
                </pic:pic>
              </a:graphicData>
            </a:graphic>
            <wp14:sizeRelH relativeFrom="page">
              <wp14:pctWidth>0</wp14:pctWidth>
            </wp14:sizeRelH>
            <wp14:sizeRelV relativeFrom="page">
              <wp14:pctHeight>0</wp14:pctHeight>
            </wp14:sizeRelV>
          </wp:anchor>
        </w:drawing>
      </w:r>
      <w:r w:rsidRPr="00AA7A6F">
        <w:rPr>
          <w:rFonts w:ascii="SassoonPrimaryInfant" w:hAnsi="SassoonPrimaryInfant"/>
          <w:b/>
          <w:bCs/>
          <w:sz w:val="32"/>
          <w:szCs w:val="32"/>
          <w:u w:val="single"/>
        </w:rPr>
        <w:t>Marking symbols</w:t>
      </w:r>
    </w:p>
    <w:p w14:paraId="1868B171" w14:textId="77777777" w:rsidR="00364FC5" w:rsidRDefault="00364FC5" w:rsidP="00364FC5">
      <w:pPr>
        <w:rPr>
          <w:rFonts w:ascii="SassoonPrimaryInfant" w:hAnsi="SassoonPrimaryInfant"/>
          <w:b/>
          <w:bCs/>
          <w:sz w:val="32"/>
          <w:szCs w:val="32"/>
        </w:rPr>
      </w:pPr>
    </w:p>
    <w:p w14:paraId="036C0842" w14:textId="77777777" w:rsidR="00364FC5" w:rsidRPr="00AF72F9" w:rsidRDefault="00364FC5" w:rsidP="00364FC5">
      <w:pPr>
        <w:rPr>
          <w:rFonts w:ascii="SassoonPrimaryInfant" w:hAnsi="SassoonPrimaryInfant"/>
          <w:b/>
          <w:bCs/>
          <w:sz w:val="32"/>
          <w:szCs w:val="32"/>
        </w:rPr>
      </w:pPr>
      <w:r>
        <w:rPr>
          <w:rFonts w:ascii="SassoonPrimaryInfant" w:hAnsi="SassoonPrimaryInfant"/>
          <w:b/>
          <w:bCs/>
          <w:sz w:val="32"/>
          <w:szCs w:val="32"/>
        </w:rPr>
        <w:t>P</w:t>
      </w:r>
      <w:r w:rsidRPr="00AF72F9">
        <w:rPr>
          <w:rFonts w:ascii="SassoonPrimaryInfant" w:hAnsi="SassoonPrimaryInfant"/>
          <w:b/>
          <w:bCs/>
          <w:sz w:val="32"/>
          <w:szCs w:val="32"/>
        </w:rPr>
        <w:t>- punctuation</w:t>
      </w:r>
      <w:r>
        <w:rPr>
          <w:rFonts w:ascii="SassoonPrimaryInfant" w:hAnsi="SassoonPrimaryInfant"/>
          <w:b/>
          <w:bCs/>
          <w:sz w:val="32"/>
          <w:szCs w:val="32"/>
        </w:rPr>
        <w:t xml:space="preserve">   </w:t>
      </w:r>
    </w:p>
    <w:p w14:paraId="62857509" w14:textId="77777777" w:rsidR="00364FC5" w:rsidRPr="00AF72F9" w:rsidRDefault="00364FC5" w:rsidP="00364FC5">
      <w:pPr>
        <w:rPr>
          <w:rFonts w:ascii="SassoonPrimaryInfant" w:hAnsi="SassoonPrimaryInfant"/>
          <w:b/>
          <w:bCs/>
          <w:sz w:val="32"/>
          <w:szCs w:val="32"/>
        </w:rPr>
      </w:pPr>
    </w:p>
    <w:p w14:paraId="34E7C8CA" w14:textId="77777777" w:rsidR="00364FC5" w:rsidRPr="00AF72F9" w:rsidRDefault="00364FC5" w:rsidP="00364FC5">
      <w:pPr>
        <w:rPr>
          <w:rFonts w:ascii="SassoonPrimaryInfant" w:hAnsi="SassoonPrimaryInfant"/>
          <w:b/>
          <w:bCs/>
          <w:sz w:val="32"/>
          <w:szCs w:val="32"/>
        </w:rPr>
      </w:pPr>
      <w:r w:rsidRPr="00AF72F9">
        <w:rPr>
          <w:rFonts w:ascii="SassoonPrimaryInfant" w:hAnsi="SassoonPrimaryInfant"/>
          <w:b/>
          <w:bCs/>
          <w:sz w:val="32"/>
          <w:szCs w:val="32"/>
        </w:rPr>
        <w:t>sp</w:t>
      </w:r>
      <w:r>
        <w:rPr>
          <w:rFonts w:ascii="SassoonPrimaryInfant" w:hAnsi="SassoonPrimaryInfant"/>
          <w:b/>
          <w:bCs/>
          <w:sz w:val="32"/>
          <w:szCs w:val="32"/>
        </w:rPr>
        <w:t xml:space="preserve"> - </w:t>
      </w:r>
      <w:r w:rsidRPr="00AF72F9">
        <w:rPr>
          <w:rFonts w:ascii="SassoonPrimaryInfant" w:hAnsi="SassoonPrimaryInfant"/>
          <w:b/>
          <w:bCs/>
          <w:sz w:val="32"/>
          <w:szCs w:val="32"/>
        </w:rPr>
        <w:t>spelling mistake</w:t>
      </w:r>
    </w:p>
    <w:p w14:paraId="3B0EC427" w14:textId="77777777" w:rsidR="00364FC5" w:rsidRPr="00AF72F9" w:rsidRDefault="00364FC5" w:rsidP="00364FC5">
      <w:pPr>
        <w:rPr>
          <w:rFonts w:ascii="SassoonPrimaryInfant" w:hAnsi="SassoonPrimaryInfant"/>
          <w:b/>
          <w:bCs/>
          <w:sz w:val="32"/>
          <w:szCs w:val="32"/>
        </w:rPr>
      </w:pPr>
    </w:p>
    <w:p w14:paraId="4087CCAE" w14:textId="77777777" w:rsidR="00364FC5" w:rsidRPr="00AF72F9" w:rsidRDefault="00364FC5" w:rsidP="00364FC5">
      <w:pPr>
        <w:rPr>
          <w:rFonts w:ascii="SassoonPrimaryInfant" w:hAnsi="SassoonPrimaryInfant"/>
          <w:b/>
          <w:bCs/>
          <w:sz w:val="32"/>
          <w:szCs w:val="32"/>
        </w:rPr>
      </w:pPr>
      <w:r w:rsidRPr="00AF72F9">
        <w:rPr>
          <w:rFonts w:ascii="SassoonPrimaryInfant" w:hAnsi="SassoonPrimaryInfant"/>
          <w:b/>
          <w:bCs/>
          <w:sz w:val="32"/>
          <w:szCs w:val="32"/>
        </w:rPr>
        <w:t xml:space="preserve">^ </w:t>
      </w:r>
      <w:r>
        <w:rPr>
          <w:rFonts w:ascii="SassoonPrimaryInfant" w:hAnsi="SassoonPrimaryInfant"/>
          <w:b/>
          <w:bCs/>
          <w:sz w:val="32"/>
          <w:szCs w:val="32"/>
        </w:rPr>
        <w:t xml:space="preserve">- </w:t>
      </w:r>
      <w:r w:rsidRPr="00AF72F9">
        <w:rPr>
          <w:rFonts w:ascii="SassoonPrimaryInfant" w:hAnsi="SassoonPrimaryInfant"/>
          <w:b/>
          <w:bCs/>
          <w:sz w:val="32"/>
          <w:szCs w:val="32"/>
        </w:rPr>
        <w:t>missing word</w:t>
      </w:r>
    </w:p>
    <w:p w14:paraId="34C4181D" w14:textId="77777777" w:rsidR="00364FC5" w:rsidRPr="00AF72F9" w:rsidRDefault="00364FC5" w:rsidP="00364FC5">
      <w:pPr>
        <w:rPr>
          <w:rFonts w:ascii="SassoonPrimaryInfant" w:hAnsi="SassoonPrimaryInfant"/>
          <w:b/>
          <w:bCs/>
          <w:sz w:val="32"/>
          <w:szCs w:val="32"/>
        </w:rPr>
      </w:pPr>
    </w:p>
    <w:p w14:paraId="61DDCF66" w14:textId="77777777" w:rsidR="00364FC5" w:rsidRPr="00AF72F9" w:rsidRDefault="00364FC5" w:rsidP="00364FC5">
      <w:pPr>
        <w:rPr>
          <w:rFonts w:ascii="SassoonPrimaryInfant" w:hAnsi="SassoonPrimaryInfant"/>
          <w:b/>
          <w:bCs/>
          <w:sz w:val="32"/>
          <w:szCs w:val="32"/>
        </w:rPr>
      </w:pPr>
      <w:r w:rsidRPr="00AF72F9">
        <w:rPr>
          <w:rFonts w:ascii="SassoonPrimaryInfant" w:hAnsi="SassoonPrimaryInfant"/>
          <w:b/>
          <w:bCs/>
          <w:sz w:val="32"/>
          <w:szCs w:val="32"/>
        </w:rPr>
        <w:t>/</w:t>
      </w:r>
      <w:r>
        <w:rPr>
          <w:rFonts w:ascii="SassoonPrimaryInfant" w:hAnsi="SassoonPrimaryInfant"/>
          <w:b/>
          <w:bCs/>
          <w:sz w:val="32"/>
          <w:szCs w:val="32"/>
        </w:rPr>
        <w:t xml:space="preserve"> - </w:t>
      </w:r>
      <w:r w:rsidRPr="00AF72F9">
        <w:rPr>
          <w:rFonts w:ascii="SassoonPrimaryInfant" w:hAnsi="SassoonPrimaryInfant"/>
          <w:b/>
          <w:bCs/>
          <w:sz w:val="32"/>
          <w:szCs w:val="32"/>
        </w:rPr>
        <w:t>start a new line</w:t>
      </w:r>
      <w:r w:rsidRPr="00AA7A6F">
        <w:rPr>
          <w:noProof/>
        </w:rPr>
        <w:t xml:space="preserve"> </w:t>
      </w:r>
    </w:p>
    <w:p w14:paraId="156A651B" w14:textId="77777777" w:rsidR="00364FC5" w:rsidRPr="00AF72F9" w:rsidRDefault="00364FC5" w:rsidP="00364FC5">
      <w:pPr>
        <w:rPr>
          <w:rFonts w:ascii="SassoonPrimaryInfant" w:hAnsi="SassoonPrimaryInfant"/>
          <w:b/>
          <w:bCs/>
          <w:sz w:val="32"/>
          <w:szCs w:val="32"/>
        </w:rPr>
      </w:pPr>
    </w:p>
    <w:p w14:paraId="2DB5899D" w14:textId="77777777" w:rsidR="00364FC5" w:rsidRPr="00AF72F9" w:rsidRDefault="00364FC5" w:rsidP="00364FC5">
      <w:pPr>
        <w:rPr>
          <w:rFonts w:ascii="SassoonPrimaryInfant" w:hAnsi="SassoonPrimaryInfant"/>
          <w:b/>
          <w:bCs/>
          <w:sz w:val="32"/>
          <w:szCs w:val="32"/>
        </w:rPr>
      </w:pPr>
      <w:r w:rsidRPr="00AF72F9">
        <w:rPr>
          <w:rFonts w:ascii="SassoonPrimaryInfant" w:hAnsi="SassoonPrimaryInfant"/>
          <w:b/>
          <w:bCs/>
          <w:sz w:val="32"/>
          <w:szCs w:val="32"/>
        </w:rPr>
        <w:t xml:space="preserve">//- start a new paragraph </w:t>
      </w:r>
    </w:p>
    <w:p w14:paraId="286D067B" w14:textId="77777777" w:rsidR="00364FC5" w:rsidRPr="00AF72F9" w:rsidRDefault="00364FC5" w:rsidP="00364FC5">
      <w:pPr>
        <w:rPr>
          <w:rFonts w:ascii="SassoonPrimaryInfant" w:hAnsi="SassoonPrimaryInfant"/>
          <w:b/>
          <w:bCs/>
          <w:sz w:val="32"/>
          <w:szCs w:val="32"/>
        </w:rPr>
      </w:pPr>
      <w:r>
        <w:rPr>
          <w:noProof/>
        </w:rPr>
        <w:drawing>
          <wp:anchor distT="0" distB="0" distL="114300" distR="114300" simplePos="0" relativeHeight="251660288" behindDoc="0" locked="0" layoutInCell="1" allowOverlap="1" wp14:anchorId="0FDAF899" wp14:editId="5E7FAF3E">
            <wp:simplePos x="0" y="0"/>
            <wp:positionH relativeFrom="column">
              <wp:posOffset>-60833</wp:posOffset>
            </wp:positionH>
            <wp:positionV relativeFrom="paragraph">
              <wp:posOffset>383794</wp:posOffset>
            </wp:positionV>
            <wp:extent cx="329184" cy="329184"/>
            <wp:effectExtent l="0" t="0" r="0" b="0"/>
            <wp:wrapSquare wrapText="bothSides"/>
            <wp:docPr id="374020544" name="Picture 1" descr="U+24B6 CIRCLED LATIN CAPITAL LETTER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24B6 CIRCLED LATIN CAPITAL LETTER A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184" cy="329184"/>
                    </a:xfrm>
                    <a:prstGeom prst="rect">
                      <a:avLst/>
                    </a:prstGeom>
                    <a:noFill/>
                    <a:ln>
                      <a:noFill/>
                    </a:ln>
                  </pic:spPr>
                </pic:pic>
              </a:graphicData>
            </a:graphic>
          </wp:anchor>
        </w:drawing>
      </w:r>
    </w:p>
    <w:p w14:paraId="799E6A3B" w14:textId="77777777" w:rsidR="00364FC5" w:rsidRPr="00AA7A6F" w:rsidRDefault="00364FC5" w:rsidP="00364FC5">
      <w:pPr>
        <w:rPr>
          <w:rFonts w:ascii="SassoonPrimaryInfant" w:hAnsi="SassoonPrimaryInfant"/>
          <w:b/>
          <w:bCs/>
          <w:sz w:val="32"/>
          <w:szCs w:val="32"/>
        </w:rPr>
      </w:pPr>
      <w:r w:rsidRPr="00AA7A6F">
        <w:rPr>
          <w:rFonts w:ascii="SassoonPrimaryInfant" w:hAnsi="SassoonPrimaryInfant"/>
          <w:b/>
          <w:bCs/>
          <w:sz w:val="32"/>
          <w:szCs w:val="32"/>
        </w:rPr>
        <w:t>missing capital letter</w:t>
      </w:r>
    </w:p>
    <w:p w14:paraId="4D5E598F" w14:textId="77777777" w:rsidR="00364FC5" w:rsidRDefault="00364FC5" w:rsidP="00364FC5">
      <w:pPr>
        <w:rPr>
          <w:rFonts w:ascii="SassoonPrimaryInfant" w:hAnsi="SassoonPrimaryInfant"/>
          <w:sz w:val="32"/>
          <w:szCs w:val="32"/>
        </w:rPr>
      </w:pPr>
    </w:p>
    <w:p w14:paraId="379EB42B" w14:textId="77777777" w:rsidR="00364FC5" w:rsidRDefault="00364FC5" w:rsidP="00364FC5">
      <w:pPr>
        <w:rPr>
          <w:rFonts w:ascii="SassoonPrimaryInfant" w:hAnsi="SassoonPrimaryInfant"/>
          <w:sz w:val="32"/>
          <w:szCs w:val="32"/>
        </w:rPr>
      </w:pPr>
    </w:p>
    <w:p w14:paraId="5E729AB4" w14:textId="77777777" w:rsidR="00364FC5" w:rsidRPr="00AF72F9" w:rsidRDefault="00364FC5" w:rsidP="00364FC5">
      <w:pPr>
        <w:rPr>
          <w:rFonts w:ascii="SassoonPrimaryInfant" w:hAnsi="SassoonPrimaryInfant"/>
          <w:b/>
          <w:bCs/>
          <w:sz w:val="32"/>
          <w:szCs w:val="32"/>
        </w:rPr>
      </w:pPr>
      <w:r w:rsidRPr="00AF72F9">
        <w:rPr>
          <w:rFonts w:ascii="SassoonPrimaryInfant" w:hAnsi="SassoonPrimaryInfant"/>
          <w:b/>
          <w:bCs/>
          <w:sz w:val="32"/>
          <w:szCs w:val="32"/>
        </w:rPr>
        <w:t xml:space="preserve">VF- verbal feedback given in lesson </w:t>
      </w:r>
    </w:p>
    <w:p w14:paraId="6DA5D75C" w14:textId="77777777" w:rsidR="00364FC5" w:rsidRPr="00AF72F9" w:rsidRDefault="00364FC5" w:rsidP="00364FC5">
      <w:pPr>
        <w:rPr>
          <w:rFonts w:ascii="SassoonPrimaryInfant" w:hAnsi="SassoonPrimaryInfant"/>
          <w:b/>
          <w:bCs/>
          <w:sz w:val="32"/>
          <w:szCs w:val="32"/>
        </w:rPr>
      </w:pPr>
    </w:p>
    <w:p w14:paraId="0E43DAD0" w14:textId="77777777" w:rsidR="00364FC5" w:rsidRPr="00AF72F9" w:rsidRDefault="00364FC5" w:rsidP="00364FC5">
      <w:pPr>
        <w:rPr>
          <w:rFonts w:ascii="SassoonPrimaryInfant" w:hAnsi="SassoonPrimaryInfant"/>
          <w:b/>
          <w:bCs/>
          <w:sz w:val="32"/>
          <w:szCs w:val="32"/>
        </w:rPr>
      </w:pPr>
      <w:r w:rsidRPr="00AF72F9">
        <w:rPr>
          <w:rFonts w:ascii="SassoonPrimaryInfant" w:hAnsi="SassoonPrimaryInfant"/>
          <w:b/>
          <w:bCs/>
          <w:sz w:val="32"/>
          <w:szCs w:val="32"/>
        </w:rPr>
        <w:t>LO: √- learning objective has been met</w:t>
      </w:r>
    </w:p>
    <w:p w14:paraId="5C2E10BD" w14:textId="77777777" w:rsidR="00364FC5" w:rsidRPr="00AF72F9" w:rsidRDefault="00364FC5" w:rsidP="00364FC5">
      <w:pPr>
        <w:rPr>
          <w:rFonts w:ascii="SassoonPrimaryInfant" w:hAnsi="SassoonPrimaryInfant"/>
          <w:b/>
          <w:bCs/>
          <w:sz w:val="32"/>
          <w:szCs w:val="32"/>
        </w:rPr>
      </w:pPr>
    </w:p>
    <w:p w14:paraId="6E44FED2" w14:textId="77777777" w:rsidR="00364FC5" w:rsidRPr="00AF72F9" w:rsidRDefault="00364FC5" w:rsidP="00364FC5">
      <w:pPr>
        <w:rPr>
          <w:rFonts w:ascii="SassoonPrimaryInfant" w:hAnsi="SassoonPrimaryInfant"/>
          <w:b/>
          <w:bCs/>
          <w:sz w:val="32"/>
          <w:szCs w:val="32"/>
        </w:rPr>
      </w:pPr>
      <w:r w:rsidRPr="00AF72F9">
        <w:rPr>
          <w:rFonts w:ascii="SassoonPrimaryInfant" w:hAnsi="SassoonPrimaryInfant"/>
          <w:b/>
          <w:bCs/>
          <w:sz w:val="32"/>
          <w:szCs w:val="32"/>
        </w:rPr>
        <w:t xml:space="preserve">See me- please see me to talk about your writing </w:t>
      </w:r>
    </w:p>
    <w:p w14:paraId="67F0A829" w14:textId="77777777" w:rsidR="00364FC5" w:rsidRPr="00AF72F9" w:rsidRDefault="00364FC5" w:rsidP="00364FC5">
      <w:pPr>
        <w:rPr>
          <w:rFonts w:ascii="SassoonPrimaryInfant" w:hAnsi="SassoonPrimaryInfant"/>
          <w:b/>
          <w:bCs/>
          <w:sz w:val="32"/>
          <w:szCs w:val="32"/>
        </w:rPr>
      </w:pPr>
    </w:p>
    <w:p w14:paraId="16702010" w14:textId="77777777" w:rsidR="00364FC5" w:rsidRPr="00AA7A6F" w:rsidRDefault="00364FC5" w:rsidP="00364FC5">
      <w:pPr>
        <w:rPr>
          <w:rFonts w:ascii="SassoonPrimaryInfant" w:hAnsi="SassoonPrimaryInfant"/>
          <w:b/>
          <w:bCs/>
          <w:sz w:val="32"/>
          <w:szCs w:val="32"/>
        </w:rPr>
      </w:pPr>
      <w:r>
        <w:rPr>
          <w:rFonts w:ascii="SassoonPrimaryInfant" w:hAnsi="SassoonPrimaryInfant"/>
          <w:b/>
          <w:bCs/>
          <w:sz w:val="32"/>
          <w:szCs w:val="32"/>
        </w:rPr>
        <w:t xml:space="preserve">I - </w:t>
      </w:r>
      <w:r w:rsidRPr="00AA7A6F">
        <w:rPr>
          <w:rFonts w:ascii="SassoonPrimaryInfant" w:hAnsi="SassoonPrimaryInfant"/>
          <w:b/>
          <w:bCs/>
          <w:sz w:val="32"/>
          <w:szCs w:val="32"/>
        </w:rPr>
        <w:t xml:space="preserve">independent writing </w:t>
      </w:r>
    </w:p>
    <w:p w14:paraId="668AC041" w14:textId="77777777" w:rsidR="00364FC5" w:rsidRPr="00AF72F9" w:rsidRDefault="00364FC5" w:rsidP="00364FC5">
      <w:pPr>
        <w:ind w:left="360"/>
        <w:rPr>
          <w:rFonts w:ascii="SassoonPrimaryInfant" w:hAnsi="SassoonPrimaryInfant"/>
          <w:b/>
          <w:bCs/>
          <w:sz w:val="32"/>
          <w:szCs w:val="32"/>
        </w:rPr>
      </w:pPr>
    </w:p>
    <w:p w14:paraId="73FE7186" w14:textId="77777777" w:rsidR="00364FC5" w:rsidRPr="00AF72F9" w:rsidRDefault="00364FC5" w:rsidP="00364FC5">
      <w:pPr>
        <w:rPr>
          <w:rFonts w:ascii="SassoonPrimaryInfant" w:hAnsi="SassoonPrimaryInfant"/>
          <w:b/>
          <w:bCs/>
          <w:sz w:val="32"/>
          <w:szCs w:val="32"/>
        </w:rPr>
      </w:pPr>
      <w:r w:rsidRPr="00AF72F9">
        <w:rPr>
          <w:rFonts w:ascii="SassoonPrimaryInfant" w:hAnsi="SassoonPrimaryInfant"/>
          <w:b/>
          <w:bCs/>
          <w:sz w:val="32"/>
          <w:szCs w:val="32"/>
        </w:rPr>
        <w:t>TA/T- TA/ teacher support</w:t>
      </w:r>
    </w:p>
    <w:p w14:paraId="035621D0" w14:textId="77777777" w:rsidR="00364FC5" w:rsidRPr="00AF72F9" w:rsidRDefault="00364FC5" w:rsidP="00364FC5">
      <w:pPr>
        <w:rPr>
          <w:rFonts w:ascii="SassoonPrimaryInfant" w:hAnsi="SassoonPrimaryInfant"/>
          <w:sz w:val="32"/>
          <w:szCs w:val="32"/>
        </w:rPr>
      </w:pPr>
    </w:p>
    <w:p w14:paraId="648631B3" w14:textId="22937F1A" w:rsidR="006B2140" w:rsidRDefault="006B2140">
      <w:pPr>
        <w:spacing w:after="41" w:line="259" w:lineRule="auto"/>
        <w:ind w:left="2858" w:firstLine="0"/>
      </w:pPr>
    </w:p>
    <w:p w14:paraId="6E5F0975" w14:textId="77777777" w:rsidR="00FE6F53" w:rsidRDefault="00FE6F53">
      <w:pPr>
        <w:spacing w:after="41" w:line="259" w:lineRule="auto"/>
        <w:ind w:left="2858" w:firstLine="0"/>
      </w:pPr>
    </w:p>
    <w:p w14:paraId="0B2D7DFE" w14:textId="77777777" w:rsidR="006B2140" w:rsidRDefault="00000000">
      <w:pPr>
        <w:spacing w:after="220" w:line="259" w:lineRule="auto"/>
        <w:ind w:left="1452" w:firstLine="0"/>
      </w:pPr>
      <w:r>
        <w:rPr>
          <w:b/>
        </w:rPr>
        <w:t xml:space="preserve"> </w:t>
      </w:r>
    </w:p>
    <w:p w14:paraId="3EE181D0" w14:textId="2A4DE4A1" w:rsidR="006B2140" w:rsidRDefault="00000000" w:rsidP="004C2220">
      <w:pPr>
        <w:spacing w:after="221" w:line="259" w:lineRule="auto"/>
        <w:ind w:left="0" w:right="5165" w:firstLine="0"/>
        <w:jc w:val="right"/>
      </w:pPr>
      <w:r>
        <w:lastRenderedPageBreak/>
        <w:t>Next Step Marking</w:t>
      </w:r>
    </w:p>
    <w:p w14:paraId="6C3DE46C" w14:textId="77777777" w:rsidR="006B2140" w:rsidRDefault="00000000">
      <w:pPr>
        <w:spacing w:after="0" w:line="259" w:lineRule="auto"/>
        <w:ind w:left="0" w:firstLine="0"/>
        <w:jc w:val="right"/>
      </w:pPr>
      <w:r>
        <w:rPr>
          <w:noProof/>
        </w:rPr>
        <w:drawing>
          <wp:inline distT="0" distB="0" distL="0" distR="0" wp14:anchorId="590E73BB" wp14:editId="1A7AC1AD">
            <wp:extent cx="6193028" cy="5254625"/>
            <wp:effectExtent l="0" t="0" r="0" b="0"/>
            <wp:docPr id="1003" name="Picture 1003"/>
            <wp:cNvGraphicFramePr/>
            <a:graphic xmlns:a="http://schemas.openxmlformats.org/drawingml/2006/main">
              <a:graphicData uri="http://schemas.openxmlformats.org/drawingml/2006/picture">
                <pic:pic xmlns:pic="http://schemas.openxmlformats.org/drawingml/2006/picture">
                  <pic:nvPicPr>
                    <pic:cNvPr id="1003" name="Picture 1003"/>
                    <pic:cNvPicPr/>
                  </pic:nvPicPr>
                  <pic:blipFill>
                    <a:blip r:embed="rId11"/>
                    <a:stretch>
                      <a:fillRect/>
                    </a:stretch>
                  </pic:blipFill>
                  <pic:spPr>
                    <a:xfrm>
                      <a:off x="0" y="0"/>
                      <a:ext cx="6193028" cy="5254625"/>
                    </a:xfrm>
                    <a:prstGeom prst="rect">
                      <a:avLst/>
                    </a:prstGeom>
                  </pic:spPr>
                </pic:pic>
              </a:graphicData>
            </a:graphic>
          </wp:inline>
        </w:drawing>
      </w:r>
      <w:r>
        <w:t xml:space="preserve"> </w:t>
      </w:r>
    </w:p>
    <w:p w14:paraId="1D70F79A" w14:textId="77777777" w:rsidR="006B2140" w:rsidRDefault="00000000">
      <w:pPr>
        <w:spacing w:after="0" w:line="259" w:lineRule="auto"/>
        <w:ind w:left="1452" w:right="-6" w:firstLine="0"/>
      </w:pPr>
      <w:r>
        <w:rPr>
          <w:noProof/>
        </w:rPr>
        <w:drawing>
          <wp:inline distT="0" distB="0" distL="0" distR="0" wp14:anchorId="7264BD2C" wp14:editId="1DBA2B16">
            <wp:extent cx="5456302" cy="2698750"/>
            <wp:effectExtent l="0" t="0" r="0" b="0"/>
            <wp:docPr id="1005" name="Picture 1005"/>
            <wp:cNvGraphicFramePr/>
            <a:graphic xmlns:a="http://schemas.openxmlformats.org/drawingml/2006/main">
              <a:graphicData uri="http://schemas.openxmlformats.org/drawingml/2006/picture">
                <pic:pic xmlns:pic="http://schemas.openxmlformats.org/drawingml/2006/picture">
                  <pic:nvPicPr>
                    <pic:cNvPr id="1005" name="Picture 1005"/>
                    <pic:cNvPicPr/>
                  </pic:nvPicPr>
                  <pic:blipFill>
                    <a:blip r:embed="rId12"/>
                    <a:stretch>
                      <a:fillRect/>
                    </a:stretch>
                  </pic:blipFill>
                  <pic:spPr>
                    <a:xfrm>
                      <a:off x="0" y="0"/>
                      <a:ext cx="5456302" cy="2698750"/>
                    </a:xfrm>
                    <a:prstGeom prst="rect">
                      <a:avLst/>
                    </a:prstGeom>
                  </pic:spPr>
                </pic:pic>
              </a:graphicData>
            </a:graphic>
          </wp:inline>
        </w:drawing>
      </w:r>
    </w:p>
    <w:sectPr w:rsidR="006B2140">
      <w:headerReference w:type="even" r:id="rId13"/>
      <w:headerReference w:type="default" r:id="rId14"/>
      <w:footerReference w:type="even" r:id="rId15"/>
      <w:footerReference w:type="default" r:id="rId16"/>
      <w:headerReference w:type="first" r:id="rId17"/>
      <w:footerReference w:type="first" r:id="rId18"/>
      <w:pgSz w:w="12240" w:h="15840"/>
      <w:pgMar w:top="583" w:right="725" w:bottom="579" w:left="147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88270" w14:textId="77777777" w:rsidR="007E10CD" w:rsidRDefault="007E10CD">
      <w:pPr>
        <w:spacing w:after="0" w:line="240" w:lineRule="auto"/>
      </w:pPr>
      <w:r>
        <w:separator/>
      </w:r>
    </w:p>
  </w:endnote>
  <w:endnote w:type="continuationSeparator" w:id="0">
    <w:p w14:paraId="0518AC1A" w14:textId="77777777" w:rsidR="007E10CD" w:rsidRDefault="007E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251A8" w14:textId="77777777" w:rsidR="006B2140" w:rsidRDefault="00000000">
    <w:pPr>
      <w:spacing w:after="0" w:line="259" w:lineRule="auto"/>
      <w:ind w:left="226" w:firstLine="0"/>
    </w:pPr>
    <w:r>
      <w:rPr>
        <w:rFonts w:ascii="Trebuchet MS" w:eastAsia="Trebuchet MS" w:hAnsi="Trebuchet MS" w:cs="Trebuchet MS"/>
        <w:b/>
        <w:sz w:val="16"/>
      </w:rPr>
      <w:t xml:space="preserve">                                                                                                                                                                           </w:t>
    </w:r>
    <w:r>
      <w:rPr>
        <w:rFonts w:ascii="Century Schoolbook" w:eastAsia="Century Schoolbook" w:hAnsi="Century Schoolbook" w:cs="Century Schoolbook"/>
        <w:b/>
      </w:rPr>
      <w:t xml:space="preserve">   </w:t>
    </w:r>
    <w:r>
      <w:rPr>
        <w:rFonts w:ascii="Trebuchet MS" w:eastAsia="Trebuchet MS" w:hAnsi="Trebuchet MS" w:cs="Trebuchet MS"/>
        <w:b/>
        <w:color w:val="000000"/>
        <w:sz w:val="12"/>
      </w:rPr>
      <w:t xml:space="preserve">Page </w:t>
    </w:r>
    <w:r>
      <w:fldChar w:fldCharType="begin"/>
    </w:r>
    <w:r>
      <w:instrText xml:space="preserve"> PAGE   \* MERGEFORMAT </w:instrText>
    </w:r>
    <w:r>
      <w:fldChar w:fldCharType="separate"/>
    </w:r>
    <w:r>
      <w:rPr>
        <w:rFonts w:ascii="Trebuchet MS" w:eastAsia="Trebuchet MS" w:hAnsi="Trebuchet MS" w:cs="Trebuchet MS"/>
        <w:b/>
        <w:color w:val="000000"/>
        <w:sz w:val="12"/>
      </w:rPr>
      <w:t>2</w:t>
    </w:r>
    <w:r>
      <w:rPr>
        <w:rFonts w:ascii="Trebuchet MS" w:eastAsia="Trebuchet MS" w:hAnsi="Trebuchet MS" w:cs="Trebuchet MS"/>
        <w:b/>
        <w:color w:val="000000"/>
        <w:sz w:val="12"/>
      </w:rPr>
      <w:fldChar w:fldCharType="end"/>
    </w:r>
    <w:r>
      <w:rPr>
        <w:rFonts w:ascii="Trebuchet MS" w:eastAsia="Trebuchet MS" w:hAnsi="Trebuchet MS" w:cs="Trebuchet MS"/>
        <w:b/>
        <w:color w:val="000000"/>
        <w:sz w:val="12"/>
      </w:rPr>
      <w:t xml:space="preserve"> of 9 </w:t>
    </w:r>
  </w:p>
  <w:p w14:paraId="53A357EC" w14:textId="77777777" w:rsidR="006B2140" w:rsidRDefault="00000000">
    <w:pPr>
      <w:spacing w:after="0" w:line="259" w:lineRule="auto"/>
      <w:ind w:left="-202" w:firstLine="0"/>
    </w:pPr>
    <w:r>
      <w:rPr>
        <w:rFonts w:ascii="Century Schoolbook" w:eastAsia="Century Schoolbook" w:hAnsi="Century Schoolbook" w:cs="Century Schoolbook"/>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E0BF" w14:textId="77777777" w:rsidR="006B2140" w:rsidRDefault="00000000">
    <w:pPr>
      <w:spacing w:after="0" w:line="259" w:lineRule="auto"/>
      <w:ind w:left="226" w:firstLine="0"/>
    </w:pPr>
    <w:r>
      <w:rPr>
        <w:rFonts w:ascii="Trebuchet MS" w:eastAsia="Trebuchet MS" w:hAnsi="Trebuchet MS" w:cs="Trebuchet MS"/>
        <w:b/>
        <w:sz w:val="16"/>
      </w:rPr>
      <w:t xml:space="preserve">                                                                                                                                                                           </w:t>
    </w:r>
    <w:r>
      <w:rPr>
        <w:rFonts w:ascii="Century Schoolbook" w:eastAsia="Century Schoolbook" w:hAnsi="Century Schoolbook" w:cs="Century Schoolbook"/>
        <w:b/>
      </w:rPr>
      <w:t xml:space="preserve">   </w:t>
    </w:r>
    <w:r>
      <w:rPr>
        <w:rFonts w:ascii="Trebuchet MS" w:eastAsia="Trebuchet MS" w:hAnsi="Trebuchet MS" w:cs="Trebuchet MS"/>
        <w:b/>
        <w:color w:val="000000"/>
        <w:sz w:val="12"/>
      </w:rPr>
      <w:t xml:space="preserve">Page </w:t>
    </w:r>
    <w:r>
      <w:fldChar w:fldCharType="begin"/>
    </w:r>
    <w:r>
      <w:instrText xml:space="preserve"> PAGE   \* MERGEFORMAT </w:instrText>
    </w:r>
    <w:r>
      <w:fldChar w:fldCharType="separate"/>
    </w:r>
    <w:r>
      <w:rPr>
        <w:rFonts w:ascii="Trebuchet MS" w:eastAsia="Trebuchet MS" w:hAnsi="Trebuchet MS" w:cs="Trebuchet MS"/>
        <w:b/>
        <w:color w:val="000000"/>
        <w:sz w:val="12"/>
      </w:rPr>
      <w:t>2</w:t>
    </w:r>
    <w:r>
      <w:rPr>
        <w:rFonts w:ascii="Trebuchet MS" w:eastAsia="Trebuchet MS" w:hAnsi="Trebuchet MS" w:cs="Trebuchet MS"/>
        <w:b/>
        <w:color w:val="000000"/>
        <w:sz w:val="12"/>
      </w:rPr>
      <w:fldChar w:fldCharType="end"/>
    </w:r>
    <w:r>
      <w:rPr>
        <w:rFonts w:ascii="Trebuchet MS" w:eastAsia="Trebuchet MS" w:hAnsi="Trebuchet MS" w:cs="Trebuchet MS"/>
        <w:b/>
        <w:color w:val="000000"/>
        <w:sz w:val="12"/>
      </w:rPr>
      <w:t xml:space="preserve"> of 9 </w:t>
    </w:r>
  </w:p>
  <w:p w14:paraId="5180DB53" w14:textId="142F75BE" w:rsidR="006B2140" w:rsidRPr="001D5E36" w:rsidRDefault="00000000">
    <w:pPr>
      <w:spacing w:after="0" w:line="259" w:lineRule="auto"/>
      <w:ind w:left="-202" w:firstLine="0"/>
      <w:rPr>
        <w:rFonts w:ascii="Arial" w:hAnsi="Arial" w:cs="Arial"/>
      </w:rPr>
    </w:pPr>
    <w:r>
      <w:rPr>
        <w:rFonts w:ascii="Century Schoolbook" w:eastAsia="Century Schoolbook" w:hAnsi="Century Schoolbook" w:cs="Century Schoolbook"/>
        <w:b/>
      </w:rPr>
      <w:t xml:space="preserve"> </w:t>
    </w:r>
    <w:r w:rsidR="00A16879" w:rsidRPr="001D5E36">
      <w:rPr>
        <w:rFonts w:ascii="Arial" w:eastAsia="Century Schoolbook" w:hAnsi="Arial" w:cs="Arial"/>
        <w:b/>
      </w:rPr>
      <w:t xml:space="preserve">Black Firs Primary School Assessment and Feedback Policy </w:t>
    </w:r>
    <w:r w:rsidR="001D5E36" w:rsidRPr="001D5E36">
      <w:rPr>
        <w:rFonts w:ascii="Arial" w:eastAsia="Century Schoolbook" w:hAnsi="Arial" w:cs="Arial"/>
        <w:b/>
      </w:rPr>
      <w:t>Sept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38B61" w14:textId="77777777" w:rsidR="006B2140" w:rsidRDefault="006B214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02339" w14:textId="77777777" w:rsidR="007E10CD" w:rsidRDefault="007E10CD">
      <w:pPr>
        <w:spacing w:after="0" w:line="240" w:lineRule="auto"/>
      </w:pPr>
      <w:r>
        <w:separator/>
      </w:r>
    </w:p>
  </w:footnote>
  <w:footnote w:type="continuationSeparator" w:id="0">
    <w:p w14:paraId="23A01BFE" w14:textId="77777777" w:rsidR="007E10CD" w:rsidRDefault="007E1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DDE15" w14:textId="77777777" w:rsidR="006B2140" w:rsidRDefault="00000000">
    <w:pPr>
      <w:spacing w:after="0" w:line="250" w:lineRule="auto"/>
      <w:ind w:left="226" w:right="-532" w:hanging="661"/>
      <w:jc w:val="both"/>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69478EC0" wp14:editId="793C4805">
              <wp:simplePos x="0" y="0"/>
              <wp:positionH relativeFrom="page">
                <wp:posOffset>661035</wp:posOffset>
              </wp:positionH>
              <wp:positionV relativeFrom="page">
                <wp:posOffset>205715</wp:posOffset>
              </wp:positionV>
              <wp:extent cx="6988810" cy="717067"/>
              <wp:effectExtent l="0" t="0" r="0" b="0"/>
              <wp:wrapSquare wrapText="bothSides"/>
              <wp:docPr id="8698" name="Group 8698"/>
              <wp:cNvGraphicFramePr/>
              <a:graphic xmlns:a="http://schemas.openxmlformats.org/drawingml/2006/main">
                <a:graphicData uri="http://schemas.microsoft.com/office/word/2010/wordprocessingGroup">
                  <wpg:wgp>
                    <wpg:cNvGrpSpPr/>
                    <wpg:grpSpPr>
                      <a:xfrm>
                        <a:off x="0" y="0"/>
                        <a:ext cx="6988810" cy="717067"/>
                        <a:chOff x="0" y="0"/>
                        <a:chExt cx="6988810" cy="717067"/>
                      </a:xfrm>
                    </wpg:grpSpPr>
                    <wps:wsp>
                      <wps:cNvPr id="8701" name="Rectangle 8701"/>
                      <wps:cNvSpPr/>
                      <wps:spPr>
                        <a:xfrm>
                          <a:off x="2253488" y="278537"/>
                          <a:ext cx="2820113" cy="171355"/>
                        </a:xfrm>
                        <a:prstGeom prst="rect">
                          <a:avLst/>
                        </a:prstGeom>
                        <a:ln>
                          <a:noFill/>
                        </a:ln>
                      </wps:spPr>
                      <wps:txbx>
                        <w:txbxContent>
                          <w:p w14:paraId="2CD486B0" w14:textId="77777777" w:rsidR="006B2140" w:rsidRDefault="00000000">
                            <w:pPr>
                              <w:spacing w:after="160" w:line="259" w:lineRule="auto"/>
                              <w:ind w:left="0" w:firstLine="0"/>
                            </w:pPr>
                            <w:r>
                              <w:rPr>
                                <w:rFonts w:ascii="Calibri" w:eastAsia="Calibri" w:hAnsi="Calibri" w:cs="Calibri"/>
                                <w:b/>
                              </w:rPr>
                              <w:t>ALSAGER HIGHFIELDS PRIMARY SCHOOL</w:t>
                            </w:r>
                          </w:p>
                        </w:txbxContent>
                      </wps:txbx>
                      <wps:bodyPr horzOverflow="overflow" vert="horz" lIns="0" tIns="0" rIns="0" bIns="0" rtlCol="0">
                        <a:noAutofit/>
                      </wps:bodyPr>
                    </wps:wsp>
                    <wps:wsp>
                      <wps:cNvPr id="8702" name="Rectangle 8702"/>
                      <wps:cNvSpPr/>
                      <wps:spPr>
                        <a:xfrm>
                          <a:off x="4377056" y="278537"/>
                          <a:ext cx="38021" cy="171355"/>
                        </a:xfrm>
                        <a:prstGeom prst="rect">
                          <a:avLst/>
                        </a:prstGeom>
                        <a:ln>
                          <a:noFill/>
                        </a:ln>
                      </wps:spPr>
                      <wps:txbx>
                        <w:txbxContent>
                          <w:p w14:paraId="5F3868A0" w14:textId="77777777" w:rsidR="006B2140" w:rsidRDefault="00000000">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s:wsp>
                      <wps:cNvPr id="8703" name="Rectangle 8703"/>
                      <wps:cNvSpPr/>
                      <wps:spPr>
                        <a:xfrm>
                          <a:off x="1604264" y="432460"/>
                          <a:ext cx="2422239" cy="171355"/>
                        </a:xfrm>
                        <a:prstGeom prst="rect">
                          <a:avLst/>
                        </a:prstGeom>
                        <a:ln>
                          <a:noFill/>
                        </a:ln>
                      </wps:spPr>
                      <wps:txbx>
                        <w:txbxContent>
                          <w:p w14:paraId="7323744A" w14:textId="77777777" w:rsidR="006B2140" w:rsidRDefault="00000000">
                            <w:pPr>
                              <w:spacing w:after="160" w:line="259" w:lineRule="auto"/>
                              <w:ind w:left="0" w:firstLine="0"/>
                            </w:pPr>
                            <w:r>
                              <w:rPr>
                                <w:rFonts w:ascii="Calibri" w:eastAsia="Calibri" w:hAnsi="Calibri" w:cs="Calibri"/>
                                <w:b/>
                              </w:rPr>
                              <w:t xml:space="preserve">ASSESSMENT &amp; FEEDBACK POLICY </w:t>
                            </w:r>
                          </w:p>
                        </w:txbxContent>
                      </wps:txbx>
                      <wps:bodyPr horzOverflow="overflow" vert="horz" lIns="0" tIns="0" rIns="0" bIns="0" rtlCol="0">
                        <a:noAutofit/>
                      </wps:bodyPr>
                    </wps:wsp>
                    <wps:wsp>
                      <wps:cNvPr id="8704" name="Rectangle 8704"/>
                      <wps:cNvSpPr/>
                      <wps:spPr>
                        <a:xfrm>
                          <a:off x="3428746" y="432460"/>
                          <a:ext cx="83781" cy="171355"/>
                        </a:xfrm>
                        <a:prstGeom prst="rect">
                          <a:avLst/>
                        </a:prstGeom>
                        <a:ln>
                          <a:noFill/>
                        </a:ln>
                      </wps:spPr>
                      <wps:txbx>
                        <w:txbxContent>
                          <w:p w14:paraId="25DCCAEE" w14:textId="77777777" w:rsidR="006B2140" w:rsidRDefault="00000000">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8705" name="Rectangle 8705"/>
                      <wps:cNvSpPr/>
                      <wps:spPr>
                        <a:xfrm>
                          <a:off x="3491230" y="432460"/>
                          <a:ext cx="38021" cy="171355"/>
                        </a:xfrm>
                        <a:prstGeom prst="rect">
                          <a:avLst/>
                        </a:prstGeom>
                        <a:ln>
                          <a:noFill/>
                        </a:ln>
                      </wps:spPr>
                      <wps:txbx>
                        <w:txbxContent>
                          <w:p w14:paraId="1EE15FC3" w14:textId="77777777" w:rsidR="006B2140" w:rsidRDefault="00000000">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s:wsp>
                      <wps:cNvPr id="8706" name="Rectangle 8706"/>
                      <wps:cNvSpPr/>
                      <wps:spPr>
                        <a:xfrm>
                          <a:off x="3520186" y="432460"/>
                          <a:ext cx="850761" cy="171355"/>
                        </a:xfrm>
                        <a:prstGeom prst="rect">
                          <a:avLst/>
                        </a:prstGeom>
                        <a:ln>
                          <a:noFill/>
                        </a:ln>
                      </wps:spPr>
                      <wps:txbx>
                        <w:txbxContent>
                          <w:p w14:paraId="3780506F" w14:textId="77777777" w:rsidR="006B2140" w:rsidRDefault="00000000">
                            <w:pPr>
                              <w:spacing w:after="160" w:line="259" w:lineRule="auto"/>
                              <w:ind w:left="0" w:firstLine="0"/>
                            </w:pPr>
                            <w:r>
                              <w:rPr>
                                <w:rFonts w:ascii="Calibri" w:eastAsia="Calibri" w:hAnsi="Calibri" w:cs="Calibri"/>
                                <w:b/>
                              </w:rPr>
                              <w:t>IEB APPROV</w:t>
                            </w:r>
                          </w:p>
                        </w:txbxContent>
                      </wps:txbx>
                      <wps:bodyPr horzOverflow="overflow" vert="horz" lIns="0" tIns="0" rIns="0" bIns="0" rtlCol="0">
                        <a:noAutofit/>
                      </wps:bodyPr>
                    </wps:wsp>
                    <wps:wsp>
                      <wps:cNvPr id="8707" name="Rectangle 8707"/>
                      <wps:cNvSpPr/>
                      <wps:spPr>
                        <a:xfrm>
                          <a:off x="4160266" y="432460"/>
                          <a:ext cx="189091" cy="171355"/>
                        </a:xfrm>
                        <a:prstGeom prst="rect">
                          <a:avLst/>
                        </a:prstGeom>
                        <a:ln>
                          <a:noFill/>
                        </a:ln>
                      </wps:spPr>
                      <wps:txbx>
                        <w:txbxContent>
                          <w:p w14:paraId="5026054A" w14:textId="77777777" w:rsidR="006B2140" w:rsidRDefault="00000000">
                            <w:pPr>
                              <w:spacing w:after="160" w:line="259" w:lineRule="auto"/>
                              <w:ind w:left="0" w:firstLine="0"/>
                            </w:pPr>
                            <w:r>
                              <w:rPr>
                                <w:rFonts w:ascii="Calibri" w:eastAsia="Calibri" w:hAnsi="Calibri" w:cs="Calibri"/>
                                <w:b/>
                              </w:rPr>
                              <w:t>ED</w:t>
                            </w:r>
                          </w:p>
                        </w:txbxContent>
                      </wps:txbx>
                      <wps:bodyPr horzOverflow="overflow" vert="horz" lIns="0" tIns="0" rIns="0" bIns="0" rtlCol="0">
                        <a:noAutofit/>
                      </wps:bodyPr>
                    </wps:wsp>
                    <wps:wsp>
                      <wps:cNvPr id="8708" name="Rectangle 8708"/>
                      <wps:cNvSpPr/>
                      <wps:spPr>
                        <a:xfrm>
                          <a:off x="4301999" y="432460"/>
                          <a:ext cx="38021" cy="171355"/>
                        </a:xfrm>
                        <a:prstGeom prst="rect">
                          <a:avLst/>
                        </a:prstGeom>
                        <a:ln>
                          <a:noFill/>
                        </a:ln>
                      </wps:spPr>
                      <wps:txbx>
                        <w:txbxContent>
                          <w:p w14:paraId="3A1152DF" w14:textId="77777777" w:rsidR="006B2140" w:rsidRDefault="00000000">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s:wsp>
                      <wps:cNvPr id="8709" name="Rectangle 8709"/>
                      <wps:cNvSpPr/>
                      <wps:spPr>
                        <a:xfrm>
                          <a:off x="4330954" y="432460"/>
                          <a:ext cx="262614" cy="171355"/>
                        </a:xfrm>
                        <a:prstGeom prst="rect">
                          <a:avLst/>
                        </a:prstGeom>
                        <a:ln>
                          <a:noFill/>
                        </a:ln>
                      </wps:spPr>
                      <wps:txbx>
                        <w:txbxContent>
                          <w:p w14:paraId="68E6EAFA" w14:textId="77777777" w:rsidR="006B2140" w:rsidRDefault="00000000">
                            <w:pPr>
                              <w:spacing w:after="160" w:line="259" w:lineRule="auto"/>
                              <w:ind w:left="0" w:firstLine="0"/>
                            </w:pPr>
                            <w:r>
                              <w:rPr>
                                <w:rFonts w:ascii="Calibri" w:eastAsia="Calibri" w:hAnsi="Calibri" w:cs="Calibri"/>
                                <w:b/>
                              </w:rPr>
                              <w:t xml:space="preserve">ON </w:t>
                            </w:r>
                          </w:p>
                        </w:txbxContent>
                      </wps:txbx>
                      <wps:bodyPr horzOverflow="overflow" vert="horz" lIns="0" tIns="0" rIns="0" bIns="0" rtlCol="0">
                        <a:noAutofit/>
                      </wps:bodyPr>
                    </wps:wsp>
                    <wps:wsp>
                      <wps:cNvPr id="8710" name="Rectangle 8710"/>
                      <wps:cNvSpPr/>
                      <wps:spPr>
                        <a:xfrm>
                          <a:off x="4529456" y="432460"/>
                          <a:ext cx="172272" cy="171355"/>
                        </a:xfrm>
                        <a:prstGeom prst="rect">
                          <a:avLst/>
                        </a:prstGeom>
                        <a:ln>
                          <a:noFill/>
                        </a:ln>
                      </wps:spPr>
                      <wps:txbx>
                        <w:txbxContent>
                          <w:p w14:paraId="64DDF23A" w14:textId="77777777" w:rsidR="006B2140" w:rsidRDefault="00000000">
                            <w:pPr>
                              <w:spacing w:after="160" w:line="259" w:lineRule="auto"/>
                              <w:ind w:left="0" w:firstLine="0"/>
                            </w:pPr>
                            <w:r>
                              <w:rPr>
                                <w:rFonts w:ascii="Calibri" w:eastAsia="Calibri" w:hAnsi="Calibri" w:cs="Calibri"/>
                                <w:b/>
                              </w:rPr>
                              <w:t>09</w:t>
                            </w:r>
                          </w:p>
                        </w:txbxContent>
                      </wps:txbx>
                      <wps:bodyPr horzOverflow="overflow" vert="horz" lIns="0" tIns="0" rIns="0" bIns="0" rtlCol="0">
                        <a:noAutofit/>
                      </wps:bodyPr>
                    </wps:wsp>
                    <wps:wsp>
                      <wps:cNvPr id="8711" name="Rectangle 8711"/>
                      <wps:cNvSpPr/>
                      <wps:spPr>
                        <a:xfrm>
                          <a:off x="4658983" y="432460"/>
                          <a:ext cx="315271" cy="171355"/>
                        </a:xfrm>
                        <a:prstGeom prst="rect">
                          <a:avLst/>
                        </a:prstGeom>
                        <a:ln>
                          <a:noFill/>
                        </a:ln>
                      </wps:spPr>
                      <wps:txbx>
                        <w:txbxContent>
                          <w:p w14:paraId="409F9DFD" w14:textId="77777777" w:rsidR="006B2140" w:rsidRDefault="00000000">
                            <w:pPr>
                              <w:spacing w:after="160" w:line="259" w:lineRule="auto"/>
                              <w:ind w:left="0" w:firstLine="0"/>
                            </w:pPr>
                            <w:r>
                              <w:rPr>
                                <w:rFonts w:ascii="Calibri" w:eastAsia="Calibri" w:hAnsi="Calibri" w:cs="Calibri"/>
                                <w:b/>
                              </w:rPr>
                              <w:t>/07/</w:t>
                            </w:r>
                          </w:p>
                        </w:txbxContent>
                      </wps:txbx>
                      <wps:bodyPr horzOverflow="overflow" vert="horz" lIns="0" tIns="0" rIns="0" bIns="0" rtlCol="0">
                        <a:noAutofit/>
                      </wps:bodyPr>
                    </wps:wsp>
                    <wps:wsp>
                      <wps:cNvPr id="8712" name="Rectangle 8712"/>
                      <wps:cNvSpPr/>
                      <wps:spPr>
                        <a:xfrm>
                          <a:off x="4896535" y="432460"/>
                          <a:ext cx="170589" cy="171355"/>
                        </a:xfrm>
                        <a:prstGeom prst="rect">
                          <a:avLst/>
                        </a:prstGeom>
                        <a:ln>
                          <a:noFill/>
                        </a:ln>
                      </wps:spPr>
                      <wps:txbx>
                        <w:txbxContent>
                          <w:p w14:paraId="3D182FCD" w14:textId="77777777" w:rsidR="006B2140" w:rsidRDefault="00000000">
                            <w:pPr>
                              <w:spacing w:after="160" w:line="259" w:lineRule="auto"/>
                              <w:ind w:left="0" w:firstLine="0"/>
                            </w:pPr>
                            <w:r>
                              <w:rPr>
                                <w:rFonts w:ascii="Calibri" w:eastAsia="Calibri" w:hAnsi="Calibri" w:cs="Calibri"/>
                                <w:b/>
                              </w:rPr>
                              <w:t>21</w:t>
                            </w:r>
                          </w:p>
                        </w:txbxContent>
                      </wps:txbx>
                      <wps:bodyPr horzOverflow="overflow" vert="horz" lIns="0" tIns="0" rIns="0" bIns="0" rtlCol="0">
                        <a:noAutofit/>
                      </wps:bodyPr>
                    </wps:wsp>
                    <wps:wsp>
                      <wps:cNvPr id="8713" name="Rectangle 8713"/>
                      <wps:cNvSpPr/>
                      <wps:spPr>
                        <a:xfrm>
                          <a:off x="5026279" y="432460"/>
                          <a:ext cx="38021" cy="171355"/>
                        </a:xfrm>
                        <a:prstGeom prst="rect">
                          <a:avLst/>
                        </a:prstGeom>
                        <a:ln>
                          <a:noFill/>
                        </a:ln>
                      </wps:spPr>
                      <wps:txbx>
                        <w:txbxContent>
                          <w:p w14:paraId="552C0107" w14:textId="77777777" w:rsidR="006B2140" w:rsidRDefault="00000000">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s:wsp>
                      <wps:cNvPr id="8699" name="Shape 8699"/>
                      <wps:cNvSpPr/>
                      <wps:spPr>
                        <a:xfrm>
                          <a:off x="0" y="717067"/>
                          <a:ext cx="6988810" cy="0"/>
                        </a:xfrm>
                        <a:custGeom>
                          <a:avLst/>
                          <a:gdLst/>
                          <a:ahLst/>
                          <a:cxnLst/>
                          <a:rect l="0" t="0" r="0" b="0"/>
                          <a:pathLst>
                            <a:path w="6988810">
                              <a:moveTo>
                                <a:pt x="0" y="0"/>
                              </a:moveTo>
                              <a:lnTo>
                                <a:pt x="6988810" y="0"/>
                              </a:lnTo>
                            </a:path>
                          </a:pathLst>
                        </a:custGeom>
                        <a:ln w="57150" cap="flat">
                          <a:round/>
                        </a:ln>
                      </wps:spPr>
                      <wps:style>
                        <a:lnRef idx="1">
                          <a:srgbClr val="92D050"/>
                        </a:lnRef>
                        <a:fillRef idx="0">
                          <a:srgbClr val="000000">
                            <a:alpha val="0"/>
                          </a:srgbClr>
                        </a:fillRef>
                        <a:effectRef idx="0">
                          <a:scrgbClr r="0" g="0" b="0"/>
                        </a:effectRef>
                        <a:fontRef idx="none"/>
                      </wps:style>
                      <wps:bodyPr/>
                    </wps:wsp>
                    <pic:pic xmlns:pic="http://schemas.openxmlformats.org/drawingml/2006/picture">
                      <pic:nvPicPr>
                        <pic:cNvPr id="8700" name="Picture 8700"/>
                        <pic:cNvPicPr/>
                      </pic:nvPicPr>
                      <pic:blipFill>
                        <a:blip r:embed="rId1"/>
                        <a:stretch>
                          <a:fillRect/>
                        </a:stretch>
                      </pic:blipFill>
                      <pic:spPr>
                        <a:xfrm>
                          <a:off x="5844540" y="0"/>
                          <a:ext cx="678180" cy="595909"/>
                        </a:xfrm>
                        <a:prstGeom prst="rect">
                          <a:avLst/>
                        </a:prstGeom>
                      </pic:spPr>
                    </pic:pic>
                  </wpg:wgp>
                </a:graphicData>
              </a:graphic>
            </wp:anchor>
          </w:drawing>
        </mc:Choice>
        <mc:Fallback xmlns:a="http://schemas.openxmlformats.org/drawingml/2006/main">
          <w:pict>
            <v:group id="Group 8698" style="width:550.3pt;height:56.462pt;position:absolute;mso-position-horizontal-relative:page;mso-position-horizontal:absolute;margin-left:52.05pt;mso-position-vertical-relative:page;margin-top:16.198pt;" coordsize="69888,7170">
              <v:rect id="Rectangle 8701" style="position:absolute;width:28201;height:1713;left:22534;top:2785;" filled="f" stroked="f">
                <v:textbox inset="0,0,0,0">
                  <w:txbxContent>
                    <w:p>
                      <w:pPr>
                        <w:spacing w:before="0" w:after="160" w:line="259" w:lineRule="auto"/>
                        <w:ind w:left="0" w:firstLine="0"/>
                      </w:pPr>
                      <w:r>
                        <w:rPr>
                          <w:rFonts w:cs="Calibri" w:hAnsi="Calibri" w:eastAsia="Calibri" w:ascii="Calibri"/>
                          <w:b w:val="1"/>
                        </w:rPr>
                        <w:t xml:space="preserve">ALSAGER HIGHFIELDS PRIMARY SCHOOL</w:t>
                      </w:r>
                    </w:p>
                  </w:txbxContent>
                </v:textbox>
              </v:rect>
              <v:rect id="Rectangle 8702" style="position:absolute;width:380;height:1713;left:43770;top:2785;"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8703" style="position:absolute;width:24222;height:1713;left:16042;top:4324;" filled="f" stroked="f">
                <v:textbox inset="0,0,0,0">
                  <w:txbxContent>
                    <w:p>
                      <w:pPr>
                        <w:spacing w:before="0" w:after="160" w:line="259" w:lineRule="auto"/>
                        <w:ind w:left="0" w:firstLine="0"/>
                      </w:pPr>
                      <w:r>
                        <w:rPr>
                          <w:rFonts w:cs="Calibri" w:hAnsi="Calibri" w:eastAsia="Calibri" w:ascii="Calibri"/>
                          <w:b w:val="1"/>
                        </w:rPr>
                        <w:t xml:space="preserve">ASSESSMENT &amp; FEEDBACK POLICY </w:t>
                      </w:r>
                    </w:p>
                  </w:txbxContent>
                </v:textbox>
              </v:rect>
              <v:rect id="Rectangle 8704" style="position:absolute;width:837;height:1713;left:34287;top:4324;" filled="f" stroked="f">
                <v:textbox inset="0,0,0,0">
                  <w:txbxContent>
                    <w:p>
                      <w:pPr>
                        <w:spacing w:before="0" w:after="160" w:line="259" w:lineRule="auto"/>
                        <w:ind w:left="0" w:firstLine="0"/>
                      </w:pPr>
                      <w:r>
                        <w:rPr>
                          <w:rFonts w:cs="Calibri" w:hAnsi="Calibri" w:eastAsia="Calibri" w:ascii="Calibri"/>
                          <w:b w:val="1"/>
                        </w:rPr>
                        <w:t xml:space="preserve">–</w:t>
                      </w:r>
                    </w:p>
                  </w:txbxContent>
                </v:textbox>
              </v:rect>
              <v:rect id="Rectangle 8705" style="position:absolute;width:380;height:1713;left:34912;top:4324;"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8706" style="position:absolute;width:8507;height:1713;left:35201;top:4324;" filled="f" stroked="f">
                <v:textbox inset="0,0,0,0">
                  <w:txbxContent>
                    <w:p>
                      <w:pPr>
                        <w:spacing w:before="0" w:after="160" w:line="259" w:lineRule="auto"/>
                        <w:ind w:left="0" w:firstLine="0"/>
                      </w:pPr>
                      <w:r>
                        <w:rPr>
                          <w:rFonts w:cs="Calibri" w:hAnsi="Calibri" w:eastAsia="Calibri" w:ascii="Calibri"/>
                          <w:b w:val="1"/>
                        </w:rPr>
                        <w:t xml:space="preserve">IEB APPROV</w:t>
                      </w:r>
                    </w:p>
                  </w:txbxContent>
                </v:textbox>
              </v:rect>
              <v:rect id="Rectangle 8707" style="position:absolute;width:1890;height:1713;left:41602;top:4324;" filled="f" stroked="f">
                <v:textbox inset="0,0,0,0">
                  <w:txbxContent>
                    <w:p>
                      <w:pPr>
                        <w:spacing w:before="0" w:after="160" w:line="259" w:lineRule="auto"/>
                        <w:ind w:left="0" w:firstLine="0"/>
                      </w:pPr>
                      <w:r>
                        <w:rPr>
                          <w:rFonts w:cs="Calibri" w:hAnsi="Calibri" w:eastAsia="Calibri" w:ascii="Calibri"/>
                          <w:b w:val="1"/>
                        </w:rPr>
                        <w:t xml:space="preserve">ED</w:t>
                      </w:r>
                    </w:p>
                  </w:txbxContent>
                </v:textbox>
              </v:rect>
              <v:rect id="Rectangle 8708" style="position:absolute;width:380;height:1713;left:43019;top:4324;"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rect id="Rectangle 8709" style="position:absolute;width:2626;height:1713;left:43309;top:4324;" filled="f" stroked="f">
                <v:textbox inset="0,0,0,0">
                  <w:txbxContent>
                    <w:p>
                      <w:pPr>
                        <w:spacing w:before="0" w:after="160" w:line="259" w:lineRule="auto"/>
                        <w:ind w:left="0" w:firstLine="0"/>
                      </w:pPr>
                      <w:r>
                        <w:rPr>
                          <w:rFonts w:cs="Calibri" w:hAnsi="Calibri" w:eastAsia="Calibri" w:ascii="Calibri"/>
                          <w:b w:val="1"/>
                        </w:rPr>
                        <w:t xml:space="preserve">ON </w:t>
                      </w:r>
                    </w:p>
                  </w:txbxContent>
                </v:textbox>
              </v:rect>
              <v:rect id="Rectangle 8710" style="position:absolute;width:1722;height:1713;left:45294;top:4324;" filled="f" stroked="f">
                <v:textbox inset="0,0,0,0">
                  <w:txbxContent>
                    <w:p>
                      <w:pPr>
                        <w:spacing w:before="0" w:after="160" w:line="259" w:lineRule="auto"/>
                        <w:ind w:left="0" w:firstLine="0"/>
                      </w:pPr>
                      <w:r>
                        <w:rPr>
                          <w:rFonts w:cs="Calibri" w:hAnsi="Calibri" w:eastAsia="Calibri" w:ascii="Calibri"/>
                          <w:b w:val="1"/>
                        </w:rPr>
                        <w:t xml:space="preserve">09</w:t>
                      </w:r>
                    </w:p>
                  </w:txbxContent>
                </v:textbox>
              </v:rect>
              <v:rect id="Rectangle 8711" style="position:absolute;width:3152;height:1713;left:46589;top:4324;" filled="f" stroked="f">
                <v:textbox inset="0,0,0,0">
                  <w:txbxContent>
                    <w:p>
                      <w:pPr>
                        <w:spacing w:before="0" w:after="160" w:line="259" w:lineRule="auto"/>
                        <w:ind w:left="0" w:firstLine="0"/>
                      </w:pPr>
                      <w:r>
                        <w:rPr>
                          <w:rFonts w:cs="Calibri" w:hAnsi="Calibri" w:eastAsia="Calibri" w:ascii="Calibri"/>
                          <w:b w:val="1"/>
                        </w:rPr>
                        <w:t xml:space="preserve">/07/</w:t>
                      </w:r>
                    </w:p>
                  </w:txbxContent>
                </v:textbox>
              </v:rect>
              <v:rect id="Rectangle 8712" style="position:absolute;width:1705;height:1713;left:48965;top:4324;" filled="f" stroked="f">
                <v:textbox inset="0,0,0,0">
                  <w:txbxContent>
                    <w:p>
                      <w:pPr>
                        <w:spacing w:before="0" w:after="160" w:line="259" w:lineRule="auto"/>
                        <w:ind w:left="0" w:firstLine="0"/>
                      </w:pPr>
                      <w:r>
                        <w:rPr>
                          <w:rFonts w:cs="Calibri" w:hAnsi="Calibri" w:eastAsia="Calibri" w:ascii="Calibri"/>
                          <w:b w:val="1"/>
                        </w:rPr>
                        <w:t xml:space="preserve">21</w:t>
                      </w:r>
                    </w:p>
                  </w:txbxContent>
                </v:textbox>
              </v:rect>
              <v:rect id="Rectangle 8713" style="position:absolute;width:380;height:1713;left:50262;top:4324;" filled="f" stroked="f">
                <v:textbox inset="0,0,0,0">
                  <w:txbxContent>
                    <w:p>
                      <w:pPr>
                        <w:spacing w:before="0" w:after="160" w:line="259" w:lineRule="auto"/>
                        <w:ind w:left="0" w:firstLine="0"/>
                      </w:pPr>
                      <w:r>
                        <w:rPr>
                          <w:rFonts w:cs="Calibri" w:hAnsi="Calibri" w:eastAsia="Calibri" w:ascii="Calibri"/>
                          <w:b w:val="1"/>
                        </w:rPr>
                        <w:t xml:space="preserve"> </w:t>
                      </w:r>
                    </w:p>
                  </w:txbxContent>
                </v:textbox>
              </v:rect>
              <v:shape id="Shape 8699" style="position:absolute;width:69888;height:0;left:0;top:7170;" coordsize="6988810,0" path="m0,0l6988810,0">
                <v:stroke weight="4.5pt" endcap="flat" joinstyle="round" on="true" color="#92d050"/>
                <v:fill on="false" color="#000000" opacity="0"/>
              </v:shape>
              <v:shape id="Picture 8700" style="position:absolute;width:6781;height:5959;left:58445;top:0;" filled="f">
                <v:imagedata r:id="rId19"/>
              </v:shape>
              <w10:wrap type="square"/>
            </v:group>
          </w:pict>
        </mc:Fallback>
      </mc:AlternateContent>
    </w:r>
    <w:r>
      <w:rPr>
        <w:rFonts w:ascii="Calibri" w:eastAsia="Calibri" w:hAnsi="Calibri" w:cs="Calibri"/>
        <w:b/>
      </w:rPr>
      <w:t xml:space="preserve"> </w:t>
    </w:r>
    <w:r>
      <w:rPr>
        <w:rFonts w:ascii="Century Schoolbook" w:eastAsia="Century Schoolbook" w:hAnsi="Century Schoolbook" w:cs="Century Schoolbook"/>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EBD8" w14:textId="7CBBF210" w:rsidR="006B2140" w:rsidRDefault="006B2140" w:rsidP="00A16879">
    <w:pPr>
      <w:spacing w:after="0" w:line="250" w:lineRule="auto"/>
      <w:ind w:left="0" w:right="-532"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825A" w14:textId="77777777" w:rsidR="006B2140" w:rsidRDefault="006B2140">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91620"/>
    <w:multiLevelType w:val="hybridMultilevel"/>
    <w:tmpl w:val="EFD0C5E8"/>
    <w:lvl w:ilvl="0" w:tplc="09A08BCE">
      <w:start w:val="1"/>
      <w:numFmt w:val="bullet"/>
      <w:lvlText w:val="•"/>
      <w:lvlJc w:val="left"/>
      <w:pPr>
        <w:ind w:left="946"/>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1" w:tplc="CD3605DA">
      <w:start w:val="1"/>
      <w:numFmt w:val="bullet"/>
      <w:lvlText w:val="o"/>
      <w:lvlJc w:val="left"/>
      <w:pPr>
        <w:ind w:left="108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2" w:tplc="E5C417C4">
      <w:start w:val="1"/>
      <w:numFmt w:val="bullet"/>
      <w:lvlText w:val="▪"/>
      <w:lvlJc w:val="left"/>
      <w:pPr>
        <w:ind w:left="180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3" w:tplc="10C6BD1C">
      <w:start w:val="1"/>
      <w:numFmt w:val="bullet"/>
      <w:lvlText w:val="•"/>
      <w:lvlJc w:val="left"/>
      <w:pPr>
        <w:ind w:left="252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4" w:tplc="548E4F64">
      <w:start w:val="1"/>
      <w:numFmt w:val="bullet"/>
      <w:lvlText w:val="o"/>
      <w:lvlJc w:val="left"/>
      <w:pPr>
        <w:ind w:left="324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5" w:tplc="394A5684">
      <w:start w:val="1"/>
      <w:numFmt w:val="bullet"/>
      <w:lvlText w:val="▪"/>
      <w:lvlJc w:val="left"/>
      <w:pPr>
        <w:ind w:left="396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6" w:tplc="928C9C9A">
      <w:start w:val="1"/>
      <w:numFmt w:val="bullet"/>
      <w:lvlText w:val="•"/>
      <w:lvlJc w:val="left"/>
      <w:pPr>
        <w:ind w:left="468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7" w:tplc="3CCAA03C">
      <w:start w:val="1"/>
      <w:numFmt w:val="bullet"/>
      <w:lvlText w:val="o"/>
      <w:lvlJc w:val="left"/>
      <w:pPr>
        <w:ind w:left="540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8" w:tplc="C55600F8">
      <w:start w:val="1"/>
      <w:numFmt w:val="bullet"/>
      <w:lvlText w:val="▪"/>
      <w:lvlJc w:val="left"/>
      <w:pPr>
        <w:ind w:left="612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abstractNum>
  <w:abstractNum w:abstractNumId="1" w15:restartNumberingAfterBreak="0">
    <w:nsid w:val="4F5F2794"/>
    <w:multiLevelType w:val="hybridMultilevel"/>
    <w:tmpl w:val="052A8C4C"/>
    <w:lvl w:ilvl="0" w:tplc="CFA2F1D2">
      <w:start w:val="1"/>
      <w:numFmt w:val="bullet"/>
      <w:lvlText w:val="•"/>
      <w:lvlJc w:val="left"/>
      <w:pPr>
        <w:ind w:left="1291"/>
      </w:pPr>
      <w:rPr>
        <w:rFonts w:ascii="Arial" w:eastAsia="Arial" w:hAnsi="Arial" w:cs="Arial"/>
        <w:b w:val="0"/>
        <w:i w:val="0"/>
        <w:strike w:val="0"/>
        <w:dstrike w:val="0"/>
        <w:color w:val="414751"/>
        <w:sz w:val="20"/>
        <w:szCs w:val="20"/>
        <w:u w:val="none" w:color="000000"/>
        <w:bdr w:val="none" w:sz="0" w:space="0" w:color="auto"/>
        <w:shd w:val="clear" w:color="auto" w:fill="auto"/>
        <w:vertAlign w:val="baseline"/>
      </w:rPr>
    </w:lvl>
    <w:lvl w:ilvl="1" w:tplc="CC5EBD66">
      <w:start w:val="1"/>
      <w:numFmt w:val="bullet"/>
      <w:lvlText w:val="o"/>
      <w:lvlJc w:val="left"/>
      <w:pPr>
        <w:ind w:left="1359"/>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2" w:tplc="8092F71A">
      <w:start w:val="1"/>
      <w:numFmt w:val="bullet"/>
      <w:lvlText w:val="▪"/>
      <w:lvlJc w:val="left"/>
      <w:pPr>
        <w:ind w:left="2079"/>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3" w:tplc="35AEDC92">
      <w:start w:val="1"/>
      <w:numFmt w:val="bullet"/>
      <w:lvlText w:val="•"/>
      <w:lvlJc w:val="left"/>
      <w:pPr>
        <w:ind w:left="2799"/>
      </w:pPr>
      <w:rPr>
        <w:rFonts w:ascii="Arial" w:eastAsia="Arial" w:hAnsi="Arial" w:cs="Arial"/>
        <w:b w:val="0"/>
        <w:i w:val="0"/>
        <w:strike w:val="0"/>
        <w:dstrike w:val="0"/>
        <w:color w:val="414751"/>
        <w:sz w:val="20"/>
        <w:szCs w:val="20"/>
        <w:u w:val="none" w:color="000000"/>
        <w:bdr w:val="none" w:sz="0" w:space="0" w:color="auto"/>
        <w:shd w:val="clear" w:color="auto" w:fill="auto"/>
        <w:vertAlign w:val="baseline"/>
      </w:rPr>
    </w:lvl>
    <w:lvl w:ilvl="4" w:tplc="4B7C2F08">
      <w:start w:val="1"/>
      <w:numFmt w:val="bullet"/>
      <w:lvlText w:val="o"/>
      <w:lvlJc w:val="left"/>
      <w:pPr>
        <w:ind w:left="3519"/>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5" w:tplc="8ABE12E8">
      <w:start w:val="1"/>
      <w:numFmt w:val="bullet"/>
      <w:lvlText w:val="▪"/>
      <w:lvlJc w:val="left"/>
      <w:pPr>
        <w:ind w:left="4239"/>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6" w:tplc="AD1A6CB2">
      <w:start w:val="1"/>
      <w:numFmt w:val="bullet"/>
      <w:lvlText w:val="•"/>
      <w:lvlJc w:val="left"/>
      <w:pPr>
        <w:ind w:left="4959"/>
      </w:pPr>
      <w:rPr>
        <w:rFonts w:ascii="Arial" w:eastAsia="Arial" w:hAnsi="Arial" w:cs="Arial"/>
        <w:b w:val="0"/>
        <w:i w:val="0"/>
        <w:strike w:val="0"/>
        <w:dstrike w:val="0"/>
        <w:color w:val="414751"/>
        <w:sz w:val="20"/>
        <w:szCs w:val="20"/>
        <w:u w:val="none" w:color="000000"/>
        <w:bdr w:val="none" w:sz="0" w:space="0" w:color="auto"/>
        <w:shd w:val="clear" w:color="auto" w:fill="auto"/>
        <w:vertAlign w:val="baseline"/>
      </w:rPr>
    </w:lvl>
    <w:lvl w:ilvl="7" w:tplc="89F854B4">
      <w:start w:val="1"/>
      <w:numFmt w:val="bullet"/>
      <w:lvlText w:val="o"/>
      <w:lvlJc w:val="left"/>
      <w:pPr>
        <w:ind w:left="5679"/>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8" w:tplc="DE8E7958">
      <w:start w:val="1"/>
      <w:numFmt w:val="bullet"/>
      <w:lvlText w:val="▪"/>
      <w:lvlJc w:val="left"/>
      <w:pPr>
        <w:ind w:left="6399"/>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abstractNum>
  <w:abstractNum w:abstractNumId="2" w15:restartNumberingAfterBreak="0">
    <w:nsid w:val="589808CD"/>
    <w:multiLevelType w:val="hybridMultilevel"/>
    <w:tmpl w:val="A12203D4"/>
    <w:lvl w:ilvl="0" w:tplc="44969058">
      <w:start w:val="1"/>
      <w:numFmt w:val="bullet"/>
      <w:lvlText w:val="•"/>
      <w:lvlJc w:val="left"/>
      <w:pPr>
        <w:ind w:left="1291"/>
      </w:pPr>
      <w:rPr>
        <w:rFonts w:ascii="Arial" w:eastAsia="Arial" w:hAnsi="Arial" w:cs="Arial"/>
        <w:b w:val="0"/>
        <w:i w:val="0"/>
        <w:strike w:val="0"/>
        <w:dstrike w:val="0"/>
        <w:color w:val="414751"/>
        <w:sz w:val="20"/>
        <w:szCs w:val="20"/>
        <w:u w:val="none" w:color="000000"/>
        <w:bdr w:val="none" w:sz="0" w:space="0" w:color="auto"/>
        <w:shd w:val="clear" w:color="auto" w:fill="auto"/>
        <w:vertAlign w:val="baseline"/>
      </w:rPr>
    </w:lvl>
    <w:lvl w:ilvl="1" w:tplc="EBAE1F10">
      <w:start w:val="1"/>
      <w:numFmt w:val="bullet"/>
      <w:lvlText w:val="o"/>
      <w:lvlJc w:val="left"/>
      <w:pPr>
        <w:ind w:left="1460"/>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2" w:tplc="08166E8E">
      <w:start w:val="1"/>
      <w:numFmt w:val="bullet"/>
      <w:lvlText w:val="▪"/>
      <w:lvlJc w:val="left"/>
      <w:pPr>
        <w:ind w:left="2180"/>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3" w:tplc="9B5C8C0C">
      <w:start w:val="1"/>
      <w:numFmt w:val="bullet"/>
      <w:lvlText w:val="•"/>
      <w:lvlJc w:val="left"/>
      <w:pPr>
        <w:ind w:left="2900"/>
      </w:pPr>
      <w:rPr>
        <w:rFonts w:ascii="Arial" w:eastAsia="Arial" w:hAnsi="Arial" w:cs="Arial"/>
        <w:b w:val="0"/>
        <w:i w:val="0"/>
        <w:strike w:val="0"/>
        <w:dstrike w:val="0"/>
        <w:color w:val="414751"/>
        <w:sz w:val="20"/>
        <w:szCs w:val="20"/>
        <w:u w:val="none" w:color="000000"/>
        <w:bdr w:val="none" w:sz="0" w:space="0" w:color="auto"/>
        <w:shd w:val="clear" w:color="auto" w:fill="auto"/>
        <w:vertAlign w:val="baseline"/>
      </w:rPr>
    </w:lvl>
    <w:lvl w:ilvl="4" w:tplc="47EA30FC">
      <w:start w:val="1"/>
      <w:numFmt w:val="bullet"/>
      <w:lvlText w:val="o"/>
      <w:lvlJc w:val="left"/>
      <w:pPr>
        <w:ind w:left="3620"/>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5" w:tplc="B142B348">
      <w:start w:val="1"/>
      <w:numFmt w:val="bullet"/>
      <w:lvlText w:val="▪"/>
      <w:lvlJc w:val="left"/>
      <w:pPr>
        <w:ind w:left="4340"/>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6" w:tplc="87CAE576">
      <w:start w:val="1"/>
      <w:numFmt w:val="bullet"/>
      <w:lvlText w:val="•"/>
      <w:lvlJc w:val="left"/>
      <w:pPr>
        <w:ind w:left="5060"/>
      </w:pPr>
      <w:rPr>
        <w:rFonts w:ascii="Arial" w:eastAsia="Arial" w:hAnsi="Arial" w:cs="Arial"/>
        <w:b w:val="0"/>
        <w:i w:val="0"/>
        <w:strike w:val="0"/>
        <w:dstrike w:val="0"/>
        <w:color w:val="414751"/>
        <w:sz w:val="20"/>
        <w:szCs w:val="20"/>
        <w:u w:val="none" w:color="000000"/>
        <w:bdr w:val="none" w:sz="0" w:space="0" w:color="auto"/>
        <w:shd w:val="clear" w:color="auto" w:fill="auto"/>
        <w:vertAlign w:val="baseline"/>
      </w:rPr>
    </w:lvl>
    <w:lvl w:ilvl="7" w:tplc="81785350">
      <w:start w:val="1"/>
      <w:numFmt w:val="bullet"/>
      <w:lvlText w:val="o"/>
      <w:lvlJc w:val="left"/>
      <w:pPr>
        <w:ind w:left="5780"/>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lvl w:ilvl="8" w:tplc="B0624944">
      <w:start w:val="1"/>
      <w:numFmt w:val="bullet"/>
      <w:lvlText w:val="▪"/>
      <w:lvlJc w:val="left"/>
      <w:pPr>
        <w:ind w:left="6500"/>
      </w:pPr>
      <w:rPr>
        <w:rFonts w:ascii="Segoe UI Symbol" w:eastAsia="Segoe UI Symbol" w:hAnsi="Segoe UI Symbol" w:cs="Segoe UI Symbol"/>
        <w:b w:val="0"/>
        <w:i w:val="0"/>
        <w:strike w:val="0"/>
        <w:dstrike w:val="0"/>
        <w:color w:val="414751"/>
        <w:sz w:val="20"/>
        <w:szCs w:val="20"/>
        <w:u w:val="none" w:color="000000"/>
        <w:bdr w:val="none" w:sz="0" w:space="0" w:color="auto"/>
        <w:shd w:val="clear" w:color="auto" w:fill="auto"/>
        <w:vertAlign w:val="baseline"/>
      </w:rPr>
    </w:lvl>
  </w:abstractNum>
  <w:abstractNum w:abstractNumId="3" w15:restartNumberingAfterBreak="0">
    <w:nsid w:val="7A4B6DBE"/>
    <w:multiLevelType w:val="hybridMultilevel"/>
    <w:tmpl w:val="D7DA78F4"/>
    <w:lvl w:ilvl="0" w:tplc="887EDB5C">
      <w:start w:val="1"/>
      <w:numFmt w:val="bullet"/>
      <w:lvlText w:val="-"/>
      <w:lvlJc w:val="left"/>
      <w:pPr>
        <w:ind w:left="946"/>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1" w:tplc="1B5C0180">
      <w:start w:val="1"/>
      <w:numFmt w:val="bullet"/>
      <w:lvlText w:val="o"/>
      <w:lvlJc w:val="left"/>
      <w:pPr>
        <w:ind w:left="108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2" w:tplc="F73431F2">
      <w:start w:val="1"/>
      <w:numFmt w:val="bullet"/>
      <w:lvlText w:val="▪"/>
      <w:lvlJc w:val="left"/>
      <w:pPr>
        <w:ind w:left="180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3" w:tplc="82E4F996">
      <w:start w:val="1"/>
      <w:numFmt w:val="bullet"/>
      <w:lvlText w:val="•"/>
      <w:lvlJc w:val="left"/>
      <w:pPr>
        <w:ind w:left="252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4" w:tplc="A86A8AE8">
      <w:start w:val="1"/>
      <w:numFmt w:val="bullet"/>
      <w:lvlText w:val="o"/>
      <w:lvlJc w:val="left"/>
      <w:pPr>
        <w:ind w:left="324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5" w:tplc="8A1CC3FA">
      <w:start w:val="1"/>
      <w:numFmt w:val="bullet"/>
      <w:lvlText w:val="▪"/>
      <w:lvlJc w:val="left"/>
      <w:pPr>
        <w:ind w:left="396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6" w:tplc="C404611C">
      <w:start w:val="1"/>
      <w:numFmt w:val="bullet"/>
      <w:lvlText w:val="•"/>
      <w:lvlJc w:val="left"/>
      <w:pPr>
        <w:ind w:left="468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7" w:tplc="0A5CCB52">
      <w:start w:val="1"/>
      <w:numFmt w:val="bullet"/>
      <w:lvlText w:val="o"/>
      <w:lvlJc w:val="left"/>
      <w:pPr>
        <w:ind w:left="540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lvl w:ilvl="8" w:tplc="BD04E7D6">
      <w:start w:val="1"/>
      <w:numFmt w:val="bullet"/>
      <w:lvlText w:val="▪"/>
      <w:lvlJc w:val="left"/>
      <w:pPr>
        <w:ind w:left="6120"/>
      </w:pPr>
      <w:rPr>
        <w:rFonts w:ascii="Comic Sans MS" w:eastAsia="Comic Sans MS" w:hAnsi="Comic Sans MS" w:cs="Comic Sans MS"/>
        <w:b w:val="0"/>
        <w:i w:val="0"/>
        <w:strike w:val="0"/>
        <w:dstrike w:val="0"/>
        <w:color w:val="414751"/>
        <w:sz w:val="20"/>
        <w:szCs w:val="20"/>
        <w:u w:val="none" w:color="000000"/>
        <w:bdr w:val="none" w:sz="0" w:space="0" w:color="auto"/>
        <w:shd w:val="clear" w:color="auto" w:fill="auto"/>
        <w:vertAlign w:val="baseline"/>
      </w:rPr>
    </w:lvl>
  </w:abstractNum>
  <w:num w:numId="1" w16cid:durableId="1747455885">
    <w:abstractNumId w:val="2"/>
  </w:num>
  <w:num w:numId="2" w16cid:durableId="1505974657">
    <w:abstractNumId w:val="1"/>
  </w:num>
  <w:num w:numId="3" w16cid:durableId="1662388292">
    <w:abstractNumId w:val="3"/>
  </w:num>
  <w:num w:numId="4" w16cid:durableId="340161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40"/>
    <w:rsid w:val="0014078F"/>
    <w:rsid w:val="001B2A9A"/>
    <w:rsid w:val="001D5E36"/>
    <w:rsid w:val="001F6542"/>
    <w:rsid w:val="00253490"/>
    <w:rsid w:val="00291BCB"/>
    <w:rsid w:val="002F16F3"/>
    <w:rsid w:val="00337EDE"/>
    <w:rsid w:val="00364FC5"/>
    <w:rsid w:val="004C2220"/>
    <w:rsid w:val="005650E5"/>
    <w:rsid w:val="005F3746"/>
    <w:rsid w:val="00606ABC"/>
    <w:rsid w:val="006B2140"/>
    <w:rsid w:val="007C712B"/>
    <w:rsid w:val="007E10CD"/>
    <w:rsid w:val="00A05679"/>
    <w:rsid w:val="00A16879"/>
    <w:rsid w:val="00A444AF"/>
    <w:rsid w:val="00AD46D7"/>
    <w:rsid w:val="00B010BB"/>
    <w:rsid w:val="00BE22A9"/>
    <w:rsid w:val="00BF076E"/>
    <w:rsid w:val="00C2282D"/>
    <w:rsid w:val="00D6796F"/>
    <w:rsid w:val="00D95F6B"/>
    <w:rsid w:val="00E45CFC"/>
    <w:rsid w:val="00FA6EA9"/>
    <w:rsid w:val="00FB445F"/>
    <w:rsid w:val="00FD21DE"/>
    <w:rsid w:val="00FE6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49DD"/>
  <w15:docId w15:val="{20103191-F9FF-49E3-8D1F-1DAB7CD3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9" w:lineRule="auto"/>
      <w:ind w:left="236" w:hanging="10"/>
    </w:pPr>
    <w:rPr>
      <w:rFonts w:ascii="Comic Sans MS" w:eastAsia="Comic Sans MS" w:hAnsi="Comic Sans MS" w:cs="Comic Sans MS"/>
      <w:color w:val="41475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 Id="rId19" Type="http://schemas.openxmlformats.org/officeDocument/2006/relationships/image" Target="media/image6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199</TotalTime>
  <Pages>10</Pages>
  <Words>1860</Words>
  <Characters>10604</Characters>
  <Application>Microsoft Office Word</Application>
  <DocSecurity>0</DocSecurity>
  <Lines>88</Lines>
  <Paragraphs>24</Paragraphs>
  <ScaleCrop>false</ScaleCrop>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&amp; FEEDBACK POLICY</dc:title>
  <dc:subject>Draft 1</dc:subject>
  <dc:creator>Prepared by Mrs Ellen Walton, Assistant Headteacher,         Alsager School</dc:creator>
  <cp:keywords/>
  <cp:lastModifiedBy>Mrs Jones</cp:lastModifiedBy>
  <cp:revision>27</cp:revision>
  <cp:lastPrinted>2024-09-25T14:06:00Z</cp:lastPrinted>
  <dcterms:created xsi:type="dcterms:W3CDTF">2024-09-25T12:50:00Z</dcterms:created>
  <dcterms:modified xsi:type="dcterms:W3CDTF">2024-09-26T12:41:00Z</dcterms:modified>
</cp:coreProperties>
</file>