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252"/>
        <w:gridCol w:w="5392"/>
      </w:tblGrid>
      <w:tr w:rsidR="00620859" w:rsidRPr="007F5B60" w:rsidTr="00620859">
        <w:tc>
          <w:tcPr>
            <w:tcW w:w="1413" w:type="dxa"/>
            <w:vAlign w:val="center"/>
          </w:tcPr>
          <w:p w:rsidR="00620859" w:rsidRPr="007F5B60" w:rsidRDefault="00620859" w:rsidP="005B6A20">
            <w:pPr>
              <w:rPr>
                <w:rFonts w:ascii="Leelawadee" w:hAnsi="Leelawadee" w:cs="Leelawadee"/>
                <w:b/>
                <w:sz w:val="16"/>
                <w:szCs w:val="16"/>
              </w:rPr>
            </w:pPr>
            <w:r w:rsidRPr="007F5B60">
              <w:rPr>
                <w:rFonts w:ascii="Leelawadee" w:hAnsi="Leelawadee" w:cs="Leelawadee"/>
                <w:b/>
                <w:sz w:val="16"/>
                <w:szCs w:val="16"/>
              </w:rPr>
              <w:t>Subject</w:t>
            </w:r>
          </w:p>
        </w:tc>
        <w:tc>
          <w:tcPr>
            <w:tcW w:w="4252" w:type="dxa"/>
            <w:vAlign w:val="center"/>
          </w:tcPr>
          <w:p w:rsidR="00620859" w:rsidRPr="007F5B60" w:rsidRDefault="00620859"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5392" w:type="dxa"/>
            <w:vAlign w:val="center"/>
          </w:tcPr>
          <w:p w:rsidR="00620859" w:rsidRPr="007F5B60" w:rsidRDefault="00620859" w:rsidP="005B6A20">
            <w:pPr>
              <w:rPr>
                <w:rFonts w:ascii="Leelawadee" w:hAnsi="Leelawadee" w:cs="Leelawadee"/>
                <w:b/>
                <w:sz w:val="16"/>
                <w:szCs w:val="16"/>
              </w:rPr>
            </w:pPr>
            <w:r w:rsidRPr="007F5B60">
              <w:rPr>
                <w:rFonts w:ascii="Leelawadee" w:hAnsi="Leelawadee" w:cs="Leelawadee"/>
                <w:b/>
                <w:sz w:val="16"/>
                <w:szCs w:val="16"/>
              </w:rPr>
              <w:t>Online</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252" w:type="dxa"/>
            <w:vAlign w:val="center"/>
          </w:tcPr>
          <w:p w:rsidR="00620859" w:rsidRDefault="00620859" w:rsidP="005B6A20">
            <w:pPr>
              <w:rPr>
                <w:rFonts w:ascii="Leelawadee" w:hAnsi="Leelawadee" w:cs="Leelawadee"/>
                <w:noProof/>
                <w:sz w:val="16"/>
                <w:szCs w:val="16"/>
              </w:rPr>
            </w:pPr>
            <w:r w:rsidRPr="00D10D2B">
              <w:rPr>
                <w:rFonts w:ascii="Leelawadee" w:hAnsi="Leelawadee" w:cs="Leelawadee"/>
                <w:noProof/>
                <w:sz w:val="16"/>
                <w:szCs w:val="16"/>
              </w:rPr>
              <w:t>Please use pack provided. Available for collection every week</w:t>
            </w:r>
          </w:p>
          <w:p w:rsidR="00620859" w:rsidRPr="00D10D2B" w:rsidRDefault="00620859" w:rsidP="005B6A20">
            <w:pPr>
              <w:rPr>
                <w:rFonts w:ascii="Leelawadee" w:hAnsi="Leelawadee" w:cs="Leelawadee"/>
                <w:sz w:val="16"/>
                <w:szCs w:val="16"/>
              </w:rPr>
            </w:pPr>
          </w:p>
        </w:tc>
        <w:tc>
          <w:tcPr>
            <w:tcW w:w="5392" w:type="dxa"/>
            <w:vAlign w:val="center"/>
          </w:tcPr>
          <w:p w:rsidR="00620859" w:rsidRPr="00D10D2B" w:rsidRDefault="00620859" w:rsidP="005F6648">
            <w:pPr>
              <w:rPr>
                <w:rFonts w:ascii="Leelawadee" w:hAnsi="Leelawadee" w:cs="Leelawadee"/>
                <w:noProof/>
                <w:sz w:val="16"/>
                <w:szCs w:val="16"/>
              </w:rPr>
            </w:pPr>
            <w:hyperlink r:id="rId6" w:history="1">
              <w:r w:rsidRPr="00D10D2B">
                <w:rPr>
                  <w:rStyle w:val="Hyperlink"/>
                  <w:rFonts w:ascii="Leelawadee" w:hAnsi="Leelawadee" w:cs="Leelawadee"/>
                  <w:noProof/>
                  <w:sz w:val="16"/>
                  <w:szCs w:val="16"/>
                </w:rPr>
                <w:t>www.idlsgroup.com</w:t>
              </w:r>
            </w:hyperlink>
            <w:r w:rsidRPr="00D10D2B">
              <w:rPr>
                <w:rFonts w:ascii="Leelawadee" w:hAnsi="Leelawadee" w:cs="Leelawadee"/>
                <w:noProof/>
                <w:sz w:val="16"/>
                <w:szCs w:val="16"/>
              </w:rPr>
              <w:t xml:space="preserve"> </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Username: first initial and surname </w:t>
            </w:r>
          </w:p>
          <w:p w:rsidR="00620859" w:rsidRPr="00D10D2B" w:rsidRDefault="00620859" w:rsidP="005B6A20">
            <w:pPr>
              <w:rPr>
                <w:rFonts w:ascii="Leelawadee" w:hAnsi="Leelawadee" w:cs="Leelawadee"/>
                <w:noProof/>
                <w:sz w:val="16"/>
                <w:szCs w:val="16"/>
              </w:rPr>
            </w:pPr>
            <w:r w:rsidRPr="00D10D2B">
              <w:rPr>
                <w:rFonts w:ascii="Leelawadee" w:hAnsi="Leelawadee" w:cs="Leelawadee"/>
                <w:noProof/>
                <w:sz w:val="16"/>
                <w:szCs w:val="16"/>
              </w:rPr>
              <w:t xml:space="preserve">Password: first name                                                                                                                                                                </w:t>
            </w:r>
            <w:hyperlink r:id="rId7"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Class code:</w:t>
            </w:r>
            <w:r w:rsidRPr="00D10D2B">
              <w:rPr>
                <w:rFonts w:ascii="Leelawadee" w:hAnsi="Leelawadee" w:cs="Leelawadee"/>
                <w:noProof/>
                <w:sz w:val="16"/>
                <w:szCs w:val="16"/>
              </w:rPr>
              <w:t xml:space="preserve"> 5f2hpba. </w:t>
            </w:r>
          </w:p>
          <w:p w:rsidR="00620859" w:rsidRPr="00D10D2B" w:rsidRDefault="00620859" w:rsidP="005B6A20">
            <w:pPr>
              <w:rPr>
                <w:rFonts w:ascii="Leelawadee" w:hAnsi="Leelawadee" w:cs="Leelawadee"/>
                <w:noProof/>
                <w:sz w:val="16"/>
                <w:szCs w:val="16"/>
              </w:rPr>
            </w:pPr>
            <w:r w:rsidRPr="005077EE">
              <w:rPr>
                <w:rFonts w:ascii="Leelawadee" w:hAnsi="Leelawadee" w:cs="Leelawadee"/>
                <w:noProof/>
                <w:sz w:val="16"/>
                <w:szCs w:val="16"/>
              </w:rPr>
              <w:t>Download the comprehension ninja on World Was 1 and World World 2 and complete. Select and complete the numeracy tasks on fractions.</w:t>
            </w:r>
          </w:p>
        </w:tc>
      </w:tr>
      <w:tr w:rsidR="00620859" w:rsidRPr="007F5B60" w:rsidTr="005B6A20">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644" w:type="dxa"/>
            <w:gridSpan w:val="2"/>
            <w:vAlign w:val="center"/>
          </w:tcPr>
          <w:p w:rsidR="00620859" w:rsidRPr="00D10D2B" w:rsidRDefault="00620859" w:rsidP="00620859">
            <w:pPr>
              <w:rPr>
                <w:rFonts w:ascii="Leelawadee" w:hAnsi="Leelawadee" w:cs="Leelawadee"/>
                <w:noProof/>
                <w:sz w:val="16"/>
                <w:szCs w:val="16"/>
              </w:rPr>
            </w:pPr>
            <w:bookmarkStart w:id="0" w:name="_GoBack"/>
            <w:bookmarkEnd w:id="0"/>
            <w:r w:rsidRPr="005077EE">
              <w:rPr>
                <w:rFonts w:ascii="Leelawadee" w:hAnsi="Leelawadee" w:cs="Leelawadee"/>
                <w:noProof/>
                <w:sz w:val="16"/>
                <w:szCs w:val="16"/>
              </w:rPr>
              <w:t xml:space="preserve">TEXTURE -  We have looked at Line, Tone, Colour  and Pattern so far.  Now lets explore TEXTURE.  We would like you to find out what this means in art.  Create a two page mini project exploring what texture means in art.  You could find examples of artists who use texture in their work.  You could have a go at capturing texture by drawing it from objects.  Use line, tone and shading to do this.This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8" w:history="1">
              <w:r w:rsidRPr="005077EE">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or via e mail at </w:t>
            </w:r>
            <w:hyperlink r:id="rId9" w:history="1">
              <w:r w:rsidRPr="00D10D2B">
                <w:rPr>
                  <w:rStyle w:val="Hyperlink"/>
                  <w:rFonts w:ascii="Leelawadee" w:hAnsi="Leelawadee" w:cs="Leelawadee"/>
                  <w:noProof/>
                  <w:sz w:val="16"/>
                  <w:szCs w:val="16"/>
                </w:rPr>
                <w:t>art@aspire.fcat.org.uk</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z2n4tgk</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252" w:type="dxa"/>
            <w:vAlign w:val="center"/>
          </w:tcPr>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Using the KS3 Computing book, read through pg. 70  - 73 making notes or a revision poster and answer the questions on pg. 74-76.</w:t>
            </w:r>
          </w:p>
        </w:tc>
        <w:tc>
          <w:tcPr>
            <w:tcW w:w="5392" w:type="dxa"/>
            <w:vAlign w:val="center"/>
          </w:tcPr>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Any 6 of the tasks from </w:t>
            </w:r>
            <w:hyperlink r:id="rId10" w:history="1">
              <w:r w:rsidRPr="00D10D2B">
                <w:rPr>
                  <w:rStyle w:val="Hyperlink"/>
                  <w:rFonts w:ascii="Leelawadee" w:hAnsi="Leelawadee" w:cs="Leelawadee"/>
                  <w:noProof/>
                  <w:sz w:val="16"/>
                  <w:szCs w:val="16"/>
                </w:rPr>
                <w:t>www.idea.org.uk</w:t>
              </w:r>
            </w:hyperlink>
            <w:r w:rsidRPr="00D10D2B">
              <w:rPr>
                <w:rFonts w:ascii="Leelawadee" w:hAnsi="Leelawadee" w:cs="Leelawadee"/>
                <w:noProof/>
                <w:sz w:val="16"/>
                <w:szCs w:val="16"/>
              </w:rPr>
              <w:t xml:space="preserve"> </w:t>
            </w:r>
          </w:p>
          <w:p w:rsidR="00620859" w:rsidRPr="00D10D2B" w:rsidRDefault="00620859" w:rsidP="005F6648">
            <w:pPr>
              <w:rPr>
                <w:rFonts w:ascii="Leelawadee" w:hAnsi="Leelawadee" w:cs="Leelawadee"/>
                <w:noProof/>
                <w:sz w:val="16"/>
                <w:szCs w:val="16"/>
              </w:rPr>
            </w:pPr>
            <w:r w:rsidRPr="00D10D2B">
              <w:rPr>
                <w:rFonts w:ascii="Leelawadee" w:hAnsi="Leelawadee" w:cs="Leelawadee"/>
                <w:b/>
                <w:noProof/>
                <w:sz w:val="16"/>
                <w:szCs w:val="16"/>
              </w:rPr>
              <w:t>Organiser code:</w:t>
            </w:r>
            <w:r w:rsidRPr="00D10D2B">
              <w:rPr>
                <w:rFonts w:ascii="Leelawadee" w:hAnsi="Leelawadee" w:cs="Leelawadee"/>
                <w:noProof/>
                <w:sz w:val="16"/>
                <w:szCs w:val="16"/>
              </w:rPr>
              <w:t xml:space="preserve"> YR7DIGTECH</w:t>
            </w:r>
          </w:p>
          <w:p w:rsidR="00620859" w:rsidRDefault="00620859" w:rsidP="005B6A20">
            <w:pPr>
              <w:rPr>
                <w:rFonts w:ascii="Leelawadee" w:hAnsi="Leelawadee" w:cs="Leelawadee"/>
                <w:noProof/>
                <w:sz w:val="16"/>
                <w:szCs w:val="16"/>
              </w:rPr>
            </w:pPr>
            <w:r w:rsidRPr="005077EE">
              <w:rPr>
                <w:rFonts w:ascii="Leelawadee" w:hAnsi="Leelawadee" w:cs="Leelawadee"/>
                <w:noProof/>
                <w:sz w:val="16"/>
                <w:szCs w:val="16"/>
              </w:rPr>
              <w:t xml:space="preserve">or the task iPhone Oblivion on </w:t>
            </w:r>
          </w:p>
          <w:p w:rsidR="00620859" w:rsidRPr="00D10D2B" w:rsidRDefault="00620859" w:rsidP="005B6A20">
            <w:pPr>
              <w:rPr>
                <w:rFonts w:ascii="Leelawadee" w:hAnsi="Leelawadee" w:cs="Leelawadee"/>
                <w:noProof/>
                <w:sz w:val="16"/>
                <w:szCs w:val="16"/>
              </w:rPr>
            </w:pPr>
            <w:hyperlink r:id="rId11"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w:t>
            </w:r>
          </w:p>
        </w:tc>
      </w:tr>
      <w:tr w:rsidR="00620859" w:rsidRPr="007F5B60" w:rsidTr="00D10D2B">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644" w:type="dxa"/>
            <w:gridSpan w:val="2"/>
            <w:vAlign w:val="center"/>
          </w:tcPr>
          <w:p w:rsidR="00620859" w:rsidRPr="00D10D2B" w:rsidRDefault="00620859" w:rsidP="005B6A20">
            <w:pPr>
              <w:rPr>
                <w:rFonts w:ascii="Leelawadee" w:hAnsi="Leelawadee" w:cs="Leelawadee"/>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252" w:type="dxa"/>
            <w:vAlign w:val="center"/>
          </w:tcPr>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Section 9 of workbook: Drama </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Read pages 120-126 and make notes </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Test your knowledge by completing the practice questions on pages 127-130</w:t>
            </w:r>
          </w:p>
          <w:p w:rsidR="00620859" w:rsidRPr="00D10D2B" w:rsidRDefault="00620859" w:rsidP="005B6A20">
            <w:pPr>
              <w:rPr>
                <w:rFonts w:ascii="Leelawadee" w:hAnsi="Leelawadee" w:cs="Leelawadee"/>
                <w:sz w:val="16"/>
                <w:szCs w:val="16"/>
              </w:rPr>
            </w:pPr>
          </w:p>
        </w:tc>
        <w:tc>
          <w:tcPr>
            <w:tcW w:w="5392" w:type="dxa"/>
            <w:vAlign w:val="center"/>
          </w:tcPr>
          <w:p w:rsidR="00620859" w:rsidRPr="00D10D2B" w:rsidRDefault="00620859" w:rsidP="005F6648">
            <w:pPr>
              <w:rPr>
                <w:rFonts w:ascii="Leelawadee" w:hAnsi="Leelawadee" w:cs="Leelawadee"/>
                <w:noProof/>
                <w:sz w:val="16"/>
                <w:szCs w:val="16"/>
              </w:rPr>
            </w:pPr>
            <w:hyperlink r:id="rId12" w:history="1">
              <w:r w:rsidRPr="00D10D2B">
                <w:rPr>
                  <w:rStyle w:val="Hyperlink"/>
                  <w:rFonts w:ascii="Leelawadee" w:hAnsi="Leelawadee" w:cs="Leelawadee"/>
                  <w:noProof/>
                  <w:sz w:val="16"/>
                  <w:szCs w:val="16"/>
                </w:rPr>
                <w:t>https://www.bbc.co.uk/bitesize/dailylessons</w:t>
              </w:r>
            </w:hyperlink>
            <w:r w:rsidRPr="00D10D2B">
              <w:rPr>
                <w:rFonts w:ascii="Leelawadee" w:hAnsi="Leelawadee" w:cs="Leelawadee"/>
                <w:noProof/>
                <w:sz w:val="16"/>
                <w:szCs w:val="16"/>
              </w:rPr>
              <w:t xml:space="preserve"> for English Or </w:t>
            </w:r>
            <w:hyperlink r:id="rId13"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tasks set by class teachers: </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Ms. Taylor  7x1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of7ebd2</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Ms. Brown  7x2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hq6KvFr</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Mrs. Morgan 7x3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7kx3rhp</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Miss. Bamber 7x4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gn4qwdk</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Mr. Turley 7y1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n67xse2</w:t>
            </w:r>
          </w:p>
          <w:p w:rsidR="00620859" w:rsidRPr="00D10D2B" w:rsidRDefault="00620859" w:rsidP="005F6648">
            <w:pPr>
              <w:rPr>
                <w:rFonts w:ascii="Leelawadee" w:hAnsi="Leelawadee" w:cs="Leelawadee"/>
                <w:noProof/>
                <w:sz w:val="16"/>
                <w:szCs w:val="16"/>
              </w:rPr>
            </w:pPr>
            <w:r w:rsidRPr="00D10D2B">
              <w:rPr>
                <w:rFonts w:ascii="Leelawadee" w:hAnsi="Leelawadee" w:cs="Leelawadee"/>
                <w:noProof/>
                <w:sz w:val="16"/>
                <w:szCs w:val="16"/>
              </w:rPr>
              <w:t xml:space="preserve">Ms. Brown 7y2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5Fxrd7J</w:t>
            </w:r>
          </w:p>
          <w:p w:rsidR="00620859" w:rsidRPr="00D10D2B" w:rsidRDefault="00620859" w:rsidP="00620859">
            <w:pPr>
              <w:rPr>
                <w:rFonts w:ascii="Leelawadee" w:hAnsi="Leelawadee" w:cs="Leelawadee"/>
                <w:sz w:val="16"/>
                <w:szCs w:val="16"/>
              </w:rPr>
            </w:pPr>
            <w:r w:rsidRPr="00D10D2B">
              <w:rPr>
                <w:rFonts w:ascii="Leelawadee" w:hAnsi="Leelawadee" w:cs="Leelawadee"/>
                <w:noProof/>
                <w:sz w:val="16"/>
                <w:szCs w:val="16"/>
              </w:rPr>
              <w:t xml:space="preserve">Mrs. Gregory  7y3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ptdd7bw</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252" w:type="dxa"/>
            <w:vAlign w:val="center"/>
          </w:tcPr>
          <w:p w:rsidR="00620859" w:rsidRDefault="00620859" w:rsidP="005B6A20">
            <w:pPr>
              <w:rPr>
                <w:rFonts w:ascii="Leelawadee" w:hAnsi="Leelawadee" w:cs="Leelawadee"/>
                <w:noProof/>
                <w:sz w:val="16"/>
                <w:szCs w:val="16"/>
              </w:rPr>
            </w:pP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Use the Collins KS3 Geography Workbook.</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Focus for this week: Urbanisation</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1. Read pages 66 to 69 and make notes on paper. </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2. Test your understanding by completing the questions on page 77 and 97.</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3. Turn to the Workbook section and complete all the questions on pages 172 to 173.</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4.</w:t>
            </w:r>
            <w:r>
              <w:rPr>
                <w:rFonts w:ascii="Leelawadee" w:hAnsi="Leelawadee" w:cs="Leelawadee"/>
                <w:noProof/>
                <w:sz w:val="16"/>
                <w:szCs w:val="16"/>
              </w:rPr>
              <w:t xml:space="preserve"> </w:t>
            </w:r>
            <w:r w:rsidRPr="005077EE">
              <w:rPr>
                <w:rFonts w:ascii="Leelawadee" w:hAnsi="Leelawadee" w:cs="Leelawadee"/>
                <w:noProof/>
                <w:sz w:val="16"/>
                <w:szCs w:val="16"/>
              </w:rPr>
              <w:t>Check your answers using the answer sections of the book.</w:t>
            </w:r>
          </w:p>
          <w:p w:rsidR="00620859" w:rsidRPr="00D10D2B" w:rsidRDefault="00620859" w:rsidP="005B6A20">
            <w:pPr>
              <w:rPr>
                <w:rFonts w:ascii="Leelawadee" w:hAnsi="Leelawadee" w:cs="Leelawadee"/>
                <w:noProof/>
                <w:sz w:val="16"/>
                <w:szCs w:val="16"/>
              </w:rPr>
            </w:pPr>
          </w:p>
        </w:tc>
        <w:tc>
          <w:tcPr>
            <w:tcW w:w="5392" w:type="dxa"/>
            <w:vAlign w:val="center"/>
          </w:tcPr>
          <w:p w:rsidR="00620859" w:rsidRPr="00D10D2B" w:rsidRDefault="00620859" w:rsidP="005B6A20">
            <w:pPr>
              <w:rPr>
                <w:rFonts w:ascii="Leelawadee" w:hAnsi="Leelawadee" w:cs="Leelawadee"/>
                <w:noProof/>
                <w:sz w:val="16"/>
                <w:szCs w:val="16"/>
              </w:rPr>
            </w:pPr>
            <w:hyperlink r:id="rId14"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56o4f4r. </w:t>
            </w:r>
          </w:p>
          <w:p w:rsidR="00620859" w:rsidRDefault="00620859" w:rsidP="008718AF">
            <w:pPr>
              <w:rPr>
                <w:rFonts w:ascii="Leelawadee" w:hAnsi="Leelawadee" w:cs="Leelawadee"/>
                <w:noProof/>
                <w:sz w:val="16"/>
                <w:szCs w:val="16"/>
              </w:rPr>
            </w:pPr>
            <w:r w:rsidRPr="005077EE">
              <w:rPr>
                <w:rFonts w:ascii="Leelawadee" w:hAnsi="Leelawadee" w:cs="Leelawadee"/>
                <w:noProof/>
                <w:sz w:val="16"/>
                <w:szCs w:val="16"/>
              </w:rPr>
              <w:t>The focus this week is ‘Urbanisation’. Read the information in the Collins KS3 Geography workbook pages 78 to 81 to help you to answer the questions in Mr Tock’s quiz.</w:t>
            </w:r>
          </w:p>
          <w:p w:rsidR="00620859" w:rsidRPr="00620859" w:rsidRDefault="00620859" w:rsidP="008718AF">
            <w:pPr>
              <w:rPr>
                <w:rFonts w:ascii="Leelawadee" w:hAnsi="Leelawadee" w:cs="Leelawadee"/>
                <w:noProof/>
                <w:sz w:val="8"/>
                <w:szCs w:val="16"/>
              </w:rPr>
            </w:pPr>
          </w:p>
          <w:p w:rsidR="00620859"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Complete the BBC Bitesize lesson on ‘Settlement in Urban Areas’ and test yourself at the end of the lesson using the quiz: </w:t>
            </w:r>
            <w:hyperlink r:id="rId15" w:history="1">
              <w:r w:rsidRPr="005077EE">
                <w:rPr>
                  <w:rStyle w:val="Hyperlink"/>
                  <w:rFonts w:ascii="Leelawadee" w:hAnsi="Leelawadee" w:cs="Leelawadee"/>
                  <w:noProof/>
                  <w:sz w:val="16"/>
                  <w:szCs w:val="16"/>
                </w:rPr>
                <w:t>https://www.bbc.co.uk/bitesize/guides/z2dmn39/revision/1</w:t>
              </w:r>
            </w:hyperlink>
          </w:p>
          <w:p w:rsidR="00620859" w:rsidRPr="00620859" w:rsidRDefault="00620859" w:rsidP="008718AF">
            <w:pPr>
              <w:rPr>
                <w:rFonts w:ascii="Leelawadee" w:hAnsi="Leelawadee" w:cs="Leelawadee"/>
                <w:noProof/>
                <w:sz w:val="8"/>
                <w:szCs w:val="16"/>
              </w:rPr>
            </w:pPr>
          </w:p>
          <w:p w:rsidR="00620859"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Have a go at the Seneca learning pages entitled: ’11 Urbanisation’: </w:t>
            </w:r>
            <w:hyperlink r:id="rId16" w:history="1">
              <w:r w:rsidRPr="005077EE">
                <w:rPr>
                  <w:rStyle w:val="Hyperlink"/>
                  <w:rFonts w:ascii="Leelawadee" w:hAnsi="Leelawadee" w:cs="Leelawadee"/>
                  <w:noProof/>
                  <w:sz w:val="16"/>
                  <w:szCs w:val="16"/>
                </w:rPr>
                <w:t>https://app.senecalearning.com/classroom/course/e076bd9c-75b6-4095-a600-d2a84b0dd81f</w:t>
              </w:r>
            </w:hyperlink>
          </w:p>
          <w:p w:rsidR="00620859" w:rsidRPr="00620859" w:rsidRDefault="00620859" w:rsidP="008718AF">
            <w:pPr>
              <w:rPr>
                <w:rFonts w:ascii="Leelawadee" w:hAnsi="Leelawadee" w:cs="Leelawadee"/>
                <w:noProof/>
                <w:sz w:val="8"/>
                <w:szCs w:val="16"/>
              </w:rPr>
            </w:pPr>
          </w:p>
          <w:p w:rsidR="00620859" w:rsidRPr="00D10D2B" w:rsidRDefault="00620859" w:rsidP="005B6A20">
            <w:pPr>
              <w:rPr>
                <w:rFonts w:ascii="Leelawadee" w:hAnsi="Leelawadee" w:cs="Leelawadee"/>
                <w:noProof/>
                <w:sz w:val="16"/>
                <w:szCs w:val="16"/>
              </w:rPr>
            </w:pPr>
            <w:r w:rsidRPr="005077EE">
              <w:rPr>
                <w:rFonts w:ascii="Leelawadee" w:hAnsi="Leelawadee" w:cs="Leelawadee"/>
                <w:noProof/>
                <w:sz w:val="16"/>
                <w:szCs w:val="16"/>
              </w:rPr>
              <w:t xml:space="preserve">Watch the ‘Go Jetters’ visiting some of the most amazing cities in the world including Rio de Janeiro, Paris and Venice. If you’ve never watched it before, you’ll love it (it’s Miss Stevenson’s favourite programme!): </w:t>
            </w:r>
            <w:hyperlink r:id="rId17" w:history="1">
              <w:r w:rsidRPr="005077EE">
                <w:rPr>
                  <w:rStyle w:val="Hyperlink"/>
                  <w:rFonts w:ascii="Leelawadee" w:hAnsi="Leelawadee" w:cs="Leelawadee"/>
                  <w:noProof/>
                  <w:sz w:val="16"/>
                  <w:szCs w:val="16"/>
                </w:rPr>
                <w:t>https://www.bbc.co.uk/iplayer/episodes/m0007z03/go-jetters</w:t>
              </w:r>
            </w:hyperlink>
            <w:r>
              <w:rPr>
                <w:rFonts w:ascii="Leelawadee" w:hAnsi="Leelawadee" w:cs="Leelawadee"/>
                <w:noProof/>
                <w:sz w:val="16"/>
                <w:szCs w:val="16"/>
              </w:rPr>
              <w:t xml:space="preserve">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252" w:type="dxa"/>
            <w:vAlign w:val="center"/>
          </w:tcPr>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On page 37 of the workbook there are 32 questions. Try to answer questions 17-32 using pages 1-33 to help you.</w:t>
            </w:r>
          </w:p>
        </w:tc>
        <w:tc>
          <w:tcPr>
            <w:tcW w:w="5392" w:type="dxa"/>
            <w:vAlign w:val="center"/>
          </w:tcPr>
          <w:p w:rsidR="00620859" w:rsidRDefault="00620859" w:rsidP="005B6A20">
            <w:pPr>
              <w:rPr>
                <w:rFonts w:ascii="Leelawadee" w:hAnsi="Leelawadee" w:cs="Leelawadee"/>
                <w:noProof/>
                <w:sz w:val="16"/>
                <w:szCs w:val="16"/>
              </w:rPr>
            </w:pPr>
            <w:r w:rsidRPr="005077EE">
              <w:rPr>
                <w:rFonts w:ascii="Leelawadee" w:hAnsi="Leelawadee" w:cs="Leelawadee"/>
                <w:noProof/>
                <w:sz w:val="16"/>
                <w:szCs w:val="16"/>
              </w:rPr>
              <w:t xml:space="preserve">On page 37 of the workbook there are 32 questions. Try to answer questions 17-32 using pages 1-33 to help you. Answer these questions in a Google Document and submit to </w:t>
            </w:r>
            <w:hyperlink r:id="rId18" w:history="1">
              <w:r w:rsidRPr="00D10D2B">
                <w:rPr>
                  <w:rStyle w:val="Hyperlink"/>
                  <w:rFonts w:ascii="Leelawadee" w:hAnsi="Leelawadee" w:cs="Leelawadee"/>
                  <w:noProof/>
                  <w:sz w:val="16"/>
                  <w:szCs w:val="16"/>
                </w:rPr>
                <w:t>https://classroom.google.com</w:t>
              </w:r>
            </w:hyperlink>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 xml:space="preserve"> 5v5666x</w:t>
            </w:r>
          </w:p>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 xml:space="preserve">or </w:t>
            </w:r>
            <w:hyperlink r:id="rId19" w:history="1">
              <w:r w:rsidRPr="005077EE">
                <w:rPr>
                  <w:rStyle w:val="Hyperlink"/>
                  <w:rFonts w:ascii="Leelawadee" w:hAnsi="Leelawadee" w:cs="Leelawadee"/>
                  <w:noProof/>
                  <w:sz w:val="16"/>
                  <w:szCs w:val="16"/>
                </w:rPr>
                <w:t>history@aspire.fcat.org.uk</w:t>
              </w:r>
            </w:hyperlink>
            <w:r>
              <w:rPr>
                <w:rFonts w:ascii="Leelawadee" w:hAnsi="Leelawadee" w:cs="Leelawadee"/>
                <w:noProof/>
                <w:sz w:val="16"/>
                <w:szCs w:val="16"/>
              </w:rPr>
              <w:t xml:space="preserve">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252" w:type="dxa"/>
            <w:vAlign w:val="center"/>
          </w:tcPr>
          <w:p w:rsidR="00620859" w:rsidRDefault="00620859" w:rsidP="005B6A20">
            <w:pPr>
              <w:rPr>
                <w:rFonts w:ascii="Leelawadee" w:hAnsi="Leelawadee" w:cs="Leelawadee"/>
                <w:noProof/>
                <w:sz w:val="16"/>
                <w:szCs w:val="16"/>
              </w:rPr>
            </w:pPr>
            <w:r w:rsidRPr="005077EE">
              <w:rPr>
                <w:rFonts w:ascii="Leelawadee" w:hAnsi="Leelawadee" w:cs="Leelawadee"/>
                <w:noProof/>
                <w:sz w:val="16"/>
                <w:szCs w:val="16"/>
              </w:rPr>
              <w:t>Higher students to complete pages 147 - 151 on data and graphs including practice questions on page 151.</w:t>
            </w:r>
          </w:p>
          <w:p w:rsidR="00620859" w:rsidRDefault="00620859" w:rsidP="005B6A20">
            <w:pPr>
              <w:rPr>
                <w:rFonts w:ascii="Leelawadee" w:hAnsi="Leelawadee" w:cs="Leelawadee"/>
                <w:noProof/>
                <w:sz w:val="16"/>
                <w:szCs w:val="16"/>
              </w:rPr>
            </w:pPr>
          </w:p>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Foundation students to complete pages 136 - 140 including the practice questions on page 140.</w:t>
            </w:r>
          </w:p>
        </w:tc>
        <w:tc>
          <w:tcPr>
            <w:tcW w:w="5392" w:type="dxa"/>
            <w:vAlign w:val="center"/>
          </w:tcPr>
          <w:p w:rsidR="00620859" w:rsidRPr="00D10D2B" w:rsidRDefault="00620859" w:rsidP="005B6A20">
            <w:pPr>
              <w:rPr>
                <w:rFonts w:ascii="Leelawadee" w:hAnsi="Leelawadee" w:cs="Leelawadee"/>
                <w:noProof/>
                <w:sz w:val="16"/>
                <w:szCs w:val="16"/>
              </w:rPr>
            </w:pPr>
            <w:r w:rsidRPr="00D10D2B">
              <w:rPr>
                <w:rFonts w:ascii="Leelawadee" w:hAnsi="Leelawadee" w:cs="Leelawadee"/>
                <w:noProof/>
                <w:sz w:val="16"/>
                <w:szCs w:val="16"/>
              </w:rPr>
              <w:t>Working through sequences</w:t>
            </w:r>
          </w:p>
          <w:p w:rsidR="00620859" w:rsidRPr="00D10D2B" w:rsidRDefault="00620859" w:rsidP="005B6A20">
            <w:pPr>
              <w:rPr>
                <w:rFonts w:ascii="Leelawadee" w:hAnsi="Leelawadee" w:cs="Leelawadee"/>
                <w:b/>
                <w:noProof/>
                <w:sz w:val="16"/>
                <w:szCs w:val="16"/>
              </w:rPr>
            </w:pPr>
            <w:hyperlink r:id="rId20"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 </w:t>
            </w:r>
          </w:p>
          <w:p w:rsidR="00620859" w:rsidRDefault="00620859" w:rsidP="005B6A20">
            <w:pPr>
              <w:rPr>
                <w:rFonts w:ascii="Leelawadee" w:hAnsi="Leelawadee" w:cs="Leelawadee"/>
                <w:noProof/>
                <w:sz w:val="16"/>
                <w:szCs w:val="16"/>
              </w:rPr>
            </w:pP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gcujouz</w:t>
            </w:r>
          </w:p>
          <w:p w:rsidR="00620859" w:rsidRDefault="00620859" w:rsidP="005B6A20">
            <w:pPr>
              <w:rPr>
                <w:rFonts w:ascii="Leelawadee" w:hAnsi="Leelawadee" w:cs="Leelawadee"/>
                <w:sz w:val="16"/>
                <w:szCs w:val="16"/>
              </w:rPr>
            </w:pPr>
          </w:p>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The focus this week is pie charts. Worksheets provided on interpreting pie charts and drawing pie charts.</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252" w:type="dxa"/>
            <w:vAlign w:val="center"/>
          </w:tcPr>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Workbook: Section 4 Food and drink.  Pages 57-58 53 Complete the vocab tester and practice questions using your notes from Section 4 for help.</w:t>
            </w:r>
          </w:p>
        </w:tc>
        <w:tc>
          <w:tcPr>
            <w:tcW w:w="5392" w:type="dxa"/>
            <w:vAlign w:val="center"/>
          </w:tcPr>
          <w:p w:rsidR="00620859" w:rsidRPr="00D10D2B" w:rsidRDefault="00620859" w:rsidP="005B6A20">
            <w:pPr>
              <w:rPr>
                <w:rFonts w:ascii="Leelawadee" w:hAnsi="Leelawadee" w:cs="Leelawadee"/>
                <w:noProof/>
                <w:sz w:val="16"/>
                <w:szCs w:val="16"/>
              </w:rPr>
            </w:pPr>
            <w:r w:rsidRPr="005077EE">
              <w:rPr>
                <w:rFonts w:ascii="Leelawadee" w:hAnsi="Leelawadee" w:cs="Leelawadee"/>
                <w:noProof/>
                <w:sz w:val="16"/>
                <w:szCs w:val="16"/>
              </w:rPr>
              <w:t>Design a French cafe menu with hot drinks, cold drinks and snacks.</w:t>
            </w:r>
          </w:p>
        </w:tc>
      </w:tr>
      <w:tr w:rsidR="00620859" w:rsidRPr="007F5B60" w:rsidTr="00D10D2B">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644" w:type="dxa"/>
            <w:gridSpan w:val="2"/>
            <w:vAlign w:val="center"/>
          </w:tcPr>
          <w:p w:rsidR="00620859" w:rsidRPr="00D10D2B" w:rsidRDefault="00620859" w:rsidP="005B6A20">
            <w:pPr>
              <w:rPr>
                <w:rFonts w:ascii="Leelawadee" w:hAnsi="Leelawadee" w:cs="Leelawadee"/>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252" w:type="dxa"/>
            <w:vAlign w:val="center"/>
          </w:tcPr>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Complete a daily workout completing the following exercises for 1 minute 20 seconds each - sit ups, press ups, jumping squats, walking lunges, ski sit, mountain climbers, arm circles, star jumps, running on the spot, toe touches and up and down plank. Can you think of 2 more exercises that you can add to your circuit?</w:t>
            </w:r>
          </w:p>
        </w:tc>
        <w:tc>
          <w:tcPr>
            <w:tcW w:w="5392" w:type="dxa"/>
            <w:vAlign w:val="center"/>
          </w:tcPr>
          <w:p w:rsidR="00620859" w:rsidRDefault="00620859" w:rsidP="003E5896">
            <w:pPr>
              <w:rPr>
                <w:rFonts w:ascii="Leelawadee" w:hAnsi="Leelawadee" w:cs="Leelawadee"/>
                <w:noProof/>
                <w:sz w:val="16"/>
                <w:szCs w:val="16"/>
              </w:rPr>
            </w:pPr>
            <w:r w:rsidRPr="00D10D2B">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21" w:history="1">
              <w:r w:rsidRPr="00D10D2B">
                <w:rPr>
                  <w:rStyle w:val="Hyperlink"/>
                  <w:rFonts w:ascii="Leelawadee" w:hAnsi="Leelawadee" w:cs="Leelawadee"/>
                  <w:noProof/>
                  <w:sz w:val="16"/>
                  <w:szCs w:val="16"/>
                </w:rPr>
                <w:t>https://lancashireschoolgames.co.uk/resources-for-teenagers-secondary-schools/</w:t>
              </w:r>
            </w:hyperlink>
            <w:r w:rsidRPr="00D10D2B">
              <w:rPr>
                <w:rFonts w:ascii="Leelawadee" w:hAnsi="Leelawadee" w:cs="Leelawadee"/>
                <w:noProof/>
                <w:sz w:val="16"/>
                <w:szCs w:val="16"/>
              </w:rPr>
              <w:t xml:space="preserve"> </w:t>
            </w:r>
          </w:p>
          <w:p w:rsidR="00620859" w:rsidRDefault="00620859" w:rsidP="003E5896">
            <w:pPr>
              <w:rPr>
                <w:rFonts w:ascii="Leelawadee" w:hAnsi="Leelawadee" w:cs="Leelawadee"/>
                <w:sz w:val="16"/>
                <w:szCs w:val="16"/>
              </w:rPr>
            </w:pPr>
          </w:p>
          <w:p w:rsidR="00620859" w:rsidRPr="00D10D2B" w:rsidRDefault="00620859" w:rsidP="003E5896">
            <w:pPr>
              <w:rPr>
                <w:rFonts w:ascii="Leelawadee" w:hAnsi="Leelawadee" w:cs="Leelawadee"/>
                <w:sz w:val="16"/>
                <w:szCs w:val="16"/>
              </w:rPr>
            </w:pP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252" w:type="dxa"/>
            <w:vAlign w:val="center"/>
          </w:tcPr>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Read and makes notes on pages 44-49.  You will be looking at </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Elements, Compounds and Mixtures. </w:t>
            </w:r>
          </w:p>
          <w:p w:rsidR="00620859" w:rsidRPr="005077EE" w:rsidRDefault="00620859" w:rsidP="008718AF">
            <w:pPr>
              <w:rPr>
                <w:rFonts w:ascii="Leelawadee" w:hAnsi="Leelawadee" w:cs="Leelawadee"/>
                <w:noProof/>
                <w:sz w:val="16"/>
                <w:szCs w:val="16"/>
              </w:rPr>
            </w:pPr>
            <w:r w:rsidRPr="005077EE">
              <w:rPr>
                <w:rFonts w:ascii="Leelawadee" w:hAnsi="Leelawadee" w:cs="Leelawadee"/>
                <w:noProof/>
                <w:sz w:val="16"/>
                <w:szCs w:val="16"/>
              </w:rPr>
              <w:t xml:space="preserve"> Answer the practice questions on page 51. Finally, review your understanding</w:t>
            </w:r>
          </w:p>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on page 61.</w:t>
            </w:r>
          </w:p>
        </w:tc>
        <w:tc>
          <w:tcPr>
            <w:tcW w:w="5392" w:type="dxa"/>
            <w:vAlign w:val="center"/>
          </w:tcPr>
          <w:p w:rsidR="00620859" w:rsidRPr="00D10D2B" w:rsidRDefault="00620859" w:rsidP="005F6648">
            <w:pPr>
              <w:rPr>
                <w:rFonts w:ascii="Leelawadee" w:hAnsi="Leelawadee" w:cs="Leelawadee"/>
                <w:noProof/>
                <w:sz w:val="16"/>
                <w:szCs w:val="16"/>
              </w:rPr>
            </w:pPr>
            <w:hyperlink r:id="rId22"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na6b5p4 </w:t>
            </w:r>
          </w:p>
          <w:p w:rsidR="00620859" w:rsidRPr="00D10D2B" w:rsidRDefault="00620859" w:rsidP="005F6648">
            <w:pPr>
              <w:rPr>
                <w:rFonts w:ascii="Leelawadee" w:hAnsi="Leelawadee" w:cs="Leelawadee"/>
                <w:noProof/>
                <w:sz w:val="16"/>
                <w:szCs w:val="16"/>
              </w:rPr>
            </w:pPr>
            <w:hyperlink r:id="rId23" w:history="1">
              <w:r w:rsidRPr="00D10D2B">
                <w:rPr>
                  <w:rStyle w:val="Hyperlink"/>
                  <w:rFonts w:ascii="Leelawadee" w:hAnsi="Leelawadee" w:cs="Leelawadee"/>
                  <w:sz w:val="16"/>
                  <w:szCs w:val="16"/>
                </w:rPr>
                <w:t>https://senecalearning.com/en-GB/</w:t>
              </w:r>
            </w:hyperlink>
            <w:r w:rsidRPr="00D10D2B">
              <w:rPr>
                <w:rFonts w:ascii="Leelawadee" w:hAnsi="Leelawadee" w:cs="Leelawadee"/>
                <w:noProof/>
                <w:sz w:val="16"/>
                <w:szCs w:val="16"/>
              </w:rPr>
              <w:t xml:space="preserve"> and complete assigments set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c8u99325s2</w:t>
            </w:r>
          </w:p>
          <w:p w:rsidR="00620859" w:rsidRPr="005077EE" w:rsidRDefault="00620859" w:rsidP="00620859">
            <w:pPr>
              <w:rPr>
                <w:rFonts w:ascii="Leelawadee" w:hAnsi="Leelawadee" w:cs="Leelawadee"/>
                <w:noProof/>
                <w:sz w:val="16"/>
                <w:szCs w:val="16"/>
              </w:rPr>
            </w:pPr>
            <w:r w:rsidRPr="00D10D2B">
              <w:rPr>
                <w:rFonts w:ascii="Leelawadee" w:hAnsi="Leelawadee" w:cs="Leelawadee"/>
                <w:noProof/>
                <w:sz w:val="16"/>
                <w:szCs w:val="16"/>
              </w:rPr>
              <w:t xml:space="preserve">BBC Bitesize: </w:t>
            </w:r>
          </w:p>
          <w:p w:rsidR="00620859" w:rsidRPr="00D10D2B" w:rsidRDefault="00620859" w:rsidP="009A0467">
            <w:pPr>
              <w:rPr>
                <w:rFonts w:ascii="Leelawadee" w:hAnsi="Leelawadee" w:cs="Leelawadee"/>
                <w:sz w:val="16"/>
                <w:szCs w:val="16"/>
              </w:rPr>
            </w:pPr>
            <w:hyperlink r:id="rId24" w:history="1">
              <w:r w:rsidRPr="005077EE">
                <w:rPr>
                  <w:rStyle w:val="Hyperlink"/>
                  <w:rFonts w:ascii="Leelawadee" w:hAnsi="Leelawadee" w:cs="Leelawadee"/>
                  <w:noProof/>
                  <w:sz w:val="16"/>
                  <w:szCs w:val="16"/>
                </w:rPr>
                <w:t>https://www.bbc.co.uk/bitesize/guides/zt2hpv4/revision/1</w:t>
              </w:r>
            </w:hyperlink>
            <w:r>
              <w:rPr>
                <w:rFonts w:ascii="Leelawadee" w:hAnsi="Leelawadee" w:cs="Leelawadee"/>
                <w:noProof/>
                <w:sz w:val="16"/>
                <w:szCs w:val="16"/>
              </w:rPr>
              <w:t xml:space="preserve">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252" w:type="dxa"/>
            <w:vAlign w:val="center"/>
          </w:tcPr>
          <w:p w:rsidR="00620859" w:rsidRPr="00D10D2B" w:rsidRDefault="00620859" w:rsidP="005B6A20">
            <w:pPr>
              <w:rPr>
                <w:rFonts w:ascii="Leelawadee" w:hAnsi="Leelawadee" w:cs="Leelawadee"/>
                <w:sz w:val="16"/>
                <w:szCs w:val="16"/>
              </w:rPr>
            </w:pPr>
            <w:r w:rsidRPr="005077EE">
              <w:rPr>
                <w:rFonts w:ascii="Leelawadee" w:hAnsi="Leelawadee" w:cs="Leelawadee"/>
                <w:noProof/>
                <w:sz w:val="16"/>
                <w:szCs w:val="16"/>
              </w:rPr>
              <w:t>Recipe 10 (Cupcakes) - Recipe booklet on website. Task 10 on food homework menu card (Dark Red task)</w:t>
            </w:r>
          </w:p>
        </w:tc>
        <w:tc>
          <w:tcPr>
            <w:tcW w:w="5392" w:type="dxa"/>
            <w:vAlign w:val="center"/>
          </w:tcPr>
          <w:p w:rsidR="00620859" w:rsidRPr="00D10D2B" w:rsidRDefault="00620859" w:rsidP="00DF6C15">
            <w:pPr>
              <w:rPr>
                <w:rFonts w:ascii="Leelawadee" w:hAnsi="Leelawadee" w:cs="Leelawadee"/>
                <w:noProof/>
                <w:sz w:val="16"/>
                <w:szCs w:val="16"/>
              </w:rPr>
            </w:pPr>
            <w:r w:rsidRPr="00D10D2B">
              <w:rPr>
                <w:rFonts w:ascii="Leelawadee" w:hAnsi="Leelawadee" w:cs="Leelawadee"/>
                <w:noProof/>
                <w:sz w:val="16"/>
                <w:szCs w:val="16"/>
              </w:rPr>
              <w:t xml:space="preserve">Google classroom. </w:t>
            </w:r>
            <w:r w:rsidRPr="005077EE">
              <w:rPr>
                <w:rFonts w:ascii="Leelawadee" w:hAnsi="Leelawadee" w:cs="Leelawadee"/>
                <w:noProof/>
                <w:sz w:val="16"/>
                <w:szCs w:val="16"/>
              </w:rPr>
              <w:t xml:space="preserve"> </w:t>
            </w:r>
            <w:r w:rsidRPr="005077EE">
              <w:rPr>
                <w:rFonts w:ascii="Leelawadee" w:hAnsi="Leelawadee" w:cs="Leelawadee"/>
                <w:noProof/>
                <w:sz w:val="16"/>
                <w:szCs w:val="16"/>
              </w:rPr>
              <w:t>Weekly Technology tasks</w:t>
            </w:r>
          </w:p>
          <w:p w:rsidR="00620859" w:rsidRPr="00D10D2B" w:rsidRDefault="00620859" w:rsidP="00DF6C15">
            <w:pPr>
              <w:rPr>
                <w:rFonts w:ascii="Leelawadee" w:hAnsi="Leelawadee" w:cs="Leelawadee"/>
                <w:noProof/>
                <w:sz w:val="16"/>
                <w:szCs w:val="16"/>
              </w:rPr>
            </w:pPr>
            <w:hyperlink r:id="rId25"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jc64c3d</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252" w:type="dxa"/>
            <w:vAlign w:val="center"/>
          </w:tcPr>
          <w:p w:rsidR="00620859" w:rsidRPr="00D10D2B" w:rsidRDefault="00620859" w:rsidP="005B6A20">
            <w:pPr>
              <w:rPr>
                <w:rFonts w:ascii="Leelawadee" w:hAnsi="Leelawadee" w:cs="Leelawadee"/>
                <w:sz w:val="16"/>
                <w:szCs w:val="16"/>
              </w:rPr>
            </w:pPr>
          </w:p>
        </w:tc>
        <w:tc>
          <w:tcPr>
            <w:tcW w:w="5392" w:type="dxa"/>
            <w:vAlign w:val="center"/>
          </w:tcPr>
          <w:p w:rsidR="00620859" w:rsidRPr="00D10D2B" w:rsidRDefault="00620859" w:rsidP="005B6A20">
            <w:pPr>
              <w:rPr>
                <w:rFonts w:ascii="Leelawadee" w:hAnsi="Leelawadee" w:cs="Leelawadee"/>
                <w:noProof/>
                <w:sz w:val="16"/>
                <w:szCs w:val="16"/>
              </w:rPr>
            </w:pPr>
            <w:r w:rsidRPr="005077EE">
              <w:rPr>
                <w:rFonts w:ascii="Leelawadee" w:hAnsi="Leelawadee" w:cs="Leelawadee"/>
                <w:noProof/>
                <w:sz w:val="16"/>
                <w:szCs w:val="16"/>
              </w:rPr>
              <w:t>Choose and complete two of the 'Exploring Industries' activities</w:t>
            </w:r>
            <w:r>
              <w:rPr>
                <w:rFonts w:ascii="Leelawadee" w:hAnsi="Leelawadee" w:cs="Leelawadee"/>
                <w:noProof/>
                <w:sz w:val="16"/>
                <w:szCs w:val="16"/>
              </w:rPr>
              <w:t xml:space="preserve"> on</w:t>
            </w:r>
            <w:r w:rsidRPr="005077EE">
              <w:rPr>
                <w:rFonts w:ascii="Leelawadee" w:hAnsi="Leelawadee" w:cs="Leelawadee"/>
                <w:noProof/>
                <w:sz w:val="16"/>
                <w:szCs w:val="16"/>
              </w:rPr>
              <w:t xml:space="preserve"> </w:t>
            </w:r>
            <w:hyperlink r:id="rId26" w:history="1">
              <w:r w:rsidRPr="00D10D2B">
                <w:rPr>
                  <w:rStyle w:val="Hyperlink"/>
                  <w:rFonts w:ascii="Leelawadee" w:hAnsi="Leelawadee" w:cs="Leelawadee"/>
                  <w:noProof/>
                  <w:sz w:val="16"/>
                  <w:szCs w:val="16"/>
                </w:rPr>
                <w:t>https://track.startprofile.com/</w:t>
              </w:r>
            </w:hyperlink>
            <w:r w:rsidRPr="00D10D2B">
              <w:rPr>
                <w:rFonts w:ascii="Leelawadee" w:hAnsi="Leelawadee" w:cs="Leelawadee"/>
                <w:noProof/>
                <w:sz w:val="16"/>
                <w:szCs w:val="16"/>
              </w:rPr>
              <w:t xml:space="preserve"> </w:t>
            </w:r>
          </w:p>
        </w:tc>
      </w:tr>
      <w:tr w:rsidR="00620859" w:rsidRPr="007F5B60" w:rsidTr="00620859">
        <w:tc>
          <w:tcPr>
            <w:tcW w:w="1413" w:type="dxa"/>
            <w:vAlign w:val="center"/>
          </w:tcPr>
          <w:p w:rsidR="00620859" w:rsidRPr="007F5B60" w:rsidRDefault="00620859"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252" w:type="dxa"/>
            <w:vAlign w:val="center"/>
          </w:tcPr>
          <w:p w:rsidR="00620859" w:rsidRPr="007F5B60" w:rsidRDefault="00620859"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5392" w:type="dxa"/>
            <w:vAlign w:val="center"/>
          </w:tcPr>
          <w:p w:rsidR="00620859" w:rsidRPr="007F5B60" w:rsidRDefault="00620859"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7" w:history="1">
              <w:r w:rsidRPr="007F5B60">
                <w:rPr>
                  <w:rStyle w:val="Hyperlink"/>
                  <w:rFonts w:ascii="Leelawadee" w:hAnsi="Leelawadee" w:cs="Leelawadee"/>
                  <w:noProof/>
                  <w:sz w:val="16"/>
                  <w:szCs w:val="16"/>
                </w:rPr>
                <w:t>https://www.blackpoolaspireacademy.co.uk/pshe</w:t>
              </w:r>
            </w:hyperlink>
          </w:p>
        </w:tc>
      </w:tr>
    </w:tbl>
    <w:p w:rsidR="00620859" w:rsidRPr="0011524D" w:rsidRDefault="00620859" w:rsidP="005B6A20">
      <w:pPr>
        <w:rPr>
          <w:sz w:val="12"/>
        </w:rPr>
      </w:pPr>
    </w:p>
    <w:sectPr w:rsidR="00620859" w:rsidRPr="0011524D" w:rsidSect="00D45460">
      <w:headerReference w:type="default" r:id="rId28"/>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88B" w:rsidRDefault="00D7588B" w:rsidP="0011524D">
      <w:pPr>
        <w:spacing w:after="0" w:line="240" w:lineRule="auto"/>
      </w:pPr>
      <w:r>
        <w:separator/>
      </w:r>
    </w:p>
  </w:endnote>
  <w:endnote w:type="continuationSeparator" w:id="0">
    <w:p w:rsidR="00D7588B" w:rsidRDefault="00D7588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88B" w:rsidRDefault="00D7588B" w:rsidP="0011524D">
      <w:pPr>
        <w:spacing w:after="0" w:line="240" w:lineRule="auto"/>
      </w:pPr>
      <w:r>
        <w:separator/>
      </w:r>
    </w:p>
  </w:footnote>
  <w:footnote w:type="continuationSeparator" w:id="0">
    <w:p w:rsidR="00D7588B" w:rsidRDefault="00D7588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15B" w:rsidRDefault="0043515B">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43515B" w:rsidRPr="0011524D" w:rsidRDefault="0043515B"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2</w:t>
                          </w:r>
                          <w:r w:rsidR="00620859">
                            <w:rPr>
                              <w:rFonts w:ascii="Leelawadee" w:hAnsi="Leelawadee" w:cs="Leelawadee"/>
                              <w:b/>
                              <w:sz w:val="36"/>
                            </w:rPr>
                            <w:t>9</w:t>
                          </w:r>
                          <w:r w:rsidR="00620859" w:rsidRPr="00620859">
                            <w:rPr>
                              <w:rFonts w:ascii="Leelawadee" w:hAnsi="Leelawadee" w:cs="Leelawadee"/>
                              <w:b/>
                              <w:sz w:val="36"/>
                              <w:vertAlign w:val="superscript"/>
                            </w:rPr>
                            <w:t>th</w:t>
                          </w:r>
                          <w:r w:rsidR="00620859">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43515B" w:rsidRDefault="0043515B"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43515B" w:rsidRPr="0011524D" w:rsidRDefault="0043515B"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2</w:t>
                    </w:r>
                    <w:r w:rsidR="00620859">
                      <w:rPr>
                        <w:rFonts w:ascii="Leelawadee" w:hAnsi="Leelawadee" w:cs="Leelawadee"/>
                        <w:b/>
                        <w:sz w:val="36"/>
                      </w:rPr>
                      <w:t>9</w:t>
                    </w:r>
                    <w:r w:rsidR="00620859" w:rsidRPr="00620859">
                      <w:rPr>
                        <w:rFonts w:ascii="Leelawadee" w:hAnsi="Leelawadee" w:cs="Leelawadee"/>
                        <w:b/>
                        <w:sz w:val="36"/>
                        <w:vertAlign w:val="superscript"/>
                      </w:rPr>
                      <w:t>th</w:t>
                    </w:r>
                    <w:r w:rsidR="00620859">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43515B" w:rsidRDefault="0043515B"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3515B"/>
    <w:rsid w:val="004A558C"/>
    <w:rsid w:val="004C6EED"/>
    <w:rsid w:val="005B5C60"/>
    <w:rsid w:val="005B6A20"/>
    <w:rsid w:val="005F6648"/>
    <w:rsid w:val="005F6AF2"/>
    <w:rsid w:val="00620859"/>
    <w:rsid w:val="0064018A"/>
    <w:rsid w:val="006652ED"/>
    <w:rsid w:val="006723FF"/>
    <w:rsid w:val="0073765E"/>
    <w:rsid w:val="0078487E"/>
    <w:rsid w:val="007C0D1A"/>
    <w:rsid w:val="007F5B60"/>
    <w:rsid w:val="00803609"/>
    <w:rsid w:val="008718AF"/>
    <w:rsid w:val="008C1020"/>
    <w:rsid w:val="008C2758"/>
    <w:rsid w:val="009106B2"/>
    <w:rsid w:val="00924DDC"/>
    <w:rsid w:val="0093236F"/>
    <w:rsid w:val="00963ACB"/>
    <w:rsid w:val="00965A27"/>
    <w:rsid w:val="009A0467"/>
    <w:rsid w:val="009F3078"/>
    <w:rsid w:val="00A10FC9"/>
    <w:rsid w:val="00AF088F"/>
    <w:rsid w:val="00B67575"/>
    <w:rsid w:val="00BA1050"/>
    <w:rsid w:val="00BC7A63"/>
    <w:rsid w:val="00C13502"/>
    <w:rsid w:val="00D10D2B"/>
    <w:rsid w:val="00D45460"/>
    <w:rsid w:val="00D51160"/>
    <w:rsid w:val="00D7588B"/>
    <w:rsid w:val="00DA6E60"/>
    <w:rsid w:val="00DF6C15"/>
    <w:rsid w:val="00E272AC"/>
    <w:rsid w:val="00E30110"/>
    <w:rsid w:val="00E57C2B"/>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F12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o" TargetMode="External"/><Relationship Id="rId18" Type="http://schemas.openxmlformats.org/officeDocument/2006/relationships/hyperlink" Target="https://classroom.google.com" TargetMode="External"/><Relationship Id="rId26" Type="http://schemas.openxmlformats.org/officeDocument/2006/relationships/hyperlink" Target="https://track.startprofile.com/" TargetMode="External"/><Relationship Id="rId3" Type="http://schemas.openxmlformats.org/officeDocument/2006/relationships/webSettings" Target="webSettings.xml"/><Relationship Id="rId21" Type="http://schemas.openxmlformats.org/officeDocument/2006/relationships/hyperlink" Target="https://lancashireschoolgames.co.uk/resources-for-teenagers-secondary-schools/"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s/m0007z03/go-jetters" TargetMode="External"/><Relationship Id="rId25" Type="http://schemas.openxmlformats.org/officeDocument/2006/relationships/hyperlink" Target="https://classroom.google.com" TargetMode="External"/><Relationship Id="rId2" Type="http://schemas.openxmlformats.org/officeDocument/2006/relationships/settings" Target="settings.xml"/><Relationship Id="rId16" Type="http://schemas.openxmlformats.org/officeDocument/2006/relationships/hyperlink" Target="https://app.senecalearning.com/classroom/course/e076bd9c-75b6-4095-a600-d2a84b0dd81f" TargetMode="External"/><Relationship Id="rId20" Type="http://schemas.openxmlformats.org/officeDocument/2006/relationships/hyperlink" Target="https://classroom.google.com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classroom.google.como" TargetMode="External"/><Relationship Id="rId24" Type="http://schemas.openxmlformats.org/officeDocument/2006/relationships/hyperlink" Target="https://www.bbc.co.uk/bitesize/guides/zt2hpv4/revision/1" TargetMode="External"/><Relationship Id="rId5" Type="http://schemas.openxmlformats.org/officeDocument/2006/relationships/endnotes" Target="endnotes.xml"/><Relationship Id="rId15" Type="http://schemas.openxmlformats.org/officeDocument/2006/relationships/hyperlink" Target="https://www.bbc.co.uk/bitesize/guides/z2dmn39/revision/1" TargetMode="External"/><Relationship Id="rId23" Type="http://schemas.openxmlformats.org/officeDocument/2006/relationships/hyperlink" Target="https://senecalearning.com/en-GB/a" TargetMode="External"/><Relationship Id="rId28" Type="http://schemas.openxmlformats.org/officeDocument/2006/relationships/header" Target="header1.xml"/><Relationship Id="rId10" Type="http://schemas.openxmlformats.org/officeDocument/2006/relationships/hyperlink" Target="http://www.idea.org.uk" TargetMode="External"/><Relationship Id="rId19" Type="http://schemas.openxmlformats.org/officeDocument/2006/relationships/hyperlink" Target="mailto:history@aspire.fcat.org.uk" TargetMode="External"/><Relationship Id="rId4" Type="http://schemas.openxmlformats.org/officeDocument/2006/relationships/footnotes" Target="footnotes.xml"/><Relationship Id="rId9" Type="http://schemas.openxmlformats.org/officeDocument/2006/relationships/hyperlink" Target="mailto:art@aspire.fcat.org.uk" TargetMode="External"/><Relationship Id="rId14"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7" Type="http://schemas.openxmlformats.org/officeDocument/2006/relationships/hyperlink" Target="https://www.blackpoolaspireacademy.co.uk/psh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2020-06-01T15:21:00Z</dcterms:created>
  <dcterms:modified xsi:type="dcterms:W3CDTF">2020-06-01T15:27:00Z</dcterms:modified>
</cp:coreProperties>
</file>