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817"/>
        <w:tblW w:w="11057" w:type="dxa"/>
        <w:tblLayout w:type="fixed"/>
        <w:tblLook w:val="04A0" w:firstRow="1" w:lastRow="0" w:firstColumn="1" w:lastColumn="0" w:noHBand="0" w:noVBand="1"/>
      </w:tblPr>
      <w:tblGrid>
        <w:gridCol w:w="1271"/>
        <w:gridCol w:w="4678"/>
        <w:gridCol w:w="5108"/>
      </w:tblGrid>
      <w:tr w:rsidR="00F23BB5" w:rsidRPr="00CF2F28" w:rsidTr="00F23BB5">
        <w:tc>
          <w:tcPr>
            <w:tcW w:w="1271" w:type="dxa"/>
            <w:vAlign w:val="center"/>
          </w:tcPr>
          <w:p w:rsidR="00F23BB5" w:rsidRPr="00CF2F28" w:rsidRDefault="00F23BB5" w:rsidP="005B6A20">
            <w:pPr>
              <w:rPr>
                <w:rFonts w:ascii="Leelawadee" w:hAnsi="Leelawadee" w:cs="Leelawadee"/>
                <w:b/>
                <w:sz w:val="17"/>
                <w:szCs w:val="17"/>
              </w:rPr>
            </w:pPr>
            <w:r w:rsidRPr="00CF2F28">
              <w:rPr>
                <w:rFonts w:ascii="Leelawadee" w:hAnsi="Leelawadee" w:cs="Leelawadee"/>
                <w:b/>
                <w:sz w:val="17"/>
                <w:szCs w:val="17"/>
              </w:rPr>
              <w:t>Subject</w:t>
            </w:r>
          </w:p>
        </w:tc>
        <w:tc>
          <w:tcPr>
            <w:tcW w:w="4678" w:type="dxa"/>
            <w:vAlign w:val="center"/>
          </w:tcPr>
          <w:p w:rsidR="00F23BB5" w:rsidRPr="00CF2F28" w:rsidRDefault="00F23BB5" w:rsidP="005B6A20">
            <w:pPr>
              <w:rPr>
                <w:rFonts w:ascii="Leelawadee" w:hAnsi="Leelawadee" w:cs="Leelawadee"/>
                <w:b/>
                <w:sz w:val="17"/>
                <w:szCs w:val="17"/>
              </w:rPr>
            </w:pPr>
            <w:r w:rsidRPr="00CF2F28">
              <w:rPr>
                <w:rFonts w:ascii="Leelawadee" w:hAnsi="Leelawadee" w:cs="Leelawadee"/>
                <w:b/>
                <w:sz w:val="17"/>
                <w:szCs w:val="17"/>
              </w:rPr>
              <w:t xml:space="preserve">Workbook </w:t>
            </w:r>
          </w:p>
        </w:tc>
        <w:tc>
          <w:tcPr>
            <w:tcW w:w="5108" w:type="dxa"/>
            <w:vAlign w:val="center"/>
          </w:tcPr>
          <w:p w:rsidR="00F23BB5" w:rsidRPr="00CF2F28" w:rsidRDefault="00F23BB5" w:rsidP="005B6A20">
            <w:pPr>
              <w:rPr>
                <w:rFonts w:ascii="Leelawadee" w:hAnsi="Leelawadee" w:cs="Leelawadee"/>
                <w:b/>
                <w:sz w:val="17"/>
                <w:szCs w:val="17"/>
              </w:rPr>
            </w:pPr>
            <w:r w:rsidRPr="00CF2F28">
              <w:rPr>
                <w:rFonts w:ascii="Leelawadee" w:hAnsi="Leelawadee" w:cs="Leelawadee"/>
                <w:b/>
                <w:sz w:val="17"/>
                <w:szCs w:val="17"/>
              </w:rPr>
              <w:t>Online</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 xml:space="preserve">Art </w:t>
            </w:r>
          </w:p>
        </w:tc>
        <w:tc>
          <w:tcPr>
            <w:tcW w:w="9786" w:type="dxa"/>
            <w:gridSpan w:val="2"/>
            <w:vAlign w:val="center"/>
          </w:tcPr>
          <w:p w:rsidR="00F23BB5" w:rsidRPr="00CF2F28" w:rsidRDefault="00F23BB5" w:rsidP="00F23BB5">
            <w:pPr>
              <w:rPr>
                <w:rFonts w:ascii="Leelawadee" w:hAnsi="Leelawadee" w:cs="Leelawadee"/>
                <w:noProof/>
                <w:sz w:val="17"/>
                <w:szCs w:val="17"/>
              </w:rPr>
            </w:pPr>
            <w:r w:rsidRPr="00FB2B4B">
              <w:rPr>
                <w:rFonts w:ascii="Leelawadee" w:hAnsi="Leelawadee" w:cs="Leelawadee"/>
                <w:noProof/>
                <w:sz w:val="17"/>
                <w:szCs w:val="17"/>
              </w:rPr>
              <w:t xml:space="preserve">FINAL OUTCOME - Wk2 - ADDING COLOUR -  Continue with the task from last week.  This is your second week into the task so you should now have things drawn out and be starting to add colour.This work can be completed on paper or in a sketchbook or digitally.  Video link on Youtube from Google classroom.  Example images from Google images.  Gallery examples from online virtual tours.  You can also contact your teacher by sending a message through Google classroom or via e mail at </w:t>
            </w:r>
            <w:hyperlink r:id="rId6" w:history="1">
              <w:r w:rsidRPr="00CF2F28">
                <w:rPr>
                  <w:rStyle w:val="Hyperlink"/>
                  <w:rFonts w:ascii="Leelawadee" w:hAnsi="Leelawadee" w:cs="Leelawadee"/>
                  <w:noProof/>
                  <w:sz w:val="17"/>
                  <w:szCs w:val="17"/>
                </w:rPr>
                <w:t>art@aspire.fcat.org.uk</w:t>
              </w:r>
            </w:hyperlink>
            <w:r w:rsidRPr="00CF2F28">
              <w:rPr>
                <w:rFonts w:ascii="Leelawadee" w:hAnsi="Leelawadee" w:cs="Leelawadee"/>
                <w:noProof/>
                <w:sz w:val="17"/>
                <w:szCs w:val="17"/>
              </w:rPr>
              <w:t xml:space="preserve"> </w:t>
            </w:r>
            <w:hyperlink r:id="rId7"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2vbfyqj</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Dig Tech</w:t>
            </w:r>
          </w:p>
        </w:tc>
        <w:tc>
          <w:tcPr>
            <w:tcW w:w="4678" w:type="dxa"/>
            <w:vAlign w:val="center"/>
          </w:tcPr>
          <w:p w:rsidR="00F23BB5" w:rsidRPr="00CF2F28" w:rsidRDefault="00F23BB5" w:rsidP="005B6A20">
            <w:pPr>
              <w:rPr>
                <w:rFonts w:ascii="Leelawadee" w:hAnsi="Leelawadee" w:cs="Leelawadee"/>
                <w:sz w:val="17"/>
                <w:szCs w:val="17"/>
              </w:rPr>
            </w:pPr>
            <w:r w:rsidRPr="00FB2B4B">
              <w:rPr>
                <w:rFonts w:ascii="Leelawadee" w:hAnsi="Leelawadee" w:cs="Leelawadee"/>
                <w:noProof/>
                <w:sz w:val="17"/>
                <w:szCs w:val="17"/>
              </w:rPr>
              <w:t>Using the KS3 Computing book, read through pg. 9 - 15 making notes or a revision poster and answer the questions on pg. 16-18.</w:t>
            </w:r>
          </w:p>
        </w:tc>
        <w:tc>
          <w:tcPr>
            <w:tcW w:w="5108" w:type="dxa"/>
            <w:vAlign w:val="center"/>
          </w:tcPr>
          <w:p w:rsidR="00F23BB5" w:rsidRDefault="00F23BB5" w:rsidP="004A15EA">
            <w:pPr>
              <w:rPr>
                <w:rFonts w:ascii="Leelawadee" w:hAnsi="Leelawadee" w:cs="Leelawadee"/>
                <w:noProof/>
                <w:sz w:val="17"/>
                <w:szCs w:val="17"/>
              </w:rPr>
            </w:pPr>
            <w:r w:rsidRPr="00CF2F28">
              <w:rPr>
                <w:rFonts w:ascii="Leelawadee" w:hAnsi="Leelawadee" w:cs="Leelawadee"/>
                <w:noProof/>
                <w:sz w:val="17"/>
                <w:szCs w:val="17"/>
              </w:rPr>
              <w:t xml:space="preserve">Any 6 of the tasks from </w:t>
            </w:r>
            <w:r>
              <w:rPr>
                <w:rFonts w:ascii="Leelawadee" w:hAnsi="Leelawadee" w:cs="Leelawadee"/>
                <w:noProof/>
                <w:sz w:val="17"/>
                <w:szCs w:val="17"/>
              </w:rPr>
              <w:t>www.</w:t>
            </w:r>
            <w:r w:rsidRPr="00CF2F28">
              <w:rPr>
                <w:rFonts w:ascii="Leelawadee" w:hAnsi="Leelawadee" w:cs="Leelawadee"/>
                <w:noProof/>
                <w:sz w:val="17"/>
                <w:szCs w:val="17"/>
              </w:rPr>
              <w:t xml:space="preserve">idea.org.uk </w:t>
            </w:r>
          </w:p>
          <w:p w:rsidR="00F23BB5" w:rsidRPr="00CF2F28" w:rsidRDefault="00F23BB5" w:rsidP="004A15EA">
            <w:pPr>
              <w:rPr>
                <w:rFonts w:ascii="Leelawadee" w:hAnsi="Leelawadee" w:cs="Leelawadee"/>
                <w:noProof/>
                <w:sz w:val="17"/>
                <w:szCs w:val="17"/>
              </w:rPr>
            </w:pPr>
            <w:r w:rsidRPr="008829C9">
              <w:rPr>
                <w:rFonts w:ascii="Leelawadee" w:hAnsi="Leelawadee" w:cs="Leelawadee"/>
                <w:b/>
                <w:noProof/>
                <w:sz w:val="17"/>
                <w:szCs w:val="17"/>
              </w:rPr>
              <w:t>Organiser Code:</w:t>
            </w:r>
            <w:r w:rsidRPr="00CF2F28">
              <w:rPr>
                <w:rFonts w:ascii="Leelawadee" w:hAnsi="Leelawadee" w:cs="Leelawadee"/>
                <w:noProof/>
                <w:sz w:val="17"/>
                <w:szCs w:val="17"/>
              </w:rPr>
              <w:t xml:space="preserve"> YR8DIGTECH</w:t>
            </w:r>
          </w:p>
          <w:p w:rsidR="00F23BB5" w:rsidRDefault="00F23BB5" w:rsidP="005B6A20">
            <w:pPr>
              <w:rPr>
                <w:rFonts w:ascii="Leelawadee" w:hAnsi="Leelawadee" w:cs="Leelawadee"/>
                <w:noProof/>
                <w:sz w:val="17"/>
                <w:szCs w:val="17"/>
              </w:rPr>
            </w:pPr>
            <w:r w:rsidRPr="00FB2B4B">
              <w:rPr>
                <w:rFonts w:ascii="Leelawadee" w:hAnsi="Leelawadee" w:cs="Leelawadee"/>
                <w:noProof/>
                <w:sz w:val="17"/>
                <w:szCs w:val="17"/>
              </w:rPr>
              <w:t xml:space="preserve">or the task iPhone Oblivion on </w:t>
            </w:r>
          </w:p>
          <w:p w:rsidR="00F23BB5" w:rsidRPr="00F23BB5" w:rsidRDefault="00F23BB5" w:rsidP="005B6A20">
            <w:pPr>
              <w:rPr>
                <w:rFonts w:ascii="Leelawadee" w:hAnsi="Leelawadee" w:cs="Leelawadee"/>
                <w:color w:val="0563C1" w:themeColor="hyperlink"/>
                <w:sz w:val="17"/>
                <w:szCs w:val="17"/>
                <w:u w:val="single"/>
              </w:rPr>
            </w:pPr>
            <w:hyperlink r:id="rId8" w:history="1">
              <w:r w:rsidRPr="00CF2F28">
                <w:rPr>
                  <w:rStyle w:val="Hyperlink"/>
                  <w:rFonts w:ascii="Leelawadee" w:hAnsi="Leelawadee" w:cs="Leelawadee"/>
                  <w:sz w:val="17"/>
                  <w:szCs w:val="17"/>
                </w:rPr>
                <w:t>https://classroom.google.com</w:t>
              </w:r>
            </w:hyperlink>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Drama</w:t>
            </w:r>
          </w:p>
        </w:tc>
        <w:tc>
          <w:tcPr>
            <w:tcW w:w="9786" w:type="dxa"/>
            <w:gridSpan w:val="2"/>
            <w:vAlign w:val="center"/>
          </w:tcPr>
          <w:p w:rsidR="00F23BB5" w:rsidRPr="00CF2F28" w:rsidRDefault="00F23BB5"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 xml:space="preserve">English </w:t>
            </w:r>
          </w:p>
        </w:tc>
        <w:tc>
          <w:tcPr>
            <w:tcW w:w="4678" w:type="dxa"/>
            <w:vAlign w:val="center"/>
          </w:tcPr>
          <w:p w:rsidR="00F23BB5" w:rsidRDefault="00F23BB5" w:rsidP="005B6A20">
            <w:pPr>
              <w:rPr>
                <w:rFonts w:ascii="Leelawadee" w:hAnsi="Leelawadee" w:cs="Leelawadee"/>
                <w:sz w:val="17"/>
                <w:szCs w:val="17"/>
              </w:rPr>
            </w:pP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Section 10 of workbook: Shakespeare-</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Read pages complete pages 131-150 and make notes</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Test your knowledge by completing the practise questions on pages 151-154</w:t>
            </w:r>
          </w:p>
          <w:p w:rsidR="00F23BB5" w:rsidRPr="00CF2F28" w:rsidRDefault="00F23BB5" w:rsidP="005B6A20">
            <w:pPr>
              <w:rPr>
                <w:rFonts w:ascii="Leelawadee" w:hAnsi="Leelawadee" w:cs="Leelawadee"/>
                <w:sz w:val="17"/>
                <w:szCs w:val="17"/>
              </w:rPr>
            </w:pPr>
          </w:p>
        </w:tc>
        <w:tc>
          <w:tcPr>
            <w:tcW w:w="5108" w:type="dxa"/>
            <w:vAlign w:val="center"/>
          </w:tcPr>
          <w:p w:rsidR="00F23BB5" w:rsidRPr="00CF2F28" w:rsidRDefault="00F23BB5" w:rsidP="004A15EA">
            <w:pPr>
              <w:rPr>
                <w:rFonts w:ascii="Leelawadee" w:hAnsi="Leelawadee" w:cs="Leelawadee"/>
                <w:noProof/>
                <w:sz w:val="17"/>
                <w:szCs w:val="17"/>
              </w:rPr>
            </w:pPr>
            <w:hyperlink r:id="rId9" w:history="1">
              <w:r w:rsidRPr="00CF2F28">
                <w:rPr>
                  <w:rStyle w:val="Hyperlink"/>
                  <w:rFonts w:ascii="Leelawadee" w:hAnsi="Leelawadee" w:cs="Leelawadee"/>
                  <w:noProof/>
                  <w:sz w:val="17"/>
                  <w:szCs w:val="17"/>
                </w:rPr>
                <w:t>https://www.bbc.co.uk/bitesize/dailylessons</w:t>
              </w:r>
            </w:hyperlink>
            <w:r w:rsidRPr="00CF2F28">
              <w:rPr>
                <w:rFonts w:ascii="Leelawadee" w:hAnsi="Leelawadee" w:cs="Leelawadee"/>
                <w:noProof/>
                <w:sz w:val="17"/>
                <w:szCs w:val="17"/>
              </w:rPr>
              <w:t xml:space="preserve">  or </w:t>
            </w:r>
            <w:hyperlink r:id="rId10"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Teacher tasks </w:t>
            </w:r>
          </w:p>
          <w:p w:rsidR="00F23BB5" w:rsidRPr="00CF2F28" w:rsidRDefault="00F23BB5" w:rsidP="004A15EA">
            <w:pPr>
              <w:rPr>
                <w:rFonts w:ascii="Leelawadee" w:hAnsi="Leelawadee" w:cs="Leelawadee"/>
                <w:noProof/>
                <w:sz w:val="17"/>
                <w:szCs w:val="17"/>
              </w:rPr>
            </w:pPr>
            <w:r w:rsidRPr="00CF2F28">
              <w:rPr>
                <w:rFonts w:ascii="Leelawadee" w:hAnsi="Leelawadee" w:cs="Leelawadee"/>
                <w:noProof/>
                <w:sz w:val="17"/>
                <w:szCs w:val="17"/>
              </w:rPr>
              <w:t>Miss. Gleaves  8x1</w:t>
            </w:r>
            <w:r w:rsidRPr="00CF2F28">
              <w:rPr>
                <w:rFonts w:ascii="Leelawadee" w:hAnsi="Leelawadee" w:cs="Leelawadee"/>
                <w:b/>
                <w:noProof/>
                <w:sz w:val="17"/>
                <w:szCs w:val="17"/>
              </w:rPr>
              <w:t xml:space="preserve"> Class code:</w:t>
            </w:r>
            <w:r w:rsidRPr="00CF2F28">
              <w:rPr>
                <w:rFonts w:ascii="Leelawadee" w:hAnsi="Leelawadee" w:cs="Leelawadee"/>
                <w:noProof/>
                <w:sz w:val="17"/>
                <w:szCs w:val="17"/>
              </w:rPr>
              <w:t xml:space="preserve"> cvwbs5o</w:t>
            </w:r>
          </w:p>
          <w:p w:rsidR="00F23BB5" w:rsidRPr="00CF2F28" w:rsidRDefault="00F23BB5" w:rsidP="004A15EA">
            <w:pPr>
              <w:rPr>
                <w:rFonts w:ascii="Leelawadee" w:hAnsi="Leelawadee" w:cs="Leelawadee"/>
                <w:noProof/>
                <w:sz w:val="17"/>
                <w:szCs w:val="17"/>
              </w:rPr>
            </w:pPr>
            <w:r w:rsidRPr="00CF2F28">
              <w:rPr>
                <w:rFonts w:ascii="Leelawadee" w:hAnsi="Leelawadee" w:cs="Leelawadee"/>
                <w:noProof/>
                <w:sz w:val="17"/>
                <w:szCs w:val="17"/>
              </w:rPr>
              <w:t xml:space="preserve">Mrs. Morgan   8x2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4emcjdp</w:t>
            </w:r>
          </w:p>
          <w:p w:rsidR="00F23BB5" w:rsidRPr="00CF2F28" w:rsidRDefault="00F23BB5" w:rsidP="004A15EA">
            <w:pPr>
              <w:rPr>
                <w:rFonts w:ascii="Leelawadee" w:hAnsi="Leelawadee" w:cs="Leelawadee"/>
                <w:noProof/>
                <w:sz w:val="17"/>
                <w:szCs w:val="17"/>
              </w:rPr>
            </w:pPr>
            <w:r w:rsidRPr="00CF2F28">
              <w:rPr>
                <w:rFonts w:ascii="Leelawadee" w:hAnsi="Leelawadee" w:cs="Leelawadee"/>
                <w:noProof/>
                <w:sz w:val="17"/>
                <w:szCs w:val="17"/>
              </w:rPr>
              <w:t xml:space="preserve">Mrs. Gregory   8x3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ros6gcg</w:t>
            </w:r>
          </w:p>
          <w:p w:rsidR="00F23BB5" w:rsidRPr="00CF2F28" w:rsidRDefault="00F23BB5" w:rsidP="004A15EA">
            <w:pPr>
              <w:rPr>
                <w:rFonts w:ascii="Leelawadee" w:hAnsi="Leelawadee" w:cs="Leelawadee"/>
                <w:noProof/>
                <w:sz w:val="17"/>
                <w:szCs w:val="17"/>
              </w:rPr>
            </w:pPr>
            <w:r w:rsidRPr="00CF2F28">
              <w:rPr>
                <w:rFonts w:ascii="Leelawadee" w:hAnsi="Leelawadee" w:cs="Leelawadee"/>
                <w:noProof/>
                <w:sz w:val="17"/>
                <w:szCs w:val="17"/>
              </w:rPr>
              <w:t xml:space="preserve">Miss. Bamber  8x4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ciep6m6</w:t>
            </w:r>
          </w:p>
          <w:p w:rsidR="00F23BB5" w:rsidRPr="00CF2F28" w:rsidRDefault="00F23BB5" w:rsidP="004A15EA">
            <w:pPr>
              <w:rPr>
                <w:rFonts w:ascii="Leelawadee" w:hAnsi="Leelawadee" w:cs="Leelawadee"/>
                <w:noProof/>
                <w:sz w:val="17"/>
                <w:szCs w:val="17"/>
              </w:rPr>
            </w:pPr>
            <w:r w:rsidRPr="00CF2F28">
              <w:rPr>
                <w:rFonts w:ascii="Leelawadee" w:hAnsi="Leelawadee" w:cs="Leelawadee"/>
                <w:noProof/>
                <w:sz w:val="17"/>
                <w:szCs w:val="17"/>
              </w:rPr>
              <w:t xml:space="preserve">Miss. Bamber  8y1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5itb6kd</w:t>
            </w:r>
          </w:p>
          <w:p w:rsidR="00F23BB5" w:rsidRPr="00CF2F28" w:rsidRDefault="00F23BB5" w:rsidP="004A15EA">
            <w:pPr>
              <w:rPr>
                <w:rFonts w:ascii="Leelawadee" w:hAnsi="Leelawadee" w:cs="Leelawadee"/>
                <w:noProof/>
                <w:sz w:val="17"/>
                <w:szCs w:val="17"/>
              </w:rPr>
            </w:pPr>
            <w:r w:rsidRPr="00CF2F28">
              <w:rPr>
                <w:rFonts w:ascii="Leelawadee" w:hAnsi="Leelawadee" w:cs="Leelawadee"/>
                <w:noProof/>
                <w:sz w:val="17"/>
                <w:szCs w:val="17"/>
              </w:rPr>
              <w:t xml:space="preserve">Miss. Gleaves  8y2 </w:t>
            </w:r>
            <w:r w:rsidRPr="00CF2F28">
              <w:rPr>
                <w:rFonts w:ascii="Leelawadee" w:hAnsi="Leelawadee" w:cs="Leelawadee"/>
                <w:b/>
                <w:noProof/>
                <w:sz w:val="17"/>
                <w:szCs w:val="17"/>
              </w:rPr>
              <w:t xml:space="preserve">Class code: </w:t>
            </w:r>
            <w:r w:rsidRPr="00CF2F28">
              <w:rPr>
                <w:rFonts w:ascii="Leelawadee" w:hAnsi="Leelawadee" w:cs="Leelawadee"/>
                <w:noProof/>
                <w:sz w:val="17"/>
                <w:szCs w:val="17"/>
              </w:rPr>
              <w:t>zdujfcm</w:t>
            </w:r>
          </w:p>
          <w:p w:rsidR="00F23BB5" w:rsidRPr="00CF2F28" w:rsidRDefault="00F23BB5" w:rsidP="005B6A20">
            <w:pPr>
              <w:rPr>
                <w:rFonts w:ascii="Leelawadee" w:hAnsi="Leelawadee" w:cs="Leelawadee"/>
                <w:noProof/>
                <w:sz w:val="17"/>
                <w:szCs w:val="17"/>
              </w:rPr>
            </w:pPr>
            <w:r w:rsidRPr="00CF2F28">
              <w:rPr>
                <w:rFonts w:ascii="Leelawadee" w:hAnsi="Leelawadee" w:cs="Leelawadee"/>
                <w:noProof/>
                <w:sz w:val="17"/>
                <w:szCs w:val="17"/>
              </w:rPr>
              <w:t xml:space="preserve">Ms. Brown       8y3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Ihnbzzs</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 xml:space="preserve">Geography </w:t>
            </w:r>
          </w:p>
        </w:tc>
        <w:tc>
          <w:tcPr>
            <w:tcW w:w="4678" w:type="dxa"/>
            <w:vAlign w:val="center"/>
          </w:tcPr>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Use the Collins KS3 Geography Workbook.</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Focus for this week: Urbanisation</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1.</w:t>
            </w:r>
            <w:r>
              <w:rPr>
                <w:rFonts w:ascii="Leelawadee" w:hAnsi="Leelawadee" w:cs="Leelawadee"/>
                <w:noProof/>
                <w:sz w:val="17"/>
                <w:szCs w:val="17"/>
              </w:rPr>
              <w:t xml:space="preserve"> </w:t>
            </w:r>
            <w:r w:rsidRPr="00FB2B4B">
              <w:rPr>
                <w:rFonts w:ascii="Leelawadee" w:hAnsi="Leelawadee" w:cs="Leelawadee"/>
                <w:noProof/>
                <w:sz w:val="17"/>
                <w:szCs w:val="17"/>
              </w:rPr>
              <w:t xml:space="preserve">Read pages 66 to 69 and make notes on paper. </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2. Test your understanding by completing the questions on page 77 and 97.</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3. Turn to the Workbook section and complete all the questions on pages 172 to 173.</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4. Check your answers using the answer sections of the book.</w:t>
            </w:r>
          </w:p>
          <w:p w:rsidR="00F23BB5" w:rsidRPr="00CF2F28" w:rsidRDefault="00F23BB5" w:rsidP="005B6A20">
            <w:pPr>
              <w:rPr>
                <w:rFonts w:ascii="Leelawadee" w:hAnsi="Leelawadee" w:cs="Leelawadee"/>
                <w:noProof/>
                <w:sz w:val="17"/>
                <w:szCs w:val="17"/>
              </w:rPr>
            </w:pPr>
          </w:p>
        </w:tc>
        <w:tc>
          <w:tcPr>
            <w:tcW w:w="5108" w:type="dxa"/>
            <w:vAlign w:val="center"/>
          </w:tcPr>
          <w:p w:rsidR="00F23BB5" w:rsidRPr="00CF2F28" w:rsidRDefault="00F23BB5" w:rsidP="005B6A20">
            <w:pPr>
              <w:rPr>
                <w:rFonts w:ascii="Leelawadee" w:hAnsi="Leelawadee" w:cs="Leelawadee"/>
                <w:noProof/>
                <w:sz w:val="17"/>
                <w:szCs w:val="17"/>
              </w:rPr>
            </w:pPr>
            <w:r w:rsidRPr="00CF2F28">
              <w:rPr>
                <w:rFonts w:ascii="Leelawadee" w:hAnsi="Leelawadee" w:cs="Leelawadee"/>
                <w:noProof/>
                <w:sz w:val="17"/>
                <w:szCs w:val="17"/>
              </w:rPr>
              <w:t xml:space="preserve">Quiz on Google classroom. </w:t>
            </w:r>
          </w:p>
          <w:p w:rsidR="00F23BB5" w:rsidRDefault="00F23BB5" w:rsidP="005B6A20">
            <w:pPr>
              <w:rPr>
                <w:rFonts w:ascii="Leelawadee" w:hAnsi="Leelawadee" w:cs="Leelawadee"/>
                <w:noProof/>
                <w:sz w:val="17"/>
                <w:szCs w:val="17"/>
              </w:rPr>
            </w:pPr>
            <w:hyperlink r:id="rId11"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56o4f4r</w:t>
            </w:r>
          </w:p>
          <w:p w:rsidR="00F23BB5" w:rsidRDefault="00F23BB5" w:rsidP="005B6A20">
            <w:pPr>
              <w:rPr>
                <w:rFonts w:ascii="Leelawadee" w:hAnsi="Leelawadee" w:cs="Leelawadee"/>
                <w:noProof/>
                <w:sz w:val="17"/>
                <w:szCs w:val="17"/>
              </w:rPr>
            </w:pPr>
          </w:p>
          <w:p w:rsidR="00F23BB5" w:rsidRDefault="00F23BB5" w:rsidP="00F265D0">
            <w:pPr>
              <w:rPr>
                <w:rFonts w:ascii="Leelawadee" w:hAnsi="Leelawadee" w:cs="Leelawadee"/>
                <w:noProof/>
                <w:sz w:val="17"/>
                <w:szCs w:val="17"/>
              </w:rPr>
            </w:pPr>
            <w:r w:rsidRPr="00FB2B4B">
              <w:rPr>
                <w:rFonts w:ascii="Leelawadee" w:hAnsi="Leelawadee" w:cs="Leelawadee"/>
                <w:noProof/>
                <w:sz w:val="17"/>
                <w:szCs w:val="17"/>
              </w:rPr>
              <w:t>The focus this week is ‘Urbanisation’. Read the information in the Collins KS3 Geography workbook pages 78 to 81 to help you to answer the questions in Mr Tock’s quiz.</w:t>
            </w:r>
          </w:p>
          <w:p w:rsidR="00F23BB5" w:rsidRPr="00F23BB5" w:rsidRDefault="00F23BB5" w:rsidP="00F265D0">
            <w:pPr>
              <w:rPr>
                <w:rFonts w:ascii="Leelawadee" w:hAnsi="Leelawadee" w:cs="Leelawadee"/>
                <w:noProof/>
                <w:sz w:val="8"/>
                <w:szCs w:val="17"/>
              </w:rPr>
            </w:pPr>
          </w:p>
          <w:p w:rsidR="00F23BB5" w:rsidRDefault="00F23BB5" w:rsidP="00F265D0">
            <w:pPr>
              <w:rPr>
                <w:rFonts w:ascii="Leelawadee" w:hAnsi="Leelawadee" w:cs="Leelawadee"/>
                <w:noProof/>
                <w:sz w:val="17"/>
                <w:szCs w:val="17"/>
              </w:rPr>
            </w:pPr>
            <w:r w:rsidRPr="00FB2B4B">
              <w:rPr>
                <w:rFonts w:ascii="Leelawadee" w:hAnsi="Leelawadee" w:cs="Leelawadee"/>
                <w:noProof/>
                <w:sz w:val="17"/>
                <w:szCs w:val="17"/>
              </w:rPr>
              <w:t xml:space="preserve">Complete the BBC Bitesize lesson on ‘Settlement in Urban Areas’ and test yourself at the end of the lesson using the quiz: </w:t>
            </w:r>
            <w:hyperlink r:id="rId12" w:history="1">
              <w:r w:rsidRPr="00FB2B4B">
                <w:rPr>
                  <w:rStyle w:val="Hyperlink"/>
                  <w:rFonts w:ascii="Leelawadee" w:hAnsi="Leelawadee" w:cs="Leelawadee"/>
                  <w:noProof/>
                  <w:sz w:val="17"/>
                  <w:szCs w:val="17"/>
                </w:rPr>
                <w:t>https://www.bbc.co.uk/bitesize/guides/z2dmn39/revision/1</w:t>
              </w:r>
            </w:hyperlink>
            <w:r>
              <w:rPr>
                <w:rFonts w:ascii="Leelawadee" w:hAnsi="Leelawadee" w:cs="Leelawadee"/>
                <w:noProof/>
                <w:sz w:val="17"/>
                <w:szCs w:val="17"/>
              </w:rPr>
              <w:t xml:space="preserve"> </w:t>
            </w:r>
          </w:p>
          <w:p w:rsidR="00F23BB5" w:rsidRPr="00F23BB5" w:rsidRDefault="00F23BB5" w:rsidP="00F265D0">
            <w:pPr>
              <w:rPr>
                <w:rFonts w:ascii="Leelawadee" w:hAnsi="Leelawadee" w:cs="Leelawadee"/>
                <w:noProof/>
                <w:sz w:val="8"/>
                <w:szCs w:val="17"/>
              </w:rPr>
            </w:pPr>
          </w:p>
          <w:p w:rsidR="00F23BB5" w:rsidRDefault="00F23BB5" w:rsidP="00F265D0">
            <w:pPr>
              <w:rPr>
                <w:rFonts w:ascii="Leelawadee" w:hAnsi="Leelawadee" w:cs="Leelawadee"/>
                <w:noProof/>
                <w:sz w:val="17"/>
                <w:szCs w:val="17"/>
              </w:rPr>
            </w:pPr>
            <w:r w:rsidRPr="00FB2B4B">
              <w:rPr>
                <w:rFonts w:ascii="Leelawadee" w:hAnsi="Leelawadee" w:cs="Leelawadee"/>
                <w:noProof/>
                <w:sz w:val="17"/>
                <w:szCs w:val="17"/>
              </w:rPr>
              <w:t xml:space="preserve">Have a go at the Seneca learning pages entitled: ’11 Urbanisation’: </w:t>
            </w:r>
            <w:hyperlink r:id="rId13" w:history="1">
              <w:r w:rsidRPr="00FB2B4B">
                <w:rPr>
                  <w:rStyle w:val="Hyperlink"/>
                  <w:rFonts w:ascii="Leelawadee" w:hAnsi="Leelawadee" w:cs="Leelawadee"/>
                  <w:noProof/>
                  <w:sz w:val="17"/>
                  <w:szCs w:val="17"/>
                </w:rPr>
                <w:t>https://app.senecalearning.com/classroom/course/e076bd9c-75b6-4095-a600-d2a84b0dd81f</w:t>
              </w:r>
            </w:hyperlink>
            <w:r>
              <w:rPr>
                <w:rFonts w:ascii="Leelawadee" w:hAnsi="Leelawadee" w:cs="Leelawadee"/>
                <w:noProof/>
                <w:sz w:val="17"/>
                <w:szCs w:val="17"/>
              </w:rPr>
              <w:t xml:space="preserve"> </w:t>
            </w:r>
          </w:p>
          <w:p w:rsidR="00F23BB5" w:rsidRPr="00F23BB5" w:rsidRDefault="00F23BB5" w:rsidP="00F265D0">
            <w:pPr>
              <w:rPr>
                <w:rFonts w:ascii="Leelawadee" w:hAnsi="Leelawadee" w:cs="Leelawadee"/>
                <w:noProof/>
                <w:sz w:val="8"/>
                <w:szCs w:val="17"/>
              </w:rPr>
            </w:pPr>
          </w:p>
          <w:p w:rsidR="00F23BB5" w:rsidRPr="00CF2F28" w:rsidRDefault="00F23BB5" w:rsidP="00F23BB5">
            <w:pPr>
              <w:rPr>
                <w:rFonts w:ascii="Leelawadee" w:hAnsi="Leelawadee" w:cs="Leelawadee"/>
                <w:noProof/>
                <w:sz w:val="17"/>
                <w:szCs w:val="17"/>
              </w:rPr>
            </w:pPr>
            <w:r w:rsidRPr="00FB2B4B">
              <w:rPr>
                <w:rFonts w:ascii="Leelawadee" w:hAnsi="Leelawadee" w:cs="Leelawadee"/>
                <w:noProof/>
                <w:sz w:val="17"/>
                <w:szCs w:val="17"/>
              </w:rPr>
              <w:t xml:space="preserve">Watch the ‘Go Jetters’ visiting some of the most amazing cities in the world including Rio de Janeiro, Paris and Venice. If you’ve never watched it before, you’ll love it (it’s Miss Stevenson’s favourite programme!): </w:t>
            </w:r>
            <w:hyperlink r:id="rId14" w:history="1">
              <w:r w:rsidRPr="00FB2B4B">
                <w:rPr>
                  <w:rStyle w:val="Hyperlink"/>
                  <w:rFonts w:ascii="Leelawadee" w:hAnsi="Leelawadee" w:cs="Leelawadee"/>
                  <w:noProof/>
                  <w:sz w:val="17"/>
                  <w:szCs w:val="17"/>
                </w:rPr>
                <w:t>https://www.bbc.co.uk/iplayer/episodes/m0007z03/go-jetters</w:t>
              </w:r>
            </w:hyperlink>
            <w:r>
              <w:rPr>
                <w:rFonts w:ascii="Leelawadee" w:hAnsi="Leelawadee" w:cs="Leelawadee"/>
                <w:noProof/>
                <w:sz w:val="17"/>
                <w:szCs w:val="17"/>
              </w:rPr>
              <w:t xml:space="preserve">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History</w:t>
            </w:r>
          </w:p>
        </w:tc>
        <w:tc>
          <w:tcPr>
            <w:tcW w:w="4678" w:type="dxa"/>
            <w:vAlign w:val="center"/>
          </w:tcPr>
          <w:p w:rsidR="00F23BB5" w:rsidRPr="00CF2F28" w:rsidRDefault="00F23BB5" w:rsidP="005B6A20">
            <w:pPr>
              <w:rPr>
                <w:rFonts w:ascii="Leelawadee" w:hAnsi="Leelawadee" w:cs="Leelawadee"/>
                <w:sz w:val="17"/>
                <w:szCs w:val="17"/>
              </w:rPr>
            </w:pPr>
            <w:r w:rsidRPr="00FB2B4B">
              <w:rPr>
                <w:rFonts w:ascii="Leelawadee" w:hAnsi="Leelawadee" w:cs="Leelawadee"/>
                <w:noProof/>
                <w:sz w:val="17"/>
                <w:szCs w:val="17"/>
              </w:rPr>
              <w:t>Read and makes notes on pages 141-142 of the workbook about The Welfare State. Key Questions to focus on: What kind of conditions did poor people live in? What did the Royal Commission do? What happened after 1906? How were children helped? How were older people helped? How were workers helped? What was the National Insurance Act?</w:t>
            </w:r>
          </w:p>
        </w:tc>
        <w:tc>
          <w:tcPr>
            <w:tcW w:w="5108" w:type="dxa"/>
            <w:vAlign w:val="center"/>
          </w:tcPr>
          <w:p w:rsidR="00F23BB5" w:rsidRDefault="00F23BB5" w:rsidP="00F23BB5">
            <w:pPr>
              <w:rPr>
                <w:rFonts w:ascii="Leelawadee" w:hAnsi="Leelawadee" w:cs="Leelawadee"/>
                <w:noProof/>
                <w:sz w:val="17"/>
                <w:szCs w:val="17"/>
              </w:rPr>
            </w:pPr>
            <w:r w:rsidRPr="00CF2F28">
              <w:rPr>
                <w:rFonts w:ascii="Leelawadee" w:hAnsi="Leelawadee" w:cs="Leelawadee"/>
                <w:noProof/>
                <w:sz w:val="17"/>
                <w:szCs w:val="17"/>
              </w:rPr>
              <w:t>Task</w:t>
            </w:r>
            <w:r w:rsidRPr="00FB2B4B">
              <w:rPr>
                <w:rFonts w:ascii="Leelawadee" w:hAnsi="Leelawadee" w:cs="Leelawadee"/>
                <w:noProof/>
                <w:sz w:val="17"/>
                <w:szCs w:val="17"/>
              </w:rPr>
              <w:t xml:space="preserve"> on The Welfare State.</w:t>
            </w:r>
          </w:p>
          <w:p w:rsidR="00F23BB5" w:rsidRPr="00CF2F28" w:rsidRDefault="00F23BB5" w:rsidP="00F23BB5">
            <w:pPr>
              <w:rPr>
                <w:rFonts w:ascii="Leelawadee" w:hAnsi="Leelawadee" w:cs="Leelawadee"/>
                <w:sz w:val="17"/>
                <w:szCs w:val="17"/>
              </w:rPr>
            </w:pPr>
            <w:hyperlink r:id="rId15"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rft7p6w</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Maths</w:t>
            </w:r>
          </w:p>
        </w:tc>
        <w:tc>
          <w:tcPr>
            <w:tcW w:w="4678" w:type="dxa"/>
            <w:vAlign w:val="center"/>
          </w:tcPr>
          <w:p w:rsidR="00F23BB5" w:rsidRPr="00CF2F28" w:rsidRDefault="00F23BB5" w:rsidP="005B6A20">
            <w:pPr>
              <w:rPr>
                <w:rFonts w:ascii="Leelawadee" w:hAnsi="Leelawadee" w:cs="Leelawadee"/>
                <w:sz w:val="17"/>
                <w:szCs w:val="17"/>
              </w:rPr>
            </w:pPr>
            <w:bookmarkStart w:id="0" w:name="_GoBack"/>
            <w:bookmarkEnd w:id="0"/>
            <w:r w:rsidRPr="00FB2B4B">
              <w:rPr>
                <w:rFonts w:ascii="Leelawadee" w:hAnsi="Leelawadee" w:cs="Leelawadee"/>
                <w:noProof/>
                <w:sz w:val="17"/>
                <w:szCs w:val="17"/>
              </w:rPr>
              <w:t>Complete Expanding &amp; Factorising Questions in the Maths Booklet</w:t>
            </w:r>
          </w:p>
        </w:tc>
        <w:tc>
          <w:tcPr>
            <w:tcW w:w="5108" w:type="dxa"/>
            <w:vAlign w:val="center"/>
          </w:tcPr>
          <w:p w:rsidR="00F23BB5" w:rsidRDefault="00F23BB5" w:rsidP="005B6A20">
            <w:pPr>
              <w:rPr>
                <w:rFonts w:ascii="Leelawadee" w:hAnsi="Leelawadee" w:cs="Leelawadee"/>
                <w:noProof/>
                <w:sz w:val="17"/>
                <w:szCs w:val="17"/>
              </w:rPr>
            </w:pPr>
            <w:hyperlink r:id="rId16"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w:t>
            </w:r>
            <w:r w:rsidRPr="00FB2B4B">
              <w:rPr>
                <w:rFonts w:ascii="Leelawadee" w:hAnsi="Leelawadee" w:cs="Leelawadee"/>
                <w:noProof/>
                <w:sz w:val="17"/>
                <w:szCs w:val="17"/>
              </w:rPr>
              <w:t>e3imkml</w:t>
            </w:r>
          </w:p>
          <w:p w:rsidR="00F23BB5" w:rsidRDefault="00F23BB5" w:rsidP="005B6A20">
            <w:pPr>
              <w:rPr>
                <w:rFonts w:ascii="Leelawadee" w:hAnsi="Leelawadee" w:cs="Leelawadee"/>
                <w:sz w:val="17"/>
                <w:szCs w:val="17"/>
              </w:rPr>
            </w:pPr>
          </w:p>
          <w:p w:rsidR="00F23BB5" w:rsidRPr="00CF2F28" w:rsidRDefault="00F23BB5" w:rsidP="005B6A20">
            <w:pPr>
              <w:rPr>
                <w:rFonts w:ascii="Leelawadee" w:hAnsi="Leelawadee" w:cs="Leelawadee"/>
                <w:sz w:val="17"/>
                <w:szCs w:val="17"/>
              </w:rPr>
            </w:pPr>
            <w:r w:rsidRPr="00FB2B4B">
              <w:rPr>
                <w:rFonts w:ascii="Leelawadee" w:hAnsi="Leelawadee" w:cs="Leelawadee"/>
                <w:noProof/>
                <w:sz w:val="17"/>
                <w:szCs w:val="17"/>
              </w:rPr>
              <w:t xml:space="preserve">Complete tasks on Expanding &amp; Factorising,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MFL</w:t>
            </w:r>
          </w:p>
        </w:tc>
        <w:tc>
          <w:tcPr>
            <w:tcW w:w="4678" w:type="dxa"/>
            <w:vAlign w:val="center"/>
          </w:tcPr>
          <w:p w:rsidR="00F23BB5" w:rsidRPr="00CF2F28" w:rsidRDefault="00F23BB5" w:rsidP="005B6A20">
            <w:pPr>
              <w:rPr>
                <w:rFonts w:ascii="Leelawadee" w:hAnsi="Leelawadee" w:cs="Leelawadee"/>
                <w:sz w:val="17"/>
                <w:szCs w:val="17"/>
              </w:rPr>
            </w:pPr>
            <w:r w:rsidRPr="00FB2B4B">
              <w:rPr>
                <w:rFonts w:ascii="Leelawadee" w:hAnsi="Leelawadee" w:cs="Leelawadee"/>
                <w:noProof/>
                <w:sz w:val="17"/>
                <w:szCs w:val="17"/>
              </w:rPr>
              <w:t>Workbook: Section 7 Weather, Holidays and Countries. Read page 91 on booking accommodation. Write a short conversation in French reserving your holiday accommodation.</w:t>
            </w:r>
          </w:p>
        </w:tc>
        <w:tc>
          <w:tcPr>
            <w:tcW w:w="5108" w:type="dxa"/>
            <w:vAlign w:val="center"/>
          </w:tcPr>
          <w:p w:rsidR="00F23BB5" w:rsidRPr="00CF2F28" w:rsidRDefault="00F23BB5" w:rsidP="005B6A20">
            <w:pPr>
              <w:rPr>
                <w:rFonts w:ascii="Leelawadee" w:hAnsi="Leelawadee" w:cs="Leelawadee"/>
                <w:noProof/>
                <w:sz w:val="17"/>
                <w:szCs w:val="17"/>
              </w:rPr>
            </w:pPr>
            <w:r w:rsidRPr="00FB2B4B">
              <w:rPr>
                <w:rFonts w:ascii="Leelawadee" w:hAnsi="Leelawadee" w:cs="Leelawadee"/>
                <w:noProof/>
                <w:sz w:val="17"/>
                <w:szCs w:val="17"/>
              </w:rPr>
              <w:t xml:space="preserve">Follow this link to complete the second on-line French lesson on booking holiday accommodation. </w:t>
            </w:r>
            <w:hyperlink r:id="rId17" w:history="1">
              <w:r w:rsidRPr="00FB2B4B">
                <w:rPr>
                  <w:rStyle w:val="Hyperlink"/>
                  <w:rFonts w:ascii="Leelawadee" w:hAnsi="Leelawadee" w:cs="Leelawadee"/>
                  <w:noProof/>
                  <w:sz w:val="17"/>
                  <w:szCs w:val="17"/>
                </w:rPr>
                <w:t>https://www.thenational.academy/year-8/french/taking-part-in-a-conversation-in-a-hotel-year-8-wk4-2</w:t>
              </w:r>
            </w:hyperlink>
            <w:r>
              <w:rPr>
                <w:rFonts w:ascii="Leelawadee" w:hAnsi="Leelawadee" w:cs="Leelawadee"/>
                <w:noProof/>
                <w:sz w:val="17"/>
                <w:szCs w:val="17"/>
              </w:rPr>
              <w:t xml:space="preserve">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Music</w:t>
            </w:r>
          </w:p>
        </w:tc>
        <w:tc>
          <w:tcPr>
            <w:tcW w:w="9786" w:type="dxa"/>
            <w:gridSpan w:val="2"/>
            <w:vAlign w:val="center"/>
          </w:tcPr>
          <w:p w:rsidR="00F23BB5" w:rsidRPr="00CF2F28" w:rsidRDefault="00F23BB5" w:rsidP="005B6A20">
            <w:pPr>
              <w:rPr>
                <w:rFonts w:ascii="Leelawadee" w:hAnsi="Leelawadee" w:cs="Leelawadee"/>
                <w:noProof/>
                <w:sz w:val="17"/>
                <w:szCs w:val="17"/>
              </w:rPr>
            </w:pPr>
            <w:r w:rsidRPr="00CF2F28">
              <w:rPr>
                <w:rFonts w:ascii="Leelawadee" w:hAnsi="Leelawadee" w:cs="Leelawadee"/>
                <w:noProof/>
                <w:sz w:val="17"/>
                <w:szCs w:val="17"/>
              </w:rPr>
              <w:t xml:space="preserve">Look at the tasks grid and work out which tasks you have completed so far.  Complete one more of the tasks this week.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 xml:space="preserve">PE </w:t>
            </w:r>
          </w:p>
        </w:tc>
        <w:tc>
          <w:tcPr>
            <w:tcW w:w="4678" w:type="dxa"/>
            <w:vAlign w:val="center"/>
          </w:tcPr>
          <w:p w:rsidR="00F23BB5" w:rsidRPr="00CF2F28" w:rsidRDefault="00F23BB5" w:rsidP="005B6A20">
            <w:pPr>
              <w:rPr>
                <w:rFonts w:ascii="Leelawadee" w:hAnsi="Leelawadee" w:cs="Leelawadee"/>
                <w:sz w:val="17"/>
                <w:szCs w:val="17"/>
              </w:rPr>
            </w:pPr>
            <w:r w:rsidRPr="00FB2B4B">
              <w:rPr>
                <w:rFonts w:ascii="Leelawadee" w:hAnsi="Leelawadee" w:cs="Leelawadee"/>
                <w:noProof/>
                <w:sz w:val="17"/>
                <w:szCs w:val="17"/>
              </w:rPr>
              <w:t>Complete a daily workout completing the following exercises for 1 minute 30 seconds each - sit ups, press ups, jumping squats, walking lunges, ski sit, mountain climbers, arm circles, star jumps, running on the spot, toe touches and up and down plank. Can you think of 2 other exercises that you could add to your circuit?</w:t>
            </w:r>
          </w:p>
        </w:tc>
        <w:tc>
          <w:tcPr>
            <w:tcW w:w="5108" w:type="dxa"/>
            <w:vAlign w:val="center"/>
          </w:tcPr>
          <w:p w:rsidR="00F23BB5" w:rsidRPr="00CF2F28" w:rsidRDefault="00F23BB5" w:rsidP="005B6A20">
            <w:pPr>
              <w:rPr>
                <w:rFonts w:ascii="Leelawadee" w:hAnsi="Leelawadee" w:cs="Leelawadee"/>
                <w:noProof/>
                <w:sz w:val="17"/>
                <w:szCs w:val="17"/>
              </w:rPr>
            </w:pPr>
            <w:r w:rsidRPr="00CF2F28">
              <w:rPr>
                <w:rFonts w:ascii="Leelawadee" w:hAnsi="Leelawadee" w:cs="Leelawadee"/>
                <w:noProof/>
                <w:sz w:val="17"/>
                <w:szCs w:val="17"/>
              </w:rPr>
              <w:t xml:space="preserve">Complete Joe Wicks PE session on You Tube. Streams live every day between 9-9.30 but can be done anytime of day. Check out the Lancashire School Games website for exercise ideas and weekly challenges. </w:t>
            </w:r>
            <w:hyperlink r:id="rId18" w:history="1">
              <w:r w:rsidRPr="00CF2F28">
                <w:rPr>
                  <w:rStyle w:val="Hyperlink"/>
                  <w:rFonts w:ascii="Leelawadee" w:hAnsi="Leelawadee" w:cs="Leelawadee"/>
                  <w:noProof/>
                  <w:sz w:val="17"/>
                  <w:szCs w:val="17"/>
                </w:rPr>
                <w:t>https://lancashireschoolgames.co.uk/resources-for-teenagers-secondary-schools/</w:t>
              </w:r>
            </w:hyperlink>
            <w:r w:rsidRPr="00CF2F28">
              <w:rPr>
                <w:rFonts w:ascii="Leelawadee" w:hAnsi="Leelawadee" w:cs="Leelawadee"/>
                <w:noProof/>
                <w:sz w:val="17"/>
                <w:szCs w:val="17"/>
              </w:rPr>
              <w:t xml:space="preserve">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Science</w:t>
            </w:r>
          </w:p>
        </w:tc>
        <w:tc>
          <w:tcPr>
            <w:tcW w:w="4678" w:type="dxa"/>
            <w:vAlign w:val="center"/>
          </w:tcPr>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 xml:space="preserve">Read and make notes on pages 104 - 107. You will be learning about </w:t>
            </w:r>
          </w:p>
          <w:p w:rsidR="00F23BB5" w:rsidRPr="00FB2B4B" w:rsidRDefault="00F23BB5" w:rsidP="00F265D0">
            <w:pPr>
              <w:rPr>
                <w:rFonts w:ascii="Leelawadee" w:hAnsi="Leelawadee" w:cs="Leelawadee"/>
                <w:noProof/>
                <w:sz w:val="17"/>
                <w:szCs w:val="17"/>
              </w:rPr>
            </w:pPr>
            <w:r w:rsidRPr="00FB2B4B">
              <w:rPr>
                <w:rFonts w:ascii="Leelawadee" w:hAnsi="Leelawadee" w:cs="Leelawadee"/>
                <w:noProof/>
                <w:sz w:val="17"/>
                <w:szCs w:val="17"/>
              </w:rPr>
              <w:t>Waves and Energy Transfer.  Answer the practice questions on page 111.</w:t>
            </w:r>
          </w:p>
          <w:p w:rsidR="00F23BB5" w:rsidRPr="00CF2F28" w:rsidRDefault="00F23BB5" w:rsidP="005B6A20">
            <w:pPr>
              <w:rPr>
                <w:rFonts w:ascii="Leelawadee" w:hAnsi="Leelawadee" w:cs="Leelawadee"/>
                <w:sz w:val="17"/>
                <w:szCs w:val="17"/>
              </w:rPr>
            </w:pPr>
            <w:r w:rsidRPr="00FB2B4B">
              <w:rPr>
                <w:rFonts w:ascii="Leelawadee" w:hAnsi="Leelawadee" w:cs="Leelawadee"/>
                <w:noProof/>
                <w:sz w:val="17"/>
                <w:szCs w:val="17"/>
              </w:rPr>
              <w:t>Finally, review your understanding on page 113.</w:t>
            </w:r>
          </w:p>
        </w:tc>
        <w:tc>
          <w:tcPr>
            <w:tcW w:w="5108" w:type="dxa"/>
            <w:vAlign w:val="center"/>
          </w:tcPr>
          <w:p w:rsidR="00F23BB5" w:rsidRPr="00CF2F28" w:rsidRDefault="00F23BB5" w:rsidP="004A15EA">
            <w:pPr>
              <w:rPr>
                <w:rFonts w:ascii="Leelawadee" w:hAnsi="Leelawadee" w:cs="Leelawadee"/>
                <w:noProof/>
                <w:sz w:val="17"/>
                <w:szCs w:val="17"/>
              </w:rPr>
            </w:pPr>
            <w:r w:rsidRPr="00CF2F28">
              <w:rPr>
                <w:rFonts w:ascii="Leelawadee" w:hAnsi="Leelawadee" w:cs="Leelawadee"/>
                <w:sz w:val="17"/>
                <w:szCs w:val="17"/>
              </w:rPr>
              <w:t xml:space="preserve">Daily Tasks </w:t>
            </w:r>
            <w:hyperlink r:id="rId19"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zbgff2l Complete assigments </w:t>
            </w:r>
            <w:hyperlink r:id="rId20" w:history="1">
              <w:r w:rsidRPr="00CF2F28">
                <w:rPr>
                  <w:rStyle w:val="Hyperlink"/>
                  <w:rFonts w:ascii="Leelawadee" w:hAnsi="Leelawadee" w:cs="Leelawadee"/>
                  <w:noProof/>
                  <w:sz w:val="17"/>
                  <w:szCs w:val="17"/>
                </w:rPr>
                <w:t>https://senecalearning.com/en-GB/</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 xml:space="preserve"> Seneca code:</w:t>
            </w:r>
            <w:r w:rsidRPr="00CF2F28">
              <w:rPr>
                <w:rFonts w:ascii="Leelawadee" w:hAnsi="Leelawadee" w:cs="Leelawadee"/>
                <w:noProof/>
                <w:sz w:val="17"/>
                <w:szCs w:val="17"/>
              </w:rPr>
              <w:t xml:space="preserve"> cggit1e4t8</w:t>
            </w:r>
          </w:p>
          <w:p w:rsidR="00F23BB5" w:rsidRPr="00CF2F28" w:rsidRDefault="00F23BB5" w:rsidP="00F23BB5">
            <w:pPr>
              <w:rPr>
                <w:rFonts w:ascii="Leelawadee" w:hAnsi="Leelawadee" w:cs="Leelawadee"/>
                <w:sz w:val="17"/>
                <w:szCs w:val="17"/>
              </w:rPr>
            </w:pPr>
            <w:r w:rsidRPr="00CF2F28">
              <w:rPr>
                <w:rFonts w:ascii="Leelawadee" w:hAnsi="Leelawadee" w:cs="Leelawadee"/>
                <w:noProof/>
                <w:sz w:val="17"/>
                <w:szCs w:val="17"/>
              </w:rPr>
              <w:t xml:space="preserve">BBC Bitesize:  </w:t>
            </w:r>
            <w:r w:rsidRPr="00FB2B4B">
              <w:rPr>
                <w:rFonts w:ascii="Leelawadee" w:hAnsi="Leelawadee" w:cs="Leelawadee"/>
                <w:noProof/>
                <w:sz w:val="17"/>
                <w:szCs w:val="17"/>
              </w:rPr>
              <w:t xml:space="preserve"> </w:t>
            </w:r>
            <w:hyperlink r:id="rId21" w:history="1">
              <w:r w:rsidRPr="00FB2B4B">
                <w:rPr>
                  <w:rStyle w:val="Hyperlink"/>
                  <w:rFonts w:ascii="Leelawadee" w:hAnsi="Leelawadee" w:cs="Leelawadee"/>
                  <w:noProof/>
                  <w:sz w:val="17"/>
                  <w:szCs w:val="17"/>
                </w:rPr>
                <w:t>https://www.bbc.co.uk/bitesize/guides/z99jq6f/revision/2</w:t>
              </w:r>
            </w:hyperlink>
            <w:r>
              <w:rPr>
                <w:rFonts w:ascii="Leelawadee" w:hAnsi="Leelawadee" w:cs="Leelawadee"/>
                <w:noProof/>
                <w:sz w:val="17"/>
                <w:szCs w:val="17"/>
              </w:rPr>
              <w:t xml:space="preserve">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 xml:space="preserve">Technology </w:t>
            </w:r>
          </w:p>
        </w:tc>
        <w:tc>
          <w:tcPr>
            <w:tcW w:w="4678" w:type="dxa"/>
            <w:vAlign w:val="center"/>
          </w:tcPr>
          <w:p w:rsidR="00F23BB5" w:rsidRPr="00CF2F28" w:rsidRDefault="00F23BB5" w:rsidP="005B6A20">
            <w:pPr>
              <w:rPr>
                <w:rFonts w:ascii="Leelawadee" w:hAnsi="Leelawadee" w:cs="Leelawadee"/>
                <w:sz w:val="17"/>
                <w:szCs w:val="17"/>
              </w:rPr>
            </w:pPr>
            <w:r w:rsidRPr="00FB2B4B">
              <w:rPr>
                <w:rFonts w:ascii="Leelawadee" w:hAnsi="Leelawadee" w:cs="Leelawadee"/>
                <w:noProof/>
                <w:sz w:val="17"/>
                <w:szCs w:val="17"/>
              </w:rPr>
              <w:t>Recipe 10 (Cupcakes) - Recipe booklet on website. Task 10 on food homework menu card (Dark Red task)</w:t>
            </w:r>
          </w:p>
        </w:tc>
        <w:tc>
          <w:tcPr>
            <w:tcW w:w="5108" w:type="dxa"/>
            <w:vAlign w:val="center"/>
          </w:tcPr>
          <w:p w:rsidR="00F23BB5" w:rsidRPr="00CF2F28" w:rsidRDefault="00F23BB5" w:rsidP="00F23BB5">
            <w:pPr>
              <w:rPr>
                <w:rFonts w:ascii="Leelawadee" w:hAnsi="Leelawadee" w:cs="Leelawadee"/>
                <w:noProof/>
                <w:sz w:val="17"/>
                <w:szCs w:val="17"/>
              </w:rPr>
            </w:pPr>
            <w:r w:rsidRPr="00FB2B4B">
              <w:rPr>
                <w:rFonts w:ascii="Leelawadee" w:hAnsi="Leelawadee" w:cs="Leelawadee"/>
                <w:noProof/>
                <w:sz w:val="17"/>
                <w:szCs w:val="17"/>
              </w:rPr>
              <w:t xml:space="preserve">Weekly Technology tasks on google classroom. </w:t>
            </w:r>
            <w:hyperlink r:id="rId22" w:history="1">
              <w:r w:rsidRPr="00CF2F28">
                <w:rPr>
                  <w:rStyle w:val="Hyperlink"/>
                  <w:rFonts w:ascii="Leelawadee" w:hAnsi="Leelawadee" w:cs="Leelawadee"/>
                  <w:sz w:val="17"/>
                  <w:szCs w:val="17"/>
                </w:rPr>
                <w:t>https://classroom.google.com</w:t>
              </w:r>
            </w:hyperlink>
            <w:r w:rsidRPr="00CF2F28">
              <w:rPr>
                <w:rFonts w:ascii="Leelawadee" w:hAnsi="Leelawadee" w:cs="Leelawadee"/>
                <w:noProof/>
                <w:sz w:val="17"/>
                <w:szCs w:val="17"/>
              </w:rPr>
              <w:t xml:space="preserve"> </w:t>
            </w:r>
            <w:r w:rsidRPr="00CF2F28">
              <w:rPr>
                <w:rFonts w:ascii="Leelawadee" w:hAnsi="Leelawadee" w:cs="Leelawadee"/>
                <w:b/>
                <w:noProof/>
                <w:sz w:val="17"/>
                <w:szCs w:val="17"/>
              </w:rPr>
              <w:t>Class code:</w:t>
            </w:r>
            <w:r w:rsidRPr="00CF2F28">
              <w:rPr>
                <w:rFonts w:ascii="Leelawadee" w:hAnsi="Leelawadee" w:cs="Leelawadee"/>
                <w:noProof/>
                <w:sz w:val="17"/>
                <w:szCs w:val="17"/>
              </w:rPr>
              <w:t xml:space="preserve"> uklqoie</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CEIAG</w:t>
            </w:r>
          </w:p>
        </w:tc>
        <w:tc>
          <w:tcPr>
            <w:tcW w:w="4678" w:type="dxa"/>
            <w:vAlign w:val="center"/>
          </w:tcPr>
          <w:p w:rsidR="00F23BB5" w:rsidRPr="00CF2F28" w:rsidRDefault="00F23BB5" w:rsidP="005B6A20">
            <w:pPr>
              <w:rPr>
                <w:rFonts w:ascii="Leelawadee" w:hAnsi="Leelawadee" w:cs="Leelawadee"/>
                <w:sz w:val="17"/>
                <w:szCs w:val="17"/>
              </w:rPr>
            </w:pPr>
          </w:p>
        </w:tc>
        <w:tc>
          <w:tcPr>
            <w:tcW w:w="5108" w:type="dxa"/>
            <w:vAlign w:val="center"/>
          </w:tcPr>
          <w:p w:rsidR="00F23BB5" w:rsidRPr="00CF2F28" w:rsidRDefault="00F23BB5" w:rsidP="005B6A20">
            <w:pPr>
              <w:rPr>
                <w:rFonts w:ascii="Leelawadee" w:hAnsi="Leelawadee" w:cs="Leelawadee"/>
                <w:noProof/>
                <w:sz w:val="17"/>
                <w:szCs w:val="17"/>
              </w:rPr>
            </w:pPr>
            <w:r w:rsidRPr="00FB2B4B">
              <w:rPr>
                <w:rFonts w:ascii="Leelawadee" w:hAnsi="Leelawadee" w:cs="Leelawadee"/>
                <w:noProof/>
                <w:sz w:val="17"/>
                <w:szCs w:val="17"/>
              </w:rPr>
              <w:t xml:space="preserve">Complete activity 'Introduction to choosing my GCSEs' on </w:t>
            </w:r>
            <w:hyperlink r:id="rId23" w:history="1">
              <w:r w:rsidRPr="00CF2F28">
                <w:rPr>
                  <w:rStyle w:val="Hyperlink"/>
                  <w:rFonts w:ascii="Leelawadee" w:hAnsi="Leelawadee" w:cs="Leelawadee"/>
                  <w:noProof/>
                  <w:sz w:val="17"/>
                  <w:szCs w:val="17"/>
                </w:rPr>
                <w:t>https://track.startprofile.com/</w:t>
              </w:r>
            </w:hyperlink>
            <w:r w:rsidRPr="00CF2F28">
              <w:rPr>
                <w:rFonts w:ascii="Leelawadee" w:hAnsi="Leelawadee" w:cs="Leelawadee"/>
                <w:noProof/>
                <w:sz w:val="17"/>
                <w:szCs w:val="17"/>
              </w:rPr>
              <w:t xml:space="preserve"> </w:t>
            </w:r>
          </w:p>
        </w:tc>
      </w:tr>
      <w:tr w:rsidR="00F23BB5" w:rsidRPr="00CF2F28" w:rsidTr="00F23BB5">
        <w:tc>
          <w:tcPr>
            <w:tcW w:w="1271" w:type="dxa"/>
            <w:vAlign w:val="center"/>
          </w:tcPr>
          <w:p w:rsidR="00F23BB5" w:rsidRPr="00CF2F28" w:rsidRDefault="00F23BB5" w:rsidP="005B6A20">
            <w:pPr>
              <w:jc w:val="both"/>
              <w:rPr>
                <w:rFonts w:ascii="Leelawadee" w:hAnsi="Leelawadee" w:cs="Leelawadee"/>
                <w:b/>
                <w:sz w:val="17"/>
                <w:szCs w:val="17"/>
              </w:rPr>
            </w:pPr>
            <w:r w:rsidRPr="00CF2F28">
              <w:rPr>
                <w:rFonts w:ascii="Leelawadee" w:hAnsi="Leelawadee" w:cs="Leelawadee"/>
                <w:b/>
                <w:sz w:val="17"/>
                <w:szCs w:val="17"/>
              </w:rPr>
              <w:t>PHSE</w:t>
            </w:r>
          </w:p>
        </w:tc>
        <w:tc>
          <w:tcPr>
            <w:tcW w:w="4678" w:type="dxa"/>
            <w:vAlign w:val="center"/>
          </w:tcPr>
          <w:p w:rsidR="00F23BB5" w:rsidRPr="00CF2F28" w:rsidRDefault="00F23BB5" w:rsidP="005B6A20">
            <w:pPr>
              <w:rPr>
                <w:rFonts w:ascii="Leelawadee" w:hAnsi="Leelawadee" w:cs="Leelawadee"/>
                <w:sz w:val="17"/>
                <w:szCs w:val="17"/>
              </w:rPr>
            </w:pPr>
            <w:r w:rsidRPr="00CF2F28">
              <w:rPr>
                <w:rFonts w:ascii="Leelawadee" w:hAnsi="Leelawadee" w:cs="Leelawadee"/>
                <w:sz w:val="17"/>
                <w:szCs w:val="17"/>
              </w:rPr>
              <w:t>Aspire Challenge 100! How many can you do in a week?</w:t>
            </w:r>
          </w:p>
        </w:tc>
        <w:tc>
          <w:tcPr>
            <w:tcW w:w="5108" w:type="dxa"/>
            <w:vAlign w:val="center"/>
          </w:tcPr>
          <w:p w:rsidR="00F23BB5" w:rsidRPr="00CF2F28" w:rsidRDefault="00F23BB5" w:rsidP="005B6A20">
            <w:pPr>
              <w:rPr>
                <w:rFonts w:ascii="Leelawadee" w:hAnsi="Leelawadee" w:cs="Leelawadee"/>
                <w:sz w:val="17"/>
                <w:szCs w:val="17"/>
              </w:rPr>
            </w:pPr>
            <w:r w:rsidRPr="00CF2F28">
              <w:rPr>
                <w:rFonts w:ascii="Leelawadee" w:hAnsi="Leelawadee" w:cs="Leelawadee"/>
                <w:noProof/>
                <w:sz w:val="17"/>
                <w:szCs w:val="17"/>
              </w:rPr>
              <w:t xml:space="preserve">This week's story and video </w:t>
            </w:r>
            <w:hyperlink r:id="rId24" w:history="1">
              <w:r w:rsidRPr="00CF2F28">
                <w:rPr>
                  <w:rStyle w:val="Hyperlink"/>
                  <w:rFonts w:ascii="Leelawadee" w:hAnsi="Leelawadee" w:cs="Leelawadee"/>
                  <w:noProof/>
                  <w:sz w:val="17"/>
                  <w:szCs w:val="17"/>
                </w:rPr>
                <w:t>https://www.blackpoolaspireacademy.co.uk/pshe</w:t>
              </w:r>
            </w:hyperlink>
          </w:p>
        </w:tc>
      </w:tr>
    </w:tbl>
    <w:p w:rsidR="00F23BB5" w:rsidRPr="0011524D" w:rsidRDefault="00F23BB5" w:rsidP="005B6A20">
      <w:pPr>
        <w:rPr>
          <w:sz w:val="12"/>
        </w:rPr>
      </w:pPr>
    </w:p>
    <w:sectPr w:rsidR="00F23BB5" w:rsidRPr="0011524D" w:rsidSect="00D45460">
      <w:headerReference w:type="default" r:id="rId25"/>
      <w:pgSz w:w="11906" w:h="16838"/>
      <w:pgMar w:top="720" w:right="720" w:bottom="720" w:left="720"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4AB" w:rsidRDefault="001C14AB" w:rsidP="0011524D">
      <w:pPr>
        <w:spacing w:after="0" w:line="240" w:lineRule="auto"/>
      </w:pPr>
      <w:r>
        <w:separator/>
      </w:r>
    </w:p>
  </w:endnote>
  <w:endnote w:type="continuationSeparator" w:id="0">
    <w:p w:rsidR="001C14AB" w:rsidRDefault="001C14AB"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4AB" w:rsidRDefault="001C14AB" w:rsidP="0011524D">
      <w:pPr>
        <w:spacing w:after="0" w:line="240" w:lineRule="auto"/>
      </w:pPr>
      <w:r>
        <w:separator/>
      </w:r>
    </w:p>
  </w:footnote>
  <w:footnote w:type="continuationSeparator" w:id="0">
    <w:p w:rsidR="001C14AB" w:rsidRDefault="001C14AB"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9C9" w:rsidRDefault="008829C9">
    <w:pPr>
      <w:pStyle w:val="Header"/>
    </w:pPr>
    <w:r w:rsidRPr="00D45460">
      <w:rPr>
        <w:noProof/>
        <w:sz w:val="12"/>
      </w:rPr>
      <mc:AlternateContent>
        <mc:Choice Requires="wps">
          <w:drawing>
            <wp:anchor distT="45720" distB="45720" distL="114300" distR="114300" simplePos="0" relativeHeight="251659264" behindDoc="1" locked="0" layoutInCell="1" allowOverlap="1" wp14:anchorId="03436D55" wp14:editId="4CC618CA">
              <wp:simplePos x="0" y="0"/>
              <wp:positionH relativeFrom="margin">
                <wp:align>left</wp:align>
              </wp:positionH>
              <wp:positionV relativeFrom="paragraph">
                <wp:posOffset>-15875</wp:posOffset>
              </wp:positionV>
              <wp:extent cx="6530340" cy="434340"/>
              <wp:effectExtent l="0" t="0" r="3810" b="3810"/>
              <wp:wrapTight wrapText="bothSides">
                <wp:wrapPolygon edited="0">
                  <wp:start x="0" y="0"/>
                  <wp:lineTo x="0" y="20842"/>
                  <wp:lineTo x="21550" y="20842"/>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34340"/>
                      </a:xfrm>
                      <a:prstGeom prst="rect">
                        <a:avLst/>
                      </a:prstGeom>
                      <a:solidFill>
                        <a:srgbClr val="FFFFFF"/>
                      </a:solidFill>
                      <a:ln w="9525">
                        <a:noFill/>
                        <a:miter lim="800000"/>
                        <a:headEnd/>
                        <a:tailEnd/>
                      </a:ln>
                    </wps:spPr>
                    <wps:txbx>
                      <w:txbxContent>
                        <w:p w:rsidR="008829C9" w:rsidRPr="0011524D" w:rsidRDefault="008829C9" w:rsidP="00D45460">
                          <w:pPr>
                            <w:pStyle w:val="Header"/>
                            <w:rPr>
                              <w:rFonts w:ascii="Leelawadee" w:hAnsi="Leelawadee" w:cs="Leelawadee"/>
                              <w:b/>
                              <w:sz w:val="36"/>
                            </w:rPr>
                          </w:pPr>
                          <w:r w:rsidRPr="0011524D">
                            <w:rPr>
                              <w:rFonts w:ascii="Leelawadee" w:hAnsi="Leelawadee" w:cs="Leelawadee"/>
                              <w:b/>
                              <w:sz w:val="36"/>
                            </w:rPr>
                            <w:t xml:space="preserve">Week beginning </w:t>
                          </w:r>
                          <w:r w:rsidR="00F265D0">
                            <w:rPr>
                              <w:rFonts w:ascii="Leelawadee" w:hAnsi="Leelawadee" w:cs="Leelawadee"/>
                              <w:b/>
                              <w:sz w:val="36"/>
                            </w:rPr>
                            <w:t>29</w:t>
                          </w:r>
                          <w:r w:rsidR="00F265D0" w:rsidRPr="00F265D0">
                            <w:rPr>
                              <w:rFonts w:ascii="Leelawadee" w:hAnsi="Leelawadee" w:cs="Leelawadee"/>
                              <w:b/>
                              <w:sz w:val="36"/>
                              <w:vertAlign w:val="superscript"/>
                            </w:rPr>
                            <w:t>th</w:t>
                          </w:r>
                          <w:r w:rsidR="00F265D0">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8829C9" w:rsidRDefault="008829C9" w:rsidP="00D45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36D55" id="_x0000_t202" coordsize="21600,21600" o:spt="202" path="m,l,21600r21600,l21600,xe">
              <v:stroke joinstyle="miter"/>
              <v:path gradientshapeok="t" o:connecttype="rect"/>
            </v:shapetype>
            <v:shape id="Text Box 2" o:spid="_x0000_s1026" type="#_x0000_t202" style="position:absolute;margin-left:0;margin-top:-1.25pt;width:514.2pt;height:34.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" stroked="f">
              <v:textbox>
                <w:txbxContent>
                  <w:p w:rsidR="008829C9" w:rsidRPr="0011524D" w:rsidRDefault="008829C9" w:rsidP="00D45460">
                    <w:pPr>
                      <w:pStyle w:val="Header"/>
                      <w:rPr>
                        <w:rFonts w:ascii="Leelawadee" w:hAnsi="Leelawadee" w:cs="Leelawadee"/>
                        <w:b/>
                        <w:sz w:val="36"/>
                      </w:rPr>
                    </w:pPr>
                    <w:r w:rsidRPr="0011524D">
                      <w:rPr>
                        <w:rFonts w:ascii="Leelawadee" w:hAnsi="Leelawadee" w:cs="Leelawadee"/>
                        <w:b/>
                        <w:sz w:val="36"/>
                      </w:rPr>
                      <w:t xml:space="preserve">Week beginning </w:t>
                    </w:r>
                    <w:r w:rsidR="00F265D0">
                      <w:rPr>
                        <w:rFonts w:ascii="Leelawadee" w:hAnsi="Leelawadee" w:cs="Leelawadee"/>
                        <w:b/>
                        <w:sz w:val="36"/>
                      </w:rPr>
                      <w:t>29</w:t>
                    </w:r>
                    <w:r w:rsidR="00F265D0" w:rsidRPr="00F265D0">
                      <w:rPr>
                        <w:rFonts w:ascii="Leelawadee" w:hAnsi="Leelawadee" w:cs="Leelawadee"/>
                        <w:b/>
                        <w:sz w:val="36"/>
                        <w:vertAlign w:val="superscript"/>
                      </w:rPr>
                      <w:t>th</w:t>
                    </w:r>
                    <w:r w:rsidR="00F265D0">
                      <w:rPr>
                        <w:rFonts w:ascii="Leelawadee" w:hAnsi="Leelawadee" w:cs="Leelawadee"/>
                        <w:b/>
                        <w:sz w:val="36"/>
                      </w:rPr>
                      <w:t xml:space="preserve"> </w:t>
                    </w:r>
                    <w:r>
                      <w:rPr>
                        <w:rFonts w:ascii="Leelawadee" w:hAnsi="Leelawadee" w:cs="Leelawadee"/>
                        <w:b/>
                        <w:sz w:val="36"/>
                      </w:rPr>
                      <w:t>June</w:t>
                    </w:r>
                    <w:r w:rsidRPr="0011524D">
                      <w:rPr>
                        <w:rFonts w:ascii="Leelawadee" w:hAnsi="Leelawadee" w:cs="Leelawadee"/>
                        <w:b/>
                        <w:sz w:val="36"/>
                      </w:rPr>
                      <w:t xml:space="preserve"> 2020 suggested work for Year </w:t>
                    </w:r>
                    <w:r>
                      <w:rPr>
                        <w:rFonts w:ascii="Leelawadee" w:hAnsi="Leelawadee" w:cs="Leelawadee"/>
                        <w:b/>
                        <w:sz w:val="36"/>
                      </w:rPr>
                      <w:t>8</w:t>
                    </w:r>
                    <w:r w:rsidRPr="0011524D">
                      <w:rPr>
                        <w:rFonts w:ascii="Leelawadee" w:hAnsi="Leelawadee" w:cs="Leelawadee"/>
                        <w:b/>
                        <w:sz w:val="36"/>
                      </w:rPr>
                      <w:t xml:space="preserve"> </w:t>
                    </w:r>
                  </w:p>
                  <w:p w:rsidR="008829C9" w:rsidRDefault="008829C9" w:rsidP="00D45460"/>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0B6868"/>
    <w:rsid w:val="0010585B"/>
    <w:rsid w:val="0011524D"/>
    <w:rsid w:val="00136EB5"/>
    <w:rsid w:val="00181107"/>
    <w:rsid w:val="001C05E6"/>
    <w:rsid w:val="001C14AB"/>
    <w:rsid w:val="00306A65"/>
    <w:rsid w:val="00393E52"/>
    <w:rsid w:val="003C6E07"/>
    <w:rsid w:val="00423EA0"/>
    <w:rsid w:val="004A15EA"/>
    <w:rsid w:val="004A558C"/>
    <w:rsid w:val="005B5C60"/>
    <w:rsid w:val="005B6A20"/>
    <w:rsid w:val="005D6D8E"/>
    <w:rsid w:val="005F6AF2"/>
    <w:rsid w:val="00650034"/>
    <w:rsid w:val="006652ED"/>
    <w:rsid w:val="006703F9"/>
    <w:rsid w:val="0073715C"/>
    <w:rsid w:val="0078487E"/>
    <w:rsid w:val="007C0D1A"/>
    <w:rsid w:val="00803609"/>
    <w:rsid w:val="008114A4"/>
    <w:rsid w:val="008829C9"/>
    <w:rsid w:val="008C1020"/>
    <w:rsid w:val="00924DDC"/>
    <w:rsid w:val="0093236F"/>
    <w:rsid w:val="00963ACB"/>
    <w:rsid w:val="00A10514"/>
    <w:rsid w:val="00A10FC9"/>
    <w:rsid w:val="00AB09D7"/>
    <w:rsid w:val="00BA1050"/>
    <w:rsid w:val="00BC7A63"/>
    <w:rsid w:val="00C1009A"/>
    <w:rsid w:val="00C13502"/>
    <w:rsid w:val="00C21ED9"/>
    <w:rsid w:val="00CF2F28"/>
    <w:rsid w:val="00D45460"/>
    <w:rsid w:val="00D51160"/>
    <w:rsid w:val="00DA6E60"/>
    <w:rsid w:val="00E03D59"/>
    <w:rsid w:val="00E115C8"/>
    <w:rsid w:val="00E272AC"/>
    <w:rsid w:val="00E30110"/>
    <w:rsid w:val="00E57C2B"/>
    <w:rsid w:val="00ED3BDF"/>
    <w:rsid w:val="00F23BB5"/>
    <w:rsid w:val="00F265D0"/>
    <w:rsid w:val="00F825F7"/>
    <w:rsid w:val="00F926ED"/>
    <w:rsid w:val="00F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57D4"/>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app.senecalearning.com/classroom/course/e076bd9c-75b6-4095-a600-d2a84b0dd81f" TargetMode="External"/><Relationship Id="rId18" Type="http://schemas.openxmlformats.org/officeDocument/2006/relationships/hyperlink" Target="https://lancashireschoolgames.co.uk/resources-for-teenagers-secondary-school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bc.co.uk/bitesize/guides/z99jq6f/revision/2" TargetMode="External"/><Relationship Id="rId7" Type="http://schemas.openxmlformats.org/officeDocument/2006/relationships/hyperlink" Target="https://classroom.google.com" TargetMode="External"/><Relationship Id="rId12" Type="http://schemas.openxmlformats.org/officeDocument/2006/relationships/hyperlink" Target="https://www.bbc.co.uk/bitesize/guides/z2dmn39/revision/1" TargetMode="External"/><Relationship Id="rId17" Type="http://schemas.openxmlformats.org/officeDocument/2006/relationships/hyperlink" Target="https://www.thenational.academy/year-8/french/taking-part-in-a-conversation-in-a-hotel-year-8-wk4-2"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lassroom.google.com" TargetMode="External"/><Relationship Id="rId20" Type="http://schemas.openxmlformats.org/officeDocument/2006/relationships/hyperlink" Target="https://senecalearning.com/en-GB/" TargetMode="Externa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classroom.google.com" TargetMode="External"/><Relationship Id="rId24" Type="http://schemas.openxmlformats.org/officeDocument/2006/relationships/hyperlink" Target="https://www.blackpoolaspireacademy.co.uk/pshe" TargetMode="External"/><Relationship Id="rId5" Type="http://schemas.openxmlformats.org/officeDocument/2006/relationships/endnotes" Target="endnotes.xml"/><Relationship Id="rId15" Type="http://schemas.openxmlformats.org/officeDocument/2006/relationships/hyperlink" Target="https://classroom.google.com" TargetMode="External"/><Relationship Id="rId23" Type="http://schemas.openxmlformats.org/officeDocument/2006/relationships/hyperlink" Target="https://track.startprofile.com/" TargetMode="External"/><Relationship Id="rId10"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4" Type="http://schemas.openxmlformats.org/officeDocument/2006/relationships/footnotes" Target="footnotes.xml"/><Relationship Id="rId9" Type="http://schemas.openxmlformats.org/officeDocument/2006/relationships/hyperlink" Target="https://www.bbc.co.uk/bitesize/dailylessons" TargetMode="External"/><Relationship Id="rId14" Type="http://schemas.openxmlformats.org/officeDocument/2006/relationships/hyperlink" Target="https://www.bbc.co.uk/iplayer/episodes/m0007z03/go-jetters" TargetMode="External"/><Relationship Id="rId22" Type="http://schemas.openxmlformats.org/officeDocument/2006/relationships/hyperlink" Target="https://classroom.googl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3</cp:revision>
  <cp:lastPrinted>2020-04-09T16:26:00Z</cp:lastPrinted>
  <dcterms:created xsi:type="dcterms:W3CDTF">2020-06-01T16:24:00Z</dcterms:created>
  <dcterms:modified xsi:type="dcterms:W3CDTF">2020-06-01T16:41:00Z</dcterms:modified>
</cp:coreProperties>
</file>