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rFonts w:ascii="Eater" w:cs="Eater" w:eastAsia="Eater" w:hAnsi="Eater"/>
          <w:sz w:val="32"/>
          <w:szCs w:val="32"/>
          <w:vertAlign w:val="baseline"/>
        </w:rPr>
      </w:pPr>
      <w:r w:rsidDel="00000000" w:rsidR="00000000" w:rsidRPr="00000000">
        <w:rPr>
          <w:rtl w:val="0"/>
        </w:rPr>
      </w:r>
    </w:p>
    <w:p w:rsidR="00000000" w:rsidDel="00000000" w:rsidP="00000000" w:rsidRDefault="00000000" w:rsidRPr="00000000" w14:paraId="00000007">
      <w:pPr>
        <w:rPr>
          <w:rFonts w:ascii="Eater" w:cs="Eater" w:eastAsia="Eater" w:hAnsi="Eater"/>
          <w:sz w:val="32"/>
          <w:szCs w:val="32"/>
          <w:vertAlign w:val="baseline"/>
        </w:rPr>
      </w:pPr>
      <w:r w:rsidDel="00000000" w:rsidR="00000000" w:rsidRPr="00000000">
        <w:rPr>
          <w:rtl w:val="0"/>
        </w:rPr>
      </w:r>
    </w:p>
    <w:p w:rsidR="00000000" w:rsidDel="00000000" w:rsidP="00000000" w:rsidRDefault="00000000" w:rsidRPr="00000000" w14:paraId="00000008">
      <w:pPr>
        <w:rPr>
          <w:rFonts w:ascii="Eater" w:cs="Eater" w:eastAsia="Eater" w:hAnsi="Eater"/>
          <w:sz w:val="32"/>
          <w:szCs w:val="3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wp:posOffset>
                </wp:positionH>
                <wp:positionV relativeFrom="paragraph">
                  <wp:posOffset>123825</wp:posOffset>
                </wp:positionV>
                <wp:extent cx="4386263" cy="3030509"/>
                <wp:effectExtent b="0" l="0" r="0" t="0"/>
                <wp:wrapNone/>
                <wp:docPr id="1" name=""/>
                <a:graphic>
                  <a:graphicData uri="http://schemas.microsoft.com/office/word/2010/wordprocessingShape">
                    <wps:wsp>
                      <wps:cNvSpPr/>
                      <wps:cNvPr id="2" name="Shape 2"/>
                      <wps:spPr>
                        <a:xfrm>
                          <a:off x="2336475" y="1174850"/>
                          <a:ext cx="4838400" cy="31695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28"/>
                                <w:vertAlign w:val="baseline"/>
                              </w:rPr>
                              <w:t xml:space="preserve">Zig-a-zig-a-zig – it’s the rhythm of death!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28"/>
                                <w:vertAlign w:val="baseline"/>
                              </w:rPr>
                            </w:r>
                            <w:r w:rsidDel="00000000" w:rsidR="00000000" w:rsidRPr="00000000">
                              <w:rPr>
                                <w:rFonts w:ascii="Verdana" w:cs="Verdana" w:eastAsia="Verdana" w:hAnsi="Verdana"/>
                                <w:b w:val="0"/>
                                <w:i w:val="0"/>
                                <w:smallCaps w:val="0"/>
                                <w:strike w:val="0"/>
                                <w:color w:val="ffffff"/>
                                <w:sz w:val="28"/>
                                <w:vertAlign w:val="baseline"/>
                              </w:rPr>
                              <w:t xml:space="preserve">His heels tap the tombstones as he tunes his violin.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28"/>
                                <w:vertAlign w:val="baseline"/>
                              </w:rPr>
                            </w:r>
                            <w:r w:rsidDel="00000000" w:rsidR="00000000" w:rsidRPr="00000000">
                              <w:rPr>
                                <w:rFonts w:ascii="Verdana" w:cs="Verdana" w:eastAsia="Verdana" w:hAnsi="Verdana"/>
                                <w:b w:val="0"/>
                                <w:i w:val="0"/>
                                <w:smallCaps w:val="0"/>
                                <w:strike w:val="0"/>
                                <w:color w:val="ffffff"/>
                                <w:sz w:val="28"/>
                                <w:vertAlign w:val="baseline"/>
                              </w:rPr>
                              <w:t xml:space="preserve">Death at midnight, playing a dance tune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28"/>
                                <w:vertAlign w:val="baseline"/>
                              </w:rPr>
                            </w:r>
                            <w:r w:rsidDel="00000000" w:rsidR="00000000" w:rsidRPr="00000000">
                              <w:rPr>
                                <w:rFonts w:ascii="Verdana" w:cs="Verdana" w:eastAsia="Verdana" w:hAnsi="Verdana"/>
                                <w:b w:val="0"/>
                                <w:i w:val="0"/>
                                <w:smallCaps w:val="0"/>
                                <w:strike w:val="0"/>
                                <w:color w:val="ffffff"/>
                                <w:sz w:val="28"/>
                                <w:vertAlign w:val="baseline"/>
                              </w:rPr>
                              <w:t xml:space="preserve">Zig-a-zig-a-zig on his violin.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28"/>
                                <w:vertAlign w:val="baseline"/>
                              </w:rPr>
                            </w:r>
                            <w:r w:rsidDel="00000000" w:rsidR="00000000" w:rsidRPr="00000000">
                              <w:rPr>
                                <w:rFonts w:ascii="Verdana" w:cs="Verdana" w:eastAsia="Verdana" w:hAnsi="Verdana"/>
                                <w:b w:val="0"/>
                                <w:i w:val="0"/>
                                <w:smallCaps w:val="0"/>
                                <w:strike w:val="0"/>
                                <w:color w:val="ffffff"/>
                                <w:sz w:val="28"/>
                                <w:vertAlign w:val="baseline"/>
                              </w:rPr>
                              <w:t xml:space="preserve">The winter wind whistles and the night is dark;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28"/>
                                <w:vertAlign w:val="baseline"/>
                              </w:rPr>
                            </w:r>
                            <w:r w:rsidDel="00000000" w:rsidR="00000000" w:rsidRPr="00000000">
                              <w:rPr>
                                <w:rFonts w:ascii="Verdana" w:cs="Verdana" w:eastAsia="Verdana" w:hAnsi="Verdana"/>
                                <w:b w:val="0"/>
                                <w:i w:val="0"/>
                                <w:smallCaps w:val="0"/>
                                <w:strike w:val="0"/>
                                <w:color w:val="ffffff"/>
                                <w:sz w:val="28"/>
                                <w:vertAlign w:val="baseline"/>
                              </w:rPr>
                              <w:t xml:space="preserve">The winter wind whistles and the lime-trees moan.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28"/>
                                <w:vertAlign w:val="baseline"/>
                              </w:rPr>
                            </w:r>
                            <w:r w:rsidDel="00000000" w:rsidR="00000000" w:rsidRPr="00000000">
                              <w:rPr>
                                <w:rFonts w:ascii="Verdana" w:cs="Verdana" w:eastAsia="Verdana" w:hAnsi="Verdana"/>
                                <w:b w:val="0"/>
                                <w:i w:val="0"/>
                                <w:smallCaps w:val="0"/>
                                <w:strike w:val="0"/>
                                <w:color w:val="ffffff"/>
                                <w:sz w:val="28"/>
                                <w:vertAlign w:val="baseline"/>
                              </w:rPr>
                              <w:t xml:space="preserve">Weird, white skeletons streak across the shadows;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28"/>
                                <w:vertAlign w:val="baseline"/>
                              </w:rPr>
                            </w:r>
                            <w:r w:rsidDel="00000000" w:rsidR="00000000" w:rsidRPr="00000000">
                              <w:rPr>
                                <w:rFonts w:ascii="Verdana" w:cs="Verdana" w:eastAsia="Verdana" w:hAnsi="Verdana"/>
                                <w:b w:val="0"/>
                                <w:i w:val="0"/>
                                <w:smallCaps w:val="0"/>
                                <w:strike w:val="0"/>
                                <w:color w:val="ffffff"/>
                                <w:sz w:val="28"/>
                                <w:vertAlign w:val="baseline"/>
                              </w:rPr>
                              <w:t xml:space="preserve">Running and leaping, wrapped in their shrouds.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28"/>
                                <w:vertAlign w:val="baseline"/>
                              </w:rPr>
                            </w:r>
                            <w:r w:rsidDel="00000000" w:rsidR="00000000" w:rsidRPr="00000000">
                              <w:rPr>
                                <w:rFonts w:ascii="Verdana" w:cs="Verdana" w:eastAsia="Verdana" w:hAnsi="Verdana"/>
                                <w:b w:val="0"/>
                                <w:i w:val="0"/>
                                <w:smallCaps w:val="0"/>
                                <w:strike w:val="0"/>
                                <w:color w:val="ffffff"/>
                                <w:sz w:val="28"/>
                                <w:vertAlign w:val="baseline"/>
                              </w:rPr>
                              <w:t xml:space="preserve">Zig-a-zig-a-zig – the dance grows even wilder;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28"/>
                                <w:vertAlign w:val="baseline"/>
                              </w:rPr>
                            </w:r>
                            <w:r w:rsidDel="00000000" w:rsidR="00000000" w:rsidRPr="00000000">
                              <w:rPr>
                                <w:rFonts w:ascii="Verdana" w:cs="Verdana" w:eastAsia="Verdana" w:hAnsi="Verdana"/>
                                <w:b w:val="0"/>
                                <w:i w:val="0"/>
                                <w:smallCaps w:val="0"/>
                                <w:strike w:val="0"/>
                                <w:color w:val="ffffff"/>
                                <w:sz w:val="28"/>
                                <w:vertAlign w:val="baseline"/>
                              </w:rPr>
                              <w:t xml:space="preserve">You can hear the eerie clatter of the dancers’ bones…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28"/>
                                <w:vertAlign w:val="baseline"/>
                              </w:rPr>
                            </w:r>
                            <w:r w:rsidDel="00000000" w:rsidR="00000000" w:rsidRPr="00000000">
                              <w:rPr>
                                <w:rFonts w:ascii="Verdana" w:cs="Verdana" w:eastAsia="Verdana" w:hAnsi="Verdana"/>
                                <w:b w:val="0"/>
                                <w:i w:val="0"/>
                                <w:smallCaps w:val="0"/>
                                <w:strike w:val="0"/>
                                <w:color w:val="ffffff"/>
                                <w:sz w:val="28"/>
                                <w:vertAlign w:val="baseline"/>
                              </w:rPr>
                              <w:t xml:space="preserve">But wait! Suddenly they all stop dancing!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28"/>
                                <w:vertAlign w:val="baseline"/>
                              </w:rPr>
                            </w:r>
                            <w:r w:rsidDel="00000000" w:rsidR="00000000" w:rsidRPr="00000000">
                              <w:rPr>
                                <w:rFonts w:ascii="Verdana" w:cs="Verdana" w:eastAsia="Verdana" w:hAnsi="Verdana"/>
                                <w:b w:val="0"/>
                                <w:i w:val="0"/>
                                <w:smallCaps w:val="0"/>
                                <w:strike w:val="0"/>
                                <w:color w:val="ffffff"/>
                                <w:sz w:val="28"/>
                                <w:vertAlign w:val="baseline"/>
                              </w:rPr>
                              <w:t xml:space="preserve">Thy scatter . . . they vanish – for the cock has crowed!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ater" w:cs="Eater" w:eastAsia="Eater" w:hAnsi="Eater"/>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wp:posOffset>
                </wp:positionH>
                <wp:positionV relativeFrom="paragraph">
                  <wp:posOffset>123825</wp:posOffset>
                </wp:positionV>
                <wp:extent cx="4386263" cy="3030509"/>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386263" cy="3030509"/>
                        </a:xfrm>
                        <a:prstGeom prst="rect"/>
                        <a:ln/>
                      </pic:spPr>
                    </pic:pic>
                  </a:graphicData>
                </a:graphic>
              </wp:anchor>
            </w:drawing>
          </mc:Fallback>
        </mc:AlternateContent>
      </w:r>
    </w:p>
    <w:p w:rsidR="00000000" w:rsidDel="00000000" w:rsidP="00000000" w:rsidRDefault="00000000" w:rsidRPr="00000000" w14:paraId="00000009">
      <w:pPr>
        <w:rPr>
          <w:rFonts w:ascii="Eater" w:cs="Eater" w:eastAsia="Eater" w:hAnsi="Eater"/>
          <w:sz w:val="32"/>
          <w:szCs w:val="32"/>
          <w:vertAlign w:val="baseline"/>
        </w:rPr>
      </w:pPr>
      <w:r w:rsidDel="00000000" w:rsidR="00000000" w:rsidRPr="00000000">
        <w:rPr>
          <w:rtl w:val="0"/>
        </w:rPr>
      </w:r>
    </w:p>
    <w:p w:rsidR="00000000" w:rsidDel="00000000" w:rsidP="00000000" w:rsidRDefault="00000000" w:rsidRPr="00000000" w14:paraId="0000000A">
      <w:pPr>
        <w:rPr>
          <w:rFonts w:ascii="Eater" w:cs="Eater" w:eastAsia="Eater" w:hAnsi="Eater"/>
          <w:sz w:val="32"/>
          <w:szCs w:val="32"/>
          <w:vertAlign w:val="baseline"/>
        </w:rPr>
      </w:pPr>
      <w:r w:rsidDel="00000000" w:rsidR="00000000" w:rsidRPr="00000000">
        <w:rPr>
          <w:rtl w:val="0"/>
        </w:rPr>
      </w:r>
    </w:p>
    <w:p w:rsidR="00000000" w:rsidDel="00000000" w:rsidP="00000000" w:rsidRDefault="00000000" w:rsidRPr="00000000" w14:paraId="0000000B">
      <w:pPr>
        <w:rPr>
          <w:rFonts w:ascii="Eater" w:cs="Eater" w:eastAsia="Eater" w:hAnsi="Eater"/>
          <w:sz w:val="32"/>
          <w:szCs w:val="32"/>
          <w:vertAlign w:val="baseline"/>
        </w:rPr>
      </w:pPr>
      <w:r w:rsidDel="00000000" w:rsidR="00000000" w:rsidRPr="00000000">
        <w:rPr>
          <w:rtl w:val="0"/>
        </w:rPr>
      </w:r>
    </w:p>
    <w:p w:rsidR="00000000" w:rsidDel="00000000" w:rsidP="00000000" w:rsidRDefault="00000000" w:rsidRPr="00000000" w14:paraId="0000000C">
      <w:pPr>
        <w:rPr>
          <w:rFonts w:ascii="Eater" w:cs="Eater" w:eastAsia="Eater" w:hAnsi="Eater"/>
          <w:sz w:val="32"/>
          <w:szCs w:val="32"/>
          <w:vertAlign w:val="baseline"/>
        </w:rPr>
      </w:pPr>
      <w:r w:rsidDel="00000000" w:rsidR="00000000" w:rsidRPr="00000000">
        <w:rPr>
          <w:rtl w:val="0"/>
        </w:rPr>
      </w:r>
    </w:p>
    <w:p w:rsidR="00000000" w:rsidDel="00000000" w:rsidP="00000000" w:rsidRDefault="00000000" w:rsidRPr="00000000" w14:paraId="0000000D">
      <w:pPr>
        <w:rPr>
          <w:rFonts w:ascii="Eater" w:cs="Eater" w:eastAsia="Eater" w:hAnsi="Eater"/>
          <w:sz w:val="32"/>
          <w:szCs w:val="32"/>
          <w:vertAlign w:val="baseline"/>
        </w:rPr>
      </w:pPr>
      <w:r w:rsidDel="00000000" w:rsidR="00000000" w:rsidRPr="00000000">
        <w:rPr>
          <w:rtl w:val="0"/>
        </w:rPr>
      </w:r>
    </w:p>
    <w:p w:rsidR="00000000" w:rsidDel="00000000" w:rsidP="00000000" w:rsidRDefault="00000000" w:rsidRPr="00000000" w14:paraId="0000000E">
      <w:pPr>
        <w:rPr>
          <w:rFonts w:ascii="Eater" w:cs="Eater" w:eastAsia="Eater" w:hAnsi="Eater"/>
          <w:sz w:val="32"/>
          <w:szCs w:val="32"/>
          <w:vertAlign w:val="baseline"/>
        </w:rPr>
      </w:pPr>
      <w:r w:rsidDel="00000000" w:rsidR="00000000" w:rsidRPr="00000000">
        <w:rPr>
          <w:rtl w:val="0"/>
        </w:rPr>
      </w:r>
    </w:p>
    <w:p w:rsidR="00000000" w:rsidDel="00000000" w:rsidP="00000000" w:rsidRDefault="00000000" w:rsidRPr="00000000" w14:paraId="0000000F">
      <w:pPr>
        <w:rPr>
          <w:rFonts w:ascii="Eater" w:cs="Eater" w:eastAsia="Eater" w:hAnsi="Eater"/>
          <w:sz w:val="32"/>
          <w:szCs w:val="32"/>
          <w:vertAlign w:val="baseline"/>
        </w:rPr>
      </w:pPr>
      <w:r w:rsidDel="00000000" w:rsidR="00000000" w:rsidRPr="00000000">
        <w:rPr>
          <w:rtl w:val="0"/>
        </w:rPr>
      </w:r>
    </w:p>
    <w:p w:rsidR="00000000" w:rsidDel="00000000" w:rsidP="00000000" w:rsidRDefault="00000000" w:rsidRPr="00000000" w14:paraId="00000010">
      <w:pPr>
        <w:rPr>
          <w:rFonts w:ascii="Eater" w:cs="Eater" w:eastAsia="Eater" w:hAnsi="Eater"/>
          <w:sz w:val="32"/>
          <w:szCs w:val="32"/>
          <w:vertAlign w:val="baseline"/>
        </w:rPr>
      </w:pPr>
      <w:r w:rsidDel="00000000" w:rsidR="00000000" w:rsidRPr="00000000">
        <w:rPr>
          <w:rtl w:val="0"/>
        </w:rPr>
      </w:r>
    </w:p>
    <w:p w:rsidR="00000000" w:rsidDel="00000000" w:rsidP="00000000" w:rsidRDefault="00000000" w:rsidRPr="00000000" w14:paraId="00000011">
      <w:pPr>
        <w:rPr>
          <w:rFonts w:ascii="Eater" w:cs="Eater" w:eastAsia="Eater" w:hAnsi="Eater"/>
          <w:sz w:val="32"/>
          <w:szCs w:val="32"/>
          <w:vertAlign w:val="baseline"/>
        </w:rPr>
      </w:pPr>
      <w:r w:rsidDel="00000000" w:rsidR="00000000" w:rsidRPr="00000000">
        <w:rPr>
          <w:rtl w:val="0"/>
        </w:rPr>
      </w:r>
    </w:p>
    <w:p w:rsidR="00000000" w:rsidDel="00000000" w:rsidP="00000000" w:rsidRDefault="00000000" w:rsidRPr="00000000" w14:paraId="00000012">
      <w:pPr>
        <w:rPr>
          <w:rFonts w:ascii="Eater" w:cs="Eater" w:eastAsia="Eater" w:hAnsi="Eater"/>
          <w:sz w:val="32"/>
          <w:szCs w:val="32"/>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Fonts w:ascii="Arial" w:cs="Arial" w:eastAsia="Arial" w:hAnsi="Arial"/>
          <w:vertAlign w:val="baseline"/>
          <w:rtl w:val="0"/>
        </w:rPr>
        <w:t xml:space="preserve">This piece of music was written by a French composer called Camille Saint-Saëns.  </w:t>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It is an orchestral piece based on a poem by the French writer, Henri Cazalis.  The music describes the gruesome happenings in the churchyard of a small French village on Halloween.</w:t>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This is ‘Programme music’ because it tells a story in music.</w:t>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Points to listen for</w:t>
      </w:r>
      <w:r w:rsidDel="00000000" w:rsidR="00000000" w:rsidRPr="00000000">
        <w:rPr>
          <w:rFonts w:ascii="Arial" w:cs="Arial" w:eastAsia="Arial" w:hAnsi="Arial"/>
          <w:b w:val="1"/>
          <w:rtl w:val="0"/>
        </w:rPr>
        <w:t xml:space="preserve">. Follow using a ruler:</w:t>
      </w:r>
      <w:r w:rsidDel="00000000" w:rsidR="00000000" w:rsidRPr="00000000">
        <w:rPr>
          <w:rtl w:val="0"/>
        </w:rPr>
      </w:r>
    </w:p>
    <w:p w:rsidR="00000000" w:rsidDel="00000000" w:rsidP="00000000" w:rsidRDefault="00000000" w:rsidRPr="00000000" w14:paraId="0000001E">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twelve soft chimes of the witching hour of midnight are heard on harp and French horn.</w:t>
      </w:r>
    </w:p>
    <w:p w:rsidR="00000000" w:rsidDel="00000000" w:rsidP="00000000" w:rsidRDefault="00000000" w:rsidRPr="00000000" w14:paraId="0000001F">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mysterious cloaked figure of Death appears.  He drums his heels upon the tombstones and then tunes his violin urging skeletons to rise from their graves.</w:t>
      </w:r>
    </w:p>
    <w:p w:rsidR="00000000" w:rsidDel="00000000" w:rsidP="00000000" w:rsidRDefault="00000000" w:rsidRPr="00000000" w14:paraId="00000020">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They begin to dance to a waltz tune heard first on the flute, then on the violins.</w:t>
      </w:r>
    </w:p>
    <w:p w:rsidR="00000000" w:rsidDel="00000000" w:rsidP="00000000" w:rsidRDefault="00000000" w:rsidRPr="00000000" w14:paraId="00000021">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Then Death plays the main waltz tune upon his violin.</w:t>
      </w:r>
    </w:p>
    <w:p w:rsidR="00000000" w:rsidDel="00000000" w:rsidP="00000000" w:rsidRDefault="00000000" w:rsidRPr="00000000" w14:paraId="00000022">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next tune is played on oboe and bassoon, echoed by Death’s violin.  Later, we hear the first phrase of this tune on the violin and the second on the xylophone, imitating the eerie clatter of the dancers’ bones.</w:t>
      </w:r>
    </w:p>
    <w:p w:rsidR="00000000" w:rsidDel="00000000" w:rsidP="00000000" w:rsidRDefault="00000000" w:rsidRPr="00000000" w14:paraId="00000023">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pace of the waltz becomes more and more frantic.  The strings suggest the wind rustling through the graveyard trees.  </w:t>
      </w:r>
    </w:p>
    <w:p w:rsidR="00000000" w:rsidDel="00000000" w:rsidP="00000000" w:rsidRDefault="00000000" w:rsidRPr="00000000" w14:paraId="00000024">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Then, after this dramatic impression of sound and movement, there is a sudden silence – as the oboe signifies cockcrow and the first light of dawn.</w:t>
      </w:r>
    </w:p>
    <w:p w:rsidR="00000000" w:rsidDel="00000000" w:rsidP="00000000" w:rsidRDefault="00000000" w:rsidRPr="00000000" w14:paraId="00000025">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Immediately, the skeletons disappear into their graves.  There is a reminder of Death’s melancholy violin; then he, too, disappears . . .</w:t>
      </w:r>
    </w:p>
    <w:sectPr>
      <w:headerReference r:id="rId8" w:type="default"/>
      <w:pgSz w:h="16838" w:w="11906"/>
      <w:pgMar w:bottom="1440" w:top="540" w:left="900" w:right="7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Eat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933450</wp:posOffset>
              </wp:positionH>
              <wp:positionV relativeFrom="paragraph">
                <wp:posOffset>-180974</wp:posOffset>
              </wp:positionV>
              <wp:extent cx="6186488" cy="2638425"/>
              <wp:effectExtent b="0" l="0" r="0" t="0"/>
              <wp:wrapNone/>
              <wp:docPr id="2" name=""/>
              <a:graphic>
                <a:graphicData uri="http://schemas.microsoft.com/office/word/2010/wordprocessingShape">
                  <wps:wsp>
                    <wps:cNvSpPr txBox="1"/>
                    <wps:cNvPr id="3" name="Shape 3"/>
                    <wps:spPr>
                      <a:xfrm>
                        <a:off x="2200450" y="1888050"/>
                        <a:ext cx="6407100" cy="243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matic SC" w:cs="Amatic SC" w:eastAsia="Amatic SC" w:hAnsi="Amatic SC"/>
                              <w:b w:val="0"/>
                              <w:i w:val="0"/>
                              <w:smallCaps w:val="0"/>
                              <w:strike w:val="0"/>
                              <w:color w:val="000000"/>
                              <w:sz w:val="192"/>
                              <w:vertAlign w:val="baseline"/>
                            </w:rPr>
                            <w:t xml:space="preserve">Danse Macabre</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933450</wp:posOffset>
              </wp:positionH>
              <wp:positionV relativeFrom="paragraph">
                <wp:posOffset>-180974</wp:posOffset>
              </wp:positionV>
              <wp:extent cx="6186488" cy="2638425"/>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186488" cy="26384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5038725</wp:posOffset>
          </wp:positionH>
          <wp:positionV relativeFrom="paragraph">
            <wp:posOffset>1609725</wp:posOffset>
          </wp:positionV>
          <wp:extent cx="1690688" cy="317182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90688" cy="3171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5876925</wp:posOffset>
          </wp:positionH>
          <wp:positionV relativeFrom="paragraph">
            <wp:posOffset>2190750</wp:posOffset>
          </wp:positionV>
          <wp:extent cx="914400" cy="9144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914400" cy="914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at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u8rLS0JZImBkoKd/sOSWpICEg==">AMUW2mU5XdxilZRsTr2iSI5u4jSKZYLE6cQTCx89xzoCQApN39r3YSBWIfcQ3PdsKrrfNi1gicFwvVanquHl1eZYPPITfqUy+zFGlqp0VUajQwDu4LiVGV8=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2006-01-28T12:32:00Z</dcterms:created>
  <dc:creator>Bispham High</dc:creator>
</cp:coreProperties>
</file>

<file path=docProps/custom.xml><?xml version="1.0" encoding="utf-8"?>
<Properties xmlns="http://schemas.openxmlformats.org/officeDocument/2006/custom-properties" xmlns:vt="http://schemas.openxmlformats.org/officeDocument/2006/docPropsVTypes"/>
</file>