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2et92p0" w:id="0"/>
      <w:bookmarkEnd w:id="0"/>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4300"/>
        <w:gridCol w:w="4678"/>
        <w:tblGridChange w:id="0">
          <w:tblGrid>
            <w:gridCol w:w="1365"/>
            <w:gridCol w:w="4300"/>
            <w:gridCol w:w="4678"/>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rPr>
          <w:trHeight w:val="1579" w:hRule="atLeast"/>
        </w:trP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As we would have been starting a new project I am going to be setting you some research tasks with the aim of broadening your knowledge of artists and craftspeople.</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first topic is the Human Figure.</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 work is broken down into three tasks:</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B">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1. Mind Map </w:t>
            </w:r>
          </w:p>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at the resource sheet and produce a mind map based on the question: Human Figure. Identify as many key words as you can from the text.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Include artist’s names, techniques, materials.</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F">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2. Looking at artists</w:t>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Do some research and find an artist that interests you and who uses the Human Figure as inspiration.</w:t>
            </w:r>
          </w:p>
          <w:p w:rsidR="00000000" w:rsidDel="00000000" w:rsidP="00000000" w:rsidRDefault="00000000" w:rsidRPr="00000000" w14:paraId="00000011">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12">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3. Practical response - your own response.</w:t>
            </w:r>
          </w:p>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Produce a small piece of work in response to your chosen artist. It may be in their style, or using the same colours or materials. This does not have to be a large piece.</w:t>
            </w:r>
          </w:p>
          <w:p w:rsidR="00000000" w:rsidDel="00000000" w:rsidP="00000000" w:rsidRDefault="00000000" w:rsidRPr="00000000" w14:paraId="00000014">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15">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16">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1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Mrs. Riley’s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btsmhg2</w:t>
            </w:r>
          </w:p>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Iddon’s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ugeghoj</w:t>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A">
            <w:pPr>
              <w:rPr>
                <w:rFonts w:ascii="Leelawadee" w:cs="Leelawadee" w:eastAsia="Leelawadee" w:hAnsi="Leelawadee"/>
                <w:b w:val="1"/>
                <w:sz w:val="16"/>
                <w:szCs w:val="16"/>
              </w:rPr>
            </w:pPr>
            <w:r w:rsidDel="00000000" w:rsidR="00000000" w:rsidRPr="00000000">
              <w:rPr>
                <w:rtl w:val="0"/>
              </w:rPr>
            </w:r>
          </w:p>
        </w:tc>
      </w:tr>
      <w:tr>
        <w:trPr>
          <w:trHeight w:val="946" w:hRule="atLeast"/>
        </w:trPr>
        <w:tc>
          <w:tcPr>
            <w:vAlign w:val="center"/>
          </w:tcPr>
          <w:p w:rsidR="00000000" w:rsidDel="00000000" w:rsidP="00000000" w:rsidRDefault="00000000" w:rsidRPr="00000000" w14:paraId="0000001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1C">
            <w:pPr>
              <w:rPr>
                <w:rFonts w:ascii="Leelawadee" w:cs="Leelawadee" w:eastAsia="Leelawadee" w:hAnsi="Leelawadee"/>
                <w:sz w:val="16"/>
                <w:szCs w:val="16"/>
              </w:rPr>
            </w:pPr>
            <w:bookmarkStart w:colFirst="0" w:colLast="0" w:name="_heading=h.gjdgxs" w:id="1"/>
            <w:bookmarkEnd w:id="1"/>
            <w:r w:rsidDel="00000000" w:rsidR="00000000" w:rsidRPr="00000000">
              <w:rPr>
                <w:rFonts w:ascii="Leelawadee" w:cs="Leelawadee" w:eastAsia="Leelawadee" w:hAnsi="Leelawadee"/>
                <w:sz w:val="16"/>
                <w:szCs w:val="16"/>
                <w:rtl w:val="0"/>
              </w:rPr>
              <w:t xml:space="preserve">Using the revision book, read through pg. 1 – 22; make appropriate revision notes, make flash cards for the key terms and answer the questions on the pages.</w:t>
            </w:r>
          </w:p>
        </w:tc>
        <w:tc>
          <w:tcPr>
            <w:vAlign w:val="center"/>
          </w:tcPr>
          <w:p w:rsidR="00000000" w:rsidDel="00000000" w:rsidP="00000000" w:rsidRDefault="00000000" w:rsidRPr="00000000" w14:paraId="0000001D">
            <w:pPr>
              <w:rPr>
                <w:rFonts w:ascii="Leelawadee" w:cs="Leelawadee" w:eastAsia="Leelawadee" w:hAnsi="Leelawadee"/>
                <w:b w:val="1"/>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7zxubuz</w:t>
            </w:r>
            <w:r w:rsidDel="00000000" w:rsidR="00000000" w:rsidRPr="00000000">
              <w:rPr>
                <w:rtl w:val="0"/>
              </w:rPr>
            </w:r>
          </w:p>
          <w:p w:rsidR="00000000" w:rsidDel="00000000" w:rsidP="00000000" w:rsidRDefault="00000000" w:rsidRPr="00000000" w14:paraId="0000001E">
            <w:pPr>
              <w:rPr>
                <w:rFonts w:ascii="Leelawadee" w:cs="Leelawadee" w:eastAsia="Leelawadee" w:hAnsi="Leelawadee"/>
                <w:sz w:val="16"/>
                <w:szCs w:val="16"/>
              </w:rPr>
            </w:pPr>
            <w:bookmarkStart w:colFirst="0" w:colLast="0" w:name="_heading=h.1fob9te" w:id="2"/>
            <w:bookmarkEnd w:id="2"/>
            <w:r w:rsidDel="00000000" w:rsidR="00000000" w:rsidRPr="00000000">
              <w:rPr>
                <w:rFonts w:ascii="Leelawadee" w:cs="Leelawadee" w:eastAsia="Leelawadee" w:hAnsi="Leelawadee"/>
                <w:sz w:val="16"/>
                <w:szCs w:val="16"/>
                <w:rtl w:val="0"/>
              </w:rPr>
              <w:t xml:space="preserve">We are busy revising L01. Complete any outstanding tasks under this Topic on GC and then look at the Revision Topic. Here there is a link to a revision website and some revision quizzes for you to complete.  </w:t>
            </w:r>
          </w:p>
        </w:tc>
      </w:tr>
      <w:tr>
        <w:tc>
          <w:tcPr>
            <w:vAlign w:val="center"/>
          </w:tcPr>
          <w:p w:rsidR="00000000" w:rsidDel="00000000" w:rsidP="00000000" w:rsidRDefault="00000000" w:rsidRPr="00000000" w14:paraId="0000001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20">
            <w:pPr>
              <w:rPr>
                <w:rFonts w:ascii="Leelawadee" w:cs="Leelawadee" w:eastAsia="Leelawadee" w:hAnsi="Leelawadee"/>
                <w:sz w:val="16"/>
                <w:szCs w:val="16"/>
              </w:rPr>
            </w:pPr>
            <w:bookmarkStart w:colFirst="0" w:colLast="0" w:name="_heading=h.30j0zll" w:id="3"/>
            <w:bookmarkEnd w:id="3"/>
            <w:r w:rsidDel="00000000" w:rsidR="00000000" w:rsidRPr="00000000">
              <w:rPr>
                <w:rFonts w:ascii="Leelawadee" w:cs="Leelawadee" w:eastAsia="Leelawadee" w:hAnsi="Leelawadee"/>
                <w:sz w:val="16"/>
                <w:szCs w:val="16"/>
                <w:rtl w:val="0"/>
              </w:rPr>
              <w:t xml:space="preserve">Using the revision book, read through pg. 6 - 22; make appropriate revision notes, make flash cards for the key terms and answer the questions on the pages.</w:t>
            </w:r>
          </w:p>
        </w:tc>
        <w:tc>
          <w:tcPr>
            <w:vAlign w:val="center"/>
          </w:tcPr>
          <w:p w:rsidR="00000000" w:rsidDel="00000000" w:rsidP="00000000" w:rsidRDefault="00000000" w:rsidRPr="00000000" w14:paraId="00000021">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lmugfef</w:t>
            </w:r>
            <w:r w:rsidDel="00000000" w:rsidR="00000000" w:rsidRPr="00000000">
              <w:rPr>
                <w:rtl w:val="0"/>
              </w:rPr>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much more do you need to do in order to have you completed for Progress Cakes? Log into Citrix and continue working on your Controlled Assessment.  Any questions or problems, email Ms Matthews or Mr Brown.</w:t>
            </w:r>
          </w:p>
        </w:tc>
      </w:tr>
      <w:tr>
        <w:trPr>
          <w:trHeight w:val="2364" w:hRule="atLeast"/>
        </w:trPr>
        <w:tc>
          <w:tcPr>
            <w:vAlign w:val="center"/>
          </w:tcPr>
          <w:p w:rsidR="00000000" w:rsidDel="00000000" w:rsidP="00000000" w:rsidRDefault="00000000" w:rsidRPr="00000000" w14:paraId="0000002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4">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page 65 in the AQA English Language Workbook about letters  and make notes. Then write a letter from Ebenezer Scrooge to Bob Cratchit explaining what he has learned from his ghostly visits and how he intends to change his ways. Embed some of the context you have learned around the text in your letter. </w:t>
            </w:r>
          </w:p>
          <w:p w:rsidR="00000000" w:rsidDel="00000000" w:rsidP="00000000" w:rsidRDefault="00000000" w:rsidRPr="00000000" w14:paraId="00000025">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 64 in the AQA English Language workbook about speeches and make notes. Then complete a speech based on the importance of social responsibility You can include your learning from A Christmas Carol and An Inspector Calls to support this, You should also use a range of persuasive language devices/rhetorical devices- use page 41 of the book to help you. </w:t>
            </w:r>
          </w:p>
        </w:tc>
        <w:tc>
          <w:tcPr>
            <w:vAlign w:val="center"/>
          </w:tcPr>
          <w:p w:rsidR="00000000" w:rsidDel="00000000" w:rsidP="00000000" w:rsidRDefault="00000000" w:rsidRPr="00000000" w14:paraId="00000026">
            <w:pPr>
              <w:rPr>
                <w:rFonts w:ascii="Leelawadee" w:cs="Leelawadee" w:eastAsia="Leelawadee" w:hAnsi="Leelawadee"/>
                <w:sz w:val="16"/>
                <w:szCs w:val="16"/>
              </w:rPr>
            </w:pPr>
            <w:hyperlink r:id="rId10">
              <w:r w:rsidDel="00000000" w:rsidR="00000000" w:rsidRPr="00000000">
                <w:rPr>
                  <w:color w:val="1155cc"/>
                  <w:sz w:val="18"/>
                  <w:szCs w:val="18"/>
                  <w:u w:val="single"/>
                  <w:rtl w:val="0"/>
                </w:rPr>
                <w:t xml:space="preserve">htt</w:t>
              </w:r>
            </w:hyperlink>
            <w:hyperlink r:id="rId11">
              <w:r w:rsidDel="00000000" w:rsidR="00000000" w:rsidRPr="00000000">
                <w:rPr>
                  <w:rFonts w:ascii="Leelawadee" w:cs="Leelawadee" w:eastAsia="Leelawadee" w:hAnsi="Leelawadee"/>
                  <w:color w:val="1155cc"/>
                  <w:sz w:val="16"/>
                  <w:szCs w:val="16"/>
                  <w:u w:val="single"/>
                  <w:rtl w:val="0"/>
                </w:rPr>
                <w:t xml:space="preserve">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10X1, X2, X3 Class code: </w:t>
            </w:r>
            <w:r w:rsidDel="00000000" w:rsidR="00000000" w:rsidRPr="00000000">
              <w:rPr>
                <w:rFonts w:ascii="Leelawadee" w:cs="Leelawadee" w:eastAsia="Leelawadee" w:hAnsi="Leelawadee"/>
                <w:sz w:val="16"/>
                <w:szCs w:val="16"/>
                <w:rtl w:val="0"/>
              </w:rPr>
              <w:t xml:space="preserve"> Z7uanay</w:t>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10Y1 Y2 Class code:</w:t>
            </w:r>
            <w:r w:rsidDel="00000000" w:rsidR="00000000" w:rsidRPr="00000000">
              <w:rPr>
                <w:rFonts w:ascii="Leelawadee" w:cs="Leelawadee" w:eastAsia="Leelawadee" w:hAnsi="Leelawadee"/>
                <w:sz w:val="16"/>
                <w:szCs w:val="16"/>
                <w:rtl w:val="0"/>
              </w:rPr>
              <w:t xml:space="preserve"> og44p2i</w:t>
            </w:r>
          </w:p>
          <w:p w:rsidR="00000000" w:rsidDel="00000000" w:rsidP="00000000" w:rsidRDefault="00000000" w:rsidRPr="00000000" w14:paraId="00000029">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u990kvxhza</w:t>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courses on English Lit: AQA GCSE An Inspector Calls and Key Quotations and complete assignment on Plot Summary.</w:t>
            </w:r>
          </w:p>
          <w:p w:rsidR="00000000" w:rsidDel="00000000" w:rsidP="00000000" w:rsidRDefault="00000000" w:rsidRPr="00000000" w14:paraId="0000002B">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1155cc"/>
                  <w:sz w:val="16"/>
                  <w:szCs w:val="16"/>
                  <w:u w:val="single"/>
                  <w:rtl w:val="0"/>
                </w:rPr>
                <w:t xml:space="preserve">https://classroom.thenational.academy/units/revisiting-a-christmas-carol-2c27</w:t>
              </w:r>
            </w:hyperlink>
            <w:r w:rsidDel="00000000" w:rsidR="00000000" w:rsidRPr="00000000">
              <w:rPr>
                <w:rtl w:val="0"/>
              </w:rPr>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 Christmas Carol: All lessons</w:t>
            </w:r>
          </w:p>
          <w:p w:rsidR="00000000" w:rsidDel="00000000" w:rsidP="00000000" w:rsidRDefault="00000000" w:rsidRPr="00000000" w14:paraId="0000002D">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1155cc"/>
                  <w:sz w:val="16"/>
                  <w:szCs w:val="16"/>
                  <w:u w:val="single"/>
                  <w:rtl w:val="0"/>
                </w:rPr>
                <w:t xml:space="preserve">https://classroom.thenational.academy/units/revisiting-an-inspector-calls-d1f4</w:t>
              </w:r>
            </w:hyperlink>
            <w:r w:rsidDel="00000000" w:rsidR="00000000" w:rsidRPr="00000000">
              <w:rPr>
                <w:rtl w:val="0"/>
              </w:rPr>
            </w:r>
          </w:p>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Revisiting An Inspector Calls: All lessons</w:t>
            </w:r>
          </w:p>
        </w:tc>
      </w:tr>
      <w:tr>
        <w:trPr>
          <w:trHeight w:val="2055" w:hRule="atLeast"/>
        </w:trPr>
        <w:tc>
          <w:tcPr>
            <w:vAlign w:val="center"/>
          </w:tcPr>
          <w:p w:rsidR="00000000" w:rsidDel="00000000" w:rsidP="00000000" w:rsidRDefault="00000000" w:rsidRPr="00000000" w14:paraId="0000002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0">
            <w:pPr>
              <w:keepLines w:val="1"/>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blue GCSE Geography revision guide to revise Coastal Landscapes Pages 59 to 69. Make comprehensive notes to create your own revision guide.</w:t>
            </w:r>
          </w:p>
        </w:tc>
        <w:tc>
          <w:tcPr>
            <w:vAlign w:val="center"/>
          </w:tcPr>
          <w:p w:rsidR="00000000" w:rsidDel="00000000" w:rsidP="00000000" w:rsidRDefault="00000000" w:rsidRPr="00000000" w14:paraId="00000031">
            <w:pPr>
              <w:rPr>
                <w:rFonts w:ascii="Leelawadee" w:cs="Leelawadee" w:eastAsia="Leelawadee" w:hAnsi="Leelawadee"/>
                <w:color w:val="222222"/>
                <w:sz w:val="16"/>
                <w:szCs w:val="16"/>
                <w:highlight w:val="white"/>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3rsxuic</w:t>
            </w:r>
          </w:p>
          <w:p w:rsidR="00000000" w:rsidDel="00000000" w:rsidP="00000000" w:rsidRDefault="00000000" w:rsidRPr="00000000" w14:paraId="00000032">
            <w:pPr>
              <w:rPr>
                <w:rFonts w:ascii="Leelawadee" w:cs="Leelawadee" w:eastAsia="Leelawadee" w:hAnsi="Leelawadee"/>
                <w:color w:val="222222"/>
                <w:sz w:val="16"/>
                <w:szCs w:val="16"/>
                <w:highlight w:val="white"/>
              </w:rPr>
            </w:pPr>
            <w:r w:rsidDel="00000000" w:rsidR="00000000" w:rsidRPr="00000000">
              <w:rPr>
                <w:rtl w:val="0"/>
              </w:rPr>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 sheets on paper first, using the revision guide.</w:t>
            </w:r>
          </w:p>
          <w:p w:rsidR="00000000" w:rsidDel="00000000" w:rsidP="00000000" w:rsidRDefault="00000000" w:rsidRPr="00000000" w14:paraId="00000034">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3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Watch the following documentaries on coastal landscapes:</w:t>
            </w:r>
          </w:p>
          <w:p w:rsidR="00000000" w:rsidDel="00000000" w:rsidP="00000000" w:rsidRDefault="00000000" w:rsidRPr="00000000" w14:paraId="00000036">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https://www.bbc.co.uk/iplayer/episode/b0074mn1/the-blue-planet-8-coasts</w:t>
              </w:r>
            </w:hyperlink>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https://www.bbc.co.uk/programmes/b006mvlc</w:t>
              </w:r>
            </w:hyperlink>
            <w:r w:rsidDel="00000000" w:rsidR="00000000" w:rsidRPr="00000000">
              <w:rPr>
                <w:rtl w:val="0"/>
              </w:rPr>
            </w:r>
          </w:p>
          <w:p w:rsidR="00000000" w:rsidDel="00000000" w:rsidP="00000000" w:rsidRDefault="00000000" w:rsidRPr="00000000" w14:paraId="00000039">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1155cc"/>
                  <w:sz w:val="16"/>
                  <w:szCs w:val="16"/>
                  <w:u w:val="single"/>
                  <w:rtl w:val="0"/>
                </w:rPr>
                <w:t xml:space="preserve">https://www.youtube.com/watch?v=xN-3LIbqnDY</w:t>
              </w:r>
            </w:hyperlink>
            <w:r w:rsidDel="00000000" w:rsidR="00000000" w:rsidRPr="00000000">
              <w:rPr>
                <w:rtl w:val="0"/>
              </w:rPr>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tl w:val="0"/>
              </w:rPr>
            </w:r>
          </w:p>
        </w:tc>
      </w:tr>
      <w:tr>
        <w:trPr>
          <w:trHeight w:val="1841" w:hRule="atLeast"/>
        </w:trPr>
        <w:tc>
          <w:tcPr>
            <w:vAlign w:val="center"/>
          </w:tcPr>
          <w:p w:rsidR="00000000" w:rsidDel="00000000" w:rsidP="00000000" w:rsidRDefault="00000000" w:rsidRPr="00000000" w14:paraId="0000003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D">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GCSE Revision Guide Provided. Revise the topic on Elizabeth’s Troubles Home and Abroad.</w:t>
            </w:r>
          </w:p>
          <w:p w:rsidR="00000000" w:rsidDel="00000000" w:rsidP="00000000" w:rsidRDefault="00000000" w:rsidRPr="00000000" w14:paraId="0000003E">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Answer questions 21-33 from page 103 on lined paper. Use pages 94-102 to help you to do this.</w:t>
            </w:r>
          </w:p>
          <w:p w:rsidR="00000000" w:rsidDel="00000000" w:rsidP="00000000" w:rsidRDefault="00000000" w:rsidRPr="00000000" w14:paraId="0000003F">
            <w:pPr>
              <w:widowControl w:val="0"/>
              <w:spacing w:after="240"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0">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and make notes on pages 109-11o of the Revision Guide on Ancient and Medieval Medicine. </w:t>
            </w:r>
          </w:p>
          <w:p w:rsidR="00000000" w:rsidDel="00000000" w:rsidP="00000000" w:rsidRDefault="00000000" w:rsidRPr="00000000" w14:paraId="00000041">
            <w:pPr>
              <w:widowControl w:val="0"/>
              <w:spacing w:after="240"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t>
            </w:r>
          </w:p>
        </w:tc>
        <w:tc>
          <w:tcPr>
            <w:vAlign w:val="center"/>
          </w:tcPr>
          <w:p w:rsidR="00000000" w:rsidDel="00000000" w:rsidP="00000000" w:rsidRDefault="00000000" w:rsidRPr="00000000" w14:paraId="00000042">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6lbeva6</w:t>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previous lessons on Elizabeth I are on Google Classroom. Use these to revise the topic. </w:t>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Greek and Roman Medicine at:</w:t>
            </w:r>
          </w:p>
          <w:p w:rsidR="00000000" w:rsidDel="00000000" w:rsidP="00000000" w:rsidRDefault="00000000" w:rsidRPr="00000000" w14:paraId="00000047">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1155cc"/>
                  <w:sz w:val="16"/>
                  <w:szCs w:val="16"/>
                  <w:u w:val="single"/>
                  <w:rtl w:val="0"/>
                </w:rPr>
                <w:t xml:space="preserve">https://classroom.thenational.academy/lessons/how-much-medical-progress-did-ancient-greece-and-rome-make-6njp4r</w:t>
              </w:r>
            </w:hyperlink>
            <w:r w:rsidDel="00000000" w:rsidR="00000000" w:rsidRPr="00000000">
              <w:rPr>
                <w:rtl w:val="0"/>
              </w:rPr>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Oak National Academy Lesson on Knowledge of Disease in Medieval Britain at:</w:t>
            </w:r>
          </w:p>
          <w:p w:rsidR="00000000" w:rsidDel="00000000" w:rsidP="00000000" w:rsidRDefault="00000000" w:rsidRPr="00000000" w14:paraId="0000004A">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1155cc"/>
                  <w:sz w:val="16"/>
                  <w:szCs w:val="16"/>
                  <w:u w:val="single"/>
                  <w:rtl w:val="0"/>
                </w:rPr>
                <w:t xml:space="preserve">https://classroom.thenational.academy/lessons/what-did-people-think-about-where-disease-came-from-in-medieval-britain-68r32d</w:t>
              </w:r>
            </w:hyperlink>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tl w:val="0"/>
              </w:rPr>
            </w:r>
          </w:p>
        </w:tc>
      </w:tr>
      <w:tr>
        <w:trPr>
          <w:trHeight w:val="676" w:hRule="atLeast"/>
        </w:trPr>
        <w:tc>
          <w:tcPr>
            <w:vAlign w:val="center"/>
          </w:tcPr>
          <w:p w:rsidR="00000000" w:rsidDel="00000000" w:rsidP="00000000" w:rsidRDefault="00000000" w:rsidRPr="00000000" w14:paraId="0000004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Foundation: Year 9 review                                </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Higher: Year 9 review</w:t>
            </w:r>
          </w:p>
        </w:tc>
        <w:tc>
          <w:tcPr>
            <w:vAlign w:val="center"/>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wwjwbbw</w:t>
            </w:r>
          </w:p>
        </w:tc>
      </w:tr>
      <w:tr>
        <w:trPr>
          <w:trHeight w:val="1276" w:hRule="atLeast"/>
        </w:trPr>
        <w:tc>
          <w:tcPr>
            <w:vAlign w:val="center"/>
          </w:tcPr>
          <w:p w:rsidR="00000000" w:rsidDel="00000000" w:rsidP="00000000" w:rsidRDefault="00000000" w:rsidRPr="00000000" w14:paraId="0000005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5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Using your GCSE French Revision guide</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and take notes on the chapter on town and region completing all revision questions.</w:t>
            </w:r>
          </w:p>
        </w:tc>
        <w:tc>
          <w:tcPr>
            <w:vAlign w:val="center"/>
          </w:tcPr>
          <w:p w:rsidR="00000000" w:rsidDel="00000000" w:rsidP="00000000" w:rsidRDefault="00000000" w:rsidRPr="00000000" w14:paraId="00000054">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ojhdcso</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online lesson describing family and friends here: </w:t>
            </w:r>
            <w:hyperlink r:id="rId24">
              <w:r w:rsidDel="00000000" w:rsidR="00000000" w:rsidRPr="00000000">
                <w:rPr>
                  <w:rFonts w:ascii="Leelawadee" w:cs="Leelawadee" w:eastAsia="Leelawadee" w:hAnsi="Leelawadee"/>
                  <w:color w:val="1155cc"/>
                  <w:sz w:val="16"/>
                  <w:szCs w:val="16"/>
                  <w:u w:val="single"/>
                  <w:rtl w:val="0"/>
                </w:rPr>
                <w:t xml:space="preserve">https://classroom.thenational.academy/lessons/talking-about-friends-part-13-6ngkgd/activities/1</w:t>
              </w:r>
            </w:hyperlink>
            <w:r w:rsidDel="00000000" w:rsidR="00000000" w:rsidRPr="00000000">
              <w:rPr>
                <w:rtl w:val="0"/>
              </w:rPr>
            </w:r>
          </w:p>
        </w:tc>
      </w:tr>
      <w:tr>
        <w:trPr>
          <w:trHeight w:val="582" w:hRule="atLeast"/>
        </w:trPr>
        <w:tc>
          <w:tcPr>
            <w:vAlign w:val="center"/>
          </w:tcPr>
          <w:p w:rsidR="00000000" w:rsidDel="00000000" w:rsidP="00000000" w:rsidRDefault="00000000" w:rsidRPr="00000000" w14:paraId="0000005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component 1 presentations for West Side Story.</w:t>
            </w:r>
          </w:p>
        </w:tc>
        <w:tc>
          <w:tcPr>
            <w:vAlign w:val="center"/>
          </w:tcPr>
          <w:p w:rsidR="00000000" w:rsidDel="00000000" w:rsidP="00000000" w:rsidRDefault="00000000" w:rsidRPr="00000000" w14:paraId="00000058">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X761SGV</w:t>
            </w:r>
          </w:p>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component 1 presentations for West Side Story.</w:t>
            </w:r>
          </w:p>
        </w:tc>
      </w:tr>
      <w:tr>
        <w:tc>
          <w:tcPr>
            <w:vAlign w:val="center"/>
          </w:tcPr>
          <w:p w:rsidR="00000000" w:rsidDel="00000000" w:rsidP="00000000" w:rsidRDefault="00000000" w:rsidRPr="00000000" w14:paraId="0000005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Health and Fitness</w:t>
            </w:r>
          </w:p>
        </w:tc>
        <w:tc>
          <w:tcPr>
            <w:vAlign w:val="center"/>
          </w:tcPr>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the respiratory system using your revision booklet and complete all GRIT questions.  </w:t>
            </w:r>
          </w:p>
        </w:tc>
        <w:tc>
          <w:tcPr>
            <w:vAlign w:val="center"/>
          </w:tcPr>
          <w:p w:rsidR="00000000" w:rsidDel="00000000" w:rsidP="00000000" w:rsidRDefault="00000000" w:rsidRPr="00000000" w14:paraId="0000005C">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ik3pqdj</w:t>
            </w:r>
          </w:p>
          <w:p w:rsidR="00000000" w:rsidDel="00000000" w:rsidP="00000000" w:rsidRDefault="00000000" w:rsidRPr="00000000" w14:paraId="0000005D">
            <w:pPr>
              <w:rPr>
                <w:rFonts w:ascii="Leelawadee" w:cs="Leelawadee" w:eastAsia="Leelawadee" w:hAnsi="Leelawadee"/>
                <w:sz w:val="16"/>
                <w:szCs w:val="16"/>
              </w:rPr>
            </w:pPr>
            <w:bookmarkStart w:colFirst="0" w:colLast="0" w:name="_heading=h.tyjcwt" w:id="4"/>
            <w:bookmarkEnd w:id="4"/>
            <w:r w:rsidDel="00000000" w:rsidR="00000000" w:rsidRPr="00000000">
              <w:rPr>
                <w:rFonts w:ascii="Leelawadee" w:cs="Leelawadee" w:eastAsia="Leelawadee" w:hAnsi="Leelawadee"/>
                <w:sz w:val="16"/>
                <w:szCs w:val="16"/>
                <w:rtl w:val="0"/>
              </w:rPr>
              <w:t xml:space="preserve">Complete all Seneca tasks – relating to principles of training/ FITT and the respiratory system. All tasks for completion have been placed on google classroom.  </w:t>
            </w:r>
          </w:p>
        </w:tc>
      </w:tr>
      <w:tr>
        <w:tc>
          <w:tcPr>
            <w:vAlign w:val="center"/>
          </w:tcPr>
          <w:p w:rsidR="00000000" w:rsidDel="00000000" w:rsidP="00000000" w:rsidRDefault="00000000" w:rsidRPr="00000000" w14:paraId="0000005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w:t>
            </w:r>
          </w:p>
        </w:tc>
        <w:tc>
          <w:tcPr>
            <w:vAlign w:val="center"/>
          </w:tcPr>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 for 50 seconds on each activity and rest for 30 seconds</w:t>
            </w:r>
          </w:p>
          <w:p w:rsidR="00000000" w:rsidDel="00000000" w:rsidP="00000000" w:rsidRDefault="00000000" w:rsidRPr="00000000" w14:paraId="00000060">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w:t>
            </w:r>
          </w:p>
          <w:p w:rsidR="00000000" w:rsidDel="00000000" w:rsidP="00000000" w:rsidRDefault="00000000" w:rsidRPr="00000000" w14:paraId="00000061">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62">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63">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64">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65">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Lunges</w:t>
            </w:r>
          </w:p>
          <w:p w:rsidR="00000000" w:rsidDel="00000000" w:rsidP="00000000" w:rsidRDefault="00000000" w:rsidRPr="00000000" w14:paraId="00000066">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67">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vAlign w:val="center"/>
          </w:tcPr>
          <w:p w:rsidR="00000000" w:rsidDel="00000000" w:rsidP="00000000" w:rsidRDefault="00000000" w:rsidRPr="00000000" w14:paraId="00000068">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pf7vz53</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workout on the following clip</w:t>
            </w:r>
          </w:p>
          <w:p w:rsidR="00000000" w:rsidDel="00000000" w:rsidP="00000000" w:rsidRDefault="00000000" w:rsidRPr="00000000" w14:paraId="0000006B">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1155cc"/>
                  <w:sz w:val="16"/>
                  <w:szCs w:val="16"/>
                  <w:u w:val="single"/>
                  <w:rtl w:val="0"/>
                </w:rPr>
                <w:t xml:space="preserve">https://www.youtube.com/watch?v=9MIJ5dLdEw0</w:t>
              </w:r>
            </w:hyperlink>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6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 (GCSE option only)</w:t>
            </w:r>
          </w:p>
        </w:tc>
        <w:tc>
          <w:tcPr>
            <w:vAlign w:val="center"/>
          </w:tcPr>
          <w:p w:rsidR="00000000" w:rsidDel="00000000" w:rsidP="00000000" w:rsidRDefault="00000000" w:rsidRPr="00000000" w14:paraId="0000006F">
            <w:pPr>
              <w:rPr>
                <w:rFonts w:ascii="Leelawadee" w:cs="Leelawadee" w:eastAsia="Leelawadee" w:hAnsi="Leelawadee"/>
                <w:sz w:val="16"/>
                <w:szCs w:val="16"/>
              </w:rPr>
            </w:pPr>
            <w:hyperlink r:id="rId2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02124"/>
                <w:sz w:val="16"/>
                <w:szCs w:val="16"/>
                <w:highlight w:val="white"/>
                <w:rtl w:val="0"/>
              </w:rPr>
              <w:t xml:space="preserve">o2witvx</w:t>
            </w:r>
            <w:r w:rsidDel="00000000" w:rsidR="00000000" w:rsidRPr="00000000">
              <w:rPr>
                <w:rtl w:val="0"/>
              </w:rPr>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and complete the question on Religion and life on google slides.</w:t>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3">
            <w:pPr>
              <w:rPr>
                <w:rFonts w:ascii="Leelawadee" w:cs="Leelawadee" w:eastAsia="Leelawadee" w:hAnsi="Leelawadee"/>
                <w:sz w:val="16"/>
                <w:szCs w:val="16"/>
              </w:rPr>
            </w:pPr>
            <w:bookmarkStart w:colFirst="0" w:colLast="0" w:name="_heading=h.3dy6vkm" w:id="5"/>
            <w:bookmarkEnd w:id="5"/>
            <w:r w:rsidDel="00000000" w:rsidR="00000000" w:rsidRPr="00000000">
              <w:rPr>
                <w:rFonts w:ascii="Leelawadee" w:cs="Leelawadee" w:eastAsia="Leelawadee" w:hAnsi="Leelawadee"/>
                <w:sz w:val="16"/>
                <w:szCs w:val="16"/>
                <w:rtl w:val="0"/>
              </w:rPr>
              <w:t xml:space="preserve">Non- option class. Please work through the google slides on Religion and young people. Work can be completed on google docs.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w:t>
            </w:r>
            <w:r w:rsidDel="00000000" w:rsidR="00000000" w:rsidRPr="00000000">
              <w:rPr>
                <w:rFonts w:ascii="Arial" w:cs="Arial" w:eastAsia="Arial" w:hAnsi="Arial"/>
                <w:sz w:val="16"/>
                <w:szCs w:val="16"/>
                <w:highlight w:val="white"/>
                <w:rtl w:val="0"/>
              </w:rPr>
              <w:t xml:space="preserve">2nabji4</w:t>
            </w:r>
            <w:r w:rsidDel="00000000" w:rsidR="00000000" w:rsidRPr="00000000">
              <w:rPr>
                <w:rtl w:val="0"/>
              </w:rPr>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5">
            <w:pPr>
              <w:rPr>
                <w:rFonts w:ascii="Leelawadee" w:cs="Leelawadee" w:eastAsia="Leelawadee" w:hAnsi="Leelawadee"/>
                <w:sz w:val="16"/>
                <w:szCs w:val="16"/>
              </w:rPr>
            </w:pPr>
            <w:hyperlink r:id="rId30">
              <w:r w:rsidDel="00000000" w:rsidR="00000000" w:rsidRPr="00000000">
                <w:rPr>
                  <w:rFonts w:ascii="Leelawadee" w:cs="Leelawadee" w:eastAsia="Leelawadee" w:hAnsi="Leelawadee"/>
                  <w:color w:val="0563c1"/>
                  <w:sz w:val="16"/>
                  <w:szCs w:val="16"/>
                  <w:u w:val="single"/>
                  <w:rtl w:val="0"/>
                </w:rPr>
                <w:t xml:space="preserve">https://classroom.google.com/c/MjQ5Nzk5MzQ1OTUw?cjc=2nabji4</w:t>
              </w:r>
            </w:hyperlink>
            <w:r w:rsidDel="00000000" w:rsidR="00000000" w:rsidRPr="00000000">
              <w:rPr>
                <w:rtl w:val="0"/>
              </w:rPr>
            </w:r>
          </w:p>
          <w:p w:rsidR="00000000" w:rsidDel="00000000" w:rsidP="00000000" w:rsidRDefault="00000000" w:rsidRPr="00000000" w14:paraId="00000076">
            <w:pPr>
              <w:rPr>
                <w:rFonts w:ascii="Leelawadee" w:cs="Leelawadee" w:eastAsia="Leelawadee" w:hAnsi="Leelawadee"/>
                <w:b w:val="1"/>
                <w:sz w:val="16"/>
                <w:szCs w:val="16"/>
              </w:rPr>
            </w:pPr>
            <w:bookmarkStart w:colFirst="0" w:colLast="0" w:name="_heading=h.3znysh7" w:id="6"/>
            <w:bookmarkEnd w:id="6"/>
            <w:r w:rsidDel="00000000" w:rsidR="00000000" w:rsidRPr="00000000">
              <w:rPr>
                <w:rtl w:val="0"/>
              </w:rPr>
            </w:r>
          </w:p>
        </w:tc>
      </w:tr>
      <w:tr>
        <w:tc>
          <w:tcPr>
            <w:vAlign w:val="center"/>
          </w:tcPr>
          <w:p w:rsidR="00000000" w:rsidDel="00000000" w:rsidP="00000000" w:rsidRDefault="00000000" w:rsidRPr="00000000" w14:paraId="00000077">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AQA GCSE 9-1 Combined science trilogy to complete the following:</w:t>
            </w:r>
          </w:p>
          <w:p w:rsidR="00000000" w:rsidDel="00000000" w:rsidP="00000000" w:rsidRDefault="00000000" w:rsidRPr="00000000" w14:paraId="00000079">
            <w:pPr>
              <w:numPr>
                <w:ilvl w:val="0"/>
                <w:numId w:val="3"/>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pages 158 to 169</w:t>
            </w:r>
          </w:p>
          <w:p w:rsidR="00000000" w:rsidDel="00000000" w:rsidP="00000000" w:rsidRDefault="00000000" w:rsidRPr="00000000" w14:paraId="0000007A">
            <w:pPr>
              <w:numPr>
                <w:ilvl w:val="0"/>
                <w:numId w:val="3"/>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practise questions on pages 178 - 180</w:t>
            </w:r>
          </w:p>
          <w:p w:rsidR="00000000" w:rsidDel="00000000" w:rsidP="00000000" w:rsidRDefault="00000000" w:rsidRPr="00000000" w14:paraId="0000007B">
            <w:pPr>
              <w:numPr>
                <w:ilvl w:val="0"/>
                <w:numId w:val="3"/>
              </w:numPr>
              <w:spacing w:after="160"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pages 198-190</w:t>
            </w:r>
          </w:p>
        </w:tc>
        <w:tc>
          <w:tcPr>
            <w:vAlign w:val="center"/>
          </w:tcPr>
          <w:p w:rsidR="00000000" w:rsidDel="00000000" w:rsidP="00000000" w:rsidRDefault="00000000" w:rsidRPr="00000000" w14:paraId="0000007C">
            <w:pPr>
              <w:rPr>
                <w:rFonts w:ascii="Leelawadee" w:cs="Leelawadee" w:eastAsia="Leelawadee" w:hAnsi="Leelawadee"/>
                <w:sz w:val="16"/>
                <w:szCs w:val="16"/>
              </w:rPr>
            </w:pPr>
            <w:hyperlink r:id="rId3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4de4pxb</w:t>
            </w:r>
          </w:p>
          <w:p w:rsidR="00000000" w:rsidDel="00000000" w:rsidP="00000000" w:rsidRDefault="00000000" w:rsidRPr="00000000" w14:paraId="0000007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class on google classroom and complete the assignments set.</w:t>
            </w:r>
          </w:p>
          <w:p w:rsidR="00000000" w:rsidDel="00000000" w:rsidP="00000000" w:rsidRDefault="00000000" w:rsidRPr="00000000" w14:paraId="0000007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Combined science:</w:t>
            </w:r>
          </w:p>
          <w:p w:rsidR="00000000" w:rsidDel="00000000" w:rsidP="00000000" w:rsidRDefault="00000000" w:rsidRPr="00000000" w14:paraId="00000080">
            <w:pPr>
              <w:rPr>
                <w:rFonts w:ascii="Leelawadee" w:cs="Leelawadee" w:eastAsia="Leelawadee" w:hAnsi="Leelawadee"/>
                <w:sz w:val="16"/>
                <w:szCs w:val="16"/>
              </w:rPr>
            </w:pPr>
            <w:hyperlink r:id="rId32">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s7ldbd0c7b</w:t>
            </w:r>
          </w:p>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class and complete forces assignment set.</w:t>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Separates science: </w:t>
            </w:r>
          </w:p>
          <w:p w:rsidR="00000000" w:rsidDel="00000000" w:rsidP="00000000" w:rsidRDefault="00000000" w:rsidRPr="00000000" w14:paraId="00000084">
            <w:pPr>
              <w:rPr>
                <w:rFonts w:ascii="Leelawadee" w:cs="Leelawadee" w:eastAsia="Leelawadee" w:hAnsi="Leelawadee"/>
                <w:sz w:val="16"/>
                <w:szCs w:val="16"/>
              </w:rPr>
            </w:pPr>
            <w:hyperlink r:id="rId33">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pyzonq00f6</w:t>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class and complete forces assignment set.</w:t>
            </w:r>
          </w:p>
          <w:p w:rsidR="00000000" w:rsidDel="00000000" w:rsidP="00000000" w:rsidRDefault="00000000" w:rsidRPr="00000000" w14:paraId="0000008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Oak National Academy: </w:t>
            </w:r>
          </w:p>
          <w:p w:rsidR="00000000" w:rsidDel="00000000" w:rsidP="00000000" w:rsidRDefault="00000000" w:rsidRPr="00000000" w14:paraId="00000088">
            <w:pPr>
              <w:rPr>
                <w:rFonts w:ascii="Leelawadee" w:cs="Leelawadee" w:eastAsia="Leelawadee" w:hAnsi="Leelawadee"/>
                <w:sz w:val="16"/>
                <w:szCs w:val="16"/>
              </w:rPr>
            </w:pPr>
            <w:hyperlink r:id="rId34">
              <w:r w:rsidDel="00000000" w:rsidR="00000000" w:rsidRPr="00000000">
                <w:rPr>
                  <w:rFonts w:ascii="Leelawadee" w:cs="Leelawadee" w:eastAsia="Leelawadee" w:hAnsi="Leelawadee"/>
                  <w:color w:val="1155cc"/>
                  <w:sz w:val="16"/>
                  <w:szCs w:val="16"/>
                  <w:u w:val="single"/>
                  <w:rtl w:val="0"/>
                </w:rPr>
                <w:t xml:space="preserve">https://classroom.thenational.academy/units/forces-ht-573f</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link above to go through the lesson and complete the worksheets.</w:t>
            </w:r>
          </w:p>
        </w:tc>
      </w:tr>
      <w:tr>
        <w:tc>
          <w:tcPr>
            <w:vAlign w:val="center"/>
          </w:tcPr>
          <w:p w:rsidR="00000000" w:rsidDel="00000000" w:rsidP="00000000" w:rsidRDefault="00000000" w:rsidRPr="00000000" w14:paraId="0000008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 sheets linked to catering establishments and service types.</w:t>
            </w:r>
          </w:p>
        </w:tc>
        <w:tc>
          <w:tcPr>
            <w:vAlign w:val="center"/>
          </w:tcPr>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3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jkyifgo</w:t>
            </w:r>
          </w:p>
        </w:tc>
      </w:tr>
      <w:tr>
        <w:tc>
          <w:tcPr>
            <w:vAlign w:val="center"/>
          </w:tcPr>
          <w:p w:rsidR="00000000" w:rsidDel="00000000" w:rsidP="00000000" w:rsidRDefault="00000000" w:rsidRPr="00000000" w14:paraId="0000008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Mind map all the rights you are aware of. Write a summary of what you think each one is. </w:t>
            </w:r>
          </w:p>
        </w:tc>
        <w:tc>
          <w:tcPr>
            <w:vAlign w:val="center"/>
          </w:tcPr>
          <w:p w:rsidR="00000000" w:rsidDel="00000000" w:rsidP="00000000" w:rsidRDefault="00000000" w:rsidRPr="00000000" w14:paraId="0000008F">
            <w:pPr>
              <w:rPr>
                <w:rFonts w:ascii="Leelawadee" w:cs="Leelawadee" w:eastAsia="Leelawadee" w:hAnsi="Leelawadee"/>
                <w:sz w:val="16"/>
                <w:szCs w:val="16"/>
              </w:rPr>
            </w:pPr>
            <w:hyperlink r:id="rId3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w:t>
            </w:r>
            <w:r w:rsidDel="00000000" w:rsidR="00000000" w:rsidRPr="00000000">
              <w:rPr>
                <w:rFonts w:ascii="Leelawadee" w:cs="Leelawadee" w:eastAsia="Leelawadee" w:hAnsi="Leelawadee"/>
                <w:sz w:val="16"/>
                <w:szCs w:val="16"/>
                <w:rtl w:val="0"/>
              </w:rPr>
              <w:t xml:space="preserve"> uimpnrr</w:t>
            </w:r>
          </w:p>
          <w:p w:rsidR="00000000" w:rsidDel="00000000" w:rsidP="00000000" w:rsidRDefault="00000000" w:rsidRPr="00000000" w14:paraId="0000009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Access the lesson on ‘What are rights and where do they come from’?</w:t>
            </w:r>
          </w:p>
          <w:p w:rsidR="00000000" w:rsidDel="00000000" w:rsidP="00000000" w:rsidRDefault="00000000" w:rsidRPr="00000000" w14:paraId="0000009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this link to access the lesson:</w:t>
            </w:r>
          </w:p>
          <w:p w:rsidR="00000000" w:rsidDel="00000000" w:rsidP="00000000" w:rsidRDefault="00000000" w:rsidRPr="00000000" w14:paraId="00000093">
            <w:pPr>
              <w:rPr>
                <w:rFonts w:ascii="Leelawadee" w:cs="Leelawadee" w:eastAsia="Leelawadee" w:hAnsi="Leelawadee"/>
                <w:sz w:val="16"/>
                <w:szCs w:val="16"/>
              </w:rPr>
            </w:pPr>
            <w:hyperlink r:id="rId37">
              <w:r w:rsidDel="00000000" w:rsidR="00000000" w:rsidRPr="00000000">
                <w:rPr>
                  <w:rFonts w:ascii="Leelawadee" w:cs="Leelawadee" w:eastAsia="Leelawadee" w:hAnsi="Leelawadee"/>
                  <w:color w:val="0000ff"/>
                  <w:sz w:val="16"/>
                  <w:szCs w:val="16"/>
                  <w:u w:val="single"/>
                  <w:rtl w:val="0"/>
                </w:rPr>
                <w:t xml:space="preserve">https://classroom.thenational.academy/lessons/what-are-rights-and-where-do-they-come-from-cgukcc</w:t>
              </w:r>
            </w:hyperlink>
            <w:r w:rsidDel="00000000" w:rsidR="00000000" w:rsidRPr="00000000">
              <w:rPr>
                <w:rtl w:val="0"/>
              </w:rPr>
            </w:r>
          </w:p>
        </w:tc>
      </w:tr>
    </w:tbl>
    <w:p w:rsidR="00000000" w:rsidDel="00000000" w:rsidP="00000000" w:rsidRDefault="00000000" w:rsidRPr="00000000" w14:paraId="00000094">
      <w:pPr>
        <w:rPr>
          <w:sz w:val="12"/>
          <w:szCs w:val="12"/>
        </w:rPr>
      </w:pPr>
      <w:r w:rsidDel="00000000" w:rsidR="00000000" w:rsidRPr="00000000">
        <w:rPr>
          <w:rtl w:val="0"/>
        </w:rPr>
      </w:r>
    </w:p>
    <w:sectPr>
      <w:headerReference r:id="rId38" w:type="default"/>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10 Remote Learning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thenational.academy/lessons/how-much-medical-progress-did-ancient-greece-and-rome-make-6njp4r" TargetMode="External"/><Relationship Id="rId22" Type="http://schemas.openxmlformats.org/officeDocument/2006/relationships/hyperlink" Target="https://classroom.google.com" TargetMode="External"/><Relationship Id="rId21" Type="http://schemas.openxmlformats.org/officeDocument/2006/relationships/hyperlink" Target="https://classroom.thenational.academy/lessons/what-did-people-think-about-where-disease-came-from-in-medieval-britain-68r32d" TargetMode="External"/><Relationship Id="rId24" Type="http://schemas.openxmlformats.org/officeDocument/2006/relationships/hyperlink" Target="https://classroom.thenational.academy/lessons/talking-about-friends-part-13-6ngkgd/activities/1"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8" Type="http://schemas.openxmlformats.org/officeDocument/2006/relationships/hyperlink" Target="https://www.youtube.com/watch?v=9MIJ5dLdEw0" TargetMode="Externa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1" Type="http://schemas.openxmlformats.org/officeDocument/2006/relationships/hyperlink" Target="https://classroom.google.com" TargetMode="External"/><Relationship Id="rId30" Type="http://schemas.openxmlformats.org/officeDocument/2006/relationships/hyperlink" Target="https://classroom.google.com/c/MjQ5Nzk5MzQ1OTUw?cjc=2nabji4" TargetMode="External"/><Relationship Id="rId11" Type="http://schemas.openxmlformats.org/officeDocument/2006/relationships/hyperlink" Target="https://classroom.google.com" TargetMode="External"/><Relationship Id="rId33" Type="http://schemas.openxmlformats.org/officeDocument/2006/relationships/hyperlink" Target="https://senecalearning.com/en-GB/" TargetMode="External"/><Relationship Id="rId10" Type="http://schemas.openxmlformats.org/officeDocument/2006/relationships/hyperlink" Target="https://classroom.google.com" TargetMode="External"/><Relationship Id="rId32" Type="http://schemas.openxmlformats.org/officeDocument/2006/relationships/hyperlink" Target="https://senecalearning.com/en-GB/" TargetMode="External"/><Relationship Id="rId13" Type="http://schemas.openxmlformats.org/officeDocument/2006/relationships/hyperlink" Target="https://classroom.thenational.academy/units/revisiting-a-christmas-carol-2c27" TargetMode="External"/><Relationship Id="rId35"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34" Type="http://schemas.openxmlformats.org/officeDocument/2006/relationships/hyperlink" Target="https://classroom.thenational.academy/units/forces-ht-573f" TargetMode="External"/><Relationship Id="rId15" Type="http://schemas.openxmlformats.org/officeDocument/2006/relationships/hyperlink" Target="https://classroom.google.com" TargetMode="External"/><Relationship Id="rId37" Type="http://schemas.openxmlformats.org/officeDocument/2006/relationships/hyperlink" Target="https://classroom.thenational.academy/lessons/what-are-rights-and-where-do-they-come-from-cgukcc" TargetMode="External"/><Relationship Id="rId14" Type="http://schemas.openxmlformats.org/officeDocument/2006/relationships/hyperlink" Target="https://classroom.thenational.academy/units/revisiting-an-inspector-calls-d1f4" TargetMode="External"/><Relationship Id="rId36" Type="http://schemas.openxmlformats.org/officeDocument/2006/relationships/hyperlink" Target="https://classroom.google.com" TargetMode="External"/><Relationship Id="rId17" Type="http://schemas.openxmlformats.org/officeDocument/2006/relationships/hyperlink" Target="https://www.bbc.co.uk/programmes/b006mvlc" TargetMode="External"/><Relationship Id="rId16" Type="http://schemas.openxmlformats.org/officeDocument/2006/relationships/hyperlink" Target="https://www.bbc.co.uk/iplayer/episode/b0074mn1/the-blue-planet-8-coasts" TargetMode="External"/><Relationship Id="rId38" Type="http://schemas.openxmlformats.org/officeDocument/2006/relationships/header" Target="header1.xml"/><Relationship Id="rId19" Type="http://schemas.openxmlformats.org/officeDocument/2006/relationships/hyperlink" Target="https://classroom.google.com" TargetMode="External"/><Relationship Id="rId18" Type="http://schemas.openxmlformats.org/officeDocument/2006/relationships/hyperlink" Target="https://www.youtube.com/watch?v=xN-3LIbq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g4+2dGxiv6XAXocvNzkkkEd+w==">AMUW2mURJHWKK04gw40rHVPpr2sDLe/wyDKZLv/eoeL0VbVMVXtQodEwPVfCf37cbGd8jBIIYawxOCjrcCoZJAgNa9M4YvG15ryHwUMIhEDYpwyF8MtCgeNMlm54PxRmIKXlZXXXlU0NH6dixargd7dJ94JVXWJWfENOvCzDY+QAR63mvQS0C68WvLXNthqYCHYLGF2CNxAp9/2Kl9rAUhaZfFjQtSlfhA==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