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65" w:rsidRDefault="00C86465">
      <w:pPr>
        <w:spacing w:after="0" w:line="276" w:lineRule="auto"/>
        <w:rPr>
          <w:rFonts w:ascii="Arial" w:eastAsia="Arial" w:hAnsi="Arial" w:cs="Arial"/>
          <w:color w:val="000000"/>
        </w:rPr>
      </w:pPr>
    </w:p>
    <w:tbl>
      <w:tblPr>
        <w:tblStyle w:val="ae"/>
        <w:tblW w:w="1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4095"/>
        <w:gridCol w:w="5805"/>
      </w:tblGrid>
      <w:tr w:rsidR="00C86465">
        <w:tc>
          <w:tcPr>
            <w:tcW w:w="1155" w:type="dxa"/>
            <w:vAlign w:val="center"/>
          </w:tcPr>
          <w:p w:rsidR="00C86465" w:rsidRDefault="00C131DB">
            <w:pPr>
              <w:rPr>
                <w:rFonts w:ascii="Leelawadee" w:eastAsia="Leelawadee" w:hAnsi="Leelawadee" w:cs="Leelawadee"/>
                <w:b/>
                <w:sz w:val="16"/>
                <w:szCs w:val="16"/>
              </w:rPr>
            </w:pPr>
            <w:r>
              <w:rPr>
                <w:rFonts w:ascii="Leelawadee" w:eastAsia="Leelawadee" w:hAnsi="Leelawadee" w:cs="Leelawadee"/>
                <w:b/>
                <w:sz w:val="16"/>
                <w:szCs w:val="16"/>
              </w:rPr>
              <w:t>Subject</w:t>
            </w:r>
          </w:p>
        </w:tc>
        <w:tc>
          <w:tcPr>
            <w:tcW w:w="4095" w:type="dxa"/>
            <w:vAlign w:val="center"/>
          </w:tcPr>
          <w:p w:rsidR="00C86465" w:rsidRDefault="00C131DB">
            <w:pPr>
              <w:rPr>
                <w:rFonts w:ascii="Leelawadee" w:eastAsia="Leelawadee" w:hAnsi="Leelawadee" w:cs="Leelawadee"/>
                <w:b/>
                <w:sz w:val="16"/>
                <w:szCs w:val="16"/>
              </w:rPr>
            </w:pPr>
            <w:r>
              <w:rPr>
                <w:rFonts w:ascii="Leelawadee" w:eastAsia="Leelawadee" w:hAnsi="Leelawadee" w:cs="Leelawadee"/>
                <w:b/>
                <w:sz w:val="16"/>
                <w:szCs w:val="16"/>
              </w:rPr>
              <w:t xml:space="preserve">Workbook </w:t>
            </w:r>
          </w:p>
        </w:tc>
        <w:tc>
          <w:tcPr>
            <w:tcW w:w="5805" w:type="dxa"/>
            <w:vAlign w:val="center"/>
          </w:tcPr>
          <w:p w:rsidR="00C86465" w:rsidRDefault="00C131DB">
            <w:pPr>
              <w:rPr>
                <w:rFonts w:ascii="Leelawadee" w:eastAsia="Leelawadee" w:hAnsi="Leelawadee" w:cs="Leelawadee"/>
                <w:b/>
                <w:sz w:val="16"/>
                <w:szCs w:val="16"/>
              </w:rPr>
            </w:pPr>
            <w:r>
              <w:rPr>
                <w:rFonts w:ascii="Leelawadee" w:eastAsia="Leelawadee" w:hAnsi="Leelawadee" w:cs="Leelawadee"/>
                <w:b/>
                <w:sz w:val="16"/>
                <w:szCs w:val="16"/>
              </w:rPr>
              <w:t>Online</w:t>
            </w: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Alternative Provision</w:t>
            </w:r>
          </w:p>
        </w:tc>
        <w:tc>
          <w:tcPr>
            <w:tcW w:w="4095" w:type="dxa"/>
            <w:vAlign w:val="center"/>
          </w:tcPr>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Please complete the work pack provided on a weekly basis. Please then take pictures of completed work and email to </w:t>
            </w:r>
            <w:hyperlink r:id="rId8">
              <w:r>
                <w:rPr>
                  <w:rFonts w:ascii="Leelawadee" w:eastAsia="Leelawadee" w:hAnsi="Leelawadee" w:cs="Leelawadee"/>
                  <w:color w:val="0563C1"/>
                  <w:sz w:val="16"/>
                  <w:szCs w:val="16"/>
                  <w:u w:val="single"/>
                </w:rPr>
                <w:t>altprov@aspire.fcat.org.uk</w:t>
              </w:r>
            </w:hyperlink>
            <w:r>
              <w:rPr>
                <w:rFonts w:ascii="Leelawadee" w:eastAsia="Leelawadee" w:hAnsi="Leelawadee" w:cs="Leelawadee"/>
                <w:sz w:val="16"/>
                <w:szCs w:val="16"/>
              </w:rPr>
              <w:t xml:space="preserve"> for feedback and marking. </w:t>
            </w:r>
          </w:p>
        </w:tc>
        <w:tc>
          <w:tcPr>
            <w:tcW w:w="5805" w:type="dxa"/>
            <w:vAlign w:val="center"/>
          </w:tcPr>
          <w:p w:rsidR="00C86465" w:rsidRDefault="00F74DFC">
            <w:pPr>
              <w:rPr>
                <w:rFonts w:ascii="Leelawadee" w:eastAsia="Leelawadee" w:hAnsi="Leelawadee" w:cs="Leelawadee"/>
                <w:sz w:val="16"/>
                <w:szCs w:val="16"/>
              </w:rPr>
            </w:pPr>
            <w:hyperlink r:id="rId9">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131DB">
            <w:pPr>
              <w:pBdr>
                <w:top w:val="nil"/>
                <w:left w:val="nil"/>
                <w:bottom w:val="nil"/>
                <w:right w:val="nil"/>
                <w:between w:val="nil"/>
              </w:pBdr>
              <w:rPr>
                <w:rFonts w:ascii="Leelawadee" w:eastAsia="Leelawadee" w:hAnsi="Leelawadee" w:cs="Leelawadee"/>
                <w:color w:val="000000"/>
                <w:sz w:val="16"/>
                <w:szCs w:val="16"/>
              </w:rPr>
            </w:pPr>
            <w:r>
              <w:rPr>
                <w:rFonts w:ascii="Leelawadee" w:eastAsia="Leelawadee" w:hAnsi="Leelawadee" w:cs="Leelawadee"/>
                <w:color w:val="000000"/>
                <w:sz w:val="16"/>
                <w:szCs w:val="16"/>
              </w:rPr>
              <w:t>This week’s Maths tasks on the google classroom involve looking at Fractions: identifying, representing and comparing unit fractions, Long Multiplication, Short Division, Place Value: working with number.</w:t>
            </w:r>
          </w:p>
          <w:p w:rsidR="00C86465" w:rsidRDefault="00C131DB">
            <w:pPr>
              <w:pBdr>
                <w:top w:val="nil"/>
                <w:left w:val="nil"/>
                <w:bottom w:val="nil"/>
                <w:right w:val="nil"/>
                <w:between w:val="nil"/>
              </w:pBdr>
              <w:rPr>
                <w:rFonts w:ascii="Leelawadee" w:eastAsia="Leelawadee" w:hAnsi="Leelawadee" w:cs="Leelawadee"/>
                <w:color w:val="000000"/>
                <w:sz w:val="16"/>
                <w:szCs w:val="16"/>
              </w:rPr>
            </w:pPr>
            <w:r>
              <w:rPr>
                <w:rFonts w:ascii="Leelawadee" w:eastAsia="Leelawadee" w:hAnsi="Leelawadee" w:cs="Leelawadee"/>
                <w:color w:val="000000"/>
                <w:sz w:val="16"/>
                <w:szCs w:val="16"/>
              </w:rPr>
              <w:t xml:space="preserve">This week’s English tasks on the google classroom follow the theme of the Holocaust and World War 2. Pupils need to complete all reading, comprehension, writing and </w:t>
            </w:r>
            <w:proofErr w:type="spellStart"/>
            <w:r>
              <w:rPr>
                <w:rFonts w:ascii="Leelawadee" w:eastAsia="Leelawadee" w:hAnsi="Leelawadee" w:cs="Leelawadee"/>
                <w:color w:val="000000"/>
                <w:sz w:val="16"/>
                <w:szCs w:val="16"/>
              </w:rPr>
              <w:t>SPaG</w:t>
            </w:r>
            <w:proofErr w:type="spellEnd"/>
            <w:r>
              <w:rPr>
                <w:rFonts w:ascii="Leelawadee" w:eastAsia="Leelawadee" w:hAnsi="Leelawadee" w:cs="Leelawadee"/>
                <w:color w:val="000000"/>
                <w:sz w:val="16"/>
                <w:szCs w:val="16"/>
              </w:rPr>
              <w:t xml:space="preserve"> tasks. </w:t>
            </w:r>
          </w:p>
          <w:p w:rsidR="00C86465" w:rsidRDefault="00C86465">
            <w:pPr>
              <w:rPr>
                <w:rFonts w:ascii="Leelawadee" w:eastAsia="Leelawadee" w:hAnsi="Leelawadee" w:cs="Leelawadee"/>
                <w:sz w:val="16"/>
                <w:szCs w:val="16"/>
              </w:rPr>
            </w:pP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 xml:space="preserve">Art </w:t>
            </w:r>
          </w:p>
        </w:tc>
        <w:tc>
          <w:tcPr>
            <w:tcW w:w="4095" w:type="dxa"/>
            <w:vAlign w:val="center"/>
          </w:tcPr>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Complete the sheet provided. </w:t>
            </w: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Now we have looked at an introduction to tone (shading using a pencil) you are to apply this knowledge when drawing the butterfly from observation.</w:t>
            </w:r>
          </w:p>
        </w:tc>
        <w:tc>
          <w:tcPr>
            <w:tcW w:w="5805" w:type="dxa"/>
            <w:vAlign w:val="center"/>
          </w:tcPr>
          <w:p w:rsidR="00C86465" w:rsidRDefault="00F74DFC">
            <w:pPr>
              <w:rPr>
                <w:rFonts w:ascii="Leelawadee" w:eastAsia="Leelawadee" w:hAnsi="Leelawadee" w:cs="Leelawadee"/>
                <w:b/>
                <w:sz w:val="16"/>
                <w:szCs w:val="16"/>
              </w:rPr>
            </w:pPr>
            <w:hyperlink r:id="rId10">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p>
          <w:p w:rsidR="00C86465" w:rsidRDefault="00C86465">
            <w:pPr>
              <w:rPr>
                <w:rFonts w:ascii="Leelawadee" w:eastAsia="Leelawadee" w:hAnsi="Leelawadee" w:cs="Leelawadee"/>
                <w:sz w:val="16"/>
                <w:szCs w:val="16"/>
              </w:rPr>
            </w:pP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Dig Tech</w:t>
            </w:r>
          </w:p>
        </w:tc>
        <w:tc>
          <w:tcPr>
            <w:tcW w:w="4095" w:type="dxa"/>
            <w:vAlign w:val="center"/>
          </w:tcPr>
          <w:p w:rsidR="00C86465" w:rsidRDefault="00C131DB">
            <w:pPr>
              <w:rPr>
                <w:rFonts w:ascii="Leelawadee" w:eastAsia="Leelawadee" w:hAnsi="Leelawadee" w:cs="Leelawadee"/>
                <w:sz w:val="16"/>
                <w:szCs w:val="16"/>
              </w:rPr>
            </w:pPr>
            <w:bookmarkStart w:id="0" w:name="_GoBack"/>
            <w:r>
              <w:rPr>
                <w:rFonts w:ascii="Leelawadee" w:eastAsia="Leelawadee" w:hAnsi="Leelawadee" w:cs="Leelawadee"/>
                <w:sz w:val="16"/>
                <w:szCs w:val="16"/>
              </w:rPr>
              <w:t xml:space="preserve">Using the KS3 Computing book, read through pg. </w:t>
            </w:r>
            <w:r w:rsidR="004B6AD2">
              <w:rPr>
                <w:rFonts w:ascii="Leelawadee" w:eastAsia="Leelawadee" w:hAnsi="Leelawadee" w:cs="Leelawadee"/>
                <w:sz w:val="16"/>
                <w:szCs w:val="16"/>
              </w:rPr>
              <w:t>1</w:t>
            </w:r>
            <w:r>
              <w:rPr>
                <w:rFonts w:ascii="Leelawadee" w:eastAsia="Leelawadee" w:hAnsi="Leelawadee" w:cs="Leelawadee"/>
                <w:sz w:val="16"/>
                <w:szCs w:val="16"/>
              </w:rPr>
              <w:t xml:space="preserve">9 - </w:t>
            </w:r>
            <w:r w:rsidR="004B6AD2">
              <w:rPr>
                <w:rFonts w:ascii="Leelawadee" w:eastAsia="Leelawadee" w:hAnsi="Leelawadee" w:cs="Leelawadee"/>
                <w:sz w:val="16"/>
                <w:szCs w:val="16"/>
              </w:rPr>
              <w:t>24</w:t>
            </w:r>
            <w:r>
              <w:rPr>
                <w:rFonts w:ascii="Leelawadee" w:eastAsia="Leelawadee" w:hAnsi="Leelawadee" w:cs="Leelawadee"/>
                <w:sz w:val="16"/>
                <w:szCs w:val="16"/>
              </w:rPr>
              <w:t xml:space="preserve">, making notes. Then complete the questions on pg. </w:t>
            </w:r>
            <w:r w:rsidR="004B6AD2">
              <w:rPr>
                <w:rFonts w:ascii="Leelawadee" w:eastAsia="Leelawadee" w:hAnsi="Leelawadee" w:cs="Leelawadee"/>
                <w:sz w:val="16"/>
                <w:szCs w:val="16"/>
              </w:rPr>
              <w:t>25</w:t>
            </w:r>
            <w:r>
              <w:rPr>
                <w:rFonts w:ascii="Leelawadee" w:eastAsia="Leelawadee" w:hAnsi="Leelawadee" w:cs="Leelawadee"/>
                <w:sz w:val="16"/>
                <w:szCs w:val="16"/>
              </w:rPr>
              <w:t xml:space="preserve"> - </w:t>
            </w:r>
            <w:r w:rsidR="004B6AD2">
              <w:rPr>
                <w:rFonts w:ascii="Leelawadee" w:eastAsia="Leelawadee" w:hAnsi="Leelawadee" w:cs="Leelawadee"/>
                <w:sz w:val="16"/>
                <w:szCs w:val="16"/>
              </w:rPr>
              <w:t>26</w:t>
            </w:r>
            <w:r>
              <w:rPr>
                <w:rFonts w:ascii="Leelawadee" w:eastAsia="Leelawadee" w:hAnsi="Leelawadee" w:cs="Leelawadee"/>
                <w:sz w:val="16"/>
                <w:szCs w:val="16"/>
              </w:rPr>
              <w:t xml:space="preserve">.  </w:t>
            </w:r>
            <w:bookmarkEnd w:id="0"/>
          </w:p>
        </w:tc>
        <w:tc>
          <w:tcPr>
            <w:tcW w:w="5805" w:type="dxa"/>
            <w:vAlign w:val="center"/>
          </w:tcPr>
          <w:p w:rsidR="00C86465" w:rsidRDefault="00F74DFC">
            <w:pPr>
              <w:rPr>
                <w:rFonts w:ascii="Leelawadee" w:eastAsia="Leelawadee" w:hAnsi="Leelawadee" w:cs="Leelawadee"/>
                <w:sz w:val="16"/>
                <w:szCs w:val="16"/>
              </w:rPr>
            </w:pPr>
            <w:hyperlink r:id="rId11">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bookmarkStart w:id="1" w:name="_heading=h.30j0zll" w:colFirst="0" w:colLast="0"/>
            <w:bookmarkEnd w:id="1"/>
          </w:p>
          <w:p w:rsidR="00C86465" w:rsidRDefault="00C131DB">
            <w:pPr>
              <w:rPr>
                <w:rFonts w:ascii="Leelawadee" w:eastAsia="Leelawadee" w:hAnsi="Leelawadee" w:cs="Leelawadee"/>
                <w:sz w:val="16"/>
                <w:szCs w:val="16"/>
              </w:rPr>
            </w:pPr>
            <w:bookmarkStart w:id="2" w:name="_heading=h.2et92p0" w:colFirst="0" w:colLast="0"/>
            <w:bookmarkEnd w:id="2"/>
            <w:r>
              <w:rPr>
                <w:rFonts w:ascii="Leelawadee" w:eastAsia="Leelawadee" w:hAnsi="Leelawadee" w:cs="Leelawadee"/>
                <w:sz w:val="16"/>
                <w:szCs w:val="16"/>
              </w:rPr>
              <w:t>Under the topic “W/B 25</w:t>
            </w:r>
            <w:r>
              <w:rPr>
                <w:rFonts w:ascii="Leelawadee" w:eastAsia="Leelawadee" w:hAnsi="Leelawadee" w:cs="Leelawadee"/>
                <w:sz w:val="16"/>
                <w:szCs w:val="16"/>
                <w:vertAlign w:val="superscript"/>
              </w:rPr>
              <w:t>th</w:t>
            </w:r>
            <w:r>
              <w:rPr>
                <w:rFonts w:ascii="Leelawadee" w:eastAsia="Leelawadee" w:hAnsi="Leelawadee" w:cs="Leelawadee"/>
                <w:sz w:val="16"/>
                <w:szCs w:val="16"/>
              </w:rPr>
              <w:t xml:space="preserve"> Jan" there is a Golden Task Plan which will help you complete the range of tasks about your Coffee Shop Project. There will be a link to a video which will also talk you through the tasks that you need to complete.</w:t>
            </w: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Music</w:t>
            </w:r>
          </w:p>
        </w:tc>
        <w:tc>
          <w:tcPr>
            <w:tcW w:w="4095" w:type="dxa"/>
            <w:vAlign w:val="center"/>
          </w:tcPr>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 What is DJing and Mixing?</w:t>
            </w: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What techniques are used?</w:t>
            </w:r>
          </w:p>
        </w:tc>
        <w:tc>
          <w:tcPr>
            <w:tcW w:w="5805" w:type="dxa"/>
            <w:vAlign w:val="center"/>
          </w:tcPr>
          <w:p w:rsidR="00C86465" w:rsidRDefault="00F74DFC">
            <w:pPr>
              <w:rPr>
                <w:rFonts w:ascii="Leelawadee" w:eastAsia="Leelawadee" w:hAnsi="Leelawadee" w:cs="Leelawadee"/>
                <w:sz w:val="16"/>
                <w:szCs w:val="16"/>
              </w:rPr>
            </w:pPr>
            <w:hyperlink r:id="rId12">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Golden Task Plan - </w:t>
            </w:r>
            <w:hyperlink r:id="rId13">
              <w:r>
                <w:rPr>
                  <w:rFonts w:ascii="Leelawadee" w:eastAsia="Leelawadee" w:hAnsi="Leelawadee" w:cs="Leelawadee"/>
                  <w:color w:val="1155CC"/>
                  <w:sz w:val="16"/>
                  <w:szCs w:val="16"/>
                  <w:u w:val="single"/>
                </w:rPr>
                <w:t>https://www.loom.com/share/53f81b073b5f4a73a5f8bd0e513db977</w:t>
              </w:r>
            </w:hyperlink>
          </w:p>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Go to the website </w:t>
            </w:r>
            <w:hyperlink r:id="rId14">
              <w:r>
                <w:rPr>
                  <w:rFonts w:ascii="Leelawadee" w:eastAsia="Leelawadee" w:hAnsi="Leelawadee" w:cs="Leelawadee"/>
                  <w:color w:val="1155CC"/>
                  <w:sz w:val="16"/>
                  <w:szCs w:val="16"/>
                  <w:u w:val="single"/>
                </w:rPr>
                <w:t>https://www.bbc.co.uk/bitesize/topics/zm4ht39/articles/zbdgbdm</w:t>
              </w:r>
            </w:hyperlink>
          </w:p>
          <w:p w:rsidR="00C86465" w:rsidRDefault="00C131DB">
            <w:pPr>
              <w:rPr>
                <w:rFonts w:ascii="Leelawadee" w:eastAsia="Leelawadee" w:hAnsi="Leelawadee" w:cs="Leelawadee"/>
                <w:sz w:val="16"/>
                <w:szCs w:val="16"/>
              </w:rPr>
            </w:pPr>
            <w:r>
              <w:rPr>
                <w:rFonts w:ascii="Leelawadee" w:eastAsia="Leelawadee" w:hAnsi="Leelawadee" w:cs="Leelawadee"/>
                <w:sz w:val="16"/>
                <w:szCs w:val="16"/>
              </w:rPr>
              <w:t>read the information, watch the videos, complete the quiz and answer the questions on the google doc.</w:t>
            </w:r>
          </w:p>
          <w:p w:rsidR="00C86465" w:rsidRDefault="00C86465">
            <w:pPr>
              <w:rPr>
                <w:rFonts w:ascii="Leelawadee" w:eastAsia="Leelawadee" w:hAnsi="Leelawadee" w:cs="Leelawadee"/>
                <w:sz w:val="16"/>
                <w:szCs w:val="16"/>
              </w:rPr>
            </w:pPr>
          </w:p>
          <w:p w:rsidR="00C86465" w:rsidRDefault="00C86465">
            <w:pPr>
              <w:rPr>
                <w:rFonts w:ascii="Leelawadee" w:eastAsia="Leelawadee" w:hAnsi="Leelawadee" w:cs="Leelawadee"/>
                <w:sz w:val="16"/>
                <w:szCs w:val="16"/>
              </w:rPr>
            </w:pP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 xml:space="preserve">English </w:t>
            </w:r>
          </w:p>
        </w:tc>
        <w:tc>
          <w:tcPr>
            <w:tcW w:w="4095" w:type="dxa"/>
            <w:vAlign w:val="center"/>
          </w:tcPr>
          <w:p w:rsidR="00C86465" w:rsidRDefault="00C86465">
            <w:pPr>
              <w:rPr>
                <w:rFonts w:ascii="Leelawadee" w:eastAsia="Leelawadee" w:hAnsi="Leelawadee" w:cs="Leelawadee"/>
                <w:sz w:val="16"/>
                <w:szCs w:val="16"/>
              </w:rPr>
            </w:pP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Go to Section Three of the workbook- ‘Improving your style’. Work your way through the chapter, reading each page and making notes about keywords/techniques/styles etc. Then complete the practise questions on Page 23 &amp; 24.</w:t>
            </w:r>
          </w:p>
          <w:p w:rsidR="00C86465" w:rsidRDefault="00C86465">
            <w:pPr>
              <w:rPr>
                <w:rFonts w:ascii="Leelawadee" w:eastAsia="Leelawadee" w:hAnsi="Leelawadee" w:cs="Leelawadee"/>
                <w:sz w:val="16"/>
                <w:szCs w:val="16"/>
              </w:rPr>
            </w:pP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Read pages 17-18 and describe the best place you’ve visited using a different sentence starter for each sentence for Lesson one</w:t>
            </w: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Read pages 19-21 and use the word wheel to describe your favourite place to visit with a range of adjectives you didn’t include yesterday </w:t>
            </w:r>
            <w:proofErr w:type="gramStart"/>
            <w:r>
              <w:rPr>
                <w:rFonts w:ascii="Leelawadee" w:eastAsia="Leelawadee" w:hAnsi="Leelawadee" w:cs="Leelawadee"/>
                <w:sz w:val="16"/>
                <w:szCs w:val="16"/>
              </w:rPr>
              <w:t>for  lesson</w:t>
            </w:r>
            <w:proofErr w:type="gramEnd"/>
            <w:r>
              <w:rPr>
                <w:rFonts w:ascii="Leelawadee" w:eastAsia="Leelawadee" w:hAnsi="Leelawadee" w:cs="Leelawadee"/>
                <w:sz w:val="16"/>
                <w:szCs w:val="16"/>
              </w:rPr>
              <w:t xml:space="preserve"> two</w:t>
            </w: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Read page 22 and then complete the practice questions (Page 23 &amp; 24) for lesson three. </w:t>
            </w:r>
          </w:p>
          <w:p w:rsidR="00C86465" w:rsidRDefault="00C86465">
            <w:pPr>
              <w:rPr>
                <w:rFonts w:ascii="Leelawadee" w:eastAsia="Leelawadee" w:hAnsi="Leelawadee" w:cs="Leelawadee"/>
                <w:sz w:val="16"/>
                <w:szCs w:val="16"/>
              </w:rPr>
            </w:pPr>
          </w:p>
        </w:tc>
        <w:tc>
          <w:tcPr>
            <w:tcW w:w="5805" w:type="dxa"/>
            <w:vAlign w:val="center"/>
          </w:tcPr>
          <w:p w:rsidR="00C86465" w:rsidRDefault="00F74DFC">
            <w:pPr>
              <w:rPr>
                <w:rFonts w:ascii="Leelawadee" w:eastAsia="Leelawadee" w:hAnsi="Leelawadee" w:cs="Leelawadee"/>
                <w:sz w:val="16"/>
                <w:szCs w:val="16"/>
              </w:rPr>
            </w:pPr>
            <w:hyperlink r:id="rId15">
              <w:r w:rsidR="00C131DB">
                <w:rPr>
                  <w:rFonts w:ascii="Leelawadee" w:eastAsia="Leelawadee" w:hAnsi="Leelawadee" w:cs="Leelawadee"/>
                  <w:color w:val="0563C1"/>
                  <w:sz w:val="16"/>
                  <w:szCs w:val="16"/>
                  <w:u w:val="single"/>
                </w:rPr>
                <w:t>https://classroom.google.com</w:t>
              </w:r>
            </w:hyperlink>
          </w:p>
          <w:p w:rsidR="00C86465" w:rsidRDefault="00C131DB">
            <w:pPr>
              <w:rPr>
                <w:rFonts w:ascii="Leelawadee" w:eastAsia="Leelawadee" w:hAnsi="Leelawadee" w:cs="Leelawadee"/>
                <w:sz w:val="16"/>
                <w:szCs w:val="16"/>
              </w:rPr>
            </w:pPr>
            <w:r>
              <w:rPr>
                <w:rFonts w:ascii="Leelawadee" w:eastAsia="Leelawadee" w:hAnsi="Leelawadee" w:cs="Leelawadee"/>
                <w:sz w:val="16"/>
                <w:szCs w:val="16"/>
              </w:rPr>
              <w:t>Complete the Loom videos and Lessons on Google Classroom.</w:t>
            </w:r>
          </w:p>
          <w:p w:rsidR="00C86465" w:rsidRDefault="00C86465">
            <w:pPr>
              <w:rPr>
                <w:rFonts w:ascii="Leelawadee" w:eastAsia="Leelawadee" w:hAnsi="Leelawadee" w:cs="Leelawadee"/>
                <w:sz w:val="16"/>
                <w:szCs w:val="16"/>
              </w:rPr>
            </w:pP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 xml:space="preserve">Geography </w:t>
            </w:r>
          </w:p>
        </w:tc>
        <w:tc>
          <w:tcPr>
            <w:tcW w:w="4095" w:type="dxa"/>
            <w:vAlign w:val="center"/>
          </w:tcPr>
          <w:p w:rsidR="00C86465" w:rsidRDefault="00A367BD">
            <w:pPr>
              <w:rPr>
                <w:rFonts w:ascii="Leelawadee" w:eastAsia="Leelawadee" w:hAnsi="Leelawadee" w:cs="Leelawadee"/>
                <w:sz w:val="16"/>
                <w:szCs w:val="16"/>
              </w:rPr>
            </w:pPr>
            <w:r>
              <w:rPr>
                <w:rFonts w:ascii="Leelawadee" w:eastAsia="Leelawadee" w:hAnsi="Leelawadee" w:cs="Leelawadee"/>
                <w:sz w:val="16"/>
                <w:szCs w:val="16"/>
              </w:rPr>
              <w:t>Complete the questions on the worksheet entitled ‘Coastal Erosion’.</w:t>
            </w:r>
          </w:p>
        </w:tc>
        <w:tc>
          <w:tcPr>
            <w:tcW w:w="5805" w:type="dxa"/>
            <w:vAlign w:val="center"/>
          </w:tcPr>
          <w:p w:rsidR="00C86465" w:rsidRDefault="00F74DFC">
            <w:pPr>
              <w:rPr>
                <w:rFonts w:ascii="Leelawadee" w:eastAsia="Leelawadee" w:hAnsi="Leelawadee" w:cs="Leelawadee"/>
                <w:sz w:val="16"/>
                <w:szCs w:val="16"/>
              </w:rPr>
            </w:pPr>
            <w:hyperlink r:id="rId16">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p>
        </w:tc>
      </w:tr>
      <w:tr w:rsidR="00C86465">
        <w:trPr>
          <w:trHeight w:val="915"/>
        </w:trPr>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History</w:t>
            </w:r>
          </w:p>
        </w:tc>
        <w:tc>
          <w:tcPr>
            <w:tcW w:w="4095" w:type="dxa"/>
            <w:vAlign w:val="center"/>
          </w:tcPr>
          <w:p w:rsidR="00C86465" w:rsidRDefault="00C131DB">
            <w:pPr>
              <w:rPr>
                <w:rFonts w:ascii="Leelawadee" w:eastAsia="Leelawadee" w:hAnsi="Leelawadee" w:cs="Leelawadee"/>
                <w:sz w:val="16"/>
                <w:szCs w:val="16"/>
              </w:rPr>
            </w:pPr>
            <w:r>
              <w:rPr>
                <w:rFonts w:ascii="Leelawadee" w:eastAsia="Leelawadee" w:hAnsi="Leelawadee" w:cs="Leelawadee"/>
                <w:sz w:val="16"/>
                <w:szCs w:val="16"/>
              </w:rPr>
              <w:t>Read through the Guided Reading and complete the 11 questions around it.</w:t>
            </w: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Then move on to the second worksheet ‘How did Henry Tudor solve his problems?’.  Colour code the key at the bottom and then read the statements and match these up with the colours in the key.</w:t>
            </w:r>
          </w:p>
          <w:p w:rsidR="00C86465" w:rsidRDefault="00C86465">
            <w:pPr>
              <w:rPr>
                <w:rFonts w:ascii="Leelawadee" w:eastAsia="Leelawadee" w:hAnsi="Leelawadee" w:cs="Leelawadee"/>
                <w:sz w:val="16"/>
                <w:szCs w:val="16"/>
              </w:rPr>
            </w:pPr>
          </w:p>
        </w:tc>
        <w:tc>
          <w:tcPr>
            <w:tcW w:w="5805" w:type="dxa"/>
          </w:tcPr>
          <w:p w:rsidR="00C86465" w:rsidRDefault="00F74DFC">
            <w:pPr>
              <w:rPr>
                <w:rFonts w:ascii="Leelawadee" w:eastAsia="Leelawadee" w:hAnsi="Leelawadee" w:cs="Leelawadee"/>
                <w:sz w:val="16"/>
                <w:szCs w:val="16"/>
              </w:rPr>
            </w:pPr>
            <w:hyperlink r:id="rId17">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Read through the </w:t>
            </w:r>
            <w:proofErr w:type="spellStart"/>
            <w:r>
              <w:rPr>
                <w:rFonts w:ascii="Leelawadee" w:eastAsia="Leelawadee" w:hAnsi="Leelawadee" w:cs="Leelawadee"/>
                <w:sz w:val="16"/>
                <w:szCs w:val="16"/>
              </w:rPr>
              <w:t>powerpoint</w:t>
            </w:r>
            <w:proofErr w:type="spellEnd"/>
            <w:r>
              <w:rPr>
                <w:rFonts w:ascii="Leelawadee" w:eastAsia="Leelawadee" w:hAnsi="Leelawadee" w:cs="Leelawadee"/>
                <w:sz w:val="16"/>
                <w:szCs w:val="16"/>
              </w:rPr>
              <w:t xml:space="preserve"> about Henry VII and complete the tasks, then answer the quiz.</w:t>
            </w: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Maths</w:t>
            </w:r>
          </w:p>
        </w:tc>
        <w:tc>
          <w:tcPr>
            <w:tcW w:w="4095" w:type="dxa"/>
            <w:vAlign w:val="center"/>
          </w:tcPr>
          <w:p w:rsidR="00C86465" w:rsidRDefault="00C131DB">
            <w:pPr>
              <w:rPr>
                <w:rFonts w:ascii="Leelawadee" w:eastAsia="Leelawadee" w:hAnsi="Leelawadee" w:cs="Leelawadee"/>
                <w:sz w:val="16"/>
                <w:szCs w:val="16"/>
              </w:rPr>
            </w:pPr>
            <w:r>
              <w:rPr>
                <w:rFonts w:ascii="Leelawadee" w:eastAsia="Leelawadee" w:hAnsi="Leelawadee" w:cs="Leelawadee"/>
                <w:sz w:val="16"/>
                <w:szCs w:val="16"/>
              </w:rPr>
              <w:t>Complete D8 to D15 in booklet</w:t>
            </w:r>
          </w:p>
        </w:tc>
        <w:tc>
          <w:tcPr>
            <w:tcW w:w="5805" w:type="dxa"/>
            <w:vAlign w:val="center"/>
          </w:tcPr>
          <w:p w:rsidR="00C86465" w:rsidRDefault="00C86465">
            <w:pPr>
              <w:rPr>
                <w:rFonts w:ascii="Leelawadee" w:eastAsia="Leelawadee" w:hAnsi="Leelawadee" w:cs="Leelawadee"/>
                <w:sz w:val="16"/>
                <w:szCs w:val="16"/>
              </w:rPr>
            </w:pPr>
          </w:p>
          <w:p w:rsidR="00C86465" w:rsidRDefault="00F74DFC">
            <w:pPr>
              <w:rPr>
                <w:rFonts w:ascii="Leelawadee" w:eastAsia="Leelawadee" w:hAnsi="Leelawadee" w:cs="Leelawadee"/>
                <w:sz w:val="16"/>
                <w:szCs w:val="16"/>
              </w:rPr>
            </w:pPr>
            <w:hyperlink r:id="rId18">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MFL</w:t>
            </w:r>
          </w:p>
        </w:tc>
        <w:tc>
          <w:tcPr>
            <w:tcW w:w="4095" w:type="dxa"/>
            <w:vAlign w:val="center"/>
          </w:tcPr>
          <w:p w:rsidR="00C86465" w:rsidRDefault="00C131DB">
            <w:pPr>
              <w:rPr>
                <w:rFonts w:ascii="Leelawadee" w:eastAsia="Leelawadee" w:hAnsi="Leelawadee" w:cs="Leelawadee"/>
                <w:sz w:val="16"/>
                <w:szCs w:val="16"/>
              </w:rPr>
            </w:pPr>
            <w:r>
              <w:rPr>
                <w:rFonts w:ascii="Leelawadee" w:eastAsia="Leelawadee" w:hAnsi="Leelawadee" w:cs="Leelawadee"/>
                <w:sz w:val="16"/>
                <w:szCs w:val="16"/>
              </w:rPr>
              <w:t>Complete the worksheets provided in the pack</w:t>
            </w: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Family members and </w:t>
            </w:r>
            <w:proofErr w:type="spellStart"/>
            <w:r>
              <w:rPr>
                <w:rFonts w:ascii="Leelawadee" w:eastAsia="Leelawadee" w:hAnsi="Leelawadee" w:cs="Leelawadee"/>
                <w:sz w:val="16"/>
                <w:szCs w:val="16"/>
              </w:rPr>
              <w:t>etre</w:t>
            </w:r>
            <w:proofErr w:type="spellEnd"/>
            <w:r>
              <w:rPr>
                <w:rFonts w:ascii="Leelawadee" w:eastAsia="Leelawadee" w:hAnsi="Leelawadee" w:cs="Leelawadee"/>
                <w:sz w:val="16"/>
                <w:szCs w:val="16"/>
              </w:rPr>
              <w:t>/</w:t>
            </w:r>
            <w:proofErr w:type="spellStart"/>
            <w:r>
              <w:rPr>
                <w:rFonts w:ascii="Leelawadee" w:eastAsia="Leelawadee" w:hAnsi="Leelawadee" w:cs="Leelawadee"/>
                <w:sz w:val="16"/>
                <w:szCs w:val="16"/>
              </w:rPr>
              <w:t>avoir</w:t>
            </w:r>
            <w:proofErr w:type="spellEnd"/>
            <w:r>
              <w:rPr>
                <w:rFonts w:ascii="Leelawadee" w:eastAsia="Leelawadee" w:hAnsi="Leelawadee" w:cs="Leelawadee"/>
                <w:sz w:val="16"/>
                <w:szCs w:val="16"/>
              </w:rPr>
              <w:t xml:space="preserve"> </w:t>
            </w:r>
          </w:p>
        </w:tc>
        <w:tc>
          <w:tcPr>
            <w:tcW w:w="5805" w:type="dxa"/>
            <w:vAlign w:val="center"/>
          </w:tcPr>
          <w:p w:rsidR="00C86465" w:rsidRDefault="00F74DFC">
            <w:pPr>
              <w:rPr>
                <w:rFonts w:ascii="Leelawadee" w:eastAsia="Leelawadee" w:hAnsi="Leelawadee" w:cs="Leelawadee"/>
                <w:sz w:val="16"/>
                <w:szCs w:val="16"/>
              </w:rPr>
            </w:pPr>
            <w:hyperlink r:id="rId19">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 </w:t>
            </w:r>
            <w:hyperlink r:id="rId20">
              <w:r>
                <w:rPr>
                  <w:rFonts w:ascii="Leelawadee" w:eastAsia="Leelawadee" w:hAnsi="Leelawadee" w:cs="Leelawadee"/>
                  <w:color w:val="1155CC"/>
                  <w:sz w:val="16"/>
                  <w:szCs w:val="16"/>
                  <w:u w:val="single"/>
                </w:rPr>
                <w:t>https://www.linguascope.com</w:t>
              </w:r>
            </w:hyperlink>
            <w:r>
              <w:rPr>
                <w:rFonts w:ascii="Leelawadee" w:eastAsia="Leelawadee" w:hAnsi="Leelawadee" w:cs="Leelawadee"/>
                <w:sz w:val="16"/>
                <w:szCs w:val="16"/>
              </w:rPr>
              <w:t xml:space="preserve">   </w:t>
            </w:r>
            <w:r>
              <w:rPr>
                <w:rFonts w:ascii="Leelawadee" w:eastAsia="Leelawadee" w:hAnsi="Leelawadee" w:cs="Leelawadee"/>
                <w:b/>
                <w:sz w:val="16"/>
                <w:szCs w:val="16"/>
              </w:rPr>
              <w:t>username:</w:t>
            </w:r>
            <w:r>
              <w:rPr>
                <w:rFonts w:ascii="Leelawadee" w:eastAsia="Leelawadee" w:hAnsi="Leelawadee" w:cs="Leelawadee"/>
                <w:sz w:val="16"/>
                <w:szCs w:val="16"/>
              </w:rPr>
              <w:t xml:space="preserve"> aspire   </w:t>
            </w:r>
            <w:r>
              <w:rPr>
                <w:rFonts w:ascii="Leelawadee" w:eastAsia="Leelawadee" w:hAnsi="Leelawadee" w:cs="Leelawadee"/>
                <w:b/>
                <w:sz w:val="16"/>
                <w:szCs w:val="16"/>
              </w:rPr>
              <w:t>password</w:t>
            </w:r>
            <w:r>
              <w:rPr>
                <w:rFonts w:ascii="Leelawadee" w:eastAsia="Leelawadee" w:hAnsi="Leelawadee" w:cs="Leelawadee"/>
                <w:sz w:val="16"/>
                <w:szCs w:val="16"/>
              </w:rPr>
              <w:t>: ski11s</w:t>
            </w:r>
          </w:p>
          <w:p w:rsidR="00C86465" w:rsidRDefault="00C86465">
            <w:pPr>
              <w:rPr>
                <w:rFonts w:ascii="Leelawadee" w:eastAsia="Leelawadee" w:hAnsi="Leelawadee" w:cs="Leelawadee"/>
                <w:sz w:val="16"/>
                <w:szCs w:val="16"/>
              </w:rPr>
            </w:pPr>
          </w:p>
        </w:tc>
      </w:tr>
      <w:tr w:rsidR="00C86465">
        <w:trPr>
          <w:trHeight w:val="966"/>
        </w:trPr>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 xml:space="preserve">PE </w:t>
            </w:r>
          </w:p>
        </w:tc>
        <w:tc>
          <w:tcPr>
            <w:tcW w:w="4095" w:type="dxa"/>
            <w:vAlign w:val="center"/>
          </w:tcPr>
          <w:p w:rsidR="00C86465" w:rsidRDefault="00C131DB">
            <w:pPr>
              <w:rPr>
                <w:rFonts w:ascii="Leelawadee" w:eastAsia="Leelawadee" w:hAnsi="Leelawadee" w:cs="Leelawadee"/>
                <w:sz w:val="16"/>
                <w:szCs w:val="16"/>
              </w:rPr>
            </w:pPr>
            <w:r>
              <w:rPr>
                <w:rFonts w:ascii="Leelawadee" w:eastAsia="Leelawadee" w:hAnsi="Leelawadee" w:cs="Leelawadee"/>
                <w:sz w:val="16"/>
                <w:szCs w:val="16"/>
              </w:rPr>
              <w:t>Find a space big enough to workout. Complete an essential warm up including stretching.</w:t>
            </w:r>
            <w:r>
              <w:rPr>
                <w:rFonts w:ascii="Leelawadee" w:eastAsia="Leelawadee" w:hAnsi="Leelawadee" w:cs="Leelawadee"/>
                <w:sz w:val="16"/>
                <w:szCs w:val="16"/>
              </w:rPr>
              <w:br/>
              <w:t>Main workout, 20 jumping jacks, 10 squats, 30 seconds plank, 20 high knees, 20 sit ups, 20 heel flicks.</w:t>
            </w: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Essential slow warm down.</w:t>
            </w:r>
          </w:p>
        </w:tc>
        <w:tc>
          <w:tcPr>
            <w:tcW w:w="5805" w:type="dxa"/>
            <w:vAlign w:val="center"/>
          </w:tcPr>
          <w:p w:rsidR="00C86465" w:rsidRDefault="00F74DFC">
            <w:pPr>
              <w:rPr>
                <w:rFonts w:ascii="Leelawadee" w:eastAsia="Leelawadee" w:hAnsi="Leelawadee" w:cs="Leelawadee"/>
                <w:sz w:val="16"/>
                <w:szCs w:val="16"/>
              </w:rPr>
            </w:pPr>
            <w:hyperlink r:id="rId21">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 xml:space="preserve"> Complete the weekly workout as well as the teacher challenge.</w:t>
            </w: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RE</w:t>
            </w:r>
          </w:p>
        </w:tc>
        <w:tc>
          <w:tcPr>
            <w:tcW w:w="4095" w:type="dxa"/>
            <w:vAlign w:val="center"/>
          </w:tcPr>
          <w:p w:rsidR="00C86465" w:rsidRDefault="00C131DB">
            <w:pPr>
              <w:rPr>
                <w:rFonts w:ascii="Leelawadee" w:eastAsia="Leelawadee" w:hAnsi="Leelawadee" w:cs="Leelawadee"/>
                <w:sz w:val="16"/>
                <w:szCs w:val="16"/>
              </w:rPr>
            </w:pPr>
            <w:r>
              <w:rPr>
                <w:rFonts w:ascii="Leelawadee" w:eastAsia="Leelawadee" w:hAnsi="Leelawadee" w:cs="Leelawadee"/>
                <w:sz w:val="16"/>
                <w:szCs w:val="16"/>
              </w:rPr>
              <w:t>Read and complete the Judaism basic info sheet.</w:t>
            </w:r>
          </w:p>
        </w:tc>
        <w:tc>
          <w:tcPr>
            <w:tcW w:w="5805" w:type="dxa"/>
            <w:vAlign w:val="center"/>
          </w:tcPr>
          <w:p w:rsidR="00C86465" w:rsidRDefault="00F74DFC">
            <w:pPr>
              <w:rPr>
                <w:rFonts w:ascii="Leelawadee" w:eastAsia="Leelawadee" w:hAnsi="Leelawadee" w:cs="Leelawadee"/>
                <w:sz w:val="16"/>
                <w:szCs w:val="16"/>
              </w:rPr>
            </w:pPr>
            <w:hyperlink r:id="rId22">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131DB">
            <w:pPr>
              <w:rPr>
                <w:rFonts w:ascii="Leelawadee" w:eastAsia="Leelawadee" w:hAnsi="Leelawadee" w:cs="Leelawadee"/>
                <w:sz w:val="16"/>
                <w:szCs w:val="16"/>
              </w:rPr>
            </w:pPr>
            <w:r>
              <w:rPr>
                <w:rFonts w:ascii="Leelawadee" w:eastAsia="Leelawadee" w:hAnsi="Leelawadee" w:cs="Leelawadee"/>
                <w:sz w:val="16"/>
                <w:szCs w:val="16"/>
              </w:rPr>
              <w:t>Complete the loom video and questions on google classrooms</w:t>
            </w:r>
          </w:p>
          <w:p w:rsidR="00C86465" w:rsidRDefault="00C86465">
            <w:pPr>
              <w:rPr>
                <w:rFonts w:ascii="Leelawadee" w:eastAsia="Leelawadee" w:hAnsi="Leelawadee" w:cs="Leelawadee"/>
                <w:sz w:val="16"/>
                <w:szCs w:val="16"/>
                <w:u w:val="single"/>
              </w:rPr>
            </w:pP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Science</w:t>
            </w:r>
          </w:p>
        </w:tc>
        <w:tc>
          <w:tcPr>
            <w:tcW w:w="4095" w:type="dxa"/>
            <w:vAlign w:val="center"/>
          </w:tcPr>
          <w:p w:rsidR="00C86465" w:rsidRDefault="00C131DB">
            <w:pPr>
              <w:rPr>
                <w:rFonts w:ascii="Leelawadee" w:eastAsia="Leelawadee" w:hAnsi="Leelawadee" w:cs="Leelawadee"/>
                <w:color w:val="3C4043"/>
                <w:sz w:val="16"/>
                <w:szCs w:val="16"/>
              </w:rPr>
            </w:pPr>
            <w:r>
              <w:rPr>
                <w:rFonts w:ascii="Leelawadee" w:eastAsia="Leelawadee" w:hAnsi="Leelawadee" w:cs="Leelawadee"/>
                <w:color w:val="3C4043"/>
                <w:sz w:val="16"/>
                <w:szCs w:val="16"/>
              </w:rPr>
              <w:t>You will need a pen and paper to make notes on the lesson</w:t>
            </w:r>
          </w:p>
          <w:p w:rsidR="00C86465" w:rsidRDefault="00C131DB">
            <w:pPr>
              <w:rPr>
                <w:rFonts w:ascii="Leelawadee" w:eastAsia="Leelawadee" w:hAnsi="Leelawadee" w:cs="Leelawadee"/>
                <w:color w:val="3C4043"/>
                <w:sz w:val="16"/>
                <w:szCs w:val="16"/>
              </w:rPr>
            </w:pPr>
            <w:r>
              <w:rPr>
                <w:rFonts w:ascii="Leelawadee" w:eastAsia="Leelawadee" w:hAnsi="Leelawadee" w:cs="Leelawadee"/>
                <w:color w:val="3C4043"/>
                <w:sz w:val="16"/>
                <w:szCs w:val="16"/>
              </w:rPr>
              <w:t>Worksheets for each lesson are provided in the pack as well</w:t>
            </w:r>
          </w:p>
          <w:p w:rsidR="00C86465" w:rsidRDefault="00C86465">
            <w:pPr>
              <w:rPr>
                <w:rFonts w:ascii="Leelawadee" w:eastAsia="Leelawadee" w:hAnsi="Leelawadee" w:cs="Leelawadee"/>
                <w:color w:val="3C4043"/>
                <w:sz w:val="16"/>
                <w:szCs w:val="16"/>
              </w:rPr>
            </w:pPr>
          </w:p>
          <w:p w:rsidR="00C86465" w:rsidRDefault="00C131DB">
            <w:pPr>
              <w:rPr>
                <w:rFonts w:ascii="Leelawadee" w:eastAsia="Leelawadee" w:hAnsi="Leelawadee" w:cs="Leelawadee"/>
                <w:color w:val="3C4043"/>
                <w:sz w:val="16"/>
                <w:szCs w:val="16"/>
              </w:rPr>
            </w:pPr>
            <w:r>
              <w:rPr>
                <w:rFonts w:ascii="Leelawadee" w:eastAsia="Leelawadee" w:hAnsi="Leelawadee" w:cs="Leelawadee"/>
                <w:color w:val="3C4043"/>
                <w:sz w:val="16"/>
                <w:szCs w:val="16"/>
              </w:rPr>
              <w:t>Read through the lesson slides printed out for you</w:t>
            </w:r>
          </w:p>
          <w:p w:rsidR="00C86465" w:rsidRDefault="00C131DB">
            <w:pPr>
              <w:numPr>
                <w:ilvl w:val="0"/>
                <w:numId w:val="1"/>
              </w:numPr>
              <w:rPr>
                <w:rFonts w:ascii="Leelawadee" w:eastAsia="Leelawadee" w:hAnsi="Leelawadee" w:cs="Leelawadee"/>
                <w:color w:val="3C4043"/>
                <w:sz w:val="16"/>
                <w:szCs w:val="16"/>
              </w:rPr>
            </w:pPr>
            <w:r>
              <w:rPr>
                <w:rFonts w:ascii="Leelawadee" w:eastAsia="Leelawadee" w:hAnsi="Leelawadee" w:cs="Leelawadee"/>
                <w:color w:val="3C4043"/>
                <w:sz w:val="16"/>
                <w:szCs w:val="16"/>
              </w:rPr>
              <w:t>lesson 10: what are the hormones in the male and female reproductive system?</w:t>
            </w:r>
          </w:p>
          <w:p w:rsidR="00C86465" w:rsidRDefault="00C131DB">
            <w:pPr>
              <w:numPr>
                <w:ilvl w:val="0"/>
                <w:numId w:val="1"/>
              </w:numPr>
              <w:rPr>
                <w:rFonts w:ascii="Leelawadee" w:eastAsia="Leelawadee" w:hAnsi="Leelawadee" w:cs="Leelawadee"/>
                <w:color w:val="3C4043"/>
                <w:sz w:val="16"/>
                <w:szCs w:val="16"/>
              </w:rPr>
            </w:pPr>
            <w:r>
              <w:rPr>
                <w:rFonts w:ascii="Leelawadee" w:eastAsia="Leelawadee" w:hAnsi="Leelawadee" w:cs="Leelawadee"/>
                <w:color w:val="3C4043"/>
                <w:sz w:val="16"/>
                <w:szCs w:val="16"/>
              </w:rPr>
              <w:lastRenderedPageBreak/>
              <w:t>lesson 11: What happens in the body during pregnancy?</w:t>
            </w:r>
          </w:p>
          <w:p w:rsidR="00C86465" w:rsidRDefault="00C131DB">
            <w:pPr>
              <w:numPr>
                <w:ilvl w:val="0"/>
                <w:numId w:val="1"/>
              </w:numPr>
              <w:rPr>
                <w:rFonts w:ascii="Leelawadee" w:eastAsia="Leelawadee" w:hAnsi="Leelawadee" w:cs="Leelawadee"/>
                <w:color w:val="3C4043"/>
                <w:sz w:val="16"/>
                <w:szCs w:val="16"/>
              </w:rPr>
            </w:pPr>
            <w:r>
              <w:rPr>
                <w:rFonts w:ascii="Leelawadee" w:eastAsia="Leelawadee" w:hAnsi="Leelawadee" w:cs="Leelawadee"/>
                <w:color w:val="3C4043"/>
                <w:sz w:val="16"/>
                <w:szCs w:val="16"/>
              </w:rPr>
              <w:t>Lesson 12: revisions lessons 1-5</w:t>
            </w:r>
          </w:p>
          <w:p w:rsidR="00C86465" w:rsidRDefault="00C131DB">
            <w:pPr>
              <w:rPr>
                <w:rFonts w:ascii="Leelawadee" w:eastAsia="Leelawadee" w:hAnsi="Leelawadee" w:cs="Leelawadee"/>
                <w:color w:val="3C4043"/>
                <w:sz w:val="16"/>
                <w:szCs w:val="16"/>
              </w:rPr>
            </w:pPr>
            <w:r>
              <w:rPr>
                <w:rFonts w:ascii="Leelawadee" w:eastAsia="Leelawadee" w:hAnsi="Leelawadee" w:cs="Leelawadee"/>
                <w:color w:val="3C4043"/>
                <w:sz w:val="16"/>
                <w:szCs w:val="16"/>
              </w:rPr>
              <w:t>You should try to complete the go tasks first, highlight or make notes of the information on each slide and complete the worksheets provided in the pack for the 4 lessons</w:t>
            </w:r>
          </w:p>
          <w:p w:rsidR="00C86465" w:rsidRDefault="00C86465">
            <w:pPr>
              <w:rPr>
                <w:rFonts w:ascii="Leelawadee" w:eastAsia="Leelawadee" w:hAnsi="Leelawadee" w:cs="Leelawadee"/>
                <w:color w:val="3C4043"/>
                <w:sz w:val="16"/>
                <w:szCs w:val="16"/>
              </w:rPr>
            </w:pPr>
          </w:p>
          <w:p w:rsidR="00C86465" w:rsidRDefault="00C86465">
            <w:pPr>
              <w:rPr>
                <w:rFonts w:ascii="Leelawadee" w:eastAsia="Leelawadee" w:hAnsi="Leelawadee" w:cs="Leelawadee"/>
                <w:color w:val="3C4043"/>
                <w:sz w:val="16"/>
                <w:szCs w:val="16"/>
              </w:rPr>
            </w:pPr>
          </w:p>
        </w:tc>
        <w:tc>
          <w:tcPr>
            <w:tcW w:w="5805" w:type="dxa"/>
            <w:vAlign w:val="center"/>
          </w:tcPr>
          <w:p w:rsidR="00C86465" w:rsidRDefault="00F74DFC">
            <w:pPr>
              <w:rPr>
                <w:rFonts w:ascii="Leelawadee" w:eastAsia="Leelawadee" w:hAnsi="Leelawadee" w:cs="Leelawadee"/>
                <w:sz w:val="16"/>
                <w:szCs w:val="16"/>
              </w:rPr>
            </w:pPr>
            <w:hyperlink r:id="rId23">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p w:rsidR="00C86465" w:rsidRDefault="00C86465">
            <w:pPr>
              <w:rPr>
                <w:rFonts w:ascii="Leelawadee" w:eastAsia="Leelawadee" w:hAnsi="Leelawadee" w:cs="Leelawadee"/>
                <w:sz w:val="16"/>
                <w:szCs w:val="16"/>
              </w:rPr>
            </w:pPr>
          </w:p>
          <w:p w:rsidR="00C86465" w:rsidRDefault="00F74DFC">
            <w:pPr>
              <w:rPr>
                <w:rFonts w:ascii="Leelawadee" w:eastAsia="Leelawadee" w:hAnsi="Leelawadee" w:cs="Leelawadee"/>
                <w:sz w:val="16"/>
                <w:szCs w:val="16"/>
              </w:rPr>
            </w:pPr>
            <w:hyperlink r:id="rId24">
              <w:r w:rsidR="00C131DB">
                <w:rPr>
                  <w:rFonts w:ascii="Leelawadee" w:eastAsia="Leelawadee" w:hAnsi="Leelawadee" w:cs="Leelawadee"/>
                  <w:color w:val="1155CC"/>
                  <w:sz w:val="16"/>
                  <w:szCs w:val="16"/>
                  <w:u w:val="single"/>
                </w:rPr>
                <w:t>https://senecalearning.com/en-GB/</w:t>
              </w:r>
            </w:hyperlink>
            <w:r w:rsidR="00C131DB">
              <w:rPr>
                <w:rFonts w:ascii="Leelawadee" w:eastAsia="Leelawadee" w:hAnsi="Leelawadee" w:cs="Leelawadee"/>
                <w:b/>
                <w:sz w:val="16"/>
                <w:szCs w:val="16"/>
              </w:rPr>
              <w:t xml:space="preserve">  Class code: </w:t>
            </w:r>
            <w:r w:rsidR="00C131DB">
              <w:rPr>
                <w:rFonts w:ascii="Leelawadee" w:eastAsia="Leelawadee" w:hAnsi="Leelawadee" w:cs="Leelawadee"/>
                <w:sz w:val="16"/>
                <w:szCs w:val="16"/>
              </w:rPr>
              <w:t>ftpcmsp8pt</w:t>
            </w:r>
          </w:p>
          <w:p w:rsidR="00C86465" w:rsidRDefault="00C86465">
            <w:pPr>
              <w:rPr>
                <w:rFonts w:ascii="Leelawadee" w:eastAsia="Leelawadee" w:hAnsi="Leelawadee" w:cs="Leelawadee"/>
                <w:b/>
                <w:sz w:val="16"/>
                <w:szCs w:val="16"/>
              </w:rPr>
            </w:pPr>
          </w:p>
          <w:p w:rsidR="00C86465" w:rsidRDefault="00C131DB">
            <w:pPr>
              <w:rPr>
                <w:rFonts w:ascii="Leelawadee" w:eastAsia="Leelawadee" w:hAnsi="Leelawadee" w:cs="Leelawadee"/>
                <w:color w:val="3C4043"/>
                <w:sz w:val="16"/>
                <w:szCs w:val="16"/>
              </w:rPr>
            </w:pPr>
            <w:r>
              <w:rPr>
                <w:rFonts w:ascii="Leelawadee" w:eastAsia="Leelawadee" w:hAnsi="Leelawadee" w:cs="Leelawadee"/>
                <w:color w:val="3C4043"/>
                <w:sz w:val="16"/>
                <w:szCs w:val="16"/>
              </w:rPr>
              <w:t xml:space="preserve">Complete lessons 1,2 and </w:t>
            </w:r>
            <w:proofErr w:type="gramStart"/>
            <w:r>
              <w:rPr>
                <w:rFonts w:ascii="Leelawadee" w:eastAsia="Leelawadee" w:hAnsi="Leelawadee" w:cs="Leelawadee"/>
                <w:color w:val="3C4043"/>
                <w:sz w:val="16"/>
                <w:szCs w:val="16"/>
              </w:rPr>
              <w:t>3  online</w:t>
            </w:r>
            <w:proofErr w:type="gramEnd"/>
            <w:r>
              <w:rPr>
                <w:rFonts w:ascii="Leelawadee" w:eastAsia="Leelawadee" w:hAnsi="Leelawadee" w:cs="Leelawadee"/>
                <w:color w:val="3C4043"/>
                <w:sz w:val="16"/>
                <w:szCs w:val="16"/>
              </w:rPr>
              <w:t xml:space="preserve"> at the National Academy</w:t>
            </w:r>
          </w:p>
          <w:p w:rsidR="00C86465" w:rsidRDefault="00F74DFC">
            <w:pPr>
              <w:rPr>
                <w:rFonts w:ascii="Leelawadee" w:eastAsia="Leelawadee" w:hAnsi="Leelawadee" w:cs="Leelawadee"/>
                <w:color w:val="3C4043"/>
                <w:sz w:val="16"/>
                <w:szCs w:val="16"/>
              </w:rPr>
            </w:pPr>
            <w:hyperlink r:id="rId25">
              <w:r w:rsidR="00C131DB">
                <w:rPr>
                  <w:rFonts w:ascii="Leelawadee" w:eastAsia="Leelawadee" w:hAnsi="Leelawadee" w:cs="Leelawadee"/>
                  <w:color w:val="1155CC"/>
                  <w:sz w:val="16"/>
                  <w:szCs w:val="16"/>
                  <w:u w:val="single"/>
                </w:rPr>
                <w:t>https://classroom.thenational.academy/units/reproduction-and-variation-f60f</w:t>
              </w:r>
            </w:hyperlink>
          </w:p>
          <w:p w:rsidR="00C86465" w:rsidRDefault="00C86465">
            <w:pPr>
              <w:rPr>
                <w:rFonts w:ascii="Leelawadee" w:eastAsia="Leelawadee" w:hAnsi="Leelawadee" w:cs="Leelawadee"/>
                <w:color w:val="3C4043"/>
                <w:sz w:val="16"/>
                <w:szCs w:val="16"/>
              </w:rPr>
            </w:pPr>
          </w:p>
          <w:p w:rsidR="00C86465" w:rsidRDefault="00C86465">
            <w:pPr>
              <w:rPr>
                <w:rFonts w:ascii="Leelawadee" w:eastAsia="Leelawadee" w:hAnsi="Leelawadee" w:cs="Leelawadee"/>
                <w:sz w:val="16"/>
                <w:szCs w:val="16"/>
              </w:rPr>
            </w:pPr>
          </w:p>
          <w:p w:rsidR="00C86465" w:rsidRDefault="00C86465">
            <w:pPr>
              <w:rPr>
                <w:rFonts w:ascii="Leelawadee" w:eastAsia="Leelawadee" w:hAnsi="Leelawadee" w:cs="Leelawadee"/>
                <w:color w:val="3C4043"/>
                <w:sz w:val="16"/>
                <w:szCs w:val="16"/>
              </w:rPr>
            </w:pPr>
          </w:p>
          <w:p w:rsidR="00C86465" w:rsidRDefault="00C86465">
            <w:pPr>
              <w:rPr>
                <w:rFonts w:ascii="Leelawadee" w:eastAsia="Leelawadee" w:hAnsi="Leelawadee" w:cs="Leelawadee"/>
                <w:sz w:val="16"/>
                <w:szCs w:val="16"/>
              </w:rPr>
            </w:pPr>
          </w:p>
          <w:p w:rsidR="00C86465" w:rsidRDefault="00C86465">
            <w:pPr>
              <w:rPr>
                <w:rFonts w:ascii="Leelawadee" w:eastAsia="Leelawadee" w:hAnsi="Leelawadee" w:cs="Leelawadee"/>
                <w:color w:val="3C4043"/>
                <w:sz w:val="16"/>
                <w:szCs w:val="16"/>
              </w:rPr>
            </w:pP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lastRenderedPageBreak/>
              <w:t xml:space="preserve">Technology </w:t>
            </w:r>
          </w:p>
        </w:tc>
        <w:tc>
          <w:tcPr>
            <w:tcW w:w="4095" w:type="dxa"/>
            <w:vAlign w:val="center"/>
          </w:tcPr>
          <w:p w:rsidR="00C86465" w:rsidRDefault="007C479B">
            <w:pPr>
              <w:rPr>
                <w:rFonts w:ascii="Leelawadee" w:eastAsia="Leelawadee" w:hAnsi="Leelawadee" w:cs="Leelawadee"/>
                <w:sz w:val="16"/>
                <w:szCs w:val="16"/>
              </w:rPr>
            </w:pPr>
            <w:r w:rsidRPr="007C479B">
              <w:rPr>
                <w:rFonts w:ascii="Leelawadee" w:eastAsia="Leelawadee" w:hAnsi="Leelawadee" w:cs="Leelawadee"/>
                <w:b/>
                <w:sz w:val="16"/>
                <w:szCs w:val="16"/>
              </w:rPr>
              <w:t>Practical:</w:t>
            </w:r>
            <w:r>
              <w:rPr>
                <w:rFonts w:ascii="Leelawadee" w:eastAsia="Leelawadee" w:hAnsi="Leelawadee" w:cs="Leelawadee"/>
                <w:sz w:val="16"/>
                <w:szCs w:val="16"/>
              </w:rPr>
              <w:t xml:space="preserve"> Chicken, bacon and pasta recipe provided.</w:t>
            </w:r>
          </w:p>
          <w:p w:rsidR="007C479B" w:rsidRDefault="007C479B">
            <w:pPr>
              <w:rPr>
                <w:rFonts w:ascii="Leelawadee" w:eastAsia="Leelawadee" w:hAnsi="Leelawadee" w:cs="Leelawadee"/>
                <w:sz w:val="16"/>
                <w:szCs w:val="16"/>
              </w:rPr>
            </w:pPr>
            <w:r w:rsidRPr="007C479B">
              <w:rPr>
                <w:rFonts w:ascii="Leelawadee" w:eastAsia="Leelawadee" w:hAnsi="Leelawadee" w:cs="Leelawadee"/>
                <w:b/>
                <w:sz w:val="16"/>
                <w:szCs w:val="16"/>
              </w:rPr>
              <w:t>Written:</w:t>
            </w:r>
            <w:r>
              <w:rPr>
                <w:rFonts w:ascii="Leelawadee" w:eastAsia="Leelawadee" w:hAnsi="Leelawadee" w:cs="Leelawadee"/>
                <w:sz w:val="16"/>
                <w:szCs w:val="16"/>
              </w:rPr>
              <w:t xml:space="preserve"> Produce an organoleptic food journal for the meals you have eaten this week. Describe the taste, texture, aroma and appearance.</w:t>
            </w:r>
          </w:p>
        </w:tc>
        <w:tc>
          <w:tcPr>
            <w:tcW w:w="5805" w:type="dxa"/>
            <w:vAlign w:val="center"/>
          </w:tcPr>
          <w:p w:rsidR="00C86465" w:rsidRDefault="00F74DFC">
            <w:pPr>
              <w:rPr>
                <w:rFonts w:ascii="Leelawadee" w:eastAsia="Leelawadee" w:hAnsi="Leelawadee" w:cs="Leelawadee"/>
                <w:sz w:val="16"/>
                <w:szCs w:val="16"/>
              </w:rPr>
            </w:pPr>
            <w:hyperlink r:id="rId26">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sz w:val="16"/>
                <w:szCs w:val="16"/>
              </w:rPr>
              <w:t xml:space="preserve"> </w:t>
            </w:r>
          </w:p>
        </w:tc>
      </w:tr>
      <w:tr w:rsidR="00C86465">
        <w:tc>
          <w:tcPr>
            <w:tcW w:w="1155" w:type="dxa"/>
            <w:vAlign w:val="center"/>
          </w:tcPr>
          <w:p w:rsidR="00C86465" w:rsidRDefault="00C131DB">
            <w:pPr>
              <w:jc w:val="both"/>
              <w:rPr>
                <w:rFonts w:ascii="Leelawadee" w:eastAsia="Leelawadee" w:hAnsi="Leelawadee" w:cs="Leelawadee"/>
                <w:b/>
                <w:sz w:val="16"/>
                <w:szCs w:val="16"/>
              </w:rPr>
            </w:pPr>
            <w:r>
              <w:rPr>
                <w:rFonts w:ascii="Leelawadee" w:eastAsia="Leelawadee" w:hAnsi="Leelawadee" w:cs="Leelawadee"/>
                <w:b/>
                <w:sz w:val="16"/>
                <w:szCs w:val="16"/>
              </w:rPr>
              <w:t>PHSE</w:t>
            </w:r>
          </w:p>
        </w:tc>
        <w:tc>
          <w:tcPr>
            <w:tcW w:w="4095" w:type="dxa"/>
            <w:vAlign w:val="center"/>
          </w:tcPr>
          <w:p w:rsidR="00C86465" w:rsidRDefault="00C131DB">
            <w:pPr>
              <w:rPr>
                <w:rFonts w:ascii="Leelawadee" w:eastAsia="Leelawadee" w:hAnsi="Leelawadee" w:cs="Leelawadee"/>
                <w:sz w:val="16"/>
                <w:szCs w:val="16"/>
              </w:rPr>
            </w:pPr>
            <w:bookmarkStart w:id="3" w:name="_heading=h.gjdgxs" w:colFirst="0" w:colLast="0"/>
            <w:bookmarkEnd w:id="3"/>
            <w:r>
              <w:rPr>
                <w:rFonts w:ascii="Leelawadee" w:eastAsia="Leelawadee" w:hAnsi="Leelawadee" w:cs="Leelawadee"/>
                <w:sz w:val="16"/>
                <w:szCs w:val="16"/>
              </w:rPr>
              <w:t xml:space="preserve"> </w:t>
            </w:r>
            <w:r>
              <w:rPr>
                <w:rFonts w:ascii="Roboto" w:eastAsia="Roboto" w:hAnsi="Roboto" w:cs="Roboto"/>
                <w:sz w:val="16"/>
                <w:szCs w:val="16"/>
              </w:rPr>
              <w:t xml:space="preserve">Work through the booklet on Helpful thinking. Take a photo of the completed document and send to your class teacher. </w:t>
            </w:r>
          </w:p>
        </w:tc>
        <w:tc>
          <w:tcPr>
            <w:tcW w:w="5805" w:type="dxa"/>
            <w:vAlign w:val="center"/>
          </w:tcPr>
          <w:p w:rsidR="00C86465" w:rsidRDefault="00F74DFC">
            <w:pPr>
              <w:rPr>
                <w:rFonts w:ascii="Leelawadee" w:eastAsia="Leelawadee" w:hAnsi="Leelawadee" w:cs="Leelawadee"/>
                <w:sz w:val="16"/>
                <w:szCs w:val="16"/>
              </w:rPr>
            </w:pPr>
            <w:hyperlink r:id="rId27">
              <w:r w:rsidR="00C131DB">
                <w:rPr>
                  <w:rFonts w:ascii="Leelawadee" w:eastAsia="Leelawadee" w:hAnsi="Leelawadee" w:cs="Leelawadee"/>
                  <w:color w:val="0563C1"/>
                  <w:sz w:val="16"/>
                  <w:szCs w:val="16"/>
                  <w:u w:val="single"/>
                </w:rPr>
                <w:t>https://classroom.google.com</w:t>
              </w:r>
            </w:hyperlink>
            <w:r w:rsidR="00C131DB">
              <w:rPr>
                <w:rFonts w:ascii="Leelawadee" w:eastAsia="Leelawadee" w:hAnsi="Leelawadee" w:cs="Leelawadee"/>
                <w:b/>
                <w:sz w:val="16"/>
                <w:szCs w:val="16"/>
              </w:rPr>
              <w:t xml:space="preserve"> </w:t>
            </w:r>
          </w:p>
          <w:p w:rsidR="00C86465" w:rsidRDefault="00C86465">
            <w:pPr>
              <w:rPr>
                <w:rFonts w:ascii="Leelawadee" w:eastAsia="Leelawadee" w:hAnsi="Leelawadee" w:cs="Leelawadee"/>
                <w:sz w:val="16"/>
                <w:szCs w:val="16"/>
              </w:rPr>
            </w:pPr>
            <w:bookmarkStart w:id="4" w:name="_heading=h.3znysh7" w:colFirst="0" w:colLast="0"/>
            <w:bookmarkEnd w:id="4"/>
          </w:p>
        </w:tc>
      </w:tr>
    </w:tbl>
    <w:p w:rsidR="00C86465" w:rsidRDefault="00C86465">
      <w:pPr>
        <w:rPr>
          <w:sz w:val="12"/>
          <w:szCs w:val="12"/>
        </w:rPr>
      </w:pPr>
    </w:p>
    <w:sectPr w:rsidR="00C86465">
      <w:headerReference w:type="default" r:id="rId28"/>
      <w:pgSz w:w="11906" w:h="16838"/>
      <w:pgMar w:top="426" w:right="720" w:bottom="720" w:left="426" w:header="113"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DFC" w:rsidRDefault="00F74DFC">
      <w:pPr>
        <w:spacing w:after="0" w:line="240" w:lineRule="auto"/>
      </w:pPr>
      <w:r>
        <w:separator/>
      </w:r>
    </w:p>
  </w:endnote>
  <w:endnote w:type="continuationSeparator" w:id="0">
    <w:p w:rsidR="00F74DFC" w:rsidRDefault="00F7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DFC" w:rsidRDefault="00F74DFC">
      <w:pPr>
        <w:spacing w:after="0" w:line="240" w:lineRule="auto"/>
      </w:pPr>
      <w:r>
        <w:separator/>
      </w:r>
    </w:p>
  </w:footnote>
  <w:footnote w:type="continuationSeparator" w:id="0">
    <w:p w:rsidR="00F74DFC" w:rsidRDefault="00F7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65" w:rsidRDefault="00C131DB">
    <w:pPr>
      <w:rPr>
        <w:rFonts w:ascii="Leelawadee" w:eastAsia="Leelawadee" w:hAnsi="Leelawadee" w:cs="Leelawadee"/>
        <w:b/>
        <w:sz w:val="36"/>
        <w:szCs w:val="36"/>
      </w:rPr>
    </w:pPr>
    <w:r>
      <w:rPr>
        <w:rFonts w:ascii="Leelawadee" w:eastAsia="Leelawadee" w:hAnsi="Leelawadee" w:cs="Leelawadee"/>
        <w:b/>
        <w:sz w:val="36"/>
        <w:szCs w:val="36"/>
      </w:rPr>
      <w:t>Jan-Feb 2021 Year 7 Remote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D3C"/>
    <w:multiLevelType w:val="multilevel"/>
    <w:tmpl w:val="BC92C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65"/>
    <w:rsid w:val="00302A61"/>
    <w:rsid w:val="004B6AD2"/>
    <w:rsid w:val="007C479B"/>
    <w:rsid w:val="00A367BD"/>
    <w:rsid w:val="00C131DB"/>
    <w:rsid w:val="00C86465"/>
    <w:rsid w:val="00F7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E48A"/>
  <w15:docId w15:val="{F7D000EB-ECEF-4B43-BF6B-F0C9C7D3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A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24D"/>
  </w:style>
  <w:style w:type="paragraph" w:styleId="Footer">
    <w:name w:val="footer"/>
    <w:basedOn w:val="Normal"/>
    <w:link w:val="FooterChar"/>
    <w:uiPriority w:val="99"/>
    <w:unhideWhenUsed/>
    <w:rsid w:val="0011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24D"/>
  </w:style>
  <w:style w:type="character" w:styleId="Hyperlink">
    <w:name w:val="Hyperlink"/>
    <w:basedOn w:val="DefaultParagraphFont"/>
    <w:uiPriority w:val="99"/>
    <w:unhideWhenUsed/>
    <w:rsid w:val="0011524D"/>
    <w:rPr>
      <w:color w:val="0563C1" w:themeColor="hyperlink"/>
      <w:u w:val="single"/>
    </w:rPr>
  </w:style>
  <w:style w:type="character" w:styleId="UnresolvedMention">
    <w:name w:val="Unresolved Mention"/>
    <w:basedOn w:val="DefaultParagraphFont"/>
    <w:uiPriority w:val="99"/>
    <w:semiHidden/>
    <w:unhideWhenUsed/>
    <w:rsid w:val="0011524D"/>
    <w:rPr>
      <w:color w:val="605E5C"/>
      <w:shd w:val="clear" w:color="auto" w:fill="E1DFDD"/>
    </w:rPr>
  </w:style>
  <w:style w:type="character" w:styleId="FollowedHyperlink">
    <w:name w:val="FollowedHyperlink"/>
    <w:basedOn w:val="DefaultParagraphFont"/>
    <w:uiPriority w:val="99"/>
    <w:semiHidden/>
    <w:unhideWhenUsed/>
    <w:rsid w:val="0011524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1F413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ltprov@aspire.fcat.org.uk" TargetMode="External"/><Relationship Id="rId13" Type="http://schemas.openxmlformats.org/officeDocument/2006/relationships/hyperlink" Target="https://www.loom.com/share/53f81b073b5f4a73a5f8bd0e513db977" TargetMode="External"/><Relationship Id="rId18" Type="http://schemas.openxmlformats.org/officeDocument/2006/relationships/hyperlink" Target="https://classroom.google.com" TargetMode="External"/><Relationship Id="rId26" Type="http://schemas.openxmlformats.org/officeDocument/2006/relationships/hyperlink" Target="https://classroom.google.com" TargetMode="External"/><Relationship Id="rId3" Type="http://schemas.openxmlformats.org/officeDocument/2006/relationships/styles" Target="styles.xml"/><Relationship Id="rId21" Type="http://schemas.openxmlformats.org/officeDocument/2006/relationships/hyperlink" Target="https://classroom.google.com" TargetMode="External"/><Relationship Id="rId7" Type="http://schemas.openxmlformats.org/officeDocument/2006/relationships/endnotes" Target="endnotes.xml"/><Relationship Id="rId12" Type="http://schemas.openxmlformats.org/officeDocument/2006/relationships/hyperlink" Target="https://classroom.google.com" TargetMode="External"/><Relationship Id="rId17" Type="http://schemas.openxmlformats.org/officeDocument/2006/relationships/hyperlink" Target="https://classroom.google.com" TargetMode="External"/><Relationship Id="rId25" Type="http://schemas.openxmlformats.org/officeDocument/2006/relationships/hyperlink" Target="https://classroom.thenational.academy/units/reproduction-and-variation-f60f" TargetMode="External"/><Relationship Id="rId2" Type="http://schemas.openxmlformats.org/officeDocument/2006/relationships/numbering" Target="numbering.xml"/><Relationship Id="rId16" Type="http://schemas.openxmlformats.org/officeDocument/2006/relationships/hyperlink" Target="https://classroom.google.com" TargetMode="External"/><Relationship Id="rId20" Type="http://schemas.openxmlformats.org/officeDocument/2006/relationships/hyperlink" Target="https://www.linguascop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room.google.com" TargetMode="External"/><Relationship Id="rId24" Type="http://schemas.openxmlformats.org/officeDocument/2006/relationships/hyperlink" Target="https://senecalearning.com/en-GB/a" TargetMode="External"/><Relationship Id="rId5" Type="http://schemas.openxmlformats.org/officeDocument/2006/relationships/webSettings" Target="webSettings.xml"/><Relationship Id="rId15" Type="http://schemas.openxmlformats.org/officeDocument/2006/relationships/hyperlink" Target="https://classroom.google.com" TargetMode="External"/><Relationship Id="rId23" Type="http://schemas.openxmlformats.org/officeDocument/2006/relationships/hyperlink" Target="https://classroom.google.como" TargetMode="External"/><Relationship Id="rId28" Type="http://schemas.openxmlformats.org/officeDocument/2006/relationships/header" Target="header1.xml"/><Relationship Id="rId10" Type="http://schemas.openxmlformats.org/officeDocument/2006/relationships/hyperlink" Target="https://classroom.google.com" TargetMode="External"/><Relationship Id="rId19" Type="http://schemas.openxmlformats.org/officeDocument/2006/relationships/hyperlink" Target="https://classroom.google.com" TargetMode="External"/><Relationship Id="rId4" Type="http://schemas.openxmlformats.org/officeDocument/2006/relationships/settings" Target="settings.xml"/><Relationship Id="rId9" Type="http://schemas.openxmlformats.org/officeDocument/2006/relationships/hyperlink" Target="https://classroom.google.com" TargetMode="External"/><Relationship Id="rId14" Type="http://schemas.openxmlformats.org/officeDocument/2006/relationships/hyperlink" Target="https://www.bbc.co.uk/bitesize/topics/zm4ht39/articles/zbdgbdm" TargetMode="External"/><Relationship Id="rId22" Type="http://schemas.openxmlformats.org/officeDocument/2006/relationships/hyperlink" Target="https://classroom.google.com" TargetMode="External"/><Relationship Id="rId27" Type="http://schemas.openxmlformats.org/officeDocument/2006/relationships/hyperlink" Target="https://classroom.googl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D44M05SPwNi+FclbYmHfsVvMQ==">AMUW2mU56l8OcMcQCVoNiu3gDYWgCkL1oMIY2Ud6Z6xkPf+ulBbdGmBxtGqlFv75x8GslYzmfFS2jBCWvZPgBo/UHQukLozP/gnaWCSAv2J0leIuNpirti4E1rmm0kU+kgxKa4JTYd1T8zbXFrcrJeSTokyPhh0EodOhybsdxsFIzk/z0LOkfC0=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Blackwell</dc:creator>
  <cp:lastModifiedBy>Sarah Matthews</cp:lastModifiedBy>
  <cp:revision>4</cp:revision>
  <dcterms:created xsi:type="dcterms:W3CDTF">2020-08-31T14:47:00Z</dcterms:created>
  <dcterms:modified xsi:type="dcterms:W3CDTF">2021-01-25T12:17:00Z</dcterms:modified>
</cp:coreProperties>
</file>