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110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3"/>
        <w:gridCol w:w="4620"/>
        <w:gridCol w:w="5025"/>
        <w:tblGridChange w:id="0">
          <w:tblGrid>
            <w:gridCol w:w="1413"/>
            <w:gridCol w:w="4620"/>
            <w:gridCol w:w="5025"/>
          </w:tblGrid>
        </w:tblGridChange>
      </w:tblGrid>
      <w:tr>
        <w:tc>
          <w:tcPr>
            <w:vAlign w:val="center"/>
          </w:tcPr>
          <w:p w:rsidR="00000000" w:rsidDel="00000000" w:rsidP="00000000" w:rsidRDefault="00000000" w:rsidRPr="00000000" w14:paraId="00000002">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Subject</w:t>
            </w:r>
          </w:p>
        </w:tc>
        <w:tc>
          <w:tcPr>
            <w:vAlign w:val="center"/>
          </w:tcPr>
          <w:p w:rsidR="00000000" w:rsidDel="00000000" w:rsidP="00000000" w:rsidRDefault="00000000" w:rsidRPr="00000000" w14:paraId="0000000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Workbook </w:t>
            </w:r>
          </w:p>
        </w:tc>
        <w:tc>
          <w:tcPr>
            <w:vAlign w:val="center"/>
          </w:tcPr>
          <w:p w:rsidR="00000000" w:rsidDel="00000000" w:rsidP="00000000" w:rsidRDefault="00000000" w:rsidRPr="00000000" w14:paraId="0000000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Online</w:t>
            </w:r>
          </w:p>
        </w:tc>
      </w:tr>
      <w:tr>
        <w:tc>
          <w:tcPr>
            <w:vAlign w:val="center"/>
          </w:tcPr>
          <w:p w:rsidR="00000000" w:rsidDel="00000000" w:rsidP="00000000" w:rsidRDefault="00000000" w:rsidRPr="00000000" w14:paraId="0000000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Alternative Provision</w:t>
            </w:r>
          </w:p>
        </w:tc>
        <w:tc>
          <w:tcPr>
            <w:vAlign w:val="center"/>
          </w:tcPr>
          <w:p w:rsidR="00000000" w:rsidDel="00000000" w:rsidP="00000000" w:rsidRDefault="00000000" w:rsidRPr="00000000" w14:paraId="00000006">
            <w:pPr>
              <w:rPr>
                <w:rFonts w:ascii="Leelawadee" w:cs="Leelawadee" w:eastAsia="Leelawadee" w:hAnsi="Leelawadee"/>
                <w:sz w:val="16"/>
                <w:szCs w:val="16"/>
              </w:rPr>
            </w:pPr>
            <w:r w:rsidDel="00000000" w:rsidR="00000000" w:rsidRPr="00000000">
              <w:rPr>
                <w:rtl w:val="0"/>
              </w:rPr>
            </w:r>
          </w:p>
        </w:tc>
        <w:tc>
          <w:tcPr>
            <w:vAlign w:val="center"/>
          </w:tcPr>
          <w:p w:rsidR="00000000" w:rsidDel="00000000" w:rsidP="00000000" w:rsidRDefault="00000000" w:rsidRPr="00000000" w14:paraId="00000007">
            <w:pPr>
              <w:rPr>
                <w:rFonts w:ascii="Leelawadee" w:cs="Leelawadee" w:eastAsia="Leelawadee" w:hAnsi="Leelawadee"/>
                <w:sz w:val="16"/>
                <w:szCs w:val="16"/>
              </w:rPr>
            </w:pPr>
            <w:hyperlink r:id="rId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08">
            <w:pPr>
              <w:rPr>
                <w:rFonts w:ascii="Leelawadee" w:cs="Leelawadee" w:eastAsia="Leelawadee" w:hAnsi="Leelawadee"/>
                <w:sz w:val="16"/>
                <w:szCs w:val="16"/>
              </w:rPr>
            </w:pPr>
            <w:bookmarkStart w:colFirst="0" w:colLast="0" w:name="_heading=h.2et92p0" w:id="0"/>
            <w:bookmarkEnd w:id="0"/>
            <w:r w:rsidDel="00000000" w:rsidR="00000000" w:rsidRPr="00000000">
              <w:rPr>
                <w:rtl w:val="0"/>
              </w:rPr>
            </w:r>
          </w:p>
        </w:tc>
      </w:tr>
      <w:tr>
        <w:trPr>
          <w:trHeight w:val="1011" w:hRule="atLeast"/>
        </w:trPr>
        <w:tc>
          <w:tcPr>
            <w:vAlign w:val="center"/>
          </w:tcPr>
          <w:p w:rsidR="00000000" w:rsidDel="00000000" w:rsidP="00000000" w:rsidRDefault="00000000" w:rsidRPr="00000000" w14:paraId="0000000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Art </w:t>
            </w:r>
          </w:p>
        </w:tc>
        <w:tc>
          <w:tcPr>
            <w:vAlign w:val="center"/>
          </w:tcPr>
          <w:p w:rsidR="00000000" w:rsidDel="00000000" w:rsidP="00000000" w:rsidRDefault="00000000" w:rsidRPr="00000000" w14:paraId="0000000A">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Wk 4</w:t>
            </w:r>
          </w:p>
          <w:p w:rsidR="00000000" w:rsidDel="00000000" w:rsidP="00000000" w:rsidRDefault="00000000" w:rsidRPr="00000000" w14:paraId="0000000B">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Year 8 Art</w:t>
            </w:r>
          </w:p>
          <w:p w:rsidR="00000000" w:rsidDel="00000000" w:rsidP="00000000" w:rsidRDefault="00000000" w:rsidRPr="00000000" w14:paraId="0000000D">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Remote Learning Jan / Feb</w:t>
            </w:r>
          </w:p>
          <w:p w:rsidR="00000000" w:rsidDel="00000000" w:rsidP="00000000" w:rsidRDefault="00000000" w:rsidRPr="00000000" w14:paraId="0000000F">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Inside outside project.  </w:t>
            </w:r>
          </w:p>
          <w:p w:rsidR="00000000" w:rsidDel="00000000" w:rsidP="00000000" w:rsidRDefault="00000000" w:rsidRPr="00000000" w14:paraId="00000011">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Drawing your garden view or a view through a window.  </w:t>
            </w:r>
          </w:p>
          <w:p w:rsidR="00000000" w:rsidDel="00000000" w:rsidP="00000000" w:rsidRDefault="00000000" w:rsidRPr="00000000" w14:paraId="00000013">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Our local environment. Line drawing. </w:t>
            </w:r>
          </w:p>
          <w:p w:rsidR="00000000" w:rsidDel="00000000" w:rsidP="00000000" w:rsidRDefault="00000000" w:rsidRPr="00000000" w14:paraId="00000015">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There are videos on the Google Classroom page and examples but if you cannot access these simply look through any window in your house and draw what you see. </w:t>
            </w:r>
          </w:p>
          <w:p w:rsidR="00000000" w:rsidDel="00000000" w:rsidP="00000000" w:rsidRDefault="00000000" w:rsidRPr="00000000" w14:paraId="00000017">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10"/>
                <w:szCs w:val="10"/>
              </w:rPr>
            </w:pPr>
            <w:r w:rsidDel="00000000" w:rsidR="00000000" w:rsidRPr="00000000">
              <w:rPr>
                <w:rFonts w:ascii="Arial" w:cs="Arial" w:eastAsia="Arial" w:hAnsi="Arial"/>
                <w:sz w:val="10"/>
                <w:szCs w:val="10"/>
                <w:rtl w:val="0"/>
              </w:rPr>
              <w:t xml:space="preserve">Video link on Youtube from Google classroom.  </w:t>
            </w:r>
          </w:p>
          <w:p w:rsidR="00000000" w:rsidDel="00000000" w:rsidP="00000000" w:rsidRDefault="00000000" w:rsidRPr="00000000" w14:paraId="00000019">
            <w:pPr>
              <w:spacing w:line="276" w:lineRule="auto"/>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A">
            <w:pPr>
              <w:spacing w:line="276" w:lineRule="auto"/>
              <w:rPr>
                <w:rFonts w:ascii="Roboto" w:cs="Roboto" w:eastAsia="Roboto" w:hAnsi="Roboto"/>
                <w:sz w:val="4"/>
                <w:szCs w:val="4"/>
              </w:rPr>
            </w:pPr>
            <w:r w:rsidDel="00000000" w:rsidR="00000000" w:rsidRPr="00000000">
              <w:rPr>
                <w:rFonts w:ascii="Arial" w:cs="Arial" w:eastAsia="Arial" w:hAnsi="Arial"/>
                <w:sz w:val="10"/>
                <w:szCs w:val="10"/>
                <w:rtl w:val="0"/>
              </w:rPr>
              <w:t xml:space="preserve">Example images from Google images.  Gallery examples from online virtual tours. </w:t>
            </w:r>
            <w:r w:rsidDel="00000000" w:rsidR="00000000" w:rsidRPr="00000000">
              <w:rPr>
                <w:rtl w:val="0"/>
              </w:rPr>
            </w:r>
          </w:p>
        </w:tc>
        <w:tc>
          <w:tcPr>
            <w:vAlign w:val="center"/>
          </w:tcPr>
          <w:p w:rsidR="00000000" w:rsidDel="00000000" w:rsidP="00000000" w:rsidRDefault="00000000" w:rsidRPr="00000000" w14:paraId="0000001B">
            <w:pPr>
              <w:spacing w:line="276" w:lineRule="auto"/>
              <w:rPr>
                <w:rFonts w:ascii="Roboto" w:cs="Roboto" w:eastAsia="Roboto" w:hAnsi="Roboto"/>
                <w:sz w:val="16"/>
                <w:szCs w:val="16"/>
              </w:rPr>
            </w:pPr>
            <w:hyperlink r:id="rId8">
              <w:r w:rsidDel="00000000" w:rsidR="00000000" w:rsidRPr="00000000">
                <w:rPr>
                  <w:rFonts w:ascii="Roboto" w:cs="Roboto" w:eastAsia="Roboto" w:hAnsi="Roboto"/>
                  <w:color w:val="0563c1"/>
                  <w:sz w:val="16"/>
                  <w:szCs w:val="16"/>
                  <w:u w:val="single"/>
                  <w:rtl w:val="0"/>
                </w:rPr>
                <w:t xml:space="preserve">https://classroom.google.com</w:t>
              </w:r>
            </w:hyperlink>
            <w:r w:rsidDel="00000000" w:rsidR="00000000" w:rsidRPr="00000000">
              <w:rPr>
                <w:rFonts w:ascii="Roboto" w:cs="Roboto" w:eastAsia="Roboto" w:hAnsi="Roboto"/>
                <w:sz w:val="16"/>
                <w:szCs w:val="16"/>
                <w:rtl w:val="0"/>
              </w:rPr>
              <w:t xml:space="preserve"> </w:t>
            </w:r>
          </w:p>
        </w:tc>
      </w:tr>
      <w:tr>
        <w:tc>
          <w:tcPr>
            <w:vAlign w:val="center"/>
          </w:tcPr>
          <w:p w:rsidR="00000000" w:rsidDel="00000000" w:rsidP="00000000" w:rsidRDefault="00000000" w:rsidRPr="00000000" w14:paraId="0000001C">
            <w:pPr>
              <w:jc w:val="both"/>
              <w:rPr>
                <w:rFonts w:ascii="Leelawadee" w:cs="Leelawadee" w:eastAsia="Leelawadee" w:hAnsi="Leelawadee"/>
                <w:b w:val="1"/>
                <w:sz w:val="16"/>
                <w:szCs w:val="16"/>
              </w:rPr>
            </w:pPr>
            <w:bookmarkStart w:colFirst="0" w:colLast="0" w:name="_heading=h.tyjcwt" w:id="1"/>
            <w:bookmarkEnd w:id="1"/>
            <w:r w:rsidDel="00000000" w:rsidR="00000000" w:rsidRPr="00000000">
              <w:rPr>
                <w:rFonts w:ascii="Leelawadee" w:cs="Leelawadee" w:eastAsia="Leelawadee" w:hAnsi="Leelawadee"/>
                <w:b w:val="1"/>
                <w:sz w:val="16"/>
                <w:szCs w:val="16"/>
                <w:rtl w:val="0"/>
              </w:rPr>
              <w:t xml:space="preserve">Dig Tech</w:t>
            </w:r>
          </w:p>
        </w:tc>
        <w:tc>
          <w:tcPr>
            <w:vAlign w:val="center"/>
          </w:tcPr>
          <w:p w:rsidR="00000000" w:rsidDel="00000000" w:rsidP="00000000" w:rsidRDefault="00000000" w:rsidRPr="00000000" w14:paraId="0000001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Using the KS3 Computing book, read through pg. 9 - 15, making notes. Then complete the questions on pg. 16 - 18.  </w:t>
            </w:r>
          </w:p>
        </w:tc>
        <w:tc>
          <w:tcPr>
            <w:vAlign w:val="center"/>
          </w:tcPr>
          <w:p w:rsidR="00000000" w:rsidDel="00000000" w:rsidP="00000000" w:rsidRDefault="00000000" w:rsidRPr="00000000" w14:paraId="0000001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1F">
            <w:pPr>
              <w:rPr>
                <w:rFonts w:ascii="Leelawadee" w:cs="Leelawadee" w:eastAsia="Leelawadee" w:hAnsi="Leelawadee"/>
                <w:sz w:val="16"/>
                <w:szCs w:val="16"/>
              </w:rPr>
            </w:pPr>
            <w:hyperlink r:id="rId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Under the topic “W/B 25</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 there is a Golden Task Plan which will help you complete the range of tasks about your Theme Park Project. There will be a link to a video which will also talk you through the tasks that you need to complete.</w:t>
            </w:r>
          </w:p>
          <w:p w:rsidR="00000000" w:rsidDel="00000000" w:rsidP="00000000" w:rsidRDefault="00000000" w:rsidRPr="00000000" w14:paraId="00000022">
            <w:pPr>
              <w:rPr>
                <w:rFonts w:ascii="Leelawadee" w:cs="Leelawadee" w:eastAsia="Leelawadee" w:hAnsi="Leelawadee"/>
                <w:sz w:val="16"/>
                <w:szCs w:val="16"/>
              </w:rPr>
            </w:pPr>
            <w:bookmarkStart w:colFirst="0" w:colLast="0" w:name="_heading=h.g9zsbakbw809" w:id="2"/>
            <w:bookmarkEnd w:id="2"/>
            <w:r w:rsidDel="00000000" w:rsidR="00000000" w:rsidRPr="00000000">
              <w:rPr>
                <w:rtl w:val="0"/>
              </w:rPr>
            </w:r>
          </w:p>
        </w:tc>
      </w:tr>
      <w:tr>
        <w:tc>
          <w:tcPr>
            <w:vAlign w:val="center"/>
          </w:tcPr>
          <w:p w:rsidR="00000000" w:rsidDel="00000000" w:rsidP="00000000" w:rsidRDefault="00000000" w:rsidRPr="00000000" w14:paraId="0000002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Performing Arts</w:t>
            </w:r>
          </w:p>
        </w:tc>
        <w:tc>
          <w:tcPr>
            <w:vAlign w:val="center"/>
          </w:tcPr>
          <w:p w:rsidR="00000000" w:rsidDel="00000000" w:rsidP="00000000" w:rsidRDefault="00000000" w:rsidRPr="00000000" w14:paraId="00000024">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2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DJing and Mixing?</w:t>
            </w:r>
          </w:p>
          <w:p w:rsidR="00000000" w:rsidDel="00000000" w:rsidP="00000000" w:rsidRDefault="00000000" w:rsidRPr="00000000" w14:paraId="0000002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techniques are used?</w:t>
            </w:r>
          </w:p>
          <w:p w:rsidR="00000000" w:rsidDel="00000000" w:rsidP="00000000" w:rsidRDefault="00000000" w:rsidRPr="00000000" w14:paraId="0000002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8">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2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What is your show about</w:t>
            </w:r>
          </w:p>
          <w:p w:rsidR="00000000" w:rsidDel="00000000" w:rsidP="00000000" w:rsidRDefault="00000000" w:rsidRPr="00000000" w14:paraId="0000002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Plot and characters</w:t>
            </w:r>
          </w:p>
        </w:tc>
        <w:tc>
          <w:tcPr>
            <w:vAlign w:val="center"/>
          </w:tcPr>
          <w:p w:rsidR="00000000" w:rsidDel="00000000" w:rsidP="00000000" w:rsidRDefault="00000000" w:rsidRPr="00000000" w14:paraId="0000002B">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C">
            <w:pPr>
              <w:rPr>
                <w:rFonts w:ascii="Leelawadee" w:cs="Leelawadee" w:eastAsia="Leelawadee" w:hAnsi="Leelawadee"/>
                <w:sz w:val="16"/>
                <w:szCs w:val="16"/>
              </w:rPr>
            </w:pPr>
            <w:hyperlink r:id="rId1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2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2E">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Music</w:t>
            </w:r>
          </w:p>
          <w:p w:rsidR="00000000" w:rsidDel="00000000" w:rsidP="00000000" w:rsidRDefault="00000000" w:rsidRPr="00000000" w14:paraId="0000002F">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Golden Task Plan - </w:t>
            </w:r>
            <w:hyperlink r:id="rId11">
              <w:r w:rsidDel="00000000" w:rsidR="00000000" w:rsidRPr="00000000">
                <w:rPr>
                  <w:rFonts w:ascii="Leelawadee" w:cs="Leelawadee" w:eastAsia="Leelawadee" w:hAnsi="Leelawadee"/>
                  <w:color w:val="1155cc"/>
                  <w:sz w:val="16"/>
                  <w:szCs w:val="16"/>
                  <w:u w:val="single"/>
                  <w:rtl w:val="0"/>
                </w:rPr>
                <w:t xml:space="preserve">https://www.loom.com/share/53f81b073b5f4a73a5f8bd0e513db977</w:t>
              </w:r>
            </w:hyperlink>
            <w:r w:rsidDel="00000000" w:rsidR="00000000" w:rsidRPr="00000000">
              <w:rPr>
                <w:rtl w:val="0"/>
              </w:rPr>
            </w:r>
          </w:p>
          <w:p w:rsidR="00000000" w:rsidDel="00000000" w:rsidP="00000000" w:rsidRDefault="00000000" w:rsidRPr="00000000" w14:paraId="0000003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 to the website </w:t>
            </w:r>
            <w:hyperlink r:id="rId12">
              <w:r w:rsidDel="00000000" w:rsidR="00000000" w:rsidRPr="00000000">
                <w:rPr>
                  <w:rFonts w:ascii="Leelawadee" w:cs="Leelawadee" w:eastAsia="Leelawadee" w:hAnsi="Leelawadee"/>
                  <w:color w:val="1155cc"/>
                  <w:sz w:val="16"/>
                  <w:szCs w:val="16"/>
                  <w:u w:val="single"/>
                  <w:rtl w:val="0"/>
                </w:rPr>
                <w:t xml:space="preserve">https://www.bbc.co.uk/bitesize/topics/zm4ht39/articles/zbdgbdm</w:t>
              </w:r>
            </w:hyperlink>
            <w:r w:rsidDel="00000000" w:rsidR="00000000" w:rsidRPr="00000000">
              <w:rPr>
                <w:rtl w:val="0"/>
              </w:rPr>
            </w:r>
          </w:p>
          <w:p w:rsidR="00000000" w:rsidDel="00000000" w:rsidP="00000000" w:rsidRDefault="00000000" w:rsidRPr="00000000" w14:paraId="0000003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watch the videos, complete the quiz and answer the questions on the google doc.</w:t>
            </w:r>
          </w:p>
          <w:p w:rsidR="00000000" w:rsidDel="00000000" w:rsidP="00000000" w:rsidRDefault="00000000" w:rsidRPr="00000000" w14:paraId="0000003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3">
            <w:pPr>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Drama</w:t>
            </w:r>
          </w:p>
          <w:p w:rsidR="00000000" w:rsidDel="00000000" w:rsidP="00000000" w:rsidRDefault="00000000" w:rsidRPr="00000000" w14:paraId="0000003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Please find attached a video which explains the instructions for the task: </w:t>
            </w:r>
          </w:p>
          <w:p w:rsidR="00000000" w:rsidDel="00000000" w:rsidP="00000000" w:rsidRDefault="00000000" w:rsidRPr="00000000" w14:paraId="00000035">
            <w:pPr>
              <w:rPr>
                <w:rFonts w:ascii="Leelawadee" w:cs="Leelawadee" w:eastAsia="Leelawadee" w:hAnsi="Leelawadee"/>
                <w:sz w:val="16"/>
                <w:szCs w:val="16"/>
              </w:rPr>
            </w:pPr>
            <w:hyperlink r:id="rId13">
              <w:r w:rsidDel="00000000" w:rsidR="00000000" w:rsidRPr="00000000">
                <w:rPr>
                  <w:rFonts w:ascii="Leelawadee" w:cs="Leelawadee" w:eastAsia="Leelawadee" w:hAnsi="Leelawadee"/>
                  <w:color w:val="1155cc"/>
                  <w:sz w:val="16"/>
                  <w:szCs w:val="16"/>
                  <w:u w:val="single"/>
                  <w:rtl w:val="0"/>
                </w:rPr>
                <w:t xml:space="preserve">https://www.loom.com/share/9fef1cbf3af24081bb7416938bc3889a</w:t>
              </w:r>
            </w:hyperlink>
            <w:r w:rsidDel="00000000" w:rsidR="00000000" w:rsidRPr="00000000">
              <w:rPr>
                <w:rtl w:val="0"/>
              </w:rPr>
            </w:r>
          </w:p>
          <w:p w:rsidR="00000000" w:rsidDel="00000000" w:rsidP="00000000" w:rsidRDefault="00000000" w:rsidRPr="00000000" w14:paraId="0000003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 have also uploaded the PowerPoint that you will need to use whilst following along with the video. You will need to pause it when you reach the tasks to allow you the correct amount of time to complete the tasks. Once you have completed the PowerPoint, please upload it so that I can have a look at it.</w:t>
            </w:r>
          </w:p>
          <w:p w:rsidR="00000000" w:rsidDel="00000000" w:rsidP="00000000" w:rsidRDefault="00000000" w:rsidRPr="00000000" w14:paraId="0000003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8">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9">
            <w:pPr>
              <w:rPr>
                <w:rFonts w:ascii="Leelawadee" w:cs="Leelawadee" w:eastAsia="Leelawadee" w:hAnsi="Leelawadee"/>
                <w:sz w:val="16"/>
                <w:szCs w:val="16"/>
              </w:rPr>
            </w:pPr>
            <w:r w:rsidDel="00000000" w:rsidR="00000000" w:rsidRPr="00000000">
              <w:rPr>
                <w:rtl w:val="0"/>
              </w:rPr>
            </w:r>
          </w:p>
        </w:tc>
      </w:tr>
      <w:tr>
        <w:trPr>
          <w:trHeight w:val="971" w:hRule="atLeast"/>
        </w:trPr>
        <w:tc>
          <w:tcPr>
            <w:vAlign w:val="center"/>
          </w:tcPr>
          <w:p w:rsidR="00000000" w:rsidDel="00000000" w:rsidP="00000000" w:rsidRDefault="00000000" w:rsidRPr="00000000" w14:paraId="0000003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English </w:t>
            </w:r>
          </w:p>
        </w:tc>
        <w:tc>
          <w:tcPr>
            <w:vAlign w:val="center"/>
          </w:tcPr>
          <w:p w:rsidR="00000000" w:rsidDel="00000000" w:rsidP="00000000" w:rsidRDefault="00000000" w:rsidRPr="00000000" w14:paraId="0000003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Work through the booklets on verbs and adverbs. Complete the tasks set on describing character. </w:t>
            </w:r>
          </w:p>
        </w:tc>
        <w:tc>
          <w:tcPr>
            <w:vAlign w:val="center"/>
          </w:tcPr>
          <w:p w:rsidR="00000000" w:rsidDel="00000000" w:rsidP="00000000" w:rsidRDefault="00000000" w:rsidRPr="00000000" w14:paraId="0000003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3D">
            <w:pPr>
              <w:rPr>
                <w:rFonts w:ascii="Leelawadee" w:cs="Leelawadee" w:eastAsia="Leelawadee" w:hAnsi="Leelawadee"/>
                <w:color w:val="222222"/>
                <w:sz w:val="16"/>
                <w:szCs w:val="16"/>
                <w:highlight w:val="white"/>
              </w:rPr>
            </w:pPr>
            <w:hyperlink r:id="rId1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3E">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3F">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Geography </w:t>
            </w:r>
          </w:p>
        </w:tc>
        <w:tc>
          <w:tcPr>
            <w:vAlign w:val="center"/>
          </w:tcPr>
          <w:p w:rsidR="00000000" w:rsidDel="00000000" w:rsidP="00000000" w:rsidRDefault="00000000" w:rsidRPr="00000000" w14:paraId="00000040">
            <w:pPr>
              <w:rPr>
                <w:rFonts w:ascii="Leelawadee" w:cs="Leelawadee" w:eastAsia="Leelawadee" w:hAnsi="Leelawadee"/>
                <w:sz w:val="16"/>
                <w:szCs w:val="16"/>
              </w:rPr>
            </w:pPr>
            <w:bookmarkStart w:colFirst="0" w:colLast="0" w:name="_heading=h.3dy6vkm" w:id="3"/>
            <w:bookmarkEnd w:id="3"/>
            <w:r w:rsidDel="00000000" w:rsidR="00000000" w:rsidRPr="00000000">
              <w:rPr>
                <w:rFonts w:ascii="Leelawadee" w:cs="Leelawadee" w:eastAsia="Leelawadee" w:hAnsi="Leelawadee"/>
                <w:sz w:val="16"/>
                <w:szCs w:val="16"/>
                <w:rtl w:val="0"/>
              </w:rPr>
              <w:t xml:space="preserve">Complete the sheet entitled ‘country risk profile’. Answer all the questions in full sentences on a separate piece of paper.</w:t>
            </w:r>
          </w:p>
        </w:tc>
        <w:tc>
          <w:tcPr>
            <w:vAlign w:val="center"/>
          </w:tcPr>
          <w:p w:rsidR="00000000" w:rsidDel="00000000" w:rsidP="00000000" w:rsidRDefault="00000000" w:rsidRPr="00000000" w14:paraId="0000004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2">
            <w:pPr>
              <w:rPr>
                <w:rFonts w:ascii="Leelawadee" w:cs="Leelawadee" w:eastAsia="Leelawadee" w:hAnsi="Leelawadee"/>
                <w:sz w:val="16"/>
                <w:szCs w:val="16"/>
              </w:rPr>
            </w:pPr>
            <w:hyperlink r:id="rId15">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3">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4">
            <w:pPr>
              <w:rPr>
                <w:rFonts w:ascii="Leelawadee" w:cs="Leelawadee" w:eastAsia="Leelawadee" w:hAnsi="Leelawadee"/>
                <w:sz w:val="16"/>
                <w:szCs w:val="16"/>
              </w:rPr>
            </w:pPr>
            <w:r w:rsidDel="00000000" w:rsidR="00000000" w:rsidRPr="00000000">
              <w:rPr>
                <w:rtl w:val="0"/>
              </w:rPr>
            </w:r>
          </w:p>
        </w:tc>
      </w:tr>
      <w:tr>
        <w:trPr>
          <w:trHeight w:val="371" w:hRule="atLeast"/>
        </w:trPr>
        <w:tc>
          <w:tcPr>
            <w:vAlign w:val="center"/>
          </w:tcPr>
          <w:p w:rsidR="00000000" w:rsidDel="00000000" w:rsidP="00000000" w:rsidRDefault="00000000" w:rsidRPr="00000000" w14:paraId="00000045">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History</w:t>
            </w:r>
          </w:p>
        </w:tc>
        <w:tc>
          <w:tcPr>
            <w:vAlign w:val="center"/>
          </w:tcPr>
          <w:p w:rsidR="00000000" w:rsidDel="00000000" w:rsidP="00000000" w:rsidRDefault="00000000" w:rsidRPr="00000000" w14:paraId="0000004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Use the photocopies of pages 116-117 with the title ‘Invasion of India’</w:t>
            </w:r>
          </w:p>
          <w:p w:rsidR="00000000" w:rsidDel="00000000" w:rsidP="00000000" w:rsidRDefault="00000000" w:rsidRPr="00000000" w14:paraId="0000004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Read the information. Complete all four tasks from the blue box on page 117</w:t>
            </w:r>
          </w:p>
        </w:tc>
        <w:tc>
          <w:tcPr/>
          <w:p w:rsidR="00000000" w:rsidDel="00000000" w:rsidP="00000000" w:rsidRDefault="00000000" w:rsidRPr="00000000" w14:paraId="00000049">
            <w:pPr>
              <w:rPr>
                <w:rFonts w:ascii="Leelawadee" w:cs="Leelawadee" w:eastAsia="Leelawadee" w:hAnsi="Leelawadee"/>
                <w:sz w:val="16"/>
                <w:szCs w:val="16"/>
              </w:rPr>
            </w:pPr>
            <w:hyperlink r:id="rId16">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4A">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B">
            <w:pPr>
              <w:rPr>
                <w:rFonts w:ascii="Leelawadee" w:cs="Leelawadee" w:eastAsia="Leelawadee" w:hAnsi="Leelawadee"/>
                <w:sz w:val="16"/>
                <w:szCs w:val="16"/>
              </w:rPr>
            </w:pPr>
            <w:bookmarkStart w:colFirst="0" w:colLast="0" w:name="_heading=h.3znysh7" w:id="4"/>
            <w:bookmarkEnd w:id="4"/>
            <w:r w:rsidDel="00000000" w:rsidR="00000000" w:rsidRPr="00000000">
              <w:rPr>
                <w:rFonts w:ascii="Leelawadee" w:cs="Leelawadee" w:eastAsia="Leelawadee" w:hAnsi="Leelawadee"/>
                <w:sz w:val="16"/>
                <w:szCs w:val="16"/>
                <w:rtl w:val="0"/>
              </w:rPr>
              <w:t xml:space="preserve">Complete the tasks under ‘Remote Learning Week Beginning 25</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January’</w:t>
            </w:r>
          </w:p>
          <w:p w:rsidR="00000000" w:rsidDel="00000000" w:rsidP="00000000" w:rsidRDefault="00000000" w:rsidRPr="00000000" w14:paraId="0000004C">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and on the Golden Task Plan.</w:t>
            </w:r>
          </w:p>
          <w:p w:rsidR="00000000" w:rsidDel="00000000" w:rsidP="00000000" w:rsidRDefault="00000000" w:rsidRPr="00000000" w14:paraId="0000004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4F">
            <w:pPr>
              <w:rPr>
                <w:rFonts w:ascii="Leelawadee" w:cs="Leelawadee" w:eastAsia="Leelawadee" w:hAnsi="Leelawadee"/>
                <w:b w:val="1"/>
                <w:sz w:val="16"/>
                <w:szCs w:val="16"/>
              </w:rPr>
            </w:pPr>
            <w:r w:rsidDel="00000000" w:rsidR="00000000" w:rsidRPr="00000000">
              <w:rPr>
                <w:rtl w:val="0"/>
              </w:rPr>
            </w:r>
          </w:p>
          <w:p w:rsidR="00000000" w:rsidDel="00000000" w:rsidP="00000000" w:rsidRDefault="00000000" w:rsidRPr="00000000" w14:paraId="00000050">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2">
            <w:pPr>
              <w:rPr>
                <w:rFonts w:ascii="Leelawadee" w:cs="Leelawadee" w:eastAsia="Leelawadee" w:hAnsi="Leelawadee"/>
                <w:sz w:val="16"/>
                <w:szCs w:val="16"/>
              </w:rPr>
            </w:pPr>
            <w:r w:rsidDel="00000000" w:rsidR="00000000" w:rsidRPr="00000000">
              <w:rPr>
                <w:rtl w:val="0"/>
              </w:rPr>
            </w:r>
          </w:p>
        </w:tc>
      </w:tr>
      <w:tr>
        <w:trPr>
          <w:trHeight w:val="296" w:hRule="atLeast"/>
        </w:trPr>
        <w:tc>
          <w:tcPr>
            <w:vAlign w:val="center"/>
          </w:tcPr>
          <w:p w:rsidR="00000000" w:rsidDel="00000000" w:rsidP="00000000" w:rsidRDefault="00000000" w:rsidRPr="00000000" w14:paraId="00000053">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Maths</w:t>
            </w:r>
          </w:p>
        </w:tc>
        <w:tc>
          <w:tcPr>
            <w:vAlign w:val="center"/>
          </w:tcPr>
          <w:p w:rsidR="00000000" w:rsidDel="00000000" w:rsidP="00000000" w:rsidRDefault="00000000" w:rsidRPr="00000000" w14:paraId="0000005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D6 to D13 in the booklet</w:t>
            </w:r>
          </w:p>
        </w:tc>
        <w:tc>
          <w:tcPr>
            <w:vAlign w:val="center"/>
          </w:tcPr>
          <w:p w:rsidR="00000000" w:rsidDel="00000000" w:rsidP="00000000" w:rsidRDefault="00000000" w:rsidRPr="00000000" w14:paraId="00000055">
            <w:pPr>
              <w:rPr>
                <w:rFonts w:ascii="Leelawadee" w:cs="Leelawadee" w:eastAsia="Leelawadee" w:hAnsi="Leelawadee"/>
                <w:sz w:val="16"/>
                <w:szCs w:val="16"/>
              </w:rPr>
            </w:pPr>
            <w:hyperlink r:id="rId17">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56">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MFL</w:t>
            </w:r>
          </w:p>
        </w:tc>
        <w:tc>
          <w:tcPr>
            <w:vAlign w:val="center"/>
          </w:tcPr>
          <w:p w:rsidR="00000000" w:rsidDel="00000000" w:rsidP="00000000" w:rsidRDefault="00000000" w:rsidRPr="00000000" w14:paraId="0000005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In your workbook</w:t>
            </w:r>
          </w:p>
          <w:p w:rsidR="00000000" w:rsidDel="00000000" w:rsidP="00000000" w:rsidRDefault="00000000" w:rsidRPr="00000000" w14:paraId="0000005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Going out and making arrangements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eelawadee" w:cs="Leelawadee" w:eastAsia="Leelawadee" w:hAnsi="Leelawadee"/>
                <w:b w:val="0"/>
                <w:i w:val="0"/>
                <w:smallCaps w:val="0"/>
                <w:strike w:val="0"/>
                <w:color w:val="000000"/>
                <w:sz w:val="16"/>
                <w:szCs w:val="16"/>
                <w:u w:val="none"/>
                <w:shd w:fill="auto" w:val="clear"/>
                <w:vertAlign w:val="baseline"/>
              </w:rPr>
            </w:pPr>
            <w:r w:rsidDel="00000000" w:rsidR="00000000" w:rsidRPr="00000000">
              <w:rPr>
                <w:rFonts w:ascii="Leelawadee" w:cs="Leelawadee" w:eastAsia="Leelawadee" w:hAnsi="Leelawadee"/>
                <w:b w:val="0"/>
                <w:i w:val="0"/>
                <w:smallCaps w:val="0"/>
                <w:strike w:val="0"/>
                <w:color w:val="000000"/>
                <w:sz w:val="16"/>
                <w:szCs w:val="16"/>
                <w:u w:val="none"/>
                <w:shd w:fill="auto" w:val="clear"/>
                <w:vertAlign w:val="baseline"/>
                <w:rtl w:val="0"/>
              </w:rPr>
              <w:t xml:space="preserve">Read pages 71-73 and take notes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eelawadee" w:cs="Leelawadee" w:eastAsia="Leelawadee" w:hAnsi="Leelawadee"/>
                <w:b w:val="0"/>
                <w:i w:val="0"/>
                <w:smallCaps w:val="0"/>
                <w:strike w:val="0"/>
                <w:color w:val="000000"/>
                <w:sz w:val="16"/>
                <w:szCs w:val="16"/>
                <w:u w:val="none"/>
                <w:shd w:fill="auto" w:val="clear"/>
                <w:vertAlign w:val="baseline"/>
              </w:rPr>
            </w:pPr>
            <w:r w:rsidDel="00000000" w:rsidR="00000000" w:rsidRPr="00000000">
              <w:rPr>
                <w:rFonts w:ascii="Leelawadee" w:cs="Leelawadee" w:eastAsia="Leelawadee" w:hAnsi="Leelawadee"/>
                <w:b w:val="0"/>
                <w:i w:val="0"/>
                <w:smallCaps w:val="0"/>
                <w:strike w:val="0"/>
                <w:color w:val="000000"/>
                <w:sz w:val="16"/>
                <w:szCs w:val="16"/>
                <w:u w:val="none"/>
                <w:shd w:fill="auto" w:val="clear"/>
                <w:vertAlign w:val="baseline"/>
                <w:rtl w:val="0"/>
              </w:rPr>
              <w:t xml:space="preserve">P73  - complete qu1-5 in the reading task at the bottom of the page.</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eelawadee" w:cs="Leelawadee" w:eastAsia="Leelawadee" w:hAnsi="Leelawadee"/>
                <w:b w:val="0"/>
                <w:i w:val="0"/>
                <w:smallCaps w:val="0"/>
                <w:strike w:val="0"/>
                <w:color w:val="000000"/>
                <w:sz w:val="16"/>
                <w:szCs w:val="16"/>
                <w:u w:val="none"/>
                <w:shd w:fill="auto" w:val="clear"/>
                <w:vertAlign w:val="baseline"/>
              </w:rPr>
            </w:pPr>
            <w:r w:rsidDel="00000000" w:rsidR="00000000" w:rsidRPr="00000000">
              <w:rPr>
                <w:rFonts w:ascii="Leelawadee" w:cs="Leelawadee" w:eastAsia="Leelawadee" w:hAnsi="Leelawadee"/>
                <w:b w:val="0"/>
                <w:i w:val="0"/>
                <w:smallCaps w:val="0"/>
                <w:strike w:val="0"/>
                <w:color w:val="000000"/>
                <w:sz w:val="16"/>
                <w:szCs w:val="16"/>
                <w:u w:val="none"/>
                <w:shd w:fill="auto" w:val="clear"/>
                <w:vertAlign w:val="baseline"/>
                <w:rtl w:val="0"/>
              </w:rPr>
              <w:t xml:space="preserve">Write a text conversation in French  between two people arranging to go out .  Include an invitation to go out, where to meet, what day and what time.  Use pages 71-73 for help.</w:t>
            </w:r>
          </w:p>
        </w:tc>
        <w:tc>
          <w:tcPr>
            <w:vAlign w:val="center"/>
          </w:tcPr>
          <w:p w:rsidR="00000000" w:rsidDel="00000000" w:rsidP="00000000" w:rsidRDefault="00000000" w:rsidRPr="00000000" w14:paraId="0000005C">
            <w:pPr>
              <w:rPr>
                <w:rFonts w:ascii="Leelawadee" w:cs="Leelawadee" w:eastAsia="Leelawadee" w:hAnsi="Leelawadee"/>
                <w:sz w:val="16"/>
                <w:szCs w:val="16"/>
              </w:rPr>
            </w:pPr>
            <w:hyperlink r:id="rId18">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p w:rsidR="00000000" w:rsidDel="00000000" w:rsidP="00000000" w:rsidRDefault="00000000" w:rsidRPr="00000000" w14:paraId="0000005D">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5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tasks under ‘Remote Learning Week Beginning 25</w:t>
            </w:r>
            <w:r w:rsidDel="00000000" w:rsidR="00000000" w:rsidRPr="00000000">
              <w:rPr>
                <w:rFonts w:ascii="Leelawadee" w:cs="Leelawadee" w:eastAsia="Leelawadee" w:hAnsi="Leelawadee"/>
                <w:sz w:val="16"/>
                <w:szCs w:val="16"/>
                <w:vertAlign w:val="superscript"/>
                <w:rtl w:val="0"/>
              </w:rPr>
              <w:t xml:space="preserve">th</w:t>
            </w:r>
            <w:r w:rsidDel="00000000" w:rsidR="00000000" w:rsidRPr="00000000">
              <w:rPr>
                <w:rFonts w:ascii="Leelawadee" w:cs="Leelawadee" w:eastAsia="Leelawadee" w:hAnsi="Leelawadee"/>
                <w:sz w:val="16"/>
                <w:szCs w:val="16"/>
                <w:rtl w:val="0"/>
              </w:rPr>
              <w:t xml:space="preserve"> January’</w:t>
            </w:r>
          </w:p>
          <w:p w:rsidR="00000000" w:rsidDel="00000000" w:rsidP="00000000" w:rsidRDefault="00000000" w:rsidRPr="00000000" w14:paraId="0000005F">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6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Follow the instructions on the loom video </w:t>
            </w:r>
          </w:p>
        </w:tc>
      </w:tr>
      <w:tr>
        <w:trPr>
          <w:trHeight w:val="2003" w:hRule="atLeast"/>
        </w:trPr>
        <w:tc>
          <w:tcPr>
            <w:vAlign w:val="center"/>
          </w:tcPr>
          <w:p w:rsidR="00000000" w:rsidDel="00000000" w:rsidP="00000000" w:rsidRDefault="00000000" w:rsidRPr="00000000" w14:paraId="00000061">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PE </w:t>
            </w:r>
          </w:p>
        </w:tc>
        <w:tc>
          <w:tcPr>
            <w:vAlign w:val="center"/>
          </w:tcPr>
          <w:p w:rsidR="00000000" w:rsidDel="00000000" w:rsidP="00000000" w:rsidRDefault="00000000" w:rsidRPr="00000000" w14:paraId="0000006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following circuit programme </w:t>
            </w:r>
          </w:p>
          <w:p w:rsidR="00000000" w:rsidDel="00000000" w:rsidP="00000000" w:rsidRDefault="00000000" w:rsidRPr="00000000" w14:paraId="00000063">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Warm up </w:t>
            </w:r>
          </w:p>
          <w:p w:rsidR="00000000" w:rsidDel="00000000" w:rsidP="00000000" w:rsidRDefault="00000000" w:rsidRPr="00000000" w14:paraId="0000006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jogging on the spot</w:t>
            </w:r>
          </w:p>
          <w:p w:rsidR="00000000" w:rsidDel="00000000" w:rsidP="00000000" w:rsidRDefault="00000000" w:rsidRPr="00000000" w14:paraId="0000006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Heal flicks (30 seconds)</w:t>
            </w:r>
          </w:p>
          <w:p w:rsidR="00000000" w:rsidDel="00000000" w:rsidP="00000000" w:rsidRDefault="00000000" w:rsidRPr="00000000" w14:paraId="0000006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Stretches (1 minute)</w:t>
            </w:r>
          </w:p>
          <w:p w:rsidR="00000000" w:rsidDel="00000000" w:rsidP="00000000" w:rsidRDefault="00000000" w:rsidRPr="00000000" w14:paraId="00000067">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Main workout</w:t>
            </w:r>
          </w:p>
          <w:p w:rsidR="00000000" w:rsidDel="00000000" w:rsidP="00000000" w:rsidRDefault="00000000" w:rsidRPr="00000000" w14:paraId="0000006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15 star jumps</w:t>
            </w:r>
          </w:p>
          <w:p w:rsidR="00000000" w:rsidDel="00000000" w:rsidP="00000000" w:rsidRDefault="00000000" w:rsidRPr="00000000" w14:paraId="00000069">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10 squats</w:t>
            </w:r>
          </w:p>
          <w:p w:rsidR="00000000" w:rsidDel="00000000" w:rsidP="00000000" w:rsidRDefault="00000000" w:rsidRPr="00000000" w14:paraId="0000006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walking lunges</w:t>
            </w:r>
          </w:p>
          <w:p w:rsidR="00000000" w:rsidDel="00000000" w:rsidP="00000000" w:rsidRDefault="00000000" w:rsidRPr="00000000" w14:paraId="0000006B">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10 press ups</w:t>
            </w:r>
          </w:p>
          <w:p w:rsidR="00000000" w:rsidDel="00000000" w:rsidP="00000000" w:rsidRDefault="00000000" w:rsidRPr="00000000" w14:paraId="0000006C">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30 seconds Arm circles</w:t>
            </w:r>
          </w:p>
          <w:p w:rsidR="00000000" w:rsidDel="00000000" w:rsidP="00000000" w:rsidRDefault="00000000" w:rsidRPr="00000000" w14:paraId="0000006D">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20 mountain climbers</w:t>
            </w:r>
          </w:p>
          <w:p w:rsidR="00000000" w:rsidDel="00000000" w:rsidP="00000000" w:rsidRDefault="00000000" w:rsidRPr="00000000" w14:paraId="0000006E">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Side plank (30 seconds each side)</w:t>
            </w:r>
          </w:p>
          <w:p w:rsidR="00000000" w:rsidDel="00000000" w:rsidP="00000000" w:rsidRDefault="00000000" w:rsidRPr="00000000" w14:paraId="0000006F">
            <w:pPr>
              <w:rPr>
                <w:rFonts w:ascii="Leelawadee" w:cs="Leelawadee" w:eastAsia="Leelawadee" w:hAnsi="Leelawadee"/>
                <w:b w:val="1"/>
                <w:sz w:val="16"/>
                <w:szCs w:val="16"/>
                <w:u w:val="single"/>
              </w:rPr>
            </w:pPr>
            <w:r w:rsidDel="00000000" w:rsidR="00000000" w:rsidRPr="00000000">
              <w:rPr>
                <w:rFonts w:ascii="Leelawadee" w:cs="Leelawadee" w:eastAsia="Leelawadee" w:hAnsi="Leelawadee"/>
                <w:b w:val="1"/>
                <w:sz w:val="16"/>
                <w:szCs w:val="16"/>
                <w:u w:val="single"/>
                <w:rtl w:val="0"/>
              </w:rPr>
              <w:t xml:space="preserve">Cool down</w:t>
            </w:r>
          </w:p>
          <w:p w:rsidR="00000000" w:rsidDel="00000000" w:rsidP="00000000" w:rsidRDefault="00000000" w:rsidRPr="00000000" w14:paraId="00000070">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Light stretches</w:t>
            </w:r>
          </w:p>
        </w:tc>
        <w:tc>
          <w:tcPr>
            <w:vAlign w:val="center"/>
          </w:tcPr>
          <w:p w:rsidR="00000000" w:rsidDel="00000000" w:rsidP="00000000" w:rsidRDefault="00000000" w:rsidRPr="00000000" w14:paraId="00000071">
            <w:pPr>
              <w:rPr>
                <w:rFonts w:ascii="Leelawadee" w:cs="Leelawadee" w:eastAsia="Leelawadee" w:hAnsi="Leelawadee"/>
              </w:rPr>
            </w:pPr>
            <w:hyperlink r:id="rId19">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2">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3">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There will be a number of tasks set in the google classroom this week. </w:t>
            </w:r>
          </w:p>
          <w:p w:rsidR="00000000" w:rsidDel="00000000" w:rsidP="00000000" w:rsidRDefault="00000000" w:rsidRPr="00000000" w14:paraId="00000074">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1.Remote Learning workout </w:t>
            </w:r>
          </w:p>
          <w:p w:rsidR="00000000" w:rsidDel="00000000" w:rsidP="00000000" w:rsidRDefault="00000000" w:rsidRPr="00000000" w14:paraId="0000007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2. Teacher Challenge</w:t>
            </w:r>
          </w:p>
          <w:p w:rsidR="00000000" w:rsidDel="00000000" w:rsidP="00000000" w:rsidRDefault="00000000" w:rsidRPr="00000000" w14:paraId="00000076">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3. Remote learning quiz </w:t>
            </w:r>
          </w:p>
          <w:p w:rsidR="00000000" w:rsidDel="00000000" w:rsidP="00000000" w:rsidRDefault="00000000" w:rsidRPr="00000000" w14:paraId="00000077">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8">
            <w:pPr>
              <w:rPr>
                <w:rFonts w:ascii="Leelawadee" w:cs="Leelawadee" w:eastAsia="Leelawadee" w:hAnsi="Leelawadee"/>
                <w:sz w:val="16"/>
                <w:szCs w:val="16"/>
              </w:rPr>
            </w:pPr>
            <w:bookmarkStart w:colFirst="0" w:colLast="0" w:name="_heading=h.1t3h5sf" w:id="5"/>
            <w:bookmarkEnd w:id="5"/>
            <w:r w:rsidDel="00000000" w:rsidR="00000000" w:rsidRPr="00000000">
              <w:rPr>
                <w:rFonts w:ascii="Leelawadee" w:cs="Leelawadee" w:eastAsia="Leelawadee" w:hAnsi="Leelawadee"/>
                <w:sz w:val="16"/>
                <w:szCs w:val="16"/>
                <w:rtl w:val="0"/>
              </w:rPr>
              <w:t xml:space="preserve">Don’t forget if you would like to do an extra workout you could complete a Joe Wicks workout (Monday/Wednesday/Friday)</w:t>
            </w:r>
          </w:p>
        </w:tc>
      </w:tr>
      <w:tr>
        <w:trPr>
          <w:trHeight w:val="502" w:hRule="atLeast"/>
        </w:trPr>
        <w:tc>
          <w:tcPr>
            <w:vAlign w:val="center"/>
          </w:tcPr>
          <w:p w:rsidR="00000000" w:rsidDel="00000000" w:rsidP="00000000" w:rsidRDefault="00000000" w:rsidRPr="00000000" w14:paraId="00000079">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RE</w:t>
            </w:r>
          </w:p>
        </w:tc>
        <w:tc>
          <w:tcPr>
            <w:vAlign w:val="center"/>
          </w:tcPr>
          <w:p w:rsidR="00000000" w:rsidDel="00000000" w:rsidP="00000000" w:rsidRDefault="00000000" w:rsidRPr="00000000" w14:paraId="0000007A">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Sheet on Christianity and peace.</w:t>
            </w:r>
          </w:p>
        </w:tc>
        <w:tc>
          <w:tcPr>
            <w:vAlign w:val="center"/>
          </w:tcPr>
          <w:p w:rsidR="00000000" w:rsidDel="00000000" w:rsidP="00000000" w:rsidRDefault="00000000" w:rsidRPr="00000000" w14:paraId="0000007B">
            <w:pPr>
              <w:rPr>
                <w:rFonts w:ascii="Leelawadee" w:cs="Leelawadee" w:eastAsia="Leelawadee" w:hAnsi="Leelawadee"/>
                <w:sz w:val="16"/>
                <w:szCs w:val="16"/>
                <w:highlight w:val="white"/>
              </w:rPr>
            </w:pPr>
            <w:hyperlink r:id="rId20">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7C">
            <w:pPr>
              <w:rPr>
                <w:rFonts w:ascii="Leelawadee" w:cs="Leelawadee" w:eastAsia="Leelawadee" w:hAnsi="Leelawadee"/>
                <w:sz w:val="16"/>
                <w:szCs w:val="16"/>
              </w:rPr>
            </w:pPr>
            <w:bookmarkStart w:colFirst="0" w:colLast="0" w:name="_heading=h.30j0zll" w:id="6"/>
            <w:bookmarkEnd w:id="6"/>
            <w:r w:rsidDel="00000000" w:rsidR="00000000" w:rsidRPr="00000000">
              <w:rPr>
                <w:rtl w:val="0"/>
              </w:rPr>
            </w:r>
          </w:p>
          <w:p w:rsidR="00000000" w:rsidDel="00000000" w:rsidP="00000000" w:rsidRDefault="00000000" w:rsidRPr="00000000" w14:paraId="0000007D">
            <w:pPr>
              <w:rPr>
                <w:rFonts w:ascii="Leelawadee" w:cs="Leelawadee" w:eastAsia="Leelawadee" w:hAnsi="Leelawadee"/>
                <w:sz w:val="16"/>
                <w:szCs w:val="16"/>
              </w:rPr>
            </w:pPr>
            <w:bookmarkStart w:colFirst="0" w:colLast="0" w:name="_heading=h.gswmx45hgxe6" w:id="7"/>
            <w:bookmarkEnd w:id="7"/>
            <w:r w:rsidDel="00000000" w:rsidR="00000000" w:rsidRPr="00000000">
              <w:rPr>
                <w:rFonts w:ascii="Leelawadee" w:cs="Leelawadee" w:eastAsia="Leelawadee" w:hAnsi="Leelawadee"/>
                <w:sz w:val="16"/>
                <w:szCs w:val="16"/>
                <w:rtl w:val="0"/>
              </w:rPr>
              <w:t xml:space="preserve">Complete the work on google classrooms and watch the loom video.</w:t>
            </w:r>
          </w:p>
          <w:p w:rsidR="00000000" w:rsidDel="00000000" w:rsidP="00000000" w:rsidRDefault="00000000" w:rsidRPr="00000000" w14:paraId="0000007E">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7F">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80">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Science</w:t>
            </w:r>
          </w:p>
        </w:tc>
        <w:tc>
          <w:tcPr>
            <w:vAlign w:val="center"/>
          </w:tcPr>
          <w:p w:rsidR="00000000" w:rsidDel="00000000" w:rsidP="00000000" w:rsidRDefault="00000000" w:rsidRPr="00000000" w14:paraId="00000081">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Use your workbook to complete the questions on the following pages 44, 51, 52, 56, 61, 62, 63, 72, 73.</w:t>
            </w:r>
          </w:p>
          <w:p w:rsidR="00000000" w:rsidDel="00000000" w:rsidP="00000000" w:rsidRDefault="00000000" w:rsidRPr="00000000" w14:paraId="0000008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questions provided. Once you have completed them, self-assess you answers. Please send images of your work to </w:t>
            </w:r>
            <w:hyperlink r:id="rId21">
              <w:r w:rsidDel="00000000" w:rsidR="00000000" w:rsidRPr="00000000">
                <w:rPr>
                  <w:rFonts w:ascii="Leelawadee" w:cs="Leelawadee" w:eastAsia="Leelawadee" w:hAnsi="Leelawadee"/>
                  <w:color w:val="0563c1"/>
                  <w:sz w:val="16"/>
                  <w:szCs w:val="16"/>
                  <w:u w:val="single"/>
                  <w:rtl w:val="0"/>
                </w:rPr>
                <w:t xml:space="preserve">science@aspire.fcat.org.uk</w:t>
              </w:r>
            </w:hyperlink>
            <w:r w:rsidDel="00000000" w:rsidR="00000000" w:rsidRPr="00000000">
              <w:rPr>
                <w:rFonts w:ascii="Leelawadee" w:cs="Leelawadee" w:eastAsia="Leelawadee" w:hAnsi="Leelawadee"/>
                <w:sz w:val="16"/>
                <w:szCs w:val="16"/>
                <w:rtl w:val="0"/>
              </w:rPr>
              <w:t xml:space="preserve"> if you can.</w:t>
            </w:r>
          </w:p>
        </w:tc>
        <w:tc>
          <w:tcPr>
            <w:vAlign w:val="center"/>
          </w:tcPr>
          <w:p w:rsidR="00000000" w:rsidDel="00000000" w:rsidP="00000000" w:rsidRDefault="00000000" w:rsidRPr="00000000" w14:paraId="00000083">
            <w:pPr>
              <w:rPr>
                <w:rFonts w:ascii="Leelawadee" w:cs="Leelawadee" w:eastAsia="Leelawadee" w:hAnsi="Leelawadee"/>
                <w:b w:val="1"/>
                <w:sz w:val="16"/>
                <w:szCs w:val="16"/>
              </w:rPr>
            </w:pPr>
            <w:hyperlink r:id="rId22">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r w:rsidDel="00000000" w:rsidR="00000000" w:rsidRPr="00000000">
              <w:rPr>
                <w:rtl w:val="0"/>
              </w:rPr>
            </w:r>
          </w:p>
          <w:p w:rsidR="00000000" w:rsidDel="00000000" w:rsidP="00000000" w:rsidRDefault="00000000" w:rsidRPr="00000000" w14:paraId="00000084">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5">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three lessons that will be uploaded onto Google Classroom (these will be uploaded at the beginning of your timetables lessons). Each lesson will have at least two Google forms to complete. Please make sure you follow the instructions that are given in the video carefully for what you need to do.</w:t>
            </w:r>
          </w:p>
          <w:p w:rsidR="00000000" w:rsidDel="00000000" w:rsidP="00000000" w:rsidRDefault="00000000" w:rsidRPr="00000000" w14:paraId="00000086">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87">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SENECA: </w:t>
            </w:r>
            <w:r w:rsidDel="00000000" w:rsidR="00000000" w:rsidRPr="00000000">
              <w:rPr>
                <w:rFonts w:ascii="Leelawadee" w:cs="Leelawadee" w:eastAsia="Leelawadee" w:hAnsi="Leelawadee"/>
                <w:b w:val="1"/>
                <w:sz w:val="16"/>
                <w:szCs w:val="16"/>
                <w:rtl w:val="0"/>
              </w:rPr>
              <w:t xml:space="preserve">Class code:</w:t>
            </w:r>
            <w:r w:rsidDel="00000000" w:rsidR="00000000" w:rsidRPr="00000000">
              <w:rPr>
                <w:rFonts w:ascii="Leelawadee" w:cs="Leelawadee" w:eastAsia="Leelawadee" w:hAnsi="Leelawadee"/>
                <w:sz w:val="16"/>
                <w:szCs w:val="16"/>
                <w:rtl w:val="0"/>
              </w:rPr>
              <w:t xml:space="preserve"> gcv3c6vxd8</w:t>
            </w:r>
          </w:p>
          <w:p w:rsidR="00000000" w:rsidDel="00000000" w:rsidP="00000000" w:rsidRDefault="00000000" w:rsidRPr="00000000" w14:paraId="00000088">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Complete the assignment called Fast and Furious Reactions</w:t>
            </w:r>
          </w:p>
          <w:p w:rsidR="00000000" w:rsidDel="00000000" w:rsidP="00000000" w:rsidRDefault="00000000" w:rsidRPr="00000000" w14:paraId="00000089">
            <w:pPr>
              <w:rPr>
                <w:rFonts w:ascii="Leelawadee" w:cs="Leelawadee" w:eastAsia="Leelawadee" w:hAnsi="Leelawadee"/>
                <w:sz w:val="16"/>
                <w:szCs w:val="16"/>
              </w:rPr>
            </w:pPr>
            <w:r w:rsidDel="00000000" w:rsidR="00000000" w:rsidRPr="00000000">
              <w:rPr>
                <w:rtl w:val="0"/>
              </w:rPr>
            </w:r>
          </w:p>
        </w:tc>
      </w:tr>
      <w:tr>
        <w:tc>
          <w:tcPr>
            <w:vAlign w:val="center"/>
          </w:tcPr>
          <w:p w:rsidR="00000000" w:rsidDel="00000000" w:rsidP="00000000" w:rsidRDefault="00000000" w:rsidRPr="00000000" w14:paraId="0000008A">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Technology </w:t>
            </w:r>
          </w:p>
        </w:tc>
        <w:tc>
          <w:tcPr>
            <w:vAlign w:val="center"/>
          </w:tcPr>
          <w:p w:rsidR="00000000" w:rsidDel="00000000" w:rsidP="00000000" w:rsidRDefault="00000000" w:rsidRPr="00000000" w14:paraId="0000008B">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Practical:</w:t>
            </w:r>
            <w:r w:rsidDel="00000000" w:rsidR="00000000" w:rsidRPr="00000000">
              <w:rPr>
                <w:rFonts w:ascii="Leelawadee" w:cs="Leelawadee" w:eastAsia="Leelawadee" w:hAnsi="Leelawadee"/>
                <w:sz w:val="16"/>
                <w:szCs w:val="16"/>
                <w:rtl w:val="0"/>
              </w:rPr>
              <w:t xml:space="preserve"> Chicken, bacon and pasta recipe provided.</w:t>
            </w:r>
          </w:p>
          <w:p w:rsidR="00000000" w:rsidDel="00000000" w:rsidP="00000000" w:rsidRDefault="00000000" w:rsidRPr="00000000" w14:paraId="0000008C">
            <w:pPr>
              <w:rPr>
                <w:rFonts w:ascii="Leelawadee" w:cs="Leelawadee" w:eastAsia="Leelawadee" w:hAnsi="Leelawadee"/>
                <w:sz w:val="16"/>
                <w:szCs w:val="16"/>
              </w:rPr>
            </w:pPr>
            <w:r w:rsidDel="00000000" w:rsidR="00000000" w:rsidRPr="00000000">
              <w:rPr>
                <w:rFonts w:ascii="Leelawadee" w:cs="Leelawadee" w:eastAsia="Leelawadee" w:hAnsi="Leelawadee"/>
                <w:b w:val="1"/>
                <w:sz w:val="16"/>
                <w:szCs w:val="16"/>
                <w:rtl w:val="0"/>
              </w:rPr>
              <w:t xml:space="preserve">Written:</w:t>
            </w:r>
            <w:r w:rsidDel="00000000" w:rsidR="00000000" w:rsidRPr="00000000">
              <w:rPr>
                <w:rFonts w:ascii="Leelawadee" w:cs="Leelawadee" w:eastAsia="Leelawadee" w:hAnsi="Leelawadee"/>
                <w:sz w:val="16"/>
                <w:szCs w:val="16"/>
                <w:rtl w:val="0"/>
              </w:rPr>
              <w:t xml:space="preserve"> Produce an organoleptic food journal for the meals you have eaten this week. Describe the taste, texture, aroma and appearance.</w:t>
            </w:r>
          </w:p>
        </w:tc>
        <w:tc>
          <w:tcPr>
            <w:vAlign w:val="center"/>
          </w:tcPr>
          <w:p w:rsidR="00000000" w:rsidDel="00000000" w:rsidP="00000000" w:rsidRDefault="00000000" w:rsidRPr="00000000" w14:paraId="0000008D">
            <w:pPr>
              <w:rPr>
                <w:rFonts w:ascii="Leelawadee" w:cs="Leelawadee" w:eastAsia="Leelawadee" w:hAnsi="Leelawadee"/>
                <w:sz w:val="16"/>
                <w:szCs w:val="16"/>
              </w:rPr>
            </w:pPr>
            <w:hyperlink r:id="rId23">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sz w:val="16"/>
                <w:szCs w:val="16"/>
                <w:rtl w:val="0"/>
              </w:rPr>
              <w:t xml:space="preserve"> </w:t>
            </w:r>
          </w:p>
        </w:tc>
      </w:tr>
      <w:tr>
        <w:tc>
          <w:tcPr>
            <w:vAlign w:val="center"/>
          </w:tcPr>
          <w:p w:rsidR="00000000" w:rsidDel="00000000" w:rsidP="00000000" w:rsidRDefault="00000000" w:rsidRPr="00000000" w14:paraId="0000008E">
            <w:pPr>
              <w:jc w:val="both"/>
              <w:rPr>
                <w:rFonts w:ascii="Leelawadee" w:cs="Leelawadee" w:eastAsia="Leelawadee" w:hAnsi="Leelawadee"/>
                <w:b w:val="1"/>
                <w:sz w:val="16"/>
                <w:szCs w:val="16"/>
              </w:rPr>
            </w:pPr>
            <w:r w:rsidDel="00000000" w:rsidR="00000000" w:rsidRPr="00000000">
              <w:rPr>
                <w:rFonts w:ascii="Leelawadee" w:cs="Leelawadee" w:eastAsia="Leelawadee" w:hAnsi="Leelawadee"/>
                <w:b w:val="1"/>
                <w:sz w:val="16"/>
                <w:szCs w:val="16"/>
                <w:rtl w:val="0"/>
              </w:rPr>
              <w:t xml:space="preserve">PHSE</w:t>
            </w:r>
          </w:p>
        </w:tc>
        <w:tc>
          <w:tcPr>
            <w:vAlign w:val="center"/>
          </w:tcPr>
          <w:p w:rsidR="00000000" w:rsidDel="00000000" w:rsidP="00000000" w:rsidRDefault="00000000" w:rsidRPr="00000000" w14:paraId="0000008F">
            <w:pPr>
              <w:rPr>
                <w:rFonts w:ascii="Leelawadee" w:cs="Leelawadee" w:eastAsia="Leelawadee" w:hAnsi="Leelawadee"/>
                <w:b w:val="1"/>
                <w:sz w:val="16"/>
                <w:szCs w:val="16"/>
              </w:rPr>
            </w:pPr>
            <w:bookmarkStart w:colFirst="0" w:colLast="0" w:name="_heading=h.1fob9te" w:id="8"/>
            <w:bookmarkEnd w:id="8"/>
            <w:r w:rsidDel="00000000" w:rsidR="00000000" w:rsidRPr="00000000">
              <w:rPr>
                <w:rFonts w:ascii="Leelawadee" w:cs="Leelawadee" w:eastAsia="Leelawadee" w:hAnsi="Leelawadee"/>
                <w:b w:val="1"/>
                <w:sz w:val="16"/>
                <w:szCs w:val="16"/>
                <w:rtl w:val="0"/>
              </w:rPr>
              <w:t xml:space="preserve"> </w:t>
            </w:r>
            <w:r w:rsidDel="00000000" w:rsidR="00000000" w:rsidRPr="00000000">
              <w:rPr>
                <w:rFonts w:ascii="Roboto" w:cs="Roboto" w:eastAsia="Roboto" w:hAnsi="Roboto"/>
                <w:sz w:val="16"/>
                <w:szCs w:val="16"/>
                <w:rtl w:val="0"/>
              </w:rPr>
              <w:t xml:space="preserve">Work through the booklet on Helpful thinking. Take a photo of the completed document and send to your class teacher. </w:t>
            </w:r>
            <w:r w:rsidDel="00000000" w:rsidR="00000000" w:rsidRPr="00000000">
              <w:rPr>
                <w:rtl w:val="0"/>
              </w:rPr>
            </w:r>
          </w:p>
        </w:tc>
        <w:tc>
          <w:tcPr>
            <w:vAlign w:val="center"/>
          </w:tcPr>
          <w:p w:rsidR="00000000" w:rsidDel="00000000" w:rsidP="00000000" w:rsidRDefault="00000000" w:rsidRPr="00000000" w14:paraId="00000090">
            <w:pPr>
              <w:rPr>
                <w:rFonts w:ascii="Leelawadee" w:cs="Leelawadee" w:eastAsia="Leelawadee" w:hAnsi="Leelawadee"/>
                <w:sz w:val="16"/>
                <w:szCs w:val="16"/>
              </w:rPr>
            </w:pPr>
            <w:hyperlink r:id="rId24">
              <w:r w:rsidDel="00000000" w:rsidR="00000000" w:rsidRPr="00000000">
                <w:rPr>
                  <w:rFonts w:ascii="Leelawadee" w:cs="Leelawadee" w:eastAsia="Leelawadee" w:hAnsi="Leelawadee"/>
                  <w:color w:val="0563c1"/>
                  <w:sz w:val="16"/>
                  <w:szCs w:val="16"/>
                  <w:u w:val="single"/>
                  <w:rtl w:val="0"/>
                </w:rPr>
                <w:t xml:space="preserve">https://classroom.google.com</w:t>
              </w:r>
            </w:hyperlink>
            <w:r w:rsidDel="00000000" w:rsidR="00000000" w:rsidRPr="00000000">
              <w:rPr>
                <w:rFonts w:ascii="Leelawadee" w:cs="Leelawadee" w:eastAsia="Leelawadee" w:hAnsi="Leelawadee"/>
                <w:b w:val="1"/>
                <w:sz w:val="16"/>
                <w:szCs w:val="16"/>
                <w:rtl w:val="0"/>
              </w:rPr>
              <w:t xml:space="preserve"> </w:t>
            </w:r>
            <w:r w:rsidDel="00000000" w:rsidR="00000000" w:rsidRPr="00000000">
              <w:rPr>
                <w:rtl w:val="0"/>
              </w:rPr>
            </w:r>
          </w:p>
          <w:p w:rsidR="00000000" w:rsidDel="00000000" w:rsidP="00000000" w:rsidRDefault="00000000" w:rsidRPr="00000000" w14:paraId="00000091">
            <w:pPr>
              <w:rPr>
                <w:rFonts w:ascii="Leelawadee" w:cs="Leelawadee" w:eastAsia="Leelawadee" w:hAnsi="Leelawadee"/>
                <w:sz w:val="16"/>
                <w:szCs w:val="16"/>
              </w:rPr>
            </w:pPr>
            <w:r w:rsidDel="00000000" w:rsidR="00000000" w:rsidRPr="00000000">
              <w:rPr>
                <w:rtl w:val="0"/>
              </w:rPr>
            </w:r>
          </w:p>
          <w:p w:rsidR="00000000" w:rsidDel="00000000" w:rsidP="00000000" w:rsidRDefault="00000000" w:rsidRPr="00000000" w14:paraId="00000092">
            <w:pPr>
              <w:rPr>
                <w:rFonts w:ascii="Leelawadee" w:cs="Leelawadee" w:eastAsia="Leelawadee" w:hAnsi="Leelawadee"/>
                <w:sz w:val="16"/>
                <w:szCs w:val="16"/>
              </w:rPr>
            </w:pPr>
            <w:r w:rsidDel="00000000" w:rsidR="00000000" w:rsidRPr="00000000">
              <w:rPr>
                <w:rFonts w:ascii="Leelawadee" w:cs="Leelawadee" w:eastAsia="Leelawadee" w:hAnsi="Leelawadee"/>
                <w:sz w:val="16"/>
                <w:szCs w:val="16"/>
                <w:rtl w:val="0"/>
              </w:rPr>
              <w:t xml:space="preserve"> </w:t>
            </w:r>
          </w:p>
        </w:tc>
      </w:tr>
    </w:tbl>
    <w:p w:rsidR="00000000" w:rsidDel="00000000" w:rsidP="00000000" w:rsidRDefault="00000000" w:rsidRPr="00000000" w14:paraId="00000093">
      <w:pPr>
        <w:rPr>
          <w:sz w:val="12"/>
          <w:szCs w:val="12"/>
        </w:rPr>
      </w:pPr>
      <w:r w:rsidDel="00000000" w:rsidR="00000000" w:rsidRPr="00000000">
        <w:rPr>
          <w:rtl w:val="0"/>
        </w:rPr>
      </w:r>
    </w:p>
    <w:sectPr>
      <w:headerReference r:id="rId25" w:type="default"/>
      <w:headerReference r:id="rId26" w:type="first"/>
      <w:headerReference r:id="rId27" w:type="even"/>
      <w:footerReference r:id="rId28" w:type="default"/>
      <w:footerReference r:id="rId29" w:type="first"/>
      <w:footerReference r:id="rId30" w:type="even"/>
      <w:pgSz w:h="16838" w:w="11906" w:orient="portrait"/>
      <w:pgMar w:bottom="720" w:top="720" w:left="720" w:right="720" w:header="113"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eelawadee"/>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tabs>
        <w:tab w:val="center" w:pos="4513"/>
        <w:tab w:val="right" w:pos="9026"/>
      </w:tabs>
      <w:spacing w:after="0" w:line="240" w:lineRule="auto"/>
      <w:rPr>
        <w:color w:val="000000"/>
      </w:rPr>
    </w:pPr>
    <w:bookmarkStart w:colFirst="0" w:colLast="0" w:name="_heading=h.gjdgxs" w:id="9"/>
    <w:bookmarkEnd w:id="9"/>
    <w:r w:rsidDel="00000000" w:rsidR="00000000" w:rsidRPr="00000000">
      <w:rPr>
        <w:rFonts w:ascii="Leelawadee" w:cs="Leelawadee" w:eastAsia="Leelawadee" w:hAnsi="Leelawadee"/>
        <w:b w:val="1"/>
        <w:sz w:val="36"/>
        <w:szCs w:val="36"/>
        <w:rtl w:val="0"/>
      </w:rPr>
      <w:t xml:space="preserve">Jan-Feb 2021 Year 8 Remote Learning </w:t>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
              <a:graphic>
                <a:graphicData uri="http://schemas.microsoft.com/office/word/2010/wordprocessingShape">
                  <wps:wsp>
                    <wps:cNvSpPr/>
                    <wps:cNvPr id="2" name="Shape 2"/>
                    <wps:spPr>
                      <a:xfrm>
                        <a:off x="5250750" y="484350"/>
                        <a:ext cx="190500" cy="659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-17779</wp:posOffset>
              </wp:positionV>
              <wp:extent cx="6696075" cy="295275"/>
              <wp:effectExtent b="0" l="0" r="0" t="0"/>
              <wp:wrapSquare wrapText="bothSides" distB="45720" distT="45720" distL="114300" distR="114300"/>
              <wp:docPr id="23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96075" cy="295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272A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E272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11524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524D"/>
  </w:style>
  <w:style w:type="paragraph" w:styleId="Footer">
    <w:name w:val="footer"/>
    <w:basedOn w:val="Normal"/>
    <w:link w:val="FooterChar"/>
    <w:uiPriority w:val="99"/>
    <w:unhideWhenUsed w:val="1"/>
    <w:rsid w:val="0011524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524D"/>
  </w:style>
  <w:style w:type="character" w:styleId="Hyperlink">
    <w:name w:val="Hyperlink"/>
    <w:basedOn w:val="DefaultParagraphFont"/>
    <w:uiPriority w:val="99"/>
    <w:unhideWhenUsed w:val="1"/>
    <w:rsid w:val="0011524D"/>
    <w:rPr>
      <w:color w:val="0563c1" w:themeColor="hyperlink"/>
      <w:u w:val="single"/>
    </w:rPr>
  </w:style>
  <w:style w:type="character" w:styleId="UnresolvedMention">
    <w:name w:val="Unresolved Mention"/>
    <w:basedOn w:val="DefaultParagraphFont"/>
    <w:uiPriority w:val="99"/>
    <w:semiHidden w:val="1"/>
    <w:unhideWhenUsed w:val="1"/>
    <w:rsid w:val="0011524D"/>
    <w:rPr>
      <w:color w:val="605e5c"/>
      <w:shd w:color="auto" w:fill="e1dfdd" w:val="clear"/>
    </w:rPr>
  </w:style>
  <w:style w:type="character" w:styleId="FollowedHyperlink">
    <w:name w:val="FollowedHyperlink"/>
    <w:basedOn w:val="DefaultParagraphFont"/>
    <w:uiPriority w:val="99"/>
    <w:semiHidden w:val="1"/>
    <w:unhideWhenUsed w:val="1"/>
    <w:rsid w:val="0011524D"/>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table" w:styleId="a8" w:customStyle="1">
    <w:basedOn w:val="TableNormal"/>
    <w:pPr>
      <w:spacing w:after="0" w:line="240" w:lineRule="auto"/>
    </w:pPr>
    <w:tblPr>
      <w:tblStyleRowBandSize w:val="1"/>
      <w:tblStyleColBandSize w:val="1"/>
    </w:tblPr>
  </w:style>
  <w:style w:type="table" w:styleId="a9" w:customStyle="1">
    <w:basedOn w:val="TableNormal"/>
    <w:pPr>
      <w:spacing w:after="0" w:line="240" w:lineRule="auto"/>
    </w:pPr>
    <w:tblPr>
      <w:tblStyleRowBandSize w:val="1"/>
      <w:tblStyleColBandSize w:val="1"/>
    </w:tblPr>
  </w:style>
  <w:style w:type="table" w:styleId="aa" w:customStyle="1">
    <w:basedOn w:val="TableNormal"/>
    <w:pPr>
      <w:spacing w:after="0" w:line="240" w:lineRule="auto"/>
    </w:pPr>
    <w:tblPr>
      <w:tblStyleRowBandSize w:val="1"/>
      <w:tblStyleColBandSize w:val="1"/>
    </w:tblPr>
  </w:style>
  <w:style w:type="table" w:styleId="ab" w:customStyle="1">
    <w:basedOn w:val="TableNormal"/>
    <w:pPr>
      <w:spacing w:after="0" w:line="240" w:lineRule="auto"/>
    </w:pPr>
    <w:tblPr>
      <w:tblStyleRowBandSize w:val="1"/>
      <w:tblStyleColBandSize w:val="1"/>
    </w:tblPr>
  </w:style>
  <w:style w:type="table" w:styleId="ac" w:customStyle="1">
    <w:basedOn w:val="TableNormal"/>
    <w:pPr>
      <w:spacing w:after="0" w:line="240" w:lineRule="auto"/>
    </w:pPr>
    <w:tblPr>
      <w:tblStyleRowBandSize w:val="1"/>
      <w:tblStyleColBandSize w:val="1"/>
    </w:tblPr>
  </w:style>
  <w:style w:type="table" w:styleId="ad" w:customStyle="1">
    <w:basedOn w:val="TableNormal"/>
    <w:pPr>
      <w:spacing w:after="0" w:line="240" w:lineRule="auto"/>
    </w:pPr>
    <w:tblPr>
      <w:tblStyleRowBandSize w:val="1"/>
      <w:tblStyleColBandSize w:val="1"/>
    </w:tblPr>
  </w:style>
  <w:style w:type="table" w:styleId="ae"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val="1"/>
    <w:rsid w:val="0043349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lassroom.google.como" TargetMode="External"/><Relationship Id="rId22" Type="http://schemas.openxmlformats.org/officeDocument/2006/relationships/hyperlink" Target="https://classroom.google.como" TargetMode="External"/><Relationship Id="rId21" Type="http://schemas.openxmlformats.org/officeDocument/2006/relationships/hyperlink" Target="mailto:science@aspire.fcat.org.uk" TargetMode="External"/><Relationship Id="rId24" Type="http://schemas.openxmlformats.org/officeDocument/2006/relationships/hyperlink" Target="https://classroom.google.com" TargetMode="External"/><Relationship Id="rId23" Type="http://schemas.openxmlformats.org/officeDocument/2006/relationships/hyperlink" Target="https://classroom.googl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lassroom.google.com" TargetMode="External"/><Relationship Id="rId26" Type="http://schemas.openxmlformats.org/officeDocument/2006/relationships/header" Target="header3.xml"/><Relationship Id="rId25" Type="http://schemas.openxmlformats.org/officeDocument/2006/relationships/header" Target="header1.xml"/><Relationship Id="rId28" Type="http://schemas.openxmlformats.org/officeDocument/2006/relationships/footer" Target="foot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s://classroom.google.com" TargetMode="External"/><Relationship Id="rId8" Type="http://schemas.openxmlformats.org/officeDocument/2006/relationships/hyperlink" Target="https://classroom.google.com" TargetMode="External"/><Relationship Id="rId30" Type="http://schemas.openxmlformats.org/officeDocument/2006/relationships/footer" Target="footer1.xml"/><Relationship Id="rId11" Type="http://schemas.openxmlformats.org/officeDocument/2006/relationships/hyperlink" Target="https://www.loom.com/share/53f81b073b5f4a73a5f8bd0e513db977" TargetMode="External"/><Relationship Id="rId10" Type="http://schemas.openxmlformats.org/officeDocument/2006/relationships/hyperlink" Target="https://classroom.google.com" TargetMode="External"/><Relationship Id="rId13" Type="http://schemas.openxmlformats.org/officeDocument/2006/relationships/hyperlink" Target="https://www.loom.com/share/9fef1cbf3af24081bb7416938bc3889a" TargetMode="External"/><Relationship Id="rId12" Type="http://schemas.openxmlformats.org/officeDocument/2006/relationships/hyperlink" Target="https://www.bbc.co.uk/bitesize/topics/zm4ht39/articles/zbdgbdm" TargetMode="External"/><Relationship Id="rId15" Type="http://schemas.openxmlformats.org/officeDocument/2006/relationships/hyperlink" Target="https://classroom.google.com" TargetMode="External"/><Relationship Id="rId14" Type="http://schemas.openxmlformats.org/officeDocument/2006/relationships/hyperlink" Target="https://classroom.google.com" TargetMode="External"/><Relationship Id="rId17" Type="http://schemas.openxmlformats.org/officeDocument/2006/relationships/hyperlink" Target="https://classroom.google.com" TargetMode="External"/><Relationship Id="rId16" Type="http://schemas.openxmlformats.org/officeDocument/2006/relationships/hyperlink" Target="https://classroom.google.com" TargetMode="External"/><Relationship Id="rId19" Type="http://schemas.openxmlformats.org/officeDocument/2006/relationships/hyperlink" Target="https://classroom.google.com" TargetMode="External"/><Relationship Id="rId18" Type="http://schemas.openxmlformats.org/officeDocument/2006/relationships/hyperlink" Target="https://classroom.googl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sHi5/RX3mN6fpYUCMSjy+l3SUQ==">AMUW2mXy8QXJtuf/zWJaujLuMNuVW3L7siQQEK5YXew/+5XdV9VKowMceFDFNvpjoexOAv5jZWYQRNce3R96kuLhL300K+HGKI3oO4uLXZ6x06Jr75P77g/e1QLCd5TefElvMMKoB3GlqpXr81DIuzZOiYEKuuNJTBXDELMwHyo63XP/sk2JpcSIF68HgESUg5CV5+LJaU2BRiHIBiQThTog6rG9TQOMJ3RAgLWpeuUNQVrbUilu3uXt74A7I5rLZURgsQWTyLAOQHf0sKK6nvFJbg4Mdnet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2020-08-31T14:47:00Z</dcterms:created>
  <dc:creator>Simon Blackwell</dc:creator>
</cp:coreProperties>
</file>