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Wk. 4 Art Year 9</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Remote Learning Jan/ Feb</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spacing w:after="160" w:line="259" w:lineRule="auto"/>
              <w:rPr/>
            </w:pPr>
            <w:r w:rsidDel="00000000" w:rsidR="00000000" w:rsidRPr="00000000">
              <w:rPr>
                <w:rtl w:val="0"/>
              </w:rPr>
              <w:t xml:space="preserve">The Native Australians used lots of techniques to create images of animals.  You have looked at different styles like the dot paintings and the rainbow outlined images.  Have a look at the images below.  These are very dynamic and bold.  It's a completely different style.  Black and white tones are used with strong contrasting lines and patterns to create striking images of animals.  </w:t>
            </w:r>
          </w:p>
          <w:p w:rsidR="00000000" w:rsidDel="00000000" w:rsidP="00000000" w:rsidRDefault="00000000" w:rsidRPr="00000000" w14:paraId="0000000C">
            <w:pPr>
              <w:spacing w:after="160" w:line="259" w:lineRule="auto"/>
              <w:rPr/>
            </w:pPr>
            <w:r w:rsidDel="00000000" w:rsidR="00000000" w:rsidRPr="00000000">
              <w:rPr>
                <w:rtl w:val="0"/>
              </w:rPr>
            </w:r>
          </w:p>
          <w:p w:rsidR="00000000" w:rsidDel="00000000" w:rsidP="00000000" w:rsidRDefault="00000000" w:rsidRPr="00000000" w14:paraId="0000000D">
            <w:pPr>
              <w:spacing w:after="160" w:line="259" w:lineRule="auto"/>
              <w:rPr/>
            </w:pPr>
            <w:r w:rsidDel="00000000" w:rsidR="00000000" w:rsidRPr="00000000">
              <w:rPr>
                <w:rtl w:val="0"/>
              </w:rPr>
              <w:t xml:space="preserve">Could you create a picture using this style? Keep it black and white.  Use black felt tip pen or black biro or black pencil crayon.  Keep the lines clean and bold.  Use sharp contrasting patterns.  We want you to try and fit lots of animals onto one page.  try and fill the page, fitting animal shapes next to each other and compressing the animals so that they look like they are all lying next to each other.  Almost like a colouring in sheet.  </w:t>
            </w:r>
          </w:p>
          <w:p w:rsidR="00000000" w:rsidDel="00000000" w:rsidP="00000000" w:rsidRDefault="00000000" w:rsidRPr="00000000" w14:paraId="0000000E">
            <w:pPr>
              <w:spacing w:after="160" w:line="259" w:lineRule="auto"/>
              <w:rPr>
                <w:rFonts w:ascii="Leelawadee" w:cs="Leelawadee" w:eastAsia="Leelawadee" w:hAnsi="Leelawadee"/>
                <w:sz w:val="16"/>
                <w:szCs w:val="16"/>
              </w:rPr>
            </w:pPr>
            <w:r w:rsidDel="00000000" w:rsidR="00000000" w:rsidRPr="00000000">
              <w:rPr>
                <w:rtl w:val="0"/>
              </w:rPr>
              <w:t xml:space="preserve">Have  a look below. </w:t>
            </w:r>
            <w:r w:rsidDel="00000000" w:rsidR="00000000" w:rsidRPr="00000000">
              <w:rPr>
                <w:rtl w:val="0"/>
              </w:rPr>
            </w:r>
          </w:p>
        </w:tc>
        <w:tc>
          <w:tcPr/>
          <w:p w:rsidR="00000000" w:rsidDel="00000000" w:rsidP="00000000" w:rsidRDefault="00000000" w:rsidRPr="00000000" w14:paraId="0000000F">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color w:val="0563c1"/>
                <w:sz w:val="16"/>
                <w:szCs w:val="16"/>
                <w:u w:val="single"/>
                <w:rtl w:val="0"/>
              </w:rPr>
              <w:t xml:space="preserve"> </w:t>
            </w:r>
            <w:r w:rsidDel="00000000" w:rsidR="00000000" w:rsidRPr="00000000">
              <w:rPr>
                <w:rtl w:val="0"/>
              </w:rPr>
            </w:r>
          </w:p>
        </w:tc>
      </w:tr>
      <w:tr>
        <w:tc>
          <w:tcPr>
            <w:vAlign w:val="center"/>
          </w:tcPr>
          <w:p w:rsidR="00000000" w:rsidDel="00000000" w:rsidP="00000000" w:rsidRDefault="00000000" w:rsidRPr="00000000" w14:paraId="0000001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1">
            <w:pPr>
              <w:rPr>
                <w:rFonts w:ascii="Leelawadee" w:cs="Leelawadee" w:eastAsia="Leelawadee" w:hAnsi="Leelawadee"/>
                <w:sz w:val="16"/>
                <w:szCs w:val="16"/>
              </w:rPr>
            </w:pPr>
            <w:bookmarkStart w:colFirst="0" w:colLast="0" w:name="_heading=h.3dy6vkm" w:id="0"/>
            <w:bookmarkEnd w:id="0"/>
            <w:r w:rsidDel="00000000" w:rsidR="00000000" w:rsidRPr="00000000">
              <w:rPr>
                <w:rFonts w:ascii="Leelawadee" w:cs="Leelawadee" w:eastAsia="Leelawadee" w:hAnsi="Leelawadee"/>
                <w:sz w:val="16"/>
                <w:szCs w:val="16"/>
                <w:rtl w:val="0"/>
              </w:rPr>
              <w:t xml:space="preserve">Using the KS3 Computing book, read through pg. 9 - 15, making notes. Then complete the questions on pg. 16 - 18.  </w:t>
              <w:tab/>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14">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znysh7" w:id="1"/>
            <w:bookmarkEnd w:id="1"/>
            <w:r w:rsidDel="00000000" w:rsidR="00000000" w:rsidRPr="00000000">
              <w:rPr>
                <w:rFonts w:ascii="Leelawadee" w:cs="Leelawadee" w:eastAsia="Leelawadee" w:hAnsi="Leelawadee"/>
                <w:sz w:val="16"/>
                <w:szCs w:val="16"/>
                <w:rtl w:val="0"/>
              </w:rPr>
              <w:t xml:space="preserve">Under the topic “W/B 25th Jan" there is a Golden Task Plan which will help you complete the range of tasks about your Theme Park Project. There will be a link to a video which will also talk you through the tasks that you need to complete.</w:t>
            </w:r>
          </w:p>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Section Three of the workbook- ‘Improving your style’ Page 17. </w:t>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chapter and make notes about the ways to improve your writing. Then complete the questions on pages 23 and 24.</w:t>
            </w:r>
          </w:p>
        </w:tc>
        <w:tc>
          <w:tcPr/>
          <w:p w:rsidR="00000000" w:rsidDel="00000000" w:rsidP="00000000" w:rsidRDefault="00000000" w:rsidRPr="00000000" w14:paraId="0000001A">
            <w:pPr>
              <w:rPr>
                <w:rFonts w:ascii="Leelawadee" w:cs="Leelawadee" w:eastAsia="Leelawadee" w:hAnsi="Leelawadee"/>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1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1C">
            <w:pPr>
              <w:rPr>
                <w:rFonts w:ascii="Leelawadee" w:cs="Leelawadee" w:eastAsia="Leelawadee" w:hAnsi="Leelawadee"/>
                <w:sz w:val="16"/>
                <w:szCs w:val="16"/>
              </w:rPr>
            </w:pPr>
            <w:bookmarkStart w:colFirst="0" w:colLast="0" w:name="_heading=h.30j0zll" w:id="2"/>
            <w:bookmarkEnd w:id="2"/>
            <w:r w:rsidDel="00000000" w:rsidR="00000000" w:rsidRPr="00000000">
              <w:rPr>
                <w:rFonts w:ascii="Leelawadee" w:cs="Leelawadee" w:eastAsia="Leelawadee" w:hAnsi="Leelawadee"/>
                <w:sz w:val="16"/>
                <w:szCs w:val="16"/>
                <w:rtl w:val="0"/>
              </w:rPr>
              <w:t xml:space="preserve">Complete the questions on the sheet entitled ‘The almighty dollar’. Answer the questions in full sentences on a separate piece of paper.</w:t>
            </w:r>
          </w:p>
        </w:tc>
        <w:tc>
          <w:tcPr/>
          <w:p w:rsidR="00000000" w:rsidDel="00000000" w:rsidP="00000000" w:rsidRDefault="00000000" w:rsidRPr="00000000" w14:paraId="0000001D">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GQ: Why was slavery abolished?</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printouts of pages 88-91 read all of the pages and complete all questions in the blue work  boxes on pages 89 and 91.</w:t>
            </w:r>
          </w:p>
        </w:tc>
        <w:tc>
          <w:tcPr/>
          <w:p w:rsidR="00000000" w:rsidDel="00000000" w:rsidP="00000000" w:rsidRDefault="00000000" w:rsidRPr="00000000" w14:paraId="00000022">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GQ: Why was slavery abolished?</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w:t>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Watch Loom lesson</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Watch videos on the powerpoint</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tasks on Google doc</w:t>
            </w:r>
          </w:p>
          <w:p w:rsidR="00000000" w:rsidDel="00000000" w:rsidP="00000000" w:rsidRDefault="00000000" w:rsidRPr="00000000" w14:paraId="0000002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Draft and complete newspaper article on abolishment of slavery in Britain.</w:t>
            </w:r>
          </w:p>
        </w:tc>
      </w:tr>
      <w:tr>
        <w:tc>
          <w:tcPr>
            <w:vAlign w:val="center"/>
          </w:tcPr>
          <w:p w:rsidR="00000000" w:rsidDel="00000000" w:rsidP="00000000" w:rsidRDefault="00000000" w:rsidRPr="00000000" w14:paraId="0000002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stage section of the booklet Higher</w:t>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page 5-8 of the booklet</w:t>
            </w:r>
          </w:p>
        </w:tc>
        <w:tc>
          <w:tcPr/>
          <w:p w:rsidR="00000000" w:rsidDel="00000000" w:rsidP="00000000" w:rsidRDefault="00000000" w:rsidRPr="00000000" w14:paraId="0000002C">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2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a restaurant</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59" w:lineRule="auto"/>
              <w:ind w:left="1080" w:hanging="72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Read pages 56 and take notes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59" w:lineRule="auto"/>
              <w:ind w:left="1080" w:hanging="72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Design a menu in French with at least 3 starters, 3 mains and 3 desserts and drinks.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160" w:line="259" w:lineRule="auto"/>
              <w:ind w:left="1080" w:hanging="72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Using page 56 for help write a conversation between a waiter and customer in a restaurant.</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35">
            <w:pPr>
              <w:rPr>
                <w:rFonts w:ascii="Leelawadee" w:cs="Leelawadee" w:eastAsia="Leelawadee" w:hAnsi="Leelawadee"/>
                <w:b w:val="1"/>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25th January’</w:t>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w:t>
            </w:r>
          </w:p>
        </w:tc>
      </w:tr>
      <w:tr>
        <w:tc>
          <w:tcPr>
            <w:vAlign w:val="center"/>
          </w:tcPr>
          <w:p w:rsidR="00000000" w:rsidDel="00000000" w:rsidP="00000000" w:rsidRDefault="00000000" w:rsidRPr="00000000" w14:paraId="0000003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3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DJing and Mixing?</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techniques are used?</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your show about</w:t>
            </w:r>
          </w:p>
          <w:p w:rsidR="00000000" w:rsidDel="00000000" w:rsidP="00000000" w:rsidRDefault="00000000" w:rsidRPr="00000000" w14:paraId="0000004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Plot and characters</w:t>
            </w:r>
          </w:p>
        </w:tc>
        <w:tc>
          <w:tcPr/>
          <w:p w:rsidR="00000000" w:rsidDel="00000000" w:rsidP="00000000" w:rsidRDefault="00000000" w:rsidRPr="00000000" w14:paraId="00000041">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5">
              <w:r w:rsidDel="00000000" w:rsidR="00000000" w:rsidRPr="00000000">
                <w:rPr>
                  <w:rFonts w:ascii="Leelawadee" w:cs="Leelawadee" w:eastAsia="Leelawadee" w:hAnsi="Leelawadee"/>
                  <w:color w:val="1155cc"/>
                  <w:sz w:val="16"/>
                  <w:szCs w:val="16"/>
                  <w:u w:val="single"/>
                  <w:rtl w:val="0"/>
                </w:rPr>
                <w:t xml:space="preserve">https://www.loom.com/share/53f81b073b5f4a73a5f8bd0e513db977</w:t>
              </w:r>
            </w:hyperlink>
            <w:r w:rsidDel="00000000" w:rsidR="00000000" w:rsidRPr="00000000">
              <w:rPr>
                <w:rtl w:val="0"/>
              </w:rPr>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6">
              <w:r w:rsidDel="00000000" w:rsidR="00000000" w:rsidRPr="00000000">
                <w:rPr>
                  <w:rFonts w:ascii="Leelawadee" w:cs="Leelawadee" w:eastAsia="Leelawadee" w:hAnsi="Leelawadee"/>
                  <w:color w:val="1155cc"/>
                  <w:sz w:val="16"/>
                  <w:szCs w:val="16"/>
                  <w:u w:val="single"/>
                  <w:rtl w:val="0"/>
                </w:rPr>
                <w:t xml:space="preserve">https://www.bbc.co.uk/bitesize/topics/zm4ht39/articles/zbdgbdm</w:t>
              </w:r>
            </w:hyperlink>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p>
          <w:p w:rsidR="00000000" w:rsidDel="00000000" w:rsidP="00000000" w:rsidRDefault="00000000" w:rsidRPr="00000000" w14:paraId="0000004A">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1155cc"/>
                  <w:sz w:val="16"/>
                  <w:szCs w:val="16"/>
                  <w:u w:val="single"/>
                  <w:rtl w:val="0"/>
                </w:rPr>
                <w:t xml:space="preserve">https://www.loom.com/share/9fef1cbf3af24081bb7416938bc3889a</w:t>
              </w:r>
            </w:hyperlink>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that you will need to use whilst following along with the video. You will need to pause it when you reach the tasks to allow you the correct amount of time to complete the tasks. Once you have completed the PowerPoint, please upload it so that I can have a look at it.</w:t>
            </w:r>
          </w:p>
        </w:tc>
      </w:tr>
      <w:tr>
        <w:tc>
          <w:tcPr>
            <w:vAlign w:val="center"/>
          </w:tcPr>
          <w:p w:rsidR="00000000" w:rsidDel="00000000" w:rsidP="00000000" w:rsidRDefault="00000000" w:rsidRPr="00000000" w14:paraId="0000004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4E">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52">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5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star jumps</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squats</w:t>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walking lunges</w:t>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press ups</w:t>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Arm circles</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mountain climbers</w:t>
            </w:r>
          </w:p>
          <w:p w:rsidR="00000000" w:rsidDel="00000000" w:rsidP="00000000" w:rsidRDefault="00000000" w:rsidRPr="00000000" w14:paraId="0000005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Side plank (30 seconds each side)</w:t>
            </w:r>
          </w:p>
          <w:p w:rsidR="00000000" w:rsidDel="00000000" w:rsidP="00000000" w:rsidRDefault="00000000" w:rsidRPr="00000000" w14:paraId="0000005A">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5C">
            <w:pPr>
              <w:rPr>
                <w:rFonts w:ascii="Leelawadee" w:cs="Leelawadee" w:eastAsia="Leelawadee" w:hAnsi="Leelawadee"/>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2 lessons set in the google classroom this week. </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1</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w:t>
            </w:r>
          </w:p>
          <w:p w:rsidR="00000000" w:rsidDel="00000000" w:rsidP="00000000" w:rsidRDefault="00000000" w:rsidRPr="00000000" w14:paraId="0000006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Remote learning quiz </w:t>
            </w:r>
          </w:p>
          <w:p w:rsidR="00000000" w:rsidDel="00000000" w:rsidP="00000000" w:rsidRDefault="00000000" w:rsidRPr="00000000" w14:paraId="00000062">
            <w:pPr>
              <w:rPr>
                <w:rFonts w:ascii="Leelawadee" w:cs="Leelawadee" w:eastAsia="Leelawadee" w:hAnsi="Leelawadee"/>
                <w:sz w:val="16"/>
                <w:szCs w:val="16"/>
              </w:rPr>
            </w:pPr>
            <w:bookmarkStart w:colFirst="0" w:colLast="0" w:name="_heading=h.tyjcwt" w:id="3"/>
            <w:bookmarkEnd w:id="3"/>
            <w:r w:rsidDel="00000000" w:rsidR="00000000" w:rsidRPr="00000000">
              <w:rPr>
                <w:rtl w:val="0"/>
              </w:rPr>
            </w:r>
          </w:p>
          <w:p w:rsidR="00000000" w:rsidDel="00000000" w:rsidP="00000000" w:rsidRDefault="00000000" w:rsidRPr="00000000" w14:paraId="0000006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2</w:t>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Teacher Challenge </w:t>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Joe Wicks workouts (</w:t>
            </w:r>
          </w:p>
        </w:tc>
      </w:tr>
      <w:tr>
        <w:tc>
          <w:tcPr>
            <w:vAlign w:val="center"/>
          </w:tcPr>
          <w:p w:rsidR="00000000" w:rsidDel="00000000" w:rsidP="00000000" w:rsidRDefault="00000000" w:rsidRPr="00000000" w14:paraId="0000006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gap fill sheet. </w:t>
            </w:r>
          </w:p>
        </w:tc>
        <w:tc>
          <w:tcPr/>
          <w:p w:rsidR="00000000" w:rsidDel="00000000" w:rsidP="00000000" w:rsidRDefault="00000000" w:rsidRPr="00000000" w14:paraId="00000068">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work set on google classrooms and watch the loom video.</w:t>
            </w:r>
          </w:p>
        </w:tc>
      </w:tr>
      <w:tr>
        <w:tc>
          <w:tcPr>
            <w:vAlign w:val="center"/>
          </w:tcPr>
          <w:p w:rsidR="00000000" w:rsidDel="00000000" w:rsidP="00000000" w:rsidRDefault="00000000" w:rsidRPr="00000000" w14:paraId="0000006A">
            <w:pPr>
              <w:jc w:val="both"/>
              <w:rPr>
                <w:rFonts w:ascii="Leelawadee" w:cs="Leelawadee" w:eastAsia="Leelawadee" w:hAnsi="Leelawadee"/>
                <w:b w:val="1"/>
                <w:sz w:val="16"/>
                <w:szCs w:val="16"/>
              </w:rPr>
            </w:pPr>
            <w:bookmarkStart w:colFirst="0" w:colLast="0" w:name="_heading=h.1fob9te" w:id="4"/>
            <w:bookmarkEnd w:id="4"/>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B">
            <w:pPr>
              <w:spacing w:line="259"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C">
            <w:pPr>
              <w:spacing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Create an information leaflet on the different stores of energy, remember to include the calculations that you have learnt..</w:t>
              <w:br w:type="textWrapping"/>
              <w:t xml:space="preserve">~</w:t>
              <w:br w:type="textWrapping"/>
              <w:t xml:space="preserve">In the leaflet you should also explain what the different energy resources are and how they work.</w:t>
            </w:r>
          </w:p>
          <w:p w:rsidR="00000000" w:rsidDel="00000000" w:rsidP="00000000" w:rsidRDefault="00000000" w:rsidRPr="00000000" w14:paraId="0000006D">
            <w:pPr>
              <w:spacing w:line="259"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E">
            <w:pPr>
              <w:spacing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Ext. What is meant by efficiency?</w:t>
            </w:r>
          </w:p>
          <w:p w:rsidR="00000000" w:rsidDel="00000000" w:rsidP="00000000" w:rsidRDefault="00000000" w:rsidRPr="00000000" w14:paraId="0000006F">
            <w:pPr>
              <w:spacing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Choose an energy transfer that is taking place within your house and explain whether you think the energy transfer is efficient or not.</w:t>
            </w:r>
          </w:p>
          <w:p w:rsidR="00000000" w:rsidDel="00000000" w:rsidP="00000000" w:rsidRDefault="00000000" w:rsidRPr="00000000" w14:paraId="00000070">
            <w:pPr>
              <w:spacing w:line="259" w:lineRule="auto"/>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71">
            <w:pPr>
              <w:rPr>
                <w:rFonts w:ascii="Leelawadee" w:cs="Leelawadee" w:eastAsia="Leelawadee" w:hAnsi="Leelawadee"/>
                <w:b w:val="1"/>
                <w:sz w:val="16"/>
                <w:szCs w:val="16"/>
                <w:u w:val="single"/>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tc>
      </w:tr>
      <w:tr>
        <w:tc>
          <w:tcPr>
            <w:vAlign w:val="center"/>
          </w:tcPr>
          <w:p w:rsidR="00000000" w:rsidDel="00000000" w:rsidP="00000000" w:rsidRDefault="00000000" w:rsidRPr="00000000" w14:paraId="0000007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Chicken, bacon and pasta recipe provided.</w:t>
            </w:r>
          </w:p>
          <w:p w:rsidR="00000000" w:rsidDel="00000000" w:rsidP="00000000" w:rsidRDefault="00000000" w:rsidRPr="00000000" w14:paraId="00000074">
            <w:pPr>
              <w:rPr>
                <w:rFonts w:ascii="Leelawadee" w:cs="Leelawadee" w:eastAsia="Leelawadee" w:hAnsi="Leelawadee"/>
                <w:sz w:val="16"/>
                <w:szCs w:val="16"/>
              </w:rPr>
            </w:pPr>
            <w:bookmarkStart w:colFirst="0" w:colLast="0" w:name="_heading=h.2et92p0" w:id="5"/>
            <w:bookmarkEnd w:id="5"/>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6">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532" w:hRule="atLeast"/>
        </w:trPr>
        <w:tc>
          <w:tcPr>
            <w:vAlign w:val="center"/>
          </w:tcPr>
          <w:p w:rsidR="00000000" w:rsidDel="00000000" w:rsidP="00000000" w:rsidRDefault="00000000" w:rsidRPr="00000000" w14:paraId="0000007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8">
            <w:pPr>
              <w:rPr>
                <w:rFonts w:ascii="Leelawadee" w:cs="Leelawadee" w:eastAsia="Leelawadee" w:hAnsi="Leelawadee"/>
                <w:sz w:val="16"/>
                <w:szCs w:val="16"/>
              </w:rPr>
            </w:pPr>
            <w:r w:rsidDel="00000000" w:rsidR="00000000" w:rsidRPr="00000000">
              <w:rPr>
                <w:rFonts w:ascii="Roboto" w:cs="Roboto" w:eastAsia="Roboto" w:hAnsi="Roboto"/>
                <w:sz w:val="16"/>
                <w:szCs w:val="16"/>
                <w:rtl w:val="0"/>
              </w:rPr>
              <w:t xml:space="preserve">Work through the booklet on Helpful thinking. Take a photo of the completed document and send to your class teacher. </w:t>
            </w:r>
            <w:r w:rsidDel="00000000" w:rsidR="00000000" w:rsidRPr="00000000">
              <w:rPr>
                <w:rtl w:val="0"/>
              </w:rPr>
            </w:r>
          </w:p>
        </w:tc>
        <w:tc>
          <w:tcPr/>
          <w:p w:rsidR="00000000" w:rsidDel="00000000" w:rsidP="00000000" w:rsidRDefault="00000000" w:rsidRPr="00000000" w14:paraId="00000079">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7A">
            <w:pPr>
              <w:rPr>
                <w:rFonts w:ascii="Leelawadee" w:cs="Leelawadee" w:eastAsia="Leelawadee" w:hAnsi="Leelawadee"/>
                <w:sz w:val="16"/>
                <w:szCs w:val="16"/>
              </w:rPr>
            </w:pPr>
            <w:bookmarkStart w:colFirst="0" w:colLast="0" w:name="_heading=h.4d34og8" w:id="6"/>
            <w:bookmarkEnd w:id="6"/>
            <w:r w:rsidDel="00000000" w:rsidR="00000000" w:rsidRPr="00000000">
              <w:rPr>
                <w:rtl w:val="0"/>
              </w:rPr>
            </w:r>
          </w:p>
        </w:tc>
      </w:tr>
    </w:tbl>
    <w:p w:rsidR="00000000" w:rsidDel="00000000" w:rsidP="00000000" w:rsidRDefault="00000000" w:rsidRPr="00000000" w14:paraId="0000007B">
      <w:pPr>
        <w:rPr>
          <w:sz w:val="12"/>
          <w:szCs w:val="12"/>
        </w:rPr>
      </w:pPr>
      <w:bookmarkStart w:colFirst="0" w:colLast="0" w:name="_heading=h.1t3h5sf" w:id="7"/>
      <w:bookmarkEnd w:id="7"/>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8"/>
    <w:bookmarkEnd w:id="8"/>
    <w:r w:rsidDel="00000000" w:rsidR="00000000" w:rsidRPr="00000000">
      <w:rPr>
        <w:rFonts w:ascii="Leelawadee" w:cs="Leelawadee" w:eastAsia="Leelawadee" w:hAnsi="Leelawadee"/>
        <w:b w:val="1"/>
        <w:sz w:val="36"/>
        <w:szCs w:val="36"/>
        <w:rtl w:val="0"/>
      </w:rPr>
      <w:t xml:space="preserve">Jan-Feb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https://classroom.google.com"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5" Type="http://schemas.openxmlformats.org/officeDocument/2006/relationships/hyperlink" Target="https://www.loom.com/share/53f81b073b5f4a73a5f8bd0e513db977" TargetMode="External"/><Relationship Id="rId14" Type="http://schemas.openxmlformats.org/officeDocument/2006/relationships/hyperlink" Target="https://classroom.google.com" TargetMode="External"/><Relationship Id="rId17" Type="http://schemas.openxmlformats.org/officeDocument/2006/relationships/hyperlink" Target="https://www.loom.com/share/9fef1cbf3af24081bb7416938bc3889a" TargetMode="External"/><Relationship Id="rId16" Type="http://schemas.openxmlformats.org/officeDocument/2006/relationships/hyperlink" Target="https://www.bbc.co.uk/bitesize/topics/zm4ht39/articles/zbdgbd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2Qavv8p480QEoC7e087E1zhPQ==">AMUW2mXECfakWsQj3PU6tj9lZ98MxjANOZS9p/DNbyNpO4wjd+6gNDRbszBQYOTV+CrUtf6yLoQm/CO8PC6/04yll5nDYCxMNZd08ZTFjFRDMB+hobs2/WTY/b/2Cgyl/aQ+xlL6U73N93JHUDfJ7av9pStsu/oyyYQVrBpkWr6sSOK4XhgVFn8vuc+QFFXVWph0UZOgSAZJpGy/m9XAi6BQ3f9Sz+1uHoO1wug6owqhc3zi2ruvT3Q=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