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FC9A" w14:textId="0960E0E2" w:rsidR="00D354C0" w:rsidRDefault="0024033D" w:rsidP="00D354C0">
      <w:pPr>
        <w:spacing w:line="360" w:lineRule="auto"/>
        <w:jc w:val="center"/>
        <w:rPr>
          <w:b/>
          <w:bCs/>
          <w:color w:val="00B0F0"/>
          <w:sz w:val="52"/>
          <w:szCs w:val="52"/>
        </w:rPr>
      </w:pPr>
      <w:r>
        <w:rPr>
          <w:b/>
          <w:bCs/>
          <w:color w:val="00B0F0"/>
          <w:sz w:val="52"/>
          <w:szCs w:val="52"/>
        </w:rPr>
        <w:t>Parenting can be stressful and overwhelming at times</w:t>
      </w:r>
      <w:r w:rsidR="00F4012E">
        <w:rPr>
          <w:b/>
          <w:bCs/>
          <w:color w:val="00B0F0"/>
          <w:sz w:val="52"/>
          <w:szCs w:val="52"/>
        </w:rPr>
        <w:t xml:space="preserve"> </w:t>
      </w:r>
    </w:p>
    <w:p w14:paraId="3BA8726C" w14:textId="483A7446" w:rsidR="0024033D" w:rsidRDefault="0024033D" w:rsidP="00D354C0">
      <w:pPr>
        <w:spacing w:line="360" w:lineRule="auto"/>
        <w:jc w:val="center"/>
        <w:rPr>
          <w:b/>
          <w:bCs/>
          <w:color w:val="00B0F0"/>
          <w:sz w:val="52"/>
          <w:szCs w:val="52"/>
        </w:rPr>
      </w:pPr>
      <w:r>
        <w:rPr>
          <w:noProof/>
        </w:rPr>
        <w:drawing>
          <wp:inline distT="0" distB="0" distL="0" distR="0" wp14:anchorId="058B6F82" wp14:editId="5532B792">
            <wp:extent cx="5731510" cy="1916798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52" t="34581" r="34356" b="46799"/>
                    <a:stretch/>
                  </pic:blipFill>
                  <pic:spPr bwMode="auto">
                    <a:xfrm>
                      <a:off x="0" y="0"/>
                      <a:ext cx="5731510" cy="1916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7DCDC" w14:textId="6A709AD8" w:rsidR="00F4012E" w:rsidRDefault="0024033D" w:rsidP="00D354C0">
      <w:pPr>
        <w:spacing w:line="360" w:lineRule="auto"/>
        <w:jc w:val="center"/>
        <w:rPr>
          <w:b/>
          <w:bCs/>
          <w:color w:val="00B0F0"/>
          <w:sz w:val="52"/>
          <w:szCs w:val="52"/>
        </w:rPr>
      </w:pPr>
      <w:r>
        <w:rPr>
          <w:b/>
          <w:bCs/>
          <w:color w:val="00B0F0"/>
          <w:sz w:val="52"/>
          <w:szCs w:val="52"/>
        </w:rPr>
        <w:t>Boost your wellbeing and resilience with Blackpool Healthier Minds</w:t>
      </w:r>
      <w:r w:rsidR="00F4012E">
        <w:rPr>
          <w:b/>
          <w:bCs/>
          <w:color w:val="00B0F0"/>
          <w:sz w:val="52"/>
          <w:szCs w:val="52"/>
        </w:rPr>
        <w:t xml:space="preserve"> </w:t>
      </w:r>
      <w:r w:rsidR="00F4012E">
        <w:rPr>
          <w:noProof/>
        </w:rPr>
        <w:drawing>
          <wp:inline distT="0" distB="0" distL="0" distR="0" wp14:anchorId="2B670453" wp14:editId="0673F3FF">
            <wp:extent cx="1440843" cy="771525"/>
            <wp:effectExtent l="0" t="0" r="6985" b="0"/>
            <wp:docPr id="4" name="Picture 4" descr="Positive parenting- Why does it matter? - Good Morning Kash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ve parenting- Why does it matter? - Good Morning Kashmi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5" t="35451" r="17572" b="8272"/>
                    <a:stretch/>
                  </pic:blipFill>
                  <pic:spPr bwMode="auto">
                    <a:xfrm>
                      <a:off x="0" y="0"/>
                      <a:ext cx="1473372" cy="78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9BA7EE" w14:textId="5C872906" w:rsidR="00262648" w:rsidRDefault="0024033D" w:rsidP="00262648">
      <w:pPr>
        <w:spacing w:line="360" w:lineRule="auto"/>
        <w:jc w:val="center"/>
        <w:rPr>
          <w:b/>
          <w:bCs/>
          <w:color w:val="2F5496" w:themeColor="accent1" w:themeShade="BF"/>
          <w:sz w:val="20"/>
          <w:szCs w:val="20"/>
        </w:rPr>
      </w:pPr>
      <w:r w:rsidRPr="0024033D">
        <w:rPr>
          <w:b/>
          <w:bCs/>
          <w:color w:val="2F5496" w:themeColor="accent1" w:themeShade="BF"/>
          <w:sz w:val="40"/>
          <w:szCs w:val="40"/>
        </w:rPr>
        <w:t>We offer a range of talking therapies and one-off webinars. Contact us to find out more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D43F2" w14:paraId="32A39742" w14:textId="77777777" w:rsidTr="003B5EE9">
        <w:tc>
          <w:tcPr>
            <w:tcW w:w="4508" w:type="dxa"/>
          </w:tcPr>
          <w:p w14:paraId="00F8F698" w14:textId="77777777" w:rsidR="003D43F2" w:rsidRDefault="003D43F2" w:rsidP="003D43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 w:rsidRPr="00645597">
              <w:rPr>
                <w:rFonts w:ascii="FrutigerLTStd-Roman" w:hAnsi="FrutigerLTStd-Roman" w:cs="FrutigerLTStd-Roman"/>
                <w:sz w:val="24"/>
                <w:szCs w:val="24"/>
              </w:rPr>
              <w:t>Guided self-help</w:t>
            </w:r>
          </w:p>
          <w:p w14:paraId="6A18DCBD" w14:textId="77777777" w:rsidR="003D43F2" w:rsidRDefault="003D43F2" w:rsidP="003D43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 w:rsidRPr="00645597">
              <w:rPr>
                <w:rFonts w:ascii="FrutigerLTStd-Roman" w:hAnsi="FrutigerLTStd-Roman" w:cs="FrutigerLTStd-Roman"/>
                <w:sz w:val="24"/>
                <w:szCs w:val="24"/>
              </w:rPr>
              <w:t>Counselling</w:t>
            </w:r>
          </w:p>
          <w:p w14:paraId="56D92F5A" w14:textId="77777777" w:rsidR="003D43F2" w:rsidRDefault="003D43F2" w:rsidP="003D43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 w:rsidRPr="00645597">
              <w:rPr>
                <w:rFonts w:ascii="FrutigerLTStd-Roman" w:hAnsi="FrutigerLTStd-Roman" w:cs="FrutigerLTStd-Roman"/>
                <w:sz w:val="24"/>
                <w:szCs w:val="24"/>
              </w:rPr>
              <w:t>Cognitive Behavioural Therapy (CBT)</w:t>
            </w:r>
          </w:p>
          <w:p w14:paraId="64FA7C31" w14:textId="77777777" w:rsidR="003D43F2" w:rsidRPr="00645597" w:rsidRDefault="003D43F2" w:rsidP="003D43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 w:rsidRPr="00645597">
              <w:rPr>
                <w:rFonts w:ascii="FrutigerLTStd-Roman" w:hAnsi="FrutigerLTStd-Roman" w:cs="FrutigerLTStd-Roman"/>
                <w:sz w:val="24"/>
                <w:szCs w:val="24"/>
              </w:rPr>
              <w:t>Eye Movement Desensitisation and</w:t>
            </w:r>
          </w:p>
          <w:p w14:paraId="787B3E3C" w14:textId="77777777" w:rsidR="003D43F2" w:rsidRDefault="003D43F2" w:rsidP="003B5EE9">
            <w:p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>
              <w:rPr>
                <w:rFonts w:ascii="FrutigerLTStd-Roman" w:hAnsi="FrutigerLTStd-Roman" w:cs="FrutigerLTStd-Roman"/>
                <w:sz w:val="24"/>
                <w:szCs w:val="24"/>
              </w:rPr>
              <w:tab/>
              <w:t>Reprocessing Therapy (EMDR)</w:t>
            </w:r>
          </w:p>
          <w:p w14:paraId="2B0F8D38" w14:textId="77777777" w:rsidR="003D43F2" w:rsidRPr="00645597" w:rsidRDefault="003D43F2" w:rsidP="003D43F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 w:rsidRPr="00645597">
              <w:rPr>
                <w:rFonts w:ascii="FrutigerLTStd-Roman" w:hAnsi="FrutigerLTStd-Roman" w:cs="FrutigerLTStd-Roman"/>
                <w:sz w:val="24"/>
                <w:szCs w:val="24"/>
              </w:rPr>
              <w:t>Online CBT</w:t>
            </w:r>
          </w:p>
        </w:tc>
        <w:tc>
          <w:tcPr>
            <w:tcW w:w="4508" w:type="dxa"/>
          </w:tcPr>
          <w:p w14:paraId="0EA955EB" w14:textId="77777777" w:rsidR="003D43F2" w:rsidRDefault="003D43F2" w:rsidP="003D43F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 w:rsidRPr="00645597">
              <w:rPr>
                <w:rFonts w:ascii="FrutigerLTStd-Roman" w:hAnsi="FrutigerLTStd-Roman" w:cs="FrutigerLTStd-Roman"/>
                <w:sz w:val="24"/>
                <w:szCs w:val="24"/>
              </w:rPr>
              <w:t>Stress Control courses</w:t>
            </w:r>
          </w:p>
          <w:p w14:paraId="1151D12B" w14:textId="77777777" w:rsidR="003D43F2" w:rsidRDefault="003D43F2" w:rsidP="003D43F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 w:rsidRPr="00645597">
              <w:rPr>
                <w:rFonts w:ascii="FrutigerLTStd-Roman" w:hAnsi="FrutigerLTStd-Roman" w:cs="FrutigerLTStd-Roman"/>
                <w:sz w:val="24"/>
                <w:szCs w:val="24"/>
              </w:rPr>
              <w:t>Mindfulness courses</w:t>
            </w:r>
          </w:p>
          <w:p w14:paraId="0AD22C53" w14:textId="77777777" w:rsidR="003D43F2" w:rsidRDefault="003D43F2" w:rsidP="003D43F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 w:rsidRPr="00645597">
              <w:rPr>
                <w:rFonts w:ascii="FrutigerLTStd-Roman" w:hAnsi="FrutigerLTStd-Roman" w:cs="FrutigerLTStd-Roman"/>
                <w:sz w:val="24"/>
                <w:szCs w:val="24"/>
              </w:rPr>
              <w:t>Resilience &amp; Me Webinar</w:t>
            </w:r>
          </w:p>
          <w:p w14:paraId="3BFB2D7E" w14:textId="77777777" w:rsidR="003D43F2" w:rsidRDefault="003D43F2" w:rsidP="003D43F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 w:rsidRPr="00645597">
              <w:rPr>
                <w:rFonts w:ascii="FrutigerLTStd-Roman" w:hAnsi="FrutigerLTStd-Roman" w:cs="FrutigerLTStd-Roman"/>
                <w:sz w:val="24"/>
                <w:szCs w:val="24"/>
              </w:rPr>
              <w:t>Anxiety &amp; Worry Webinar</w:t>
            </w:r>
          </w:p>
          <w:p w14:paraId="2E0CFD3C" w14:textId="77777777" w:rsidR="003D43F2" w:rsidRDefault="003D43F2" w:rsidP="003D43F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 w:rsidRPr="00645597">
              <w:rPr>
                <w:rFonts w:ascii="FrutigerLTStd-Roman" w:hAnsi="FrutigerLTStd-Roman" w:cs="FrutigerLTStd-Roman"/>
                <w:sz w:val="24"/>
                <w:szCs w:val="24"/>
              </w:rPr>
              <w:t>Low Mood Webinar</w:t>
            </w:r>
          </w:p>
          <w:p w14:paraId="435BC50F" w14:textId="77777777" w:rsidR="003D43F2" w:rsidRPr="00645597" w:rsidRDefault="003D43F2" w:rsidP="003D43F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FrutigerLTStd-Roman" w:hAnsi="FrutigerLTStd-Roman" w:cs="FrutigerLTStd-Roman"/>
                <w:sz w:val="24"/>
                <w:szCs w:val="24"/>
              </w:rPr>
            </w:pPr>
            <w:r w:rsidRPr="00645597">
              <w:rPr>
                <w:rFonts w:ascii="FrutigerLTStd-Roman" w:hAnsi="FrutigerLTStd-Roman" w:cs="FrutigerLTStd-Roman"/>
                <w:sz w:val="24"/>
                <w:szCs w:val="24"/>
              </w:rPr>
              <w:t>Sleep &amp; Relaxation Webinar</w:t>
            </w:r>
          </w:p>
        </w:tc>
      </w:tr>
    </w:tbl>
    <w:p w14:paraId="364B1133" w14:textId="77777777" w:rsidR="00D354C0" w:rsidRPr="003D43F2" w:rsidRDefault="00D354C0" w:rsidP="003D43F2">
      <w:pPr>
        <w:spacing w:line="360" w:lineRule="auto"/>
        <w:rPr>
          <w:b/>
          <w:bCs/>
          <w:color w:val="2F5496" w:themeColor="accent1" w:themeShade="BF"/>
          <w:sz w:val="20"/>
          <w:szCs w:val="20"/>
        </w:rPr>
      </w:pPr>
    </w:p>
    <w:p w14:paraId="3C77B7C3" w14:textId="486D765C" w:rsidR="00B71578" w:rsidRDefault="0024033D" w:rsidP="00D354C0">
      <w:pPr>
        <w:spacing w:line="360" w:lineRule="auto"/>
      </w:pPr>
      <w:r>
        <w:rPr>
          <w:noProof/>
        </w:rPr>
        <w:drawing>
          <wp:inline distT="0" distB="0" distL="0" distR="0" wp14:anchorId="53309EF5" wp14:editId="0B4F0070">
            <wp:extent cx="5996940" cy="13810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435" t="16328" r="25050" b="67187"/>
                    <a:stretch/>
                  </pic:blipFill>
                  <pic:spPr bwMode="auto">
                    <a:xfrm>
                      <a:off x="0" y="0"/>
                      <a:ext cx="6016679" cy="1385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1578" w:rsidSect="00D354C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5C88"/>
    <w:multiLevelType w:val="hybridMultilevel"/>
    <w:tmpl w:val="5204C1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F275C"/>
    <w:multiLevelType w:val="hybridMultilevel"/>
    <w:tmpl w:val="6900BB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3D"/>
    <w:rsid w:val="000D6730"/>
    <w:rsid w:val="0024033D"/>
    <w:rsid w:val="00262648"/>
    <w:rsid w:val="003D43F2"/>
    <w:rsid w:val="00464013"/>
    <w:rsid w:val="00990DC9"/>
    <w:rsid w:val="00D354C0"/>
    <w:rsid w:val="00F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D55A"/>
  <w15:chartTrackingRefBased/>
  <w15:docId w15:val="{CD91ABD7-D487-415F-BE44-0574E58E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SALAH, Emma (BLACKPOOL TEACHING HOSPITALS NHS FOUNDATION TRUST)</dc:creator>
  <cp:keywords/>
  <dc:description/>
  <cp:lastModifiedBy>GRUNDY, Karen (BLACKPOOL TEACHING HOSPITALS NHS FOUNDATION TRUST)</cp:lastModifiedBy>
  <cp:revision>2</cp:revision>
  <dcterms:created xsi:type="dcterms:W3CDTF">2022-05-16T12:27:00Z</dcterms:created>
  <dcterms:modified xsi:type="dcterms:W3CDTF">2022-05-16T12:27:00Z</dcterms:modified>
</cp:coreProperties>
</file>