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6D311" w14:textId="50E050A0" w:rsidR="000651A3" w:rsidRPr="004E3E01" w:rsidRDefault="004E3E01" w:rsidP="004E3E01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240FD94" wp14:editId="024CEFA2">
            <wp:simplePos x="0" y="0"/>
            <wp:positionH relativeFrom="margin">
              <wp:posOffset>-39039</wp:posOffset>
            </wp:positionH>
            <wp:positionV relativeFrom="paragraph">
              <wp:posOffset>736987</wp:posOffset>
            </wp:positionV>
            <wp:extent cx="6645910" cy="7416800"/>
            <wp:effectExtent l="0" t="0" r="2540" b="0"/>
            <wp:wrapThrough wrapText="bothSides">
              <wp:wrapPolygon edited="0">
                <wp:start x="0" y="0"/>
                <wp:lineTo x="0" y="21526"/>
                <wp:lineTo x="21546" y="21526"/>
                <wp:lineTo x="215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B9">
        <w:rPr>
          <w:b/>
          <w:sz w:val="32"/>
          <w:szCs w:val="32"/>
          <w:u w:val="single"/>
        </w:rPr>
        <w:t xml:space="preserve">Support with food - </w:t>
      </w:r>
      <w:r w:rsidR="000651A3" w:rsidRPr="000651A3">
        <w:rPr>
          <w:b/>
          <w:sz w:val="32"/>
          <w:szCs w:val="32"/>
          <w:u w:val="single"/>
        </w:rPr>
        <w:t>Food banks</w:t>
      </w:r>
      <w:r w:rsidR="00DC06B9">
        <w:rPr>
          <w:b/>
          <w:sz w:val="32"/>
          <w:szCs w:val="32"/>
          <w:u w:val="single"/>
        </w:rPr>
        <w:t xml:space="preserve">, </w:t>
      </w:r>
      <w:r w:rsidR="000651A3">
        <w:rPr>
          <w:b/>
          <w:sz w:val="32"/>
          <w:szCs w:val="32"/>
          <w:u w:val="single"/>
        </w:rPr>
        <w:t>cheap</w:t>
      </w:r>
      <w:r w:rsidR="000651A3" w:rsidRPr="000651A3">
        <w:rPr>
          <w:b/>
          <w:sz w:val="32"/>
          <w:szCs w:val="32"/>
          <w:u w:val="single"/>
        </w:rPr>
        <w:t xml:space="preserve"> food</w:t>
      </w:r>
      <w:r w:rsidR="000651A3">
        <w:rPr>
          <w:b/>
          <w:sz w:val="32"/>
          <w:szCs w:val="32"/>
          <w:u w:val="single"/>
        </w:rPr>
        <w:t xml:space="preserve"> &amp; meals</w:t>
      </w:r>
      <w:r w:rsidR="00FE0D29">
        <w:rPr>
          <w:b/>
          <w:sz w:val="32"/>
          <w:szCs w:val="32"/>
          <w:u w:val="single"/>
        </w:rPr>
        <w:t>:</w:t>
      </w:r>
      <w:r w:rsidR="000651A3" w:rsidRPr="000651A3">
        <w:rPr>
          <w:b/>
          <w:sz w:val="32"/>
          <w:szCs w:val="32"/>
          <w:u w:val="single"/>
        </w:rPr>
        <w:t xml:space="preserve"> </w:t>
      </w:r>
      <w:bookmarkStart w:id="0" w:name="_GoBack"/>
      <w:bookmarkEnd w:id="0"/>
    </w:p>
    <w:p w14:paraId="0C6C199B" w14:textId="77777777" w:rsidR="000651A3" w:rsidRPr="000651A3" w:rsidRDefault="000651A3" w:rsidP="000651A3">
      <w:pPr>
        <w:shd w:val="clear" w:color="auto" w:fill="FFFFFF"/>
        <w:spacing w:before="100" w:beforeAutospacing="1" w:after="75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10AED154" wp14:editId="1DA14D2C">
            <wp:simplePos x="0" y="0"/>
            <wp:positionH relativeFrom="column">
              <wp:posOffset>-377880</wp:posOffset>
            </wp:positionH>
            <wp:positionV relativeFrom="paragraph">
              <wp:posOffset>193</wp:posOffset>
            </wp:positionV>
            <wp:extent cx="7400925" cy="10058400"/>
            <wp:effectExtent l="0" t="0" r="9525" b="0"/>
            <wp:wrapThrough wrapText="bothSides">
              <wp:wrapPolygon edited="0">
                <wp:start x="0" y="0"/>
                <wp:lineTo x="0" y="21559"/>
                <wp:lineTo x="21572" y="21559"/>
                <wp:lineTo x="2157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0E66" w14:textId="671F5CA9" w:rsidR="004E3E01" w:rsidRPr="004E3E01" w:rsidRDefault="004E3E01" w:rsidP="004E3E01">
      <w:pPr>
        <w:rPr>
          <w:rFonts w:cstheme="minorHAnsi"/>
          <w:b/>
          <w:sz w:val="28"/>
          <w:szCs w:val="28"/>
        </w:rPr>
      </w:pPr>
      <w:r w:rsidRPr="004E3E01">
        <w:rPr>
          <w:rFonts w:cstheme="minorHAnsi"/>
          <w:b/>
          <w:sz w:val="28"/>
          <w:szCs w:val="28"/>
        </w:rPr>
        <w:lastRenderedPageBreak/>
        <w:t>HIS</w:t>
      </w:r>
      <w:r>
        <w:rPr>
          <w:rFonts w:cstheme="minorHAnsi"/>
          <w:b/>
          <w:sz w:val="28"/>
          <w:szCs w:val="28"/>
        </w:rPr>
        <w:t xml:space="preserve"> COMMUNITY FOOD PANTRY</w:t>
      </w:r>
      <w:r w:rsidR="00510362">
        <w:rPr>
          <w:rFonts w:cstheme="minorHAnsi"/>
          <w:b/>
          <w:sz w:val="28"/>
          <w:szCs w:val="28"/>
        </w:rPr>
        <w:t xml:space="preserve"> (HIS PROVISION)</w:t>
      </w:r>
      <w:r w:rsidRPr="004E3E01">
        <w:rPr>
          <w:rFonts w:cstheme="minorHAnsi"/>
          <w:b/>
          <w:sz w:val="28"/>
          <w:szCs w:val="28"/>
        </w:rPr>
        <w:t>:</w:t>
      </w:r>
    </w:p>
    <w:p w14:paraId="047836A6" w14:textId="77777777" w:rsidR="004E3E01" w:rsidRPr="004E3E01" w:rsidRDefault="004E3E01" w:rsidP="004E3E01">
      <w:pPr>
        <w:rPr>
          <w:rFonts w:cstheme="minorHAnsi"/>
          <w:color w:val="201F1E"/>
          <w:sz w:val="28"/>
          <w:szCs w:val="28"/>
        </w:rPr>
      </w:pP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Did you know that our food pantry/mobile unit is open for anyone to use?</w:t>
      </w:r>
      <w:r w:rsidRPr="004E3E01">
        <w:rPr>
          <w:rFonts w:cstheme="minorHAnsi"/>
          <w:color w:val="201F1E"/>
          <w:sz w:val="28"/>
          <w:szCs w:val="28"/>
        </w:rPr>
        <w:br/>
      </w: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How it works is you pay £5-10 and choose tinned/packet food items from our shelves. We then top up your shopping with a further £15+ of extra food items for FREE.</w:t>
      </w:r>
      <w:r w:rsidRPr="004E3E01">
        <w:rPr>
          <w:rFonts w:cstheme="minorHAnsi"/>
          <w:color w:val="201F1E"/>
          <w:sz w:val="28"/>
          <w:szCs w:val="28"/>
        </w:rPr>
        <w:br/>
      </w: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Below is a list of all our collection points and addresses. If you need any more</w:t>
      </w:r>
      <w:r>
        <w:rPr>
          <w:rFonts w:cstheme="minorHAnsi"/>
          <w:color w:val="201F1E"/>
          <w:sz w:val="28"/>
          <w:szCs w:val="28"/>
          <w:shd w:val="clear" w:color="auto" w:fill="FFFFFF"/>
        </w:rPr>
        <w:t xml:space="preserve"> information</w:t>
      </w: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 xml:space="preserve"> simply message us</w:t>
      </w:r>
      <w:r>
        <w:rPr>
          <w:rFonts w:cstheme="minorHAnsi"/>
          <w:color w:val="201F1E"/>
          <w:sz w:val="28"/>
          <w:szCs w:val="28"/>
          <w:shd w:val="clear" w:color="auto" w:fill="FFFFFF"/>
        </w:rPr>
        <w:t xml:space="preserve"> (Facebook page: His Community Food Pantry)</w:t>
      </w: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.</w:t>
      </w:r>
    </w:p>
    <w:p w14:paraId="12D53EBF" w14:textId="77777777" w:rsidR="004E3E01" w:rsidRPr="004E3E01" w:rsidRDefault="004E3E01" w:rsidP="004E3E01">
      <w:pPr>
        <w:pStyle w:val="ListParagraph"/>
        <w:numPr>
          <w:ilvl w:val="0"/>
          <w:numId w:val="3"/>
        </w:numPr>
        <w:rPr>
          <w:rFonts w:cstheme="minorHAnsi"/>
          <w:color w:val="201F1E"/>
          <w:sz w:val="28"/>
          <w:szCs w:val="28"/>
        </w:rPr>
      </w:pP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Wednesday: 11-12.30 - His Community Food Pantry. 1 Raikes Parade.</w:t>
      </w:r>
    </w:p>
    <w:p w14:paraId="19D4E0F5" w14:textId="77777777" w:rsidR="004E3E01" w:rsidRPr="004E3E01" w:rsidRDefault="004E3E01" w:rsidP="004E3E01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Wednesday: 11.30-1 - His on Central Drive. 272-274 Central Drive.</w:t>
      </w:r>
    </w:p>
    <w:p w14:paraId="16C6D9FE" w14:textId="77777777" w:rsidR="004E3E01" w:rsidRPr="004E3E01" w:rsidRDefault="004E3E01" w:rsidP="004E3E01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4E3E01">
        <w:rPr>
          <w:rFonts w:cstheme="minorHAnsi"/>
          <w:color w:val="201F1E"/>
          <w:sz w:val="28"/>
          <w:szCs w:val="28"/>
          <w:shd w:val="clear" w:color="auto" w:fill="FFFFFF"/>
        </w:rPr>
        <w:t>Thursday: 9.30-11.30 - His mobile food pantry. Outside the Argosy Centre on Forshaw Ave, Grange Park.</w:t>
      </w:r>
    </w:p>
    <w:p w14:paraId="65A5A795" w14:textId="77777777" w:rsidR="004E3E01" w:rsidRPr="004E3E01" w:rsidRDefault="004E3E01" w:rsidP="004E3E01">
      <w:pPr>
        <w:pStyle w:val="ListParagraph"/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F220BFC" wp14:editId="483288E8">
            <wp:simplePos x="0" y="0"/>
            <wp:positionH relativeFrom="margin">
              <wp:posOffset>512777</wp:posOffset>
            </wp:positionH>
            <wp:positionV relativeFrom="paragraph">
              <wp:posOffset>143399</wp:posOffset>
            </wp:positionV>
            <wp:extent cx="5398135" cy="6918960"/>
            <wp:effectExtent l="0" t="0" r="0" b="0"/>
            <wp:wrapThrough wrapText="bothSides">
              <wp:wrapPolygon edited="0">
                <wp:start x="0" y="0"/>
                <wp:lineTo x="0" y="21529"/>
                <wp:lineTo x="21496" y="21529"/>
                <wp:lineTo x="2149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AF5D1" w14:textId="77777777" w:rsidR="000651A3" w:rsidRDefault="000651A3"/>
    <w:p w14:paraId="685521F9" w14:textId="77777777" w:rsidR="004602FC" w:rsidRDefault="004E3E01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0E813EB" wp14:editId="7250ED7E">
            <wp:simplePos x="0" y="0"/>
            <wp:positionH relativeFrom="margin">
              <wp:posOffset>-218054</wp:posOffset>
            </wp:positionH>
            <wp:positionV relativeFrom="paragraph">
              <wp:posOffset>326003</wp:posOffset>
            </wp:positionV>
            <wp:extent cx="7192010" cy="9103360"/>
            <wp:effectExtent l="0" t="0" r="8890" b="2540"/>
            <wp:wrapThrough wrapText="bothSides">
              <wp:wrapPolygon edited="0">
                <wp:start x="0" y="0"/>
                <wp:lineTo x="0" y="21561"/>
                <wp:lineTo x="21569" y="21561"/>
                <wp:lineTo x="215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53F80" w14:textId="77777777" w:rsidR="004602FC" w:rsidRDefault="004602FC"/>
    <w:p w14:paraId="5561D682" w14:textId="51B5E94D" w:rsidR="004602FC" w:rsidRPr="00510362" w:rsidRDefault="00E365E5">
      <w:pPr>
        <w:rPr>
          <w:b/>
          <w:sz w:val="32"/>
          <w:szCs w:val="32"/>
        </w:rPr>
      </w:pPr>
      <w:r w:rsidRPr="00510362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3EC75491" wp14:editId="7D3BB83F">
            <wp:simplePos x="0" y="0"/>
            <wp:positionH relativeFrom="margin">
              <wp:posOffset>1242060</wp:posOffset>
            </wp:positionH>
            <wp:positionV relativeFrom="paragraph">
              <wp:posOffset>249168</wp:posOffset>
            </wp:positionV>
            <wp:extent cx="4451985" cy="5372735"/>
            <wp:effectExtent l="0" t="0" r="5715" b="0"/>
            <wp:wrapThrough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E01" w:rsidRPr="00510362">
        <w:rPr>
          <w:b/>
          <w:sz w:val="32"/>
          <w:szCs w:val="32"/>
        </w:rPr>
        <w:t xml:space="preserve">Blackpool Community Grocery: </w:t>
      </w:r>
    </w:p>
    <w:p w14:paraId="256F1E3B" w14:textId="77777777" w:rsidR="004E3E01" w:rsidRDefault="004E3E01"/>
    <w:p w14:paraId="32E79194" w14:textId="77777777" w:rsidR="004E3E01" w:rsidRDefault="004E3E01"/>
    <w:p w14:paraId="78C8B3ED" w14:textId="77777777" w:rsidR="004E3E01" w:rsidRDefault="004E3E01"/>
    <w:p w14:paraId="46AB9125" w14:textId="77777777" w:rsidR="004E3E01" w:rsidRDefault="004E3E01"/>
    <w:p w14:paraId="3EEC10A2" w14:textId="77777777" w:rsidR="004E3E01" w:rsidRDefault="004E3E01"/>
    <w:p w14:paraId="0146E8AD" w14:textId="77777777" w:rsidR="004E3E01" w:rsidRDefault="004E3E01"/>
    <w:p w14:paraId="1858F5D0" w14:textId="77777777" w:rsidR="004E3E01" w:rsidRDefault="004E3E01"/>
    <w:p w14:paraId="27DAF28C" w14:textId="77777777" w:rsidR="004602FC" w:rsidRDefault="004602FC"/>
    <w:p w14:paraId="1597BCDE" w14:textId="77777777" w:rsidR="004602FC" w:rsidRDefault="004602FC"/>
    <w:p w14:paraId="79353DDD" w14:textId="77777777" w:rsidR="004602FC" w:rsidRDefault="004602FC"/>
    <w:p w14:paraId="0A934C19" w14:textId="77777777" w:rsidR="004602FC" w:rsidRDefault="004602FC"/>
    <w:p w14:paraId="4FDB203D" w14:textId="77777777" w:rsidR="004602FC" w:rsidRDefault="004602FC"/>
    <w:p w14:paraId="2470B71A" w14:textId="77777777" w:rsidR="004602FC" w:rsidRDefault="004602FC"/>
    <w:p w14:paraId="132D2C5A" w14:textId="77777777" w:rsidR="004602FC" w:rsidRDefault="004602FC"/>
    <w:p w14:paraId="470B2C3F" w14:textId="77777777" w:rsidR="004602FC" w:rsidRDefault="004602FC"/>
    <w:p w14:paraId="12AD4588" w14:textId="77777777" w:rsidR="004602FC" w:rsidRDefault="004602FC"/>
    <w:p w14:paraId="1C512150" w14:textId="77777777" w:rsidR="004602FC" w:rsidRDefault="004602FC"/>
    <w:p w14:paraId="6F77C8A9" w14:textId="25627C0D" w:rsidR="004602FC" w:rsidRDefault="004602FC"/>
    <w:p w14:paraId="6159E9FD" w14:textId="7D9A99F0" w:rsidR="004602FC" w:rsidRDefault="00510362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D3A0B80" wp14:editId="2F108606">
            <wp:simplePos x="0" y="0"/>
            <wp:positionH relativeFrom="margin">
              <wp:align>right</wp:align>
            </wp:positionH>
            <wp:positionV relativeFrom="paragraph">
              <wp:posOffset>206900</wp:posOffset>
            </wp:positionV>
            <wp:extent cx="6645910" cy="4055110"/>
            <wp:effectExtent l="0" t="0" r="2540" b="2540"/>
            <wp:wrapThrough wrapText="bothSides">
              <wp:wrapPolygon edited="0">
                <wp:start x="0" y="0"/>
                <wp:lineTo x="0" y="21512"/>
                <wp:lineTo x="21546" y="21512"/>
                <wp:lineTo x="2154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26CA5" w14:textId="77777777" w:rsidR="004602FC" w:rsidRPr="00E365E5" w:rsidRDefault="004E3E01" w:rsidP="00E365E5">
      <w:pPr>
        <w:jc w:val="center"/>
        <w:rPr>
          <w:sz w:val="32"/>
          <w:szCs w:val="32"/>
        </w:rPr>
      </w:pPr>
      <w:hyperlink r:id="rId14" w:history="1">
        <w:r w:rsidRPr="00E365E5">
          <w:rPr>
            <w:rStyle w:val="Hyperlink"/>
            <w:sz w:val="32"/>
            <w:szCs w:val="32"/>
          </w:rPr>
          <w:t>https://communitygrocery.org.uk/blackpool/</w:t>
        </w:r>
      </w:hyperlink>
    </w:p>
    <w:p w14:paraId="2DBED8B3" w14:textId="77777777" w:rsidR="00E365E5" w:rsidRDefault="00E365E5" w:rsidP="00E365E5">
      <w:pPr>
        <w:rPr>
          <w:sz w:val="28"/>
          <w:szCs w:val="28"/>
        </w:rPr>
      </w:pPr>
    </w:p>
    <w:p w14:paraId="0D8C0DF1" w14:textId="77777777" w:rsidR="00E365E5" w:rsidRDefault="00E365E5" w:rsidP="00E365E5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E0B6B7E" wp14:editId="1727BCB5">
            <wp:simplePos x="0" y="0"/>
            <wp:positionH relativeFrom="column">
              <wp:posOffset>3976</wp:posOffset>
            </wp:positionH>
            <wp:positionV relativeFrom="paragraph">
              <wp:posOffset>55</wp:posOffset>
            </wp:positionV>
            <wp:extent cx="6486525" cy="7534275"/>
            <wp:effectExtent l="0" t="0" r="9525" b="9525"/>
            <wp:wrapThrough wrapText="bothSides">
              <wp:wrapPolygon edited="0">
                <wp:start x="0" y="0"/>
                <wp:lineTo x="0" y="21573"/>
                <wp:lineTo x="21568" y="21573"/>
                <wp:lineTo x="2156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91E5" w14:textId="77777777" w:rsidR="004E3E01" w:rsidRDefault="004E3E01" w:rsidP="004E3E01">
      <w:pPr>
        <w:jc w:val="center"/>
        <w:rPr>
          <w:sz w:val="28"/>
          <w:szCs w:val="28"/>
        </w:rPr>
      </w:pPr>
    </w:p>
    <w:p w14:paraId="778CD2A2" w14:textId="77777777" w:rsidR="004E3E01" w:rsidRPr="004E3E01" w:rsidRDefault="004E3E01" w:rsidP="004E3E01">
      <w:pPr>
        <w:jc w:val="center"/>
        <w:rPr>
          <w:sz w:val="28"/>
          <w:szCs w:val="28"/>
        </w:rPr>
      </w:pPr>
    </w:p>
    <w:p w14:paraId="707985E3" w14:textId="77777777" w:rsidR="004602FC" w:rsidRDefault="004602FC"/>
    <w:p w14:paraId="01124B2E" w14:textId="77777777" w:rsidR="004602FC" w:rsidRDefault="004602FC"/>
    <w:p w14:paraId="35DAE4F9" w14:textId="77777777" w:rsidR="00E365E5" w:rsidRPr="00FE0D29" w:rsidRDefault="00E365E5">
      <w:pPr>
        <w:rPr>
          <w:b/>
          <w:sz w:val="32"/>
          <w:szCs w:val="32"/>
        </w:rPr>
      </w:pPr>
      <w:r w:rsidRPr="00FE0D29">
        <w:rPr>
          <w:b/>
          <w:sz w:val="32"/>
          <w:szCs w:val="32"/>
        </w:rPr>
        <w:lastRenderedPageBreak/>
        <w:t>Blackpool discretionary scheme:</w:t>
      </w:r>
    </w:p>
    <w:p w14:paraId="298F0651" w14:textId="77777777" w:rsidR="00E365E5" w:rsidRPr="00E365E5" w:rsidRDefault="00E365E5" w:rsidP="00E365E5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41C2C"/>
          <w:sz w:val="26"/>
          <w:szCs w:val="26"/>
          <w:lang w:eastAsia="en-GB"/>
        </w:rPr>
      </w:pPr>
      <w:r w:rsidRPr="00E365E5">
        <w:rPr>
          <w:rFonts w:ascii="Calibri" w:eastAsia="Times New Roman" w:hAnsi="Calibri" w:cs="Calibri"/>
          <w:color w:val="041C2C"/>
          <w:sz w:val="26"/>
          <w:szCs w:val="26"/>
          <w:lang w:eastAsia="en-GB"/>
        </w:rPr>
        <w:t>The Blackpool discretionary support scheme can provide assistance to vulnerable people who need:</w:t>
      </w:r>
    </w:p>
    <w:p w14:paraId="6EF218E8" w14:textId="77777777" w:rsidR="00E365E5" w:rsidRPr="00E365E5" w:rsidRDefault="00E365E5" w:rsidP="00E365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41C2C"/>
          <w:sz w:val="26"/>
          <w:szCs w:val="26"/>
          <w:lang w:eastAsia="en-GB"/>
        </w:rPr>
      </w:pPr>
      <w:r w:rsidRPr="00E365E5">
        <w:rPr>
          <w:rFonts w:ascii="Calibri" w:eastAsia="Times New Roman" w:hAnsi="Calibri" w:cs="Calibri"/>
          <w:color w:val="041C2C"/>
          <w:sz w:val="26"/>
          <w:szCs w:val="26"/>
          <w:lang w:eastAsia="en-GB"/>
        </w:rPr>
        <w:t>Short term emergency support</w:t>
      </w:r>
      <w:r>
        <w:rPr>
          <w:rFonts w:ascii="Calibri" w:eastAsia="Times New Roman" w:hAnsi="Calibri" w:cs="Calibri"/>
          <w:color w:val="041C2C"/>
          <w:sz w:val="26"/>
          <w:szCs w:val="26"/>
          <w:lang w:eastAsia="en-GB"/>
        </w:rPr>
        <w:t xml:space="preserve"> (Food parcel, gas &amp; electricity</w:t>
      </w:r>
      <w:r w:rsidR="00FE0D29">
        <w:rPr>
          <w:rFonts w:ascii="Calibri" w:eastAsia="Times New Roman" w:hAnsi="Calibri" w:cs="Calibri"/>
          <w:color w:val="041C2C"/>
          <w:sz w:val="26"/>
          <w:szCs w:val="26"/>
          <w:lang w:eastAsia="en-GB"/>
        </w:rPr>
        <w:t xml:space="preserve"> – if your energy provider is unable to offer support</w:t>
      </w:r>
      <w:r>
        <w:rPr>
          <w:rFonts w:ascii="Calibri" w:eastAsia="Times New Roman" w:hAnsi="Calibri" w:cs="Calibri"/>
          <w:color w:val="041C2C"/>
          <w:sz w:val="26"/>
          <w:szCs w:val="26"/>
          <w:lang w:eastAsia="en-GB"/>
        </w:rPr>
        <w:t xml:space="preserve">) </w:t>
      </w:r>
    </w:p>
    <w:p w14:paraId="58B2610F" w14:textId="77777777" w:rsidR="00E365E5" w:rsidRPr="00E365E5" w:rsidRDefault="00E365E5" w:rsidP="00E365E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41C2C"/>
          <w:sz w:val="26"/>
          <w:szCs w:val="26"/>
          <w:lang w:eastAsia="en-GB"/>
        </w:rPr>
      </w:pPr>
      <w:r w:rsidRPr="00E365E5">
        <w:rPr>
          <w:rFonts w:ascii="Calibri" w:eastAsia="Times New Roman" w:hAnsi="Calibri" w:cs="Calibri"/>
          <w:color w:val="041C2C"/>
          <w:sz w:val="26"/>
          <w:szCs w:val="26"/>
          <w:lang w:eastAsia="en-GB"/>
        </w:rPr>
        <w:t>Help to become established or maintain independence in the community </w:t>
      </w:r>
    </w:p>
    <w:p w14:paraId="4E426220" w14:textId="77777777" w:rsidR="00E365E5" w:rsidRDefault="00E365E5" w:rsidP="00E365E5">
      <w:pPr>
        <w:shd w:val="clear" w:color="auto" w:fill="FFFFFF"/>
        <w:spacing w:after="150" w:line="240" w:lineRule="auto"/>
        <w:rPr>
          <w:rFonts w:ascii="Calibri" w:eastAsia="Times New Roman" w:hAnsi="Calibri" w:cs="Calibri"/>
          <w:b/>
          <w:bCs/>
          <w:color w:val="041C2C"/>
          <w:sz w:val="26"/>
          <w:szCs w:val="26"/>
          <w:lang w:eastAsia="en-GB"/>
        </w:rPr>
      </w:pPr>
      <w:r w:rsidRPr="00E365E5">
        <w:rPr>
          <w:rFonts w:ascii="Calibri" w:eastAsia="Times New Roman" w:hAnsi="Calibri" w:cs="Calibri"/>
          <w:b/>
          <w:bCs/>
          <w:color w:val="041C2C"/>
          <w:sz w:val="26"/>
          <w:szCs w:val="26"/>
          <w:lang w:eastAsia="en-GB"/>
        </w:rPr>
        <w:t>We are unable to give cash.</w:t>
      </w:r>
    </w:p>
    <w:p w14:paraId="63BB521F" w14:textId="62909E4D" w:rsidR="00FE0D29" w:rsidRDefault="00FE0D29" w:rsidP="00FE0D29">
      <w:pPr>
        <w:rPr>
          <w:sz w:val="26"/>
          <w:szCs w:val="26"/>
        </w:rPr>
      </w:pPr>
      <w:r>
        <w:rPr>
          <w:rFonts w:ascii="Calibri" w:eastAsia="Times New Roman" w:hAnsi="Calibri" w:cs="Calibri"/>
          <w:b/>
          <w:bCs/>
          <w:color w:val="041C2C"/>
          <w:sz w:val="26"/>
          <w:szCs w:val="26"/>
          <w:lang w:eastAsia="en-GB"/>
        </w:rPr>
        <w:t xml:space="preserve">How to apply: </w:t>
      </w:r>
      <w:hyperlink r:id="rId16" w:history="1">
        <w:r w:rsidRPr="00E365E5">
          <w:rPr>
            <w:rStyle w:val="Hyperlink"/>
            <w:sz w:val="26"/>
            <w:szCs w:val="26"/>
          </w:rPr>
          <w:t>https://www.blackpool.gov.uk/Residents/Advice-and-support/Discretionary-support-scheme.aspx</w:t>
        </w:r>
      </w:hyperlink>
      <w:r w:rsidRPr="00E365E5">
        <w:rPr>
          <w:sz w:val="26"/>
          <w:szCs w:val="26"/>
        </w:rPr>
        <w:t xml:space="preserve"> </w:t>
      </w:r>
    </w:p>
    <w:p w14:paraId="6115CCE2" w14:textId="77777777" w:rsidR="00510362" w:rsidRDefault="00510362" w:rsidP="00FE0D29">
      <w:pPr>
        <w:rPr>
          <w:sz w:val="26"/>
          <w:szCs w:val="26"/>
        </w:rPr>
      </w:pPr>
    </w:p>
    <w:p w14:paraId="2994EE52" w14:textId="35D0DA7E" w:rsidR="00510362" w:rsidRPr="00510362" w:rsidRDefault="00510362" w:rsidP="00510362">
      <w:pPr>
        <w:pStyle w:val="ListParagraph"/>
        <w:numPr>
          <w:ilvl w:val="0"/>
          <w:numId w:val="5"/>
        </w:numPr>
        <w:rPr>
          <w:sz w:val="26"/>
          <w:szCs w:val="26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D561057" wp14:editId="65E57E54">
            <wp:simplePos x="0" y="0"/>
            <wp:positionH relativeFrom="margin">
              <wp:posOffset>695132</wp:posOffset>
            </wp:positionH>
            <wp:positionV relativeFrom="paragraph">
              <wp:posOffset>140942</wp:posOffset>
            </wp:positionV>
            <wp:extent cx="6074410" cy="1375410"/>
            <wp:effectExtent l="0" t="0" r="2540" b="0"/>
            <wp:wrapThrough wrapText="bothSides">
              <wp:wrapPolygon edited="0">
                <wp:start x="0" y="0"/>
                <wp:lineTo x="0" y="21241"/>
                <wp:lineTo x="21541" y="21241"/>
                <wp:lineTo x="2154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A49B4" w14:textId="72F00AB2" w:rsidR="00FE0D29" w:rsidRDefault="00FE0D29" w:rsidP="00E365E5">
      <w:pPr>
        <w:shd w:val="clear" w:color="auto" w:fill="FFFFFF"/>
        <w:spacing w:after="150" w:line="240" w:lineRule="auto"/>
        <w:rPr>
          <w:rFonts w:ascii="Calibri" w:eastAsia="Times New Roman" w:hAnsi="Calibri" w:cs="Calibri"/>
          <w:b/>
          <w:bCs/>
          <w:color w:val="041C2C"/>
          <w:sz w:val="26"/>
          <w:szCs w:val="26"/>
          <w:lang w:eastAsia="en-GB"/>
        </w:rPr>
      </w:pPr>
    </w:p>
    <w:p w14:paraId="50FA3B15" w14:textId="3D8F3D42" w:rsidR="00E365E5" w:rsidRPr="00E365E5" w:rsidRDefault="00E365E5" w:rsidP="00E365E5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41C2C"/>
          <w:sz w:val="26"/>
          <w:szCs w:val="26"/>
          <w:lang w:eastAsia="en-GB"/>
        </w:rPr>
      </w:pPr>
    </w:p>
    <w:p w14:paraId="3E6DC163" w14:textId="77777777" w:rsidR="00510362" w:rsidRDefault="00510362"/>
    <w:p w14:paraId="1CB5374D" w14:textId="77777777" w:rsidR="00510362" w:rsidRDefault="00510362"/>
    <w:p w14:paraId="6AFF8CE0" w14:textId="0958BD7B" w:rsidR="00510362" w:rsidRDefault="00510362"/>
    <w:p w14:paraId="2C69C099" w14:textId="700E67CC" w:rsidR="00510362" w:rsidRDefault="00510362"/>
    <w:p w14:paraId="73B1027B" w14:textId="6EB31FE6" w:rsidR="00510362" w:rsidRDefault="00510362">
      <w:r>
        <w:rPr>
          <w:rFonts w:ascii="Calibri" w:eastAsia="Times New Roman" w:hAnsi="Calibri" w:cs="Calibri"/>
          <w:noProof/>
          <w:color w:val="041C2C"/>
          <w:sz w:val="26"/>
          <w:szCs w:val="26"/>
          <w:lang w:eastAsia="en-GB"/>
        </w:rPr>
        <w:drawing>
          <wp:anchor distT="0" distB="0" distL="114300" distR="114300" simplePos="0" relativeHeight="251667456" behindDoc="0" locked="0" layoutInCell="1" allowOverlap="1" wp14:anchorId="655F9E1F" wp14:editId="6EA2C3ED">
            <wp:simplePos x="0" y="0"/>
            <wp:positionH relativeFrom="column">
              <wp:posOffset>726689</wp:posOffset>
            </wp:positionH>
            <wp:positionV relativeFrom="paragraph">
              <wp:posOffset>6792</wp:posOffset>
            </wp:positionV>
            <wp:extent cx="2250440" cy="3140710"/>
            <wp:effectExtent l="0" t="0" r="0" b="2540"/>
            <wp:wrapThrough wrapText="bothSides">
              <wp:wrapPolygon edited="0">
                <wp:start x="0" y="0"/>
                <wp:lineTo x="0" y="21486"/>
                <wp:lineTo x="21393" y="21486"/>
                <wp:lineTo x="21393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736A" w14:textId="539A92BF" w:rsidR="00E365E5" w:rsidRDefault="00E365E5" w:rsidP="00510362">
      <w:pPr>
        <w:pStyle w:val="ListParagraph"/>
        <w:numPr>
          <w:ilvl w:val="0"/>
          <w:numId w:val="5"/>
        </w:numPr>
      </w:pPr>
    </w:p>
    <w:p w14:paraId="4C4D433F" w14:textId="4ECD1DE5" w:rsidR="00510362" w:rsidRDefault="00510362" w:rsidP="00510362"/>
    <w:p w14:paraId="2E00C903" w14:textId="7BC8181A" w:rsidR="00510362" w:rsidRDefault="00510362" w:rsidP="00510362"/>
    <w:p w14:paraId="4651988D" w14:textId="7EFBE169" w:rsidR="00510362" w:rsidRDefault="00510362" w:rsidP="00510362"/>
    <w:p w14:paraId="200385DD" w14:textId="6925FC83" w:rsidR="00510362" w:rsidRDefault="00510362" w:rsidP="00510362"/>
    <w:p w14:paraId="7155118B" w14:textId="6686367C" w:rsidR="00510362" w:rsidRDefault="00510362" w:rsidP="00510362"/>
    <w:p w14:paraId="45E52E14" w14:textId="761F5EB5" w:rsidR="00510362" w:rsidRDefault="00510362" w:rsidP="00510362"/>
    <w:p w14:paraId="2C813ED7" w14:textId="4089A47E" w:rsidR="00510362" w:rsidRDefault="00510362" w:rsidP="00510362"/>
    <w:p w14:paraId="7B783EE6" w14:textId="7223146B" w:rsidR="00510362" w:rsidRDefault="00510362" w:rsidP="00510362"/>
    <w:p w14:paraId="46D34BE0" w14:textId="51BDCC68" w:rsidR="00510362" w:rsidRDefault="00510362" w:rsidP="00510362"/>
    <w:p w14:paraId="7957894B" w14:textId="01ED3150" w:rsidR="00510362" w:rsidRDefault="00510362" w:rsidP="00510362"/>
    <w:p w14:paraId="03896D5C" w14:textId="0DD2A208" w:rsidR="00510362" w:rsidRPr="00510362" w:rsidRDefault="00510362" w:rsidP="00510362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510362">
        <w:rPr>
          <w:sz w:val="28"/>
          <w:szCs w:val="28"/>
        </w:rPr>
        <w:t xml:space="preserve">Complete all the </w:t>
      </w:r>
      <w:r>
        <w:rPr>
          <w:sz w:val="28"/>
          <w:szCs w:val="28"/>
        </w:rPr>
        <w:t>questions on the online form</w:t>
      </w:r>
      <w:r w:rsidRPr="00510362">
        <w:rPr>
          <w:sz w:val="28"/>
          <w:szCs w:val="28"/>
        </w:rPr>
        <w:t xml:space="preserve"> and enter personal details regarding your circumstances</w:t>
      </w:r>
    </w:p>
    <w:sectPr w:rsidR="00510362" w:rsidRPr="00510362" w:rsidSect="000651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9BE"/>
    <w:multiLevelType w:val="hybridMultilevel"/>
    <w:tmpl w:val="816A20F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06B21"/>
    <w:multiLevelType w:val="multilevel"/>
    <w:tmpl w:val="1938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5C24B6"/>
    <w:multiLevelType w:val="hybridMultilevel"/>
    <w:tmpl w:val="36722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103B0"/>
    <w:multiLevelType w:val="multilevel"/>
    <w:tmpl w:val="660E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B71E9D"/>
    <w:multiLevelType w:val="hybridMultilevel"/>
    <w:tmpl w:val="F040622E"/>
    <w:lvl w:ilvl="0" w:tplc="D612305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1A3"/>
    <w:rsid w:val="000651A3"/>
    <w:rsid w:val="004602FC"/>
    <w:rsid w:val="004E3E01"/>
    <w:rsid w:val="00510362"/>
    <w:rsid w:val="005D6CCD"/>
    <w:rsid w:val="0074675A"/>
    <w:rsid w:val="008A6282"/>
    <w:rsid w:val="008E1950"/>
    <w:rsid w:val="00CA343C"/>
    <w:rsid w:val="00DC06B9"/>
    <w:rsid w:val="00E365E5"/>
    <w:rsid w:val="00F46499"/>
    <w:rsid w:val="00F50392"/>
    <w:rsid w:val="00FE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4B28B"/>
  <w15:chartTrackingRefBased/>
  <w15:docId w15:val="{368A79F4-641A-49B5-B653-C2EA491F5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651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651A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6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esult-detailtarget-audience">
    <w:name w:val="result-detail__target-audience"/>
    <w:basedOn w:val="Normal"/>
    <w:rsid w:val="00065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sult-detailtags-item">
    <w:name w:val="result-detail__tags-item"/>
    <w:basedOn w:val="DefaultParagraphFont"/>
    <w:rsid w:val="000651A3"/>
  </w:style>
  <w:style w:type="character" w:styleId="Hyperlink">
    <w:name w:val="Hyperlink"/>
    <w:basedOn w:val="DefaultParagraphFont"/>
    <w:uiPriority w:val="99"/>
    <w:semiHidden/>
    <w:unhideWhenUsed/>
    <w:rsid w:val="000651A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3E0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365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35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53674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9787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lackpool.gov.uk/Residents/Advice-and-support/Discretionary-support-scheme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communitygrocery.org.uk/blackpoo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8957C616B174D925C63C2F737465C" ma:contentTypeVersion="14" ma:contentTypeDescription="Create a new document." ma:contentTypeScope="" ma:versionID="49b5eb720a82477f0117d84da608bad0">
  <xsd:schema xmlns:xsd="http://www.w3.org/2001/XMLSchema" xmlns:xs="http://www.w3.org/2001/XMLSchema" xmlns:p="http://schemas.microsoft.com/office/2006/metadata/properties" xmlns:ns3="130c9b05-ae92-4b30-8076-4799496fc388" xmlns:ns4="884f0735-971c-455b-86aa-f33cfd6896ab" targetNamespace="http://schemas.microsoft.com/office/2006/metadata/properties" ma:root="true" ma:fieldsID="d7778f33907d83220dcdce21e6d59ba1" ns3:_="" ns4:_="">
    <xsd:import namespace="130c9b05-ae92-4b30-8076-4799496fc388"/>
    <xsd:import namespace="884f0735-971c-455b-86aa-f33cfd6896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c9b05-ae92-4b30-8076-4799496fc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f0735-971c-455b-86aa-f33cfd6896a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504896-35D8-4556-8F9D-A8DCF96286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0c9b05-ae92-4b30-8076-4799496fc388"/>
    <ds:schemaRef ds:uri="884f0735-971c-455b-86aa-f33cfd689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3FDD36-DF26-4E74-870B-BA1691CB0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A385E-AEDE-4DD0-A8EA-AAE021BEAD76}">
  <ds:schemaRefs>
    <ds:schemaRef ds:uri="http://schemas.microsoft.com/office/infopath/2007/PartnerControls"/>
    <ds:schemaRef ds:uri="884f0735-971c-455b-86aa-f33cfd6896ab"/>
    <ds:schemaRef ds:uri="130c9b05-ae92-4b30-8076-4799496fc38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Blackpool Council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Grundy</dc:creator>
  <cp:keywords/>
  <dc:description/>
  <cp:lastModifiedBy>Kirsty Grundy</cp:lastModifiedBy>
  <cp:revision>5</cp:revision>
  <dcterms:created xsi:type="dcterms:W3CDTF">2022-07-13T08:31:00Z</dcterms:created>
  <dcterms:modified xsi:type="dcterms:W3CDTF">2022-07-13T11:11:00Z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0x0101002208957C616B174D925C63C2F737465C</vt:lpwstr>
  </property>
</Properties>
</file>