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heading=h.tyjcwt" w:id="0"/>
      <w:bookmarkEnd w:id="0"/>
      <w:r w:rsidDel="00000000" w:rsidR="00000000" w:rsidRPr="00000000">
        <w:rPr>
          <w:rtl w:val="0"/>
        </w:rPr>
        <w:t xml:space="preserve">KS3 Science Curriculum Audit – YEAR 8 : 2024 – 2025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533400</wp:posOffset>
                </wp:positionV>
                <wp:extent cx="13538200" cy="336548"/>
                <wp:effectExtent b="0" l="0" r="0" t="0"/>
                <wp:wrapNone/>
                <wp:docPr id="18" name=""/>
                <a:graphic>
                  <a:graphicData uri="http://schemas.microsoft.com/office/word/2010/wordprocessingShape">
                    <wps:wsp>
                      <wps:cNvSpPr/>
                      <wps:cNvPr id="2" name="Shape 2"/>
                      <wps:spPr>
                        <a:xfrm flipH="1" rot="10800000">
                          <a:off x="0" y="3637125"/>
                          <a:ext cx="10692000" cy="285750"/>
                        </a:xfrm>
                        <a:prstGeom prst="rightArrow">
                          <a:avLst>
                            <a:gd fmla="val 50000" name="adj1"/>
                            <a:gd fmla="val 50000" name="adj2"/>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533400</wp:posOffset>
                </wp:positionV>
                <wp:extent cx="13538200" cy="336548"/>
                <wp:effectExtent b="0" l="0" r="0" t="0"/>
                <wp:wrapNone/>
                <wp:docPr id="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538200" cy="336548"/>
                        </a:xfrm>
                        <a:prstGeom prst="rect"/>
                        <a:ln/>
                      </pic:spPr>
                    </pic:pic>
                  </a:graphicData>
                </a:graphic>
              </wp:anchor>
            </w:drawing>
          </mc:Fallback>
        </mc:AlternateConten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ededed" w:val="clear"/>
        <w:rPr>
          <w:b w:val="1"/>
          <w:sz w:val="32"/>
          <w:szCs w:val="32"/>
        </w:rPr>
      </w:pPr>
      <w:bookmarkStart w:colFirst="0" w:colLast="0" w:name="_heading=h.30j0zll" w:id="1"/>
      <w:bookmarkEnd w:id="1"/>
      <w:r w:rsidDel="00000000" w:rsidR="00000000" w:rsidRPr="00000000">
        <w:rPr>
          <w:b w:val="1"/>
          <w:sz w:val="32"/>
          <w:szCs w:val="32"/>
          <w:rtl w:val="0"/>
        </w:rPr>
        <w:t xml:space="preserve">Year 8</w:t>
      </w:r>
    </w:p>
    <w:tbl>
      <w:tblPr>
        <w:tblStyle w:val="Table1"/>
        <w:tblW w:w="223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3"/>
        <w:gridCol w:w="2979"/>
        <w:gridCol w:w="2979"/>
        <w:gridCol w:w="2978"/>
        <w:gridCol w:w="2978"/>
        <w:gridCol w:w="2978"/>
        <w:gridCol w:w="2978"/>
        <w:gridCol w:w="2978"/>
        <w:tblGridChange w:id="0">
          <w:tblGrid>
            <w:gridCol w:w="1513"/>
            <w:gridCol w:w="2979"/>
            <w:gridCol w:w="2979"/>
            <w:gridCol w:w="2978"/>
            <w:gridCol w:w="2978"/>
            <w:gridCol w:w="2978"/>
            <w:gridCol w:w="2978"/>
            <w:gridCol w:w="2978"/>
          </w:tblGrid>
        </w:tblGridChange>
      </w:tblGrid>
      <w:tr>
        <w:trPr>
          <w:cantSplit w:val="0"/>
          <w:trHeight w:val="439" w:hRule="atLeast"/>
          <w:tblHeader w:val="0"/>
        </w:trPr>
        <w:tc>
          <w:tcPr>
            <w:shd w:fill="d9e2f3" w:val="clear"/>
          </w:tcPr>
          <w:p w:rsidR="00000000" w:rsidDel="00000000" w:rsidP="00000000" w:rsidRDefault="00000000" w:rsidRPr="00000000" w14:paraId="00000003">
            <w:pPr>
              <w:rPr>
                <w:sz w:val="20"/>
                <w:szCs w:val="20"/>
              </w:rPr>
            </w:pPr>
            <w:r w:rsidDel="00000000" w:rsidR="00000000" w:rsidRPr="00000000">
              <w:rPr>
                <w:sz w:val="20"/>
                <w:szCs w:val="20"/>
                <w:rtl w:val="0"/>
              </w:rPr>
              <w:t xml:space="preserve">Sequenced</w:t>
            </w:r>
          </w:p>
        </w:tc>
        <w:tc>
          <w:tcPr>
            <w:shd w:fill="d9e2f3" w:val="clear"/>
          </w:tcPr>
          <w:p w:rsidR="00000000" w:rsidDel="00000000" w:rsidP="00000000" w:rsidRDefault="00000000" w:rsidRPr="00000000" w14:paraId="00000004">
            <w:pPr>
              <w:rPr>
                <w:b w:val="1"/>
              </w:rPr>
            </w:pPr>
            <w:r w:rsidDel="00000000" w:rsidR="00000000" w:rsidRPr="00000000">
              <w:rPr>
                <w:b w:val="1"/>
                <w:rtl w:val="0"/>
              </w:rPr>
              <w:t xml:space="preserve">Practical Skills &amp; Safety</w:t>
            </w:r>
          </w:p>
          <w:p w:rsidR="00000000" w:rsidDel="00000000" w:rsidP="00000000" w:rsidRDefault="00000000" w:rsidRPr="00000000" w14:paraId="00000005">
            <w:pPr>
              <w:rPr/>
            </w:pPr>
            <w:r w:rsidDel="00000000" w:rsidR="00000000" w:rsidRPr="00000000">
              <w:rPr>
                <w:b w:val="1"/>
                <w:rtl w:val="0"/>
              </w:rPr>
              <w:t xml:space="preserve">(Year 8 throughout)</w:t>
            </w:r>
            <w:r w:rsidDel="00000000" w:rsidR="00000000" w:rsidRPr="00000000">
              <w:rPr>
                <w:rtl w:val="0"/>
              </w:rPr>
            </w:r>
          </w:p>
        </w:tc>
        <w:tc>
          <w:tcPr>
            <w:shd w:fill="d9e2f3" w:val="clear"/>
          </w:tcPr>
          <w:p w:rsidR="00000000" w:rsidDel="00000000" w:rsidP="00000000" w:rsidRDefault="00000000" w:rsidRPr="00000000" w14:paraId="00000006">
            <w:pPr>
              <w:rPr>
                <w:b w:val="1"/>
              </w:rPr>
            </w:pPr>
            <w:r w:rsidDel="00000000" w:rsidR="00000000" w:rsidRPr="00000000">
              <w:rPr>
                <w:b w:val="1"/>
                <w:rtl w:val="0"/>
              </w:rPr>
              <w:t xml:space="preserve">Forces  (Autumn term)</w:t>
            </w:r>
          </w:p>
        </w:tc>
        <w:tc>
          <w:tcPr>
            <w:shd w:fill="9cc3e5" w:val="clear"/>
          </w:tcPr>
          <w:p w:rsidR="00000000" w:rsidDel="00000000" w:rsidP="00000000" w:rsidRDefault="00000000" w:rsidRPr="00000000" w14:paraId="00000007">
            <w:pPr>
              <w:rPr>
                <w:b w:val="1"/>
              </w:rPr>
            </w:pPr>
            <w:r w:rsidDel="00000000" w:rsidR="00000000" w:rsidRPr="00000000">
              <w:rPr>
                <w:b w:val="1"/>
                <w:rtl w:val="0"/>
              </w:rPr>
              <w:t xml:space="preserve">Keeping Healthy </w:t>
            </w:r>
          </w:p>
          <w:p w:rsidR="00000000" w:rsidDel="00000000" w:rsidP="00000000" w:rsidRDefault="00000000" w:rsidRPr="00000000" w14:paraId="00000008">
            <w:pPr>
              <w:rPr/>
            </w:pPr>
            <w:r w:rsidDel="00000000" w:rsidR="00000000" w:rsidRPr="00000000">
              <w:rPr>
                <w:b w:val="1"/>
                <w:rtl w:val="0"/>
              </w:rPr>
              <w:t xml:space="preserve">(Autumn term)</w:t>
            </w:r>
            <w:r w:rsidDel="00000000" w:rsidR="00000000" w:rsidRPr="00000000">
              <w:rPr>
                <w:rtl w:val="0"/>
              </w:rPr>
            </w:r>
          </w:p>
        </w:tc>
        <w:tc>
          <w:tcPr>
            <w:shd w:fill="d9e2f3" w:val="clear"/>
          </w:tcPr>
          <w:p w:rsidR="00000000" w:rsidDel="00000000" w:rsidP="00000000" w:rsidRDefault="00000000" w:rsidRPr="00000000" w14:paraId="00000009">
            <w:pPr>
              <w:rPr>
                <w:b w:val="1"/>
              </w:rPr>
            </w:pPr>
            <w:r w:rsidDel="00000000" w:rsidR="00000000" w:rsidRPr="00000000">
              <w:rPr>
                <w:b w:val="1"/>
                <w:rtl w:val="0"/>
              </w:rPr>
              <w:t xml:space="preserve">Electricity and Magnetism </w:t>
            </w:r>
          </w:p>
          <w:p w:rsidR="00000000" w:rsidDel="00000000" w:rsidP="00000000" w:rsidRDefault="00000000" w:rsidRPr="00000000" w14:paraId="0000000A">
            <w:pPr>
              <w:rPr/>
            </w:pPr>
            <w:r w:rsidDel="00000000" w:rsidR="00000000" w:rsidRPr="00000000">
              <w:rPr>
                <w:b w:val="1"/>
                <w:rtl w:val="0"/>
              </w:rPr>
              <w:t xml:space="preserve">(Spring term)</w:t>
            </w:r>
            <w:r w:rsidDel="00000000" w:rsidR="00000000" w:rsidRPr="00000000">
              <w:rPr>
                <w:rtl w:val="0"/>
              </w:rPr>
            </w:r>
          </w:p>
        </w:tc>
        <w:tc>
          <w:tcPr>
            <w:shd w:fill="9cc3e5" w:val="clear"/>
          </w:tcPr>
          <w:p w:rsidR="00000000" w:rsidDel="00000000" w:rsidP="00000000" w:rsidRDefault="00000000" w:rsidRPr="00000000" w14:paraId="0000000B">
            <w:pPr>
              <w:rPr>
                <w:b w:val="1"/>
              </w:rPr>
            </w:pPr>
            <w:r w:rsidDel="00000000" w:rsidR="00000000" w:rsidRPr="00000000">
              <w:rPr>
                <w:b w:val="1"/>
                <w:rtl w:val="0"/>
              </w:rPr>
              <w:t xml:space="preserve">Chemical Reactions </w:t>
            </w:r>
          </w:p>
          <w:p w:rsidR="00000000" w:rsidDel="00000000" w:rsidP="00000000" w:rsidRDefault="00000000" w:rsidRPr="00000000" w14:paraId="0000000C">
            <w:pPr>
              <w:rPr>
                <w:b w:val="1"/>
              </w:rPr>
            </w:pPr>
            <w:r w:rsidDel="00000000" w:rsidR="00000000" w:rsidRPr="00000000">
              <w:rPr>
                <w:b w:val="1"/>
                <w:rtl w:val="0"/>
              </w:rPr>
              <w:t xml:space="preserve">(Spring and continues into the summer term)</w:t>
            </w:r>
          </w:p>
        </w:tc>
        <w:tc>
          <w:tcPr>
            <w:shd w:fill="d9e2f3" w:val="clear"/>
          </w:tcPr>
          <w:p w:rsidR="00000000" w:rsidDel="00000000" w:rsidP="00000000" w:rsidRDefault="00000000" w:rsidRPr="00000000" w14:paraId="0000000D">
            <w:pPr>
              <w:rPr>
                <w:b w:val="1"/>
              </w:rPr>
            </w:pPr>
            <w:r w:rsidDel="00000000" w:rsidR="00000000" w:rsidRPr="00000000">
              <w:rPr>
                <w:b w:val="1"/>
                <w:rtl w:val="0"/>
              </w:rPr>
              <w:t xml:space="preserve">Energy from Food</w:t>
            </w:r>
          </w:p>
          <w:p w:rsidR="00000000" w:rsidDel="00000000" w:rsidP="00000000" w:rsidRDefault="00000000" w:rsidRPr="00000000" w14:paraId="0000000E">
            <w:pPr>
              <w:rPr/>
            </w:pPr>
            <w:r w:rsidDel="00000000" w:rsidR="00000000" w:rsidRPr="00000000">
              <w:rPr>
                <w:b w:val="1"/>
                <w:rtl w:val="0"/>
              </w:rPr>
              <w:t xml:space="preserve">(Summer term)</w:t>
            </w:r>
            <w:r w:rsidDel="00000000" w:rsidR="00000000" w:rsidRPr="00000000">
              <w:rPr>
                <w:rtl w:val="0"/>
              </w:rPr>
            </w:r>
          </w:p>
        </w:tc>
        <w:tc>
          <w:tcPr>
            <w:shd w:fill="d9e2f3" w:val="clear"/>
          </w:tcPr>
          <w:p w:rsidR="00000000" w:rsidDel="00000000" w:rsidP="00000000" w:rsidRDefault="00000000" w:rsidRPr="00000000" w14:paraId="0000000F">
            <w:pPr>
              <w:rPr>
                <w:b w:val="1"/>
              </w:rPr>
            </w:pPr>
            <w:r w:rsidDel="00000000" w:rsidR="00000000" w:rsidRPr="00000000">
              <w:rPr>
                <w:b w:val="1"/>
                <w:rtl w:val="0"/>
              </w:rPr>
              <w:t xml:space="preserve">Ecology</w:t>
            </w:r>
          </w:p>
          <w:p w:rsidR="00000000" w:rsidDel="00000000" w:rsidP="00000000" w:rsidRDefault="00000000" w:rsidRPr="00000000" w14:paraId="00000010">
            <w:pPr>
              <w:rPr>
                <w:b w:val="1"/>
              </w:rPr>
            </w:pPr>
            <w:r w:rsidDel="00000000" w:rsidR="00000000" w:rsidRPr="00000000">
              <w:rPr>
                <w:b w:val="1"/>
                <w:rtl w:val="0"/>
              </w:rPr>
              <w:t xml:space="preserve">(Summer Term)</w:t>
            </w:r>
          </w:p>
        </w:tc>
      </w:tr>
      <w:tr>
        <w:trPr>
          <w:cantSplit w:val="0"/>
          <w:trHeight w:val="5541" w:hRule="atLeast"/>
          <w:tblHeader w:val="0"/>
        </w:trPr>
        <w:tc>
          <w:tcPr/>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Key</w:t>
            </w:r>
            <w:r w:rsidDel="00000000" w:rsidR="00000000" w:rsidRPr="00000000">
              <w:rPr>
                <w:b w:val="1"/>
                <w:sz w:val="28"/>
                <w:szCs w:val="28"/>
                <w:shd w:fill="9fc5e8" w:val="clear"/>
                <w:rtl w:val="0"/>
              </w:rPr>
              <w:t xml:space="preserve"> </w:t>
            </w:r>
            <w:r w:rsidDel="00000000" w:rsidR="00000000" w:rsidRPr="00000000">
              <w:rPr>
                <w:b w:val="1"/>
                <w:sz w:val="28"/>
                <w:szCs w:val="28"/>
                <w:rtl w:val="0"/>
              </w:rPr>
              <w:t xml:space="preserve">Knowledge</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hd w:fill="d5a6bd" w:val="clear"/>
              </w:rPr>
            </w:pPr>
            <w:r w:rsidDel="00000000" w:rsidR="00000000" w:rsidRPr="00000000">
              <w:rPr>
                <w:rtl w:val="0"/>
              </w:rPr>
            </w:r>
          </w:p>
        </w:tc>
        <w:tc>
          <w:tcPr/>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To know:</w:t>
            </w:r>
          </w:p>
          <w:p w:rsidR="00000000" w:rsidDel="00000000" w:rsidP="00000000" w:rsidRDefault="00000000" w:rsidRPr="00000000" w14:paraId="00000017">
            <w:pPr>
              <w:numPr>
                <w:ilvl w:val="0"/>
                <w:numId w:val="6"/>
              </w:numPr>
              <w:ind w:left="720" w:hanging="360"/>
              <w:rPr>
                <w:sz w:val="20"/>
                <w:szCs w:val="20"/>
              </w:rPr>
            </w:pPr>
            <w:r w:rsidDel="00000000" w:rsidR="00000000" w:rsidRPr="00000000">
              <w:rPr>
                <w:sz w:val="20"/>
                <w:szCs w:val="20"/>
                <w:rtl w:val="0"/>
              </w:rPr>
              <w:t xml:space="preserve">Identify and describe the use of:</w:t>
            </w:r>
          </w:p>
          <w:p w:rsidR="00000000" w:rsidDel="00000000" w:rsidP="00000000" w:rsidRDefault="00000000" w:rsidRPr="00000000" w14:paraId="00000018">
            <w:pPr>
              <w:ind w:left="720" w:firstLine="0"/>
              <w:rPr>
                <w:sz w:val="20"/>
                <w:szCs w:val="20"/>
              </w:rPr>
            </w:pPr>
            <w:r w:rsidDel="00000000" w:rsidR="00000000" w:rsidRPr="00000000">
              <w:rPr>
                <w:sz w:val="20"/>
                <w:szCs w:val="20"/>
                <w:rtl w:val="0"/>
              </w:rPr>
              <w:t xml:space="preserve">Newton metre, </w:t>
            </w:r>
          </w:p>
          <w:p w:rsidR="00000000" w:rsidDel="00000000" w:rsidP="00000000" w:rsidRDefault="00000000" w:rsidRPr="00000000" w14:paraId="00000019">
            <w:pPr>
              <w:ind w:left="720" w:firstLine="0"/>
              <w:rPr>
                <w:sz w:val="20"/>
                <w:szCs w:val="20"/>
              </w:rPr>
            </w:pPr>
            <w:r w:rsidDel="00000000" w:rsidR="00000000" w:rsidRPr="00000000">
              <w:rPr>
                <w:sz w:val="20"/>
                <w:szCs w:val="20"/>
                <w:rtl w:val="0"/>
              </w:rPr>
              <w:t xml:space="preserve">Ammeter, volt meter, </w:t>
            </w:r>
          </w:p>
          <w:p w:rsidR="00000000" w:rsidDel="00000000" w:rsidP="00000000" w:rsidRDefault="00000000" w:rsidRPr="00000000" w14:paraId="0000001A">
            <w:pPr>
              <w:ind w:left="720" w:firstLine="0"/>
              <w:rPr>
                <w:sz w:val="20"/>
                <w:szCs w:val="2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To know:</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9"/>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Identify forces as contact and non</w:t>
            </w:r>
            <w:r w:rsidDel="00000000" w:rsidR="00000000" w:rsidRPr="00000000">
              <w:rPr>
                <w:rtl w:val="0"/>
              </w:rPr>
            </w:r>
          </w:p>
          <w:p w:rsidR="00000000" w:rsidDel="00000000" w:rsidP="00000000" w:rsidRDefault="00000000" w:rsidRPr="00000000" w14:paraId="00000025">
            <w:pPr>
              <w:numPr>
                <w:ilvl w:val="0"/>
                <w:numId w:val="9"/>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Identify and describe scalar and vector quantities</w:t>
            </w:r>
            <w:r w:rsidDel="00000000" w:rsidR="00000000" w:rsidRPr="00000000">
              <w:rPr>
                <w:rtl w:val="0"/>
              </w:rPr>
            </w:r>
          </w:p>
          <w:p w:rsidR="00000000" w:rsidDel="00000000" w:rsidP="00000000" w:rsidRDefault="00000000" w:rsidRPr="00000000" w14:paraId="00000026">
            <w:pPr>
              <w:numPr>
                <w:ilvl w:val="0"/>
                <w:numId w:val="9"/>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Extension of an elastic object is directly proportional to the force applied.</w:t>
            </w:r>
            <w:r w:rsidDel="00000000" w:rsidR="00000000" w:rsidRPr="00000000">
              <w:rPr>
                <w:rtl w:val="0"/>
              </w:rPr>
            </w:r>
          </w:p>
          <w:p w:rsidR="00000000" w:rsidDel="00000000" w:rsidP="00000000" w:rsidRDefault="00000000" w:rsidRPr="00000000" w14:paraId="00000027">
            <w:pPr>
              <w:numPr>
                <w:ilvl w:val="0"/>
                <w:numId w:val="9"/>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Describe the factors that affect the force of friction.</w:t>
            </w:r>
            <w:r w:rsidDel="00000000" w:rsidR="00000000" w:rsidRPr="00000000">
              <w:rPr>
                <w:rtl w:val="0"/>
              </w:rPr>
            </w:r>
          </w:p>
          <w:p w:rsidR="00000000" w:rsidDel="00000000" w:rsidP="00000000" w:rsidRDefault="00000000" w:rsidRPr="00000000" w14:paraId="00000028">
            <w:pPr>
              <w:numPr>
                <w:ilvl w:val="0"/>
                <w:numId w:val="9"/>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Define streamlining and its applications.</w:t>
            </w:r>
            <w:r w:rsidDel="00000000" w:rsidR="00000000" w:rsidRPr="00000000">
              <w:rPr>
                <w:rtl w:val="0"/>
              </w:rPr>
            </w:r>
          </w:p>
          <w:p w:rsidR="00000000" w:rsidDel="00000000" w:rsidP="00000000" w:rsidRDefault="00000000" w:rsidRPr="00000000" w14:paraId="00000029">
            <w:pPr>
              <w:numPr>
                <w:ilvl w:val="0"/>
                <w:numId w:val="9"/>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Levers are used to transmit a rotational force.</w:t>
            </w:r>
            <w:r w:rsidDel="00000000" w:rsidR="00000000" w:rsidRPr="00000000">
              <w:rPr>
                <w:rtl w:val="0"/>
              </w:rPr>
            </w:r>
          </w:p>
          <w:p w:rsidR="00000000" w:rsidDel="00000000" w:rsidP="00000000" w:rsidRDefault="00000000" w:rsidRPr="00000000" w14:paraId="0000002A">
            <w:pPr>
              <w:numPr>
                <w:ilvl w:val="0"/>
                <w:numId w:val="9"/>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Recall the typical values of speed for walking, jogging and cycling.</w:t>
            </w:r>
            <w:r w:rsidDel="00000000" w:rsidR="00000000" w:rsidRPr="00000000">
              <w:rPr>
                <w:rtl w:val="0"/>
              </w:rPr>
            </w:r>
          </w:p>
          <w:p w:rsidR="00000000" w:rsidDel="00000000" w:rsidP="00000000" w:rsidRDefault="00000000" w:rsidRPr="00000000" w14:paraId="0000002B">
            <w:pPr>
              <w:numPr>
                <w:ilvl w:val="0"/>
                <w:numId w:val="9"/>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rFonts w:ascii="Arial" w:cs="Arial" w:eastAsia="Arial" w:hAnsi="Arial"/>
                <w:color w:val="000000"/>
                <w:sz w:val="20"/>
                <w:szCs w:val="20"/>
                <w:rtl w:val="0"/>
              </w:rPr>
              <w:t xml:space="preserve">If an object moves along a straight line, the distance travelled can be represented by a distance-time graph.</w:t>
            </w:r>
            <w:r w:rsidDel="00000000" w:rsidR="00000000" w:rsidRPr="00000000">
              <w:rPr>
                <w:rtl w:val="0"/>
              </w:rPr>
            </w:r>
          </w:p>
          <w:p w:rsidR="00000000" w:rsidDel="00000000" w:rsidP="00000000" w:rsidRDefault="00000000" w:rsidRPr="00000000" w14:paraId="0000002C">
            <w:pPr>
              <w:numPr>
                <w:ilvl w:val="0"/>
                <w:numId w:val="9"/>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rFonts w:ascii="Arial" w:cs="Arial" w:eastAsia="Arial" w:hAnsi="Arial"/>
                <w:color w:val="000000"/>
                <w:sz w:val="20"/>
                <w:szCs w:val="20"/>
                <w:rtl w:val="0"/>
              </w:rPr>
              <w:t xml:space="preserve">Every object exerts a gravitational force on every other object. The force increases with mass and decreases with distance.</w:t>
            </w:r>
            <w:r w:rsidDel="00000000" w:rsidR="00000000" w:rsidRPr="00000000">
              <w:rPr>
                <w:rtl w:val="0"/>
              </w:rPr>
            </w:r>
          </w:p>
          <w:p w:rsidR="00000000" w:rsidDel="00000000" w:rsidP="00000000" w:rsidRDefault="00000000" w:rsidRPr="00000000" w14:paraId="0000002D">
            <w:pPr>
              <w:numPr>
                <w:ilvl w:val="0"/>
                <w:numId w:val="9"/>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color w:val="000000"/>
                <w:rtl w:val="0"/>
              </w:rPr>
              <w:t xml:space="preserve">Weight is affected by both Mass and gravity.</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To know:</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word equations for aerobic and anaerobic respiration.</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function of the lungs and how the alveoli are adapted for gas exchange.</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function of the heart and the names of the 4 chambers.</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function of the blood vessels - arteries, veins, and capillaries.</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4 components of blood and their functions – plasma, red blood cells, white blood cells, platelets.</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How the body responds the exercise (breathing rate and heart rate)</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4 types of microorganisms.</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How the body can protect itself from becoming ill. (First lines of defence and white blood cells)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60" w:line="259" w:lineRule="auto"/>
              <w:ind w:left="720" w:hanging="360"/>
              <w:rPr>
                <w:color w:val="000000"/>
                <w:sz w:val="20"/>
                <w:szCs w:val="20"/>
              </w:rPr>
            </w:pPr>
            <w:r w:rsidDel="00000000" w:rsidR="00000000" w:rsidRPr="00000000">
              <w:rPr>
                <w:color w:val="000000"/>
                <w:sz w:val="20"/>
                <w:szCs w:val="20"/>
                <w:rtl w:val="0"/>
              </w:rPr>
              <w:t xml:space="preserve">What a vaccine contains.</w:t>
            </w:r>
          </w:p>
        </w:tc>
        <w:tc>
          <w:tcPr/>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To know:</w:t>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Examples of conductors and insulators.</w:t>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Electrical symbols (Cell, battery, filament lamp, open switch, closed switch, voltmeter, ammeter, resistor)</w:t>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How increasing the number of cells or number of bulbs will affect the brightness of an individual bulb.</w:t>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definitions of current and potential difference and the equipment needed to measure them.</w:t>
            </w:r>
          </w:p>
          <w:p w:rsidR="00000000" w:rsidDel="00000000" w:rsidP="00000000" w:rsidRDefault="00000000" w:rsidRPr="00000000" w14:paraId="00000040">
            <w:pPr>
              <w:numPr>
                <w:ilvl w:val="0"/>
                <w:numId w:val="8"/>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difference between a series and a parallel circuit.</w:t>
            </w:r>
          </w:p>
          <w:p w:rsidR="00000000" w:rsidDel="00000000" w:rsidP="00000000" w:rsidRDefault="00000000" w:rsidRPr="00000000" w14:paraId="00000041">
            <w:pPr>
              <w:numPr>
                <w:ilvl w:val="0"/>
                <w:numId w:val="8"/>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What is meant by resistance and know the ohms law equation.</w:t>
            </w:r>
          </w:p>
          <w:p w:rsidR="00000000" w:rsidDel="00000000" w:rsidP="00000000" w:rsidRDefault="00000000" w:rsidRPr="00000000" w14:paraId="00000042">
            <w:pPr>
              <w:numPr>
                <w:ilvl w:val="0"/>
                <w:numId w:val="8"/>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4 magnetic materials (Cobalt, Iron, Nickel, Steel).</w:t>
            </w:r>
          </w:p>
          <w:p w:rsidR="00000000" w:rsidDel="00000000" w:rsidP="00000000" w:rsidRDefault="00000000" w:rsidRPr="00000000" w14:paraId="00000043">
            <w:pPr>
              <w:numPr>
                <w:ilvl w:val="0"/>
                <w:numId w:val="8"/>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definitions of attract and repel and give examples when these happen.</w:t>
            </w:r>
          </w:p>
          <w:p w:rsidR="00000000" w:rsidDel="00000000" w:rsidP="00000000" w:rsidRDefault="00000000" w:rsidRPr="00000000" w14:paraId="00000044">
            <w:pPr>
              <w:numPr>
                <w:ilvl w:val="0"/>
                <w:numId w:val="8"/>
              </w:numPr>
              <w:pBdr>
                <w:top w:space="0" w:sz="0" w:val="nil"/>
                <w:left w:space="0" w:sz="0" w:val="nil"/>
                <w:bottom w:space="0" w:sz="0" w:val="nil"/>
                <w:right w:space="0" w:sz="0" w:val="nil"/>
                <w:between w:space="0" w:sz="0" w:val="nil"/>
              </w:pBdr>
              <w:spacing w:after="160" w:line="259" w:lineRule="auto"/>
              <w:ind w:left="720" w:hanging="360"/>
              <w:rPr>
                <w:color w:val="000000"/>
                <w:sz w:val="20"/>
                <w:szCs w:val="20"/>
              </w:rPr>
            </w:pPr>
            <w:r w:rsidDel="00000000" w:rsidR="00000000" w:rsidRPr="00000000">
              <w:rPr>
                <w:color w:val="000000"/>
                <w:sz w:val="20"/>
                <w:szCs w:val="20"/>
                <w:rtl w:val="0"/>
              </w:rPr>
              <w:t xml:space="preserve">What is meant by a permanent and an induced magnet.</w:t>
            </w:r>
          </w:p>
        </w:tc>
        <w:tc>
          <w:tcPr/>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To know:</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differences between atoms, elements, and compounds (recap from year 7)</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That we can use symbols to represent atoms and chemical formula to represent molecules.</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difference and give examples of chemical and physical changes.</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What the reactants are and what the products are when given a word equation.</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particles that make up an atom along with their relative mass and relative charge (recap from year 7)</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That ionic bonding occurs between metals and non-metals and that covalent bonding occurs between 2 or more non-metals.</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That the total mass is conserved in chemical reactions.</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tests for gases (chlorine, oxygen, hydrogen, and carbon dioxide)</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difference between exothermic and endothermic reactions.</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160" w:line="259" w:lineRule="auto"/>
              <w:ind w:left="720" w:hanging="360"/>
              <w:rPr>
                <w:color w:val="000000"/>
                <w:sz w:val="20"/>
                <w:szCs w:val="20"/>
              </w:rPr>
            </w:pPr>
            <w:r w:rsidDel="00000000" w:rsidR="00000000" w:rsidRPr="00000000">
              <w:rPr>
                <w:color w:val="000000"/>
                <w:sz w:val="20"/>
                <w:szCs w:val="20"/>
                <w:rtl w:val="0"/>
              </w:rPr>
              <w:t xml:space="preserve">The role of a catalyst in a chemical reaction.</w:t>
            </w:r>
          </w:p>
        </w:tc>
        <w:tc>
          <w:tcPr/>
          <w:p w:rsidR="00000000" w:rsidDel="00000000" w:rsidP="00000000" w:rsidRDefault="00000000" w:rsidRPr="00000000" w14:paraId="00000050">
            <w:pPr>
              <w:rPr>
                <w:b w:val="1"/>
                <w:sz w:val="20"/>
                <w:szCs w:val="20"/>
              </w:rPr>
            </w:pPr>
            <w:r w:rsidDel="00000000" w:rsidR="00000000" w:rsidRPr="00000000">
              <w:rPr>
                <w:b w:val="1"/>
                <w:sz w:val="20"/>
                <w:szCs w:val="20"/>
                <w:rtl w:val="0"/>
              </w:rPr>
              <w:t xml:space="preserve">To know:</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7 food groups that make up a balanced diet and give examples for each food group.</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food tests for starch, sugar, protein, and fats.</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function of enzymes within the digestive system.</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function of the mouth, oesophagus, stomach, liver, pancreas, small intestine, large intestine, rectum, and anus within the digestive system.</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word equation for photosynthesis.</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features of a root hair cell.</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What plants need to survive.</w:t>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The parts of the flower and their function (anther, filament, stigma, style, ovary)</w:t>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spacing w:after="160" w:line="259" w:lineRule="auto"/>
              <w:ind w:left="720" w:hanging="360"/>
              <w:rPr>
                <w:color w:val="000000"/>
                <w:sz w:val="20"/>
                <w:szCs w:val="20"/>
              </w:rPr>
            </w:pPr>
            <w:r w:rsidDel="00000000" w:rsidR="00000000" w:rsidRPr="00000000">
              <w:rPr>
                <w:color w:val="000000"/>
                <w:sz w:val="20"/>
                <w:szCs w:val="20"/>
                <w:rtl w:val="0"/>
              </w:rPr>
              <w:t xml:space="preserve">The two types of pollination.</w:t>
            </w:r>
          </w:p>
        </w:tc>
        <w:tc>
          <w:tcPr/>
          <w:p w:rsidR="00000000" w:rsidDel="00000000" w:rsidP="00000000" w:rsidRDefault="00000000" w:rsidRPr="00000000" w14:paraId="0000005A">
            <w:pPr>
              <w:rPr>
                <w:b w:val="1"/>
              </w:rPr>
            </w:pPr>
            <w:r w:rsidDel="00000000" w:rsidR="00000000" w:rsidRPr="00000000">
              <w:rPr>
                <w:b w:val="1"/>
                <w:rtl w:val="0"/>
              </w:rPr>
              <w:t xml:space="preserve">To know:</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pacing w:after="160" w:line="259" w:lineRule="auto"/>
              <w:ind w:left="720" w:hanging="360"/>
              <w:rPr/>
            </w:pPr>
            <w:bookmarkStart w:colFirst="0" w:colLast="0" w:name="_heading=h.2et92p0" w:id="2"/>
            <w:bookmarkEnd w:id="2"/>
            <w:r w:rsidDel="00000000" w:rsidR="00000000" w:rsidRPr="00000000">
              <w:rPr>
                <w:rtl w:val="0"/>
              </w:rPr>
              <w:t xml:space="preserve">The major Kingdom Groups</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after="160" w:line="259" w:lineRule="auto"/>
              <w:ind w:left="720" w:hanging="360"/>
              <w:rPr/>
            </w:pPr>
            <w:bookmarkStart w:colFirst="0" w:colLast="0" w:name="_heading=h.c0ihvtf16u5u" w:id="3"/>
            <w:bookmarkEnd w:id="3"/>
            <w:r w:rsidDel="00000000" w:rsidR="00000000" w:rsidRPr="00000000">
              <w:rPr>
                <w:rtl w:val="0"/>
              </w:rPr>
              <w:t xml:space="preserve">How DNA is structured</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after="160" w:line="259" w:lineRule="auto"/>
              <w:ind w:left="720" w:hanging="360"/>
              <w:rPr/>
            </w:pPr>
            <w:bookmarkStart w:colFirst="0" w:colLast="0" w:name="_heading=h.1t9v0qnr9fjs" w:id="4"/>
            <w:bookmarkEnd w:id="4"/>
            <w:r w:rsidDel="00000000" w:rsidR="00000000" w:rsidRPr="00000000">
              <w:rPr>
                <w:rtl w:val="0"/>
              </w:rPr>
              <w:t xml:space="preserve">How a mutations affect organisms and future offspring</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after="160" w:line="259" w:lineRule="auto"/>
              <w:ind w:left="720" w:hanging="360"/>
              <w:rPr/>
            </w:pPr>
            <w:bookmarkStart w:colFirst="0" w:colLast="0" w:name="_heading=h.qefiw59gd96x" w:id="5"/>
            <w:bookmarkEnd w:id="5"/>
            <w:r w:rsidDel="00000000" w:rsidR="00000000" w:rsidRPr="00000000">
              <w:rPr>
                <w:rtl w:val="0"/>
              </w:rPr>
              <w:t xml:space="preserve">The difference between inherited and genetic variation</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pacing w:after="160" w:line="259" w:lineRule="auto"/>
              <w:ind w:left="720" w:hanging="360"/>
              <w:rPr/>
            </w:pPr>
            <w:bookmarkStart w:colFirst="0" w:colLast="0" w:name="_heading=h.gr0u1m9ljr7l" w:id="6"/>
            <w:bookmarkEnd w:id="6"/>
            <w:r w:rsidDel="00000000" w:rsidR="00000000" w:rsidRPr="00000000">
              <w:rPr>
                <w:rtl w:val="0"/>
              </w:rPr>
              <w:t xml:space="preserve">What an extremophile is</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after="160" w:line="259" w:lineRule="auto"/>
              <w:ind w:left="720" w:hanging="360"/>
              <w:rPr/>
            </w:pPr>
            <w:bookmarkStart w:colFirst="0" w:colLast="0" w:name="_heading=h.9ttb7q77sf2t" w:id="7"/>
            <w:bookmarkEnd w:id="7"/>
            <w:r w:rsidDel="00000000" w:rsidR="00000000" w:rsidRPr="00000000">
              <w:rPr>
                <w:rtl w:val="0"/>
              </w:rPr>
              <w:t xml:space="preserve">What natural selection is and how evolution occurs</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pacing w:after="160" w:line="259" w:lineRule="auto"/>
              <w:ind w:left="720" w:hanging="360"/>
              <w:rPr/>
            </w:pPr>
            <w:bookmarkStart w:colFirst="0" w:colLast="0" w:name="_heading=h.oghuinwkxqff" w:id="8"/>
            <w:bookmarkEnd w:id="8"/>
            <w:r w:rsidDel="00000000" w:rsidR="00000000" w:rsidRPr="00000000">
              <w:rPr>
                <w:rtl w:val="0"/>
              </w:rPr>
              <w:t xml:space="preserve">What extinction is and how is can be caused</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pacing w:after="160" w:line="259" w:lineRule="auto"/>
              <w:ind w:left="720" w:hanging="360"/>
              <w:rPr/>
            </w:pPr>
            <w:bookmarkStart w:colFirst="0" w:colLast="0" w:name="_heading=h.ywj9p87swfj1" w:id="9"/>
            <w:bookmarkEnd w:id="9"/>
            <w:r w:rsidDel="00000000" w:rsidR="00000000" w:rsidRPr="00000000">
              <w:rPr>
                <w:rtl w:val="0"/>
              </w:rPr>
              <w:t xml:space="preserve">Recall what selective breeding is</w:t>
            </w:r>
          </w:p>
        </w:tc>
      </w:tr>
      <w:tr>
        <w:trPr>
          <w:cantSplit w:val="0"/>
          <w:trHeight w:val="4205" w:hRule="atLeast"/>
          <w:tblHeader w:val="0"/>
        </w:trPr>
        <w:tc>
          <w:tcPr/>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b w:val="1"/>
                <w:sz w:val="32"/>
                <w:szCs w:val="32"/>
              </w:rPr>
            </w:pPr>
            <w:r w:rsidDel="00000000" w:rsidR="00000000" w:rsidRPr="00000000">
              <w:rPr>
                <w:b w:val="1"/>
                <w:sz w:val="32"/>
                <w:szCs w:val="32"/>
                <w:rtl w:val="0"/>
              </w:rPr>
              <w:t xml:space="preserve">Key Skills</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b w:val="1"/>
                <w:sz w:val="20"/>
                <w:szCs w:val="20"/>
              </w:rPr>
            </w:pPr>
            <w:r w:rsidDel="00000000" w:rsidR="00000000" w:rsidRPr="00000000">
              <w:rPr>
                <w:b w:val="1"/>
                <w:sz w:val="20"/>
                <w:szCs w:val="20"/>
                <w:rtl w:val="0"/>
              </w:rPr>
              <w:t xml:space="preserve">To be able to:</w:t>
            </w:r>
          </w:p>
          <w:p w:rsidR="00000000" w:rsidDel="00000000" w:rsidP="00000000" w:rsidRDefault="00000000" w:rsidRPr="00000000" w14:paraId="0000006A">
            <w:pPr>
              <w:numPr>
                <w:ilvl w:val="0"/>
                <w:numId w:val="2"/>
              </w:numPr>
              <w:ind w:left="720" w:hanging="360"/>
              <w:rPr>
                <w:sz w:val="20"/>
                <w:szCs w:val="20"/>
              </w:rPr>
            </w:pPr>
            <w:r w:rsidDel="00000000" w:rsidR="00000000" w:rsidRPr="00000000">
              <w:rPr>
                <w:sz w:val="20"/>
                <w:szCs w:val="20"/>
                <w:rtl w:val="0"/>
              </w:rPr>
              <w:t xml:space="preserve">Convert between different units of higher resolution e.g Amps to milliamps</w:t>
            </w:r>
          </w:p>
          <w:p w:rsidR="00000000" w:rsidDel="00000000" w:rsidP="00000000" w:rsidRDefault="00000000" w:rsidRPr="00000000" w14:paraId="0000006B">
            <w:pPr>
              <w:ind w:left="720" w:firstLine="0"/>
              <w:rPr>
                <w:sz w:val="20"/>
                <w:szCs w:val="20"/>
              </w:rPr>
            </w:pPr>
            <w:r w:rsidDel="00000000" w:rsidR="00000000" w:rsidRPr="00000000">
              <w:rPr>
                <w:sz w:val="20"/>
                <w:szCs w:val="20"/>
                <w:rtl w:val="0"/>
              </w:rPr>
              <w:t xml:space="preserve">Amps to Mega amps </w:t>
            </w:r>
          </w:p>
          <w:p w:rsidR="00000000" w:rsidDel="00000000" w:rsidP="00000000" w:rsidRDefault="00000000" w:rsidRPr="00000000" w14:paraId="0000006C">
            <w:pPr>
              <w:numPr>
                <w:ilvl w:val="0"/>
                <w:numId w:val="2"/>
              </w:numPr>
              <w:ind w:left="720" w:hanging="360"/>
              <w:rPr>
                <w:sz w:val="20"/>
                <w:szCs w:val="20"/>
              </w:rPr>
            </w:pPr>
            <w:r w:rsidDel="00000000" w:rsidR="00000000" w:rsidRPr="00000000">
              <w:rPr>
                <w:sz w:val="20"/>
                <w:szCs w:val="20"/>
                <w:rtl w:val="0"/>
              </w:rPr>
              <w:t xml:space="preserve">Describe the variables of an investigation and suggest suitable control variables.</w:t>
            </w:r>
          </w:p>
          <w:p w:rsidR="00000000" w:rsidDel="00000000" w:rsidP="00000000" w:rsidRDefault="00000000" w:rsidRPr="00000000" w14:paraId="0000006D">
            <w:pPr>
              <w:numPr>
                <w:ilvl w:val="0"/>
                <w:numId w:val="2"/>
              </w:numPr>
              <w:ind w:left="720" w:hanging="360"/>
              <w:rPr>
                <w:sz w:val="20"/>
                <w:szCs w:val="20"/>
              </w:rPr>
            </w:pPr>
            <w:r w:rsidDel="00000000" w:rsidR="00000000" w:rsidRPr="00000000">
              <w:rPr>
                <w:sz w:val="20"/>
                <w:szCs w:val="20"/>
                <w:rtl w:val="0"/>
              </w:rPr>
              <w:t xml:space="preserve">Record raw data in an appropriate table. </w:t>
            </w:r>
          </w:p>
          <w:p w:rsidR="00000000" w:rsidDel="00000000" w:rsidP="00000000" w:rsidRDefault="00000000" w:rsidRPr="00000000" w14:paraId="0000006E">
            <w:pPr>
              <w:numPr>
                <w:ilvl w:val="0"/>
                <w:numId w:val="2"/>
              </w:numPr>
              <w:ind w:left="720" w:hanging="360"/>
              <w:rPr>
                <w:sz w:val="20"/>
                <w:szCs w:val="20"/>
              </w:rPr>
            </w:pPr>
            <w:r w:rsidDel="00000000" w:rsidR="00000000" w:rsidRPr="00000000">
              <w:rPr>
                <w:sz w:val="20"/>
                <w:szCs w:val="20"/>
                <w:rtl w:val="0"/>
              </w:rPr>
              <w:t xml:space="preserve">Identify anomalous results and calculate an accurate mean average.</w:t>
            </w:r>
          </w:p>
          <w:p w:rsidR="00000000" w:rsidDel="00000000" w:rsidP="00000000" w:rsidRDefault="00000000" w:rsidRPr="00000000" w14:paraId="0000006F">
            <w:pPr>
              <w:numPr>
                <w:ilvl w:val="0"/>
                <w:numId w:val="2"/>
              </w:numPr>
              <w:ind w:left="720" w:hanging="360"/>
              <w:rPr>
                <w:sz w:val="20"/>
                <w:szCs w:val="20"/>
              </w:rPr>
            </w:pPr>
            <w:r w:rsidDel="00000000" w:rsidR="00000000" w:rsidRPr="00000000">
              <w:rPr>
                <w:sz w:val="20"/>
                <w:szCs w:val="20"/>
                <w:rtl w:val="0"/>
              </w:rPr>
              <w:t xml:space="preserve">Plot data of discrete and continuous data on an appropriate graph including a line of best fit.</w:t>
            </w:r>
          </w:p>
          <w:p w:rsidR="00000000" w:rsidDel="00000000" w:rsidP="00000000" w:rsidRDefault="00000000" w:rsidRPr="00000000" w14:paraId="00000070">
            <w:pPr>
              <w:numPr>
                <w:ilvl w:val="0"/>
                <w:numId w:val="2"/>
              </w:numPr>
              <w:ind w:left="720" w:hanging="360"/>
              <w:rPr>
                <w:sz w:val="20"/>
                <w:szCs w:val="20"/>
              </w:rPr>
            </w:pPr>
            <w:r w:rsidDel="00000000" w:rsidR="00000000" w:rsidRPr="00000000">
              <w:rPr>
                <w:sz w:val="20"/>
                <w:szCs w:val="20"/>
                <w:rtl w:val="0"/>
              </w:rPr>
              <w:t xml:space="preserve">Draw simple conclusions from their graphs.</w:t>
            </w:r>
          </w:p>
          <w:p w:rsidR="00000000" w:rsidDel="00000000" w:rsidP="00000000" w:rsidRDefault="00000000" w:rsidRPr="00000000" w14:paraId="00000071">
            <w:pPr>
              <w:numPr>
                <w:ilvl w:val="0"/>
                <w:numId w:val="2"/>
              </w:numPr>
              <w:ind w:left="720" w:hanging="360"/>
              <w:rPr>
                <w:sz w:val="20"/>
                <w:szCs w:val="20"/>
              </w:rPr>
            </w:pPr>
            <w:r w:rsidDel="00000000" w:rsidR="00000000" w:rsidRPr="00000000">
              <w:rPr>
                <w:sz w:val="20"/>
                <w:szCs w:val="20"/>
                <w:rtl w:val="0"/>
              </w:rPr>
              <w:t xml:space="preserve">Record observations from an investigation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b w:val="1"/>
                <w:sz w:val="20"/>
                <w:szCs w:val="20"/>
              </w:rPr>
            </w:pPr>
            <w:r w:rsidDel="00000000" w:rsidR="00000000" w:rsidRPr="00000000">
              <w:rPr>
                <w:b w:val="1"/>
                <w:sz w:val="20"/>
                <w:szCs w:val="20"/>
                <w:rtl w:val="0"/>
              </w:rPr>
              <w:t xml:space="preserve">To be able to:</w:t>
            </w:r>
          </w:p>
          <w:p w:rsidR="00000000" w:rsidDel="00000000" w:rsidP="00000000" w:rsidRDefault="00000000" w:rsidRPr="00000000" w14:paraId="0000007F">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bookmarkStart w:colFirst="0" w:colLast="0" w:name="_heading=h.1fob9te" w:id="10"/>
            <w:bookmarkEnd w:id="10"/>
            <w:r w:rsidDel="00000000" w:rsidR="00000000" w:rsidRPr="00000000">
              <w:rPr>
                <w:color w:val="000000"/>
                <w:sz w:val="20"/>
                <w:szCs w:val="20"/>
                <w:rtl w:val="0"/>
              </w:rPr>
              <w:t xml:space="preserve">Measure forces accurately with a Newton metre</w:t>
            </w:r>
          </w:p>
          <w:p w:rsidR="00000000" w:rsidDel="00000000" w:rsidP="00000000" w:rsidRDefault="00000000" w:rsidRPr="00000000" w14:paraId="00000080">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Describe the motion of an object with unbalanced forces</w:t>
            </w:r>
          </w:p>
          <w:p w:rsidR="00000000" w:rsidDel="00000000" w:rsidP="00000000" w:rsidRDefault="00000000" w:rsidRPr="00000000" w14:paraId="00000081">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Draw free body diagrams and represent vector forces with an arrow.</w:t>
            </w:r>
          </w:p>
          <w:p w:rsidR="00000000" w:rsidDel="00000000" w:rsidP="00000000" w:rsidRDefault="00000000" w:rsidRPr="00000000" w14:paraId="00000082">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Design a car/aeroplane wing that is streamlined.</w:t>
            </w:r>
          </w:p>
          <w:p w:rsidR="00000000" w:rsidDel="00000000" w:rsidP="00000000" w:rsidRDefault="00000000" w:rsidRPr="00000000" w14:paraId="00000083">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Calculate the rotational force of a lever.</w:t>
            </w:r>
          </w:p>
          <w:p w:rsidR="00000000" w:rsidDel="00000000" w:rsidP="00000000" w:rsidRDefault="00000000" w:rsidRPr="00000000" w14:paraId="00000084">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Apply the speed equation.</w:t>
            </w:r>
          </w:p>
          <w:p w:rsidR="00000000" w:rsidDel="00000000" w:rsidP="00000000" w:rsidRDefault="00000000" w:rsidRPr="00000000" w14:paraId="00000085">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Calculate speed from a distance time graph.</w:t>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Calculate weight using mass and gravity.</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60" w:line="259" w:lineRule="auto"/>
              <w:ind w:left="720" w:firstLine="0"/>
              <w:rPr>
                <w:color w:val="000000"/>
                <w:sz w:val="20"/>
                <w:szCs w:val="20"/>
              </w:rPr>
            </w:pPr>
            <w:r w:rsidDel="00000000" w:rsidR="00000000" w:rsidRPr="00000000">
              <w:rPr>
                <w:rtl w:val="0"/>
              </w:rPr>
            </w:r>
          </w:p>
        </w:tc>
        <w:tc>
          <w:tcPr/>
          <w:p w:rsidR="00000000" w:rsidDel="00000000" w:rsidP="00000000" w:rsidRDefault="00000000" w:rsidRPr="00000000" w14:paraId="00000088">
            <w:pPr>
              <w:rPr>
                <w:b w:val="1"/>
                <w:sz w:val="20"/>
                <w:szCs w:val="20"/>
              </w:rPr>
            </w:pPr>
            <w:r w:rsidDel="00000000" w:rsidR="00000000" w:rsidRPr="00000000">
              <w:rPr>
                <w:b w:val="1"/>
                <w:sz w:val="20"/>
                <w:szCs w:val="20"/>
                <w:rtl w:val="0"/>
              </w:rPr>
              <w:t xml:space="preserve">To be able to:</w:t>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Compare the similarities and differences between the different types of respiration.</w:t>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Describe how a red blood cell moves through the circulatory system.</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Carry out a dissection of an organ safely (lungs and/or heart)</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Analyse a graph of breathing rate and/or heart rate during exercise.</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160" w:line="259" w:lineRule="auto"/>
              <w:ind w:left="720" w:hanging="360"/>
              <w:rPr>
                <w:color w:val="000000"/>
                <w:sz w:val="20"/>
                <w:szCs w:val="20"/>
              </w:rPr>
            </w:pPr>
            <w:r w:rsidDel="00000000" w:rsidR="00000000" w:rsidRPr="00000000">
              <w:rPr>
                <w:color w:val="000000"/>
                <w:sz w:val="20"/>
                <w:szCs w:val="20"/>
                <w:rtl w:val="0"/>
              </w:rPr>
              <w:t xml:space="preserve">Explain how vaccines can enable us to become immune from an illness.</w:t>
            </w:r>
          </w:p>
        </w:tc>
        <w:tc>
          <w:tcPr/>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To be able to:</w:t>
            </w:r>
          </w:p>
          <w:p w:rsidR="00000000" w:rsidDel="00000000" w:rsidP="00000000" w:rsidRDefault="00000000" w:rsidRPr="00000000" w14:paraId="0000008F">
            <w:pPr>
              <w:numPr>
                <w:ilvl w:val="0"/>
                <w:numId w:val="10"/>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Draw/make electrical circuits using circuit symbols.</w:t>
            </w:r>
          </w:p>
          <w:p w:rsidR="00000000" w:rsidDel="00000000" w:rsidP="00000000" w:rsidRDefault="00000000" w:rsidRPr="00000000" w14:paraId="00000090">
            <w:pPr>
              <w:numPr>
                <w:ilvl w:val="0"/>
                <w:numId w:val="10"/>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Measure the current using an ammeter, and the potential difference using a voltmeter</w:t>
            </w:r>
          </w:p>
          <w:p w:rsidR="00000000" w:rsidDel="00000000" w:rsidP="00000000" w:rsidRDefault="00000000" w:rsidRPr="00000000" w14:paraId="00000091">
            <w:pPr>
              <w:numPr>
                <w:ilvl w:val="0"/>
                <w:numId w:val="10"/>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Identify the resolution of an ammeter &amp; voltmeter.</w:t>
            </w:r>
          </w:p>
          <w:p w:rsidR="00000000" w:rsidDel="00000000" w:rsidP="00000000" w:rsidRDefault="00000000" w:rsidRPr="00000000" w14:paraId="00000092">
            <w:pPr>
              <w:numPr>
                <w:ilvl w:val="0"/>
                <w:numId w:val="10"/>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Calculate the resistance using ohms law.</w:t>
            </w:r>
          </w:p>
          <w:p w:rsidR="00000000" w:rsidDel="00000000" w:rsidP="00000000" w:rsidRDefault="00000000" w:rsidRPr="00000000" w14:paraId="00000093">
            <w:pPr>
              <w:numPr>
                <w:ilvl w:val="0"/>
                <w:numId w:val="10"/>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Identify the independent, dependent and control variables of an investigation (resistance of wire).</w:t>
            </w:r>
          </w:p>
          <w:p w:rsidR="00000000" w:rsidDel="00000000" w:rsidP="00000000" w:rsidRDefault="00000000" w:rsidRPr="00000000" w14:paraId="00000094">
            <w:pPr>
              <w:numPr>
                <w:ilvl w:val="0"/>
                <w:numId w:val="10"/>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Drawing a graph for the magnetism practical.</w:t>
            </w:r>
          </w:p>
          <w:p w:rsidR="00000000" w:rsidDel="00000000" w:rsidP="00000000" w:rsidRDefault="00000000" w:rsidRPr="00000000" w14:paraId="00000095">
            <w:pPr>
              <w:numPr>
                <w:ilvl w:val="0"/>
                <w:numId w:val="10"/>
              </w:numPr>
              <w:pBdr>
                <w:top w:space="0" w:sz="0" w:val="nil"/>
                <w:left w:space="0" w:sz="0" w:val="nil"/>
                <w:bottom w:space="0" w:sz="0" w:val="nil"/>
                <w:right w:space="0" w:sz="0" w:val="nil"/>
                <w:between w:space="0" w:sz="0" w:val="nil"/>
              </w:pBdr>
              <w:spacing w:after="160" w:line="259" w:lineRule="auto"/>
              <w:ind w:left="720" w:hanging="360"/>
              <w:rPr>
                <w:color w:val="000000"/>
                <w:sz w:val="20"/>
                <w:szCs w:val="20"/>
              </w:rPr>
            </w:pPr>
            <w:r w:rsidDel="00000000" w:rsidR="00000000" w:rsidRPr="00000000">
              <w:rPr>
                <w:color w:val="000000"/>
                <w:sz w:val="20"/>
                <w:szCs w:val="20"/>
                <w:rtl w:val="0"/>
              </w:rPr>
              <w:t xml:space="preserve">Draw the magnetic field around a bar magnet, including the direction going north to south.</w:t>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rtl w:val="0"/>
              </w:rPr>
            </w:r>
          </w:p>
        </w:tc>
        <w:tc>
          <w:tcPr/>
          <w:p w:rsidR="00000000" w:rsidDel="00000000" w:rsidP="00000000" w:rsidRDefault="00000000" w:rsidRPr="00000000" w14:paraId="0000009F">
            <w:pPr>
              <w:rPr>
                <w:b w:val="1"/>
                <w:sz w:val="20"/>
                <w:szCs w:val="20"/>
              </w:rPr>
            </w:pPr>
            <w:r w:rsidDel="00000000" w:rsidR="00000000" w:rsidRPr="00000000">
              <w:rPr>
                <w:b w:val="1"/>
                <w:sz w:val="20"/>
                <w:szCs w:val="20"/>
                <w:rtl w:val="0"/>
              </w:rPr>
              <w:t xml:space="preserve">To be able to:</w:t>
            </w:r>
          </w:p>
          <w:p w:rsidR="00000000" w:rsidDel="00000000" w:rsidP="00000000" w:rsidRDefault="00000000" w:rsidRPr="00000000" w14:paraId="000000A0">
            <w:pPr>
              <w:numPr>
                <w:ilvl w:val="0"/>
                <w:numId w:val="10"/>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Identify the number of atoms and number of elements in a molecule when given the chemical formula.</w:t>
            </w:r>
          </w:p>
          <w:p w:rsidR="00000000" w:rsidDel="00000000" w:rsidP="00000000" w:rsidRDefault="00000000" w:rsidRPr="00000000" w14:paraId="000000A1">
            <w:pPr>
              <w:numPr>
                <w:ilvl w:val="0"/>
                <w:numId w:val="10"/>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Identify elements/compounds/mixtures using ball and stick diagrams.</w:t>
            </w:r>
          </w:p>
          <w:p w:rsidR="00000000" w:rsidDel="00000000" w:rsidP="00000000" w:rsidRDefault="00000000" w:rsidRPr="00000000" w14:paraId="000000A2">
            <w:pPr>
              <w:numPr>
                <w:ilvl w:val="0"/>
                <w:numId w:val="10"/>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Record observations of physical and chemical reactions (practicals throughout the unit).</w:t>
            </w:r>
          </w:p>
          <w:p w:rsidR="00000000" w:rsidDel="00000000" w:rsidP="00000000" w:rsidRDefault="00000000" w:rsidRPr="00000000" w14:paraId="000000A3">
            <w:pPr>
              <w:numPr>
                <w:ilvl w:val="0"/>
                <w:numId w:val="10"/>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Draw the electronic structures of atoms and write the electron configuration.</w:t>
            </w:r>
          </w:p>
          <w:p w:rsidR="00000000" w:rsidDel="00000000" w:rsidP="00000000" w:rsidRDefault="00000000" w:rsidRPr="00000000" w14:paraId="000000A4">
            <w:pPr>
              <w:numPr>
                <w:ilvl w:val="0"/>
                <w:numId w:val="10"/>
              </w:numPr>
              <w:pBdr>
                <w:top w:space="0" w:sz="0" w:val="nil"/>
                <w:left w:space="0" w:sz="0" w:val="nil"/>
                <w:bottom w:space="0" w:sz="0" w:val="nil"/>
                <w:right w:space="0" w:sz="0" w:val="nil"/>
                <w:between w:space="0" w:sz="0" w:val="nil"/>
              </w:pBdr>
              <w:spacing w:after="160" w:line="259" w:lineRule="auto"/>
              <w:ind w:left="720" w:hanging="360"/>
              <w:rPr>
                <w:color w:val="000000"/>
                <w:sz w:val="20"/>
                <w:szCs w:val="20"/>
              </w:rPr>
            </w:pPr>
            <w:r w:rsidDel="00000000" w:rsidR="00000000" w:rsidRPr="00000000">
              <w:rPr>
                <w:color w:val="000000"/>
                <w:sz w:val="20"/>
                <w:szCs w:val="20"/>
                <w:rtl w:val="0"/>
              </w:rPr>
              <w:t xml:space="preserve">Draw a graph of neutralisation.</w:t>
            </w:r>
          </w:p>
        </w:tc>
        <w:tc>
          <w:tcPr/>
          <w:p w:rsidR="00000000" w:rsidDel="00000000" w:rsidP="00000000" w:rsidRDefault="00000000" w:rsidRPr="00000000" w14:paraId="000000A5">
            <w:pPr>
              <w:rPr>
                <w:b w:val="1"/>
                <w:sz w:val="20"/>
                <w:szCs w:val="20"/>
              </w:rPr>
            </w:pPr>
            <w:r w:rsidDel="00000000" w:rsidR="00000000" w:rsidRPr="00000000">
              <w:rPr>
                <w:b w:val="1"/>
                <w:sz w:val="20"/>
                <w:szCs w:val="20"/>
                <w:rtl w:val="0"/>
              </w:rPr>
              <w:t xml:space="preserve">To be able to:</w:t>
            </w:r>
          </w:p>
          <w:p w:rsidR="00000000" w:rsidDel="00000000" w:rsidP="00000000" w:rsidRDefault="00000000" w:rsidRPr="00000000" w14:paraId="000000A6">
            <w:pPr>
              <w:numPr>
                <w:ilvl w:val="0"/>
                <w:numId w:val="1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Record observations of the food tests.</w:t>
            </w:r>
          </w:p>
          <w:p w:rsidR="00000000" w:rsidDel="00000000" w:rsidP="00000000" w:rsidRDefault="00000000" w:rsidRPr="00000000" w14:paraId="000000A7">
            <w:pPr>
              <w:numPr>
                <w:ilvl w:val="0"/>
                <w:numId w:val="1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Describe how a ham and cheese sandwich is digested and absorbed.</w:t>
            </w:r>
          </w:p>
          <w:p w:rsidR="00000000" w:rsidDel="00000000" w:rsidP="00000000" w:rsidRDefault="00000000" w:rsidRPr="00000000" w14:paraId="000000A8">
            <w:pPr>
              <w:numPr>
                <w:ilvl w:val="0"/>
                <w:numId w:val="1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Test a leaf for starch.</w:t>
            </w:r>
          </w:p>
          <w:p w:rsidR="00000000" w:rsidDel="00000000" w:rsidP="00000000" w:rsidRDefault="00000000" w:rsidRPr="00000000" w14:paraId="000000A9">
            <w:pPr>
              <w:numPr>
                <w:ilvl w:val="0"/>
                <w:numId w:val="1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Explain how the leaves and the roots are adapted for photosynthesis.</w:t>
            </w:r>
          </w:p>
          <w:p w:rsidR="00000000" w:rsidDel="00000000" w:rsidP="00000000" w:rsidRDefault="00000000" w:rsidRPr="00000000" w14:paraId="000000AA">
            <w:pPr>
              <w:numPr>
                <w:ilvl w:val="0"/>
                <w:numId w:val="1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Identify the independent, dependent and control variables of an investigation (pondweed practical)</w:t>
            </w:r>
          </w:p>
          <w:p w:rsidR="00000000" w:rsidDel="00000000" w:rsidP="00000000" w:rsidRDefault="00000000" w:rsidRPr="00000000" w14:paraId="000000AB">
            <w:pPr>
              <w:numPr>
                <w:ilvl w:val="0"/>
                <w:numId w:val="11"/>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color w:val="000000"/>
                <w:sz w:val="20"/>
                <w:szCs w:val="20"/>
                <w:rtl w:val="0"/>
              </w:rPr>
              <w:t xml:space="preserve">Label the reproductive parts of a flower.</w:t>
            </w:r>
            <w:r w:rsidDel="00000000" w:rsidR="00000000" w:rsidRPr="00000000">
              <w:rPr>
                <w:rtl w:val="0"/>
              </w:rPr>
            </w:r>
          </w:p>
        </w:tc>
        <w:tc>
          <w:tcPr/>
          <w:p w:rsidR="00000000" w:rsidDel="00000000" w:rsidP="00000000" w:rsidRDefault="00000000" w:rsidRPr="00000000" w14:paraId="000000AC">
            <w:pPr>
              <w:rPr>
                <w:b w:val="1"/>
                <w:sz w:val="20"/>
                <w:szCs w:val="20"/>
              </w:rPr>
            </w:pPr>
            <w:r w:rsidDel="00000000" w:rsidR="00000000" w:rsidRPr="00000000">
              <w:rPr>
                <w:b w:val="1"/>
                <w:sz w:val="20"/>
                <w:szCs w:val="20"/>
                <w:rtl w:val="0"/>
              </w:rPr>
              <w:t xml:space="preserve">To be able to:</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spacing w:after="160" w:line="259" w:lineRule="auto"/>
              <w:ind w:left="720" w:hanging="360"/>
              <w:rPr>
                <w:color w:val="000000"/>
                <w:sz w:val="20"/>
                <w:szCs w:val="20"/>
              </w:rPr>
            </w:pPr>
            <w:r w:rsidDel="00000000" w:rsidR="00000000" w:rsidRPr="00000000">
              <w:rPr>
                <w:sz w:val="20"/>
                <w:szCs w:val="20"/>
                <w:rtl w:val="0"/>
              </w:rPr>
              <w:t xml:space="preserve">Explain how a binomial name is formed</w:t>
            </w:r>
            <w:r w:rsidDel="00000000" w:rsidR="00000000" w:rsidRPr="00000000">
              <w:rPr>
                <w:rtl w:val="0"/>
              </w:rPr>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spacing w:after="160" w:line="259" w:lineRule="auto"/>
              <w:ind w:left="720" w:hanging="360"/>
              <w:rPr>
                <w:sz w:val="20"/>
                <w:szCs w:val="20"/>
              </w:rPr>
            </w:pPr>
            <w:r w:rsidDel="00000000" w:rsidR="00000000" w:rsidRPr="00000000">
              <w:rPr>
                <w:sz w:val="20"/>
                <w:szCs w:val="20"/>
                <w:rtl w:val="0"/>
              </w:rPr>
              <w:t xml:space="preserve">Draw a pyramid of biomass</w:t>
            </w:r>
          </w:p>
          <w:p w:rsidR="00000000" w:rsidDel="00000000" w:rsidP="00000000" w:rsidRDefault="00000000" w:rsidRPr="00000000" w14:paraId="000000AF">
            <w:pPr>
              <w:numPr>
                <w:ilvl w:val="0"/>
                <w:numId w:val="4"/>
              </w:numPr>
              <w:spacing w:after="160" w:line="259" w:lineRule="auto"/>
              <w:ind w:left="720" w:hanging="360"/>
              <w:rPr>
                <w:sz w:val="20"/>
                <w:szCs w:val="20"/>
              </w:rPr>
            </w:pPr>
            <w:bookmarkStart w:colFirst="0" w:colLast="0" w:name="_heading=h.aroqg8fhvo5z" w:id="11"/>
            <w:bookmarkEnd w:id="11"/>
            <w:r w:rsidDel="00000000" w:rsidR="00000000" w:rsidRPr="00000000">
              <w:rPr>
                <w:rtl w:val="0"/>
              </w:rPr>
              <w:t xml:space="preserve">draw a food chain and web</w:t>
            </w:r>
            <w:r w:rsidDel="00000000" w:rsidR="00000000" w:rsidRPr="00000000">
              <w:rPr>
                <w:rtl w:val="0"/>
              </w:rPr>
            </w:r>
          </w:p>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spacing w:after="160" w:line="259" w:lineRule="auto"/>
              <w:ind w:left="720" w:hanging="360"/>
              <w:rPr>
                <w:sz w:val="20"/>
                <w:szCs w:val="20"/>
              </w:rPr>
            </w:pPr>
            <w:r w:rsidDel="00000000" w:rsidR="00000000" w:rsidRPr="00000000">
              <w:rPr>
                <w:sz w:val="20"/>
                <w:szCs w:val="20"/>
                <w:rtl w:val="0"/>
              </w:rPr>
              <w:t xml:space="preserve">Identify and describe how organisms are adapted for different environments</w:t>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spacing w:after="160" w:line="259" w:lineRule="auto"/>
              <w:ind w:left="720" w:hanging="360"/>
              <w:rPr>
                <w:sz w:val="20"/>
                <w:szCs w:val="20"/>
              </w:rPr>
            </w:pPr>
            <w:r w:rsidDel="00000000" w:rsidR="00000000" w:rsidRPr="00000000">
              <w:rPr>
                <w:sz w:val="20"/>
                <w:szCs w:val="20"/>
                <w:rtl w:val="0"/>
              </w:rPr>
              <w:t xml:space="preserve">Explain how biodiversity can affect an ecosystem.</w:t>
            </w:r>
          </w:p>
        </w:tc>
      </w:tr>
      <w:tr>
        <w:trPr>
          <w:cantSplit w:val="0"/>
          <w:trHeight w:val="424" w:hRule="atLeast"/>
          <w:tblHeader w:val="0"/>
        </w:trPr>
        <w:tc>
          <w:tcPr>
            <w:shd w:fill="d9d9d9" w:val="clear"/>
          </w:tcPr>
          <w:p w:rsidR="00000000" w:rsidDel="00000000" w:rsidP="00000000" w:rsidRDefault="00000000" w:rsidRPr="00000000" w14:paraId="000000B2">
            <w:pPr>
              <w:jc w:val="center"/>
              <w:rPr/>
            </w:pPr>
            <w:r w:rsidDel="00000000" w:rsidR="00000000" w:rsidRPr="00000000">
              <w:rPr>
                <w:rtl w:val="0"/>
              </w:rPr>
            </w:r>
          </w:p>
        </w:tc>
        <w:tc>
          <w:tcPr>
            <w:shd w:fill="d9d9d9" w:val="clear"/>
          </w:tcPr>
          <w:p w:rsidR="00000000" w:rsidDel="00000000" w:rsidP="00000000" w:rsidRDefault="00000000" w:rsidRPr="00000000" w14:paraId="000000B3">
            <w:pPr>
              <w:jc w:val="center"/>
              <w:rPr>
                <w:b w:val="1"/>
                <w:sz w:val="28"/>
                <w:szCs w:val="28"/>
              </w:rPr>
            </w:pPr>
            <w:r w:rsidDel="00000000" w:rsidR="00000000" w:rsidRPr="00000000">
              <w:rPr>
                <w:b w:val="1"/>
                <w:sz w:val="28"/>
                <w:szCs w:val="28"/>
                <w:rtl w:val="0"/>
              </w:rPr>
              <w:t xml:space="preserve">Tier 3 key vocabulary </w:t>
            </w:r>
          </w:p>
          <w:p w:rsidR="00000000" w:rsidDel="00000000" w:rsidP="00000000" w:rsidRDefault="00000000" w:rsidRPr="00000000" w14:paraId="000000B4">
            <w:pPr>
              <w:jc w:val="center"/>
              <w:rPr>
                <w:b w:val="1"/>
                <w:sz w:val="28"/>
                <w:szCs w:val="28"/>
              </w:rPr>
            </w:pPr>
            <w:r w:rsidDel="00000000" w:rsidR="00000000" w:rsidRPr="00000000">
              <w:rPr>
                <w:rtl w:val="0"/>
              </w:rPr>
            </w:r>
          </w:p>
        </w:tc>
        <w:tc>
          <w:tcPr>
            <w:shd w:fill="d9d9d9" w:val="clear"/>
          </w:tcPr>
          <w:p w:rsidR="00000000" w:rsidDel="00000000" w:rsidP="00000000" w:rsidRDefault="00000000" w:rsidRPr="00000000" w14:paraId="000000B5">
            <w:pPr>
              <w:jc w:val="center"/>
              <w:rPr>
                <w:b w:val="1"/>
                <w:sz w:val="28"/>
                <w:szCs w:val="28"/>
              </w:rPr>
            </w:pPr>
            <w:r w:rsidDel="00000000" w:rsidR="00000000" w:rsidRPr="00000000">
              <w:rPr>
                <w:b w:val="1"/>
                <w:sz w:val="28"/>
                <w:szCs w:val="28"/>
                <w:rtl w:val="0"/>
              </w:rPr>
              <w:t xml:space="preserve">Tier 3 key vocabulary </w:t>
            </w:r>
          </w:p>
        </w:tc>
        <w:tc>
          <w:tcPr>
            <w:shd w:fill="d9d9d9" w:val="clear"/>
          </w:tcPr>
          <w:p w:rsidR="00000000" w:rsidDel="00000000" w:rsidP="00000000" w:rsidRDefault="00000000" w:rsidRPr="00000000" w14:paraId="000000B6">
            <w:pPr>
              <w:jc w:val="center"/>
              <w:rPr>
                <w:b w:val="1"/>
                <w:sz w:val="28"/>
                <w:szCs w:val="28"/>
              </w:rPr>
            </w:pPr>
            <w:r w:rsidDel="00000000" w:rsidR="00000000" w:rsidRPr="00000000">
              <w:rPr>
                <w:b w:val="1"/>
                <w:sz w:val="28"/>
                <w:szCs w:val="28"/>
                <w:rtl w:val="0"/>
              </w:rPr>
              <w:t xml:space="preserve">Tier 3 key vocabulary</w:t>
            </w:r>
          </w:p>
        </w:tc>
        <w:tc>
          <w:tcPr>
            <w:shd w:fill="d9d9d9" w:val="clear"/>
          </w:tcPr>
          <w:p w:rsidR="00000000" w:rsidDel="00000000" w:rsidP="00000000" w:rsidRDefault="00000000" w:rsidRPr="00000000" w14:paraId="000000B7">
            <w:pPr>
              <w:jc w:val="center"/>
              <w:rPr>
                <w:b w:val="1"/>
                <w:sz w:val="28"/>
                <w:szCs w:val="28"/>
              </w:rPr>
            </w:pPr>
            <w:r w:rsidDel="00000000" w:rsidR="00000000" w:rsidRPr="00000000">
              <w:rPr>
                <w:b w:val="1"/>
                <w:sz w:val="28"/>
                <w:szCs w:val="28"/>
                <w:rtl w:val="0"/>
              </w:rPr>
              <w:t xml:space="preserve">Tier 3 key vocabulary</w:t>
            </w:r>
          </w:p>
        </w:tc>
        <w:tc>
          <w:tcPr>
            <w:shd w:fill="d9d9d9" w:val="clear"/>
          </w:tcPr>
          <w:p w:rsidR="00000000" w:rsidDel="00000000" w:rsidP="00000000" w:rsidRDefault="00000000" w:rsidRPr="00000000" w14:paraId="000000B8">
            <w:pPr>
              <w:jc w:val="center"/>
              <w:rPr>
                <w:b w:val="1"/>
                <w:sz w:val="28"/>
                <w:szCs w:val="28"/>
              </w:rPr>
            </w:pPr>
            <w:r w:rsidDel="00000000" w:rsidR="00000000" w:rsidRPr="00000000">
              <w:rPr>
                <w:b w:val="1"/>
                <w:sz w:val="28"/>
                <w:szCs w:val="28"/>
                <w:rtl w:val="0"/>
              </w:rPr>
              <w:t xml:space="preserve">Tier 3 key vocabulary</w:t>
            </w:r>
          </w:p>
        </w:tc>
        <w:tc>
          <w:tcPr>
            <w:shd w:fill="d9d9d9" w:val="clear"/>
          </w:tcPr>
          <w:p w:rsidR="00000000" w:rsidDel="00000000" w:rsidP="00000000" w:rsidRDefault="00000000" w:rsidRPr="00000000" w14:paraId="000000B9">
            <w:pPr>
              <w:jc w:val="center"/>
              <w:rPr>
                <w:b w:val="1"/>
                <w:sz w:val="28"/>
                <w:szCs w:val="28"/>
              </w:rPr>
            </w:pPr>
            <w:r w:rsidDel="00000000" w:rsidR="00000000" w:rsidRPr="00000000">
              <w:rPr>
                <w:b w:val="1"/>
                <w:sz w:val="28"/>
                <w:szCs w:val="28"/>
                <w:rtl w:val="0"/>
              </w:rPr>
              <w:t xml:space="preserve">Tier 3 key vocabulary</w:t>
            </w:r>
          </w:p>
        </w:tc>
        <w:tc>
          <w:tcPr>
            <w:shd w:fill="d9d9d9" w:val="clear"/>
          </w:tcPr>
          <w:p w:rsidR="00000000" w:rsidDel="00000000" w:rsidP="00000000" w:rsidRDefault="00000000" w:rsidRPr="00000000" w14:paraId="000000BA">
            <w:pPr>
              <w:jc w:val="center"/>
              <w:rPr>
                <w:b w:val="1"/>
                <w:sz w:val="28"/>
                <w:szCs w:val="28"/>
              </w:rPr>
            </w:pPr>
            <w:r w:rsidDel="00000000" w:rsidR="00000000" w:rsidRPr="00000000">
              <w:rPr>
                <w:b w:val="1"/>
                <w:sz w:val="28"/>
                <w:szCs w:val="28"/>
                <w:rtl w:val="0"/>
              </w:rPr>
              <w:t xml:space="preserve">Tier 3 key vocabulary</w:t>
            </w:r>
          </w:p>
        </w:tc>
      </w:tr>
      <w:tr>
        <w:trPr>
          <w:cantSplit w:val="0"/>
          <w:trHeight w:val="2183" w:hRule="atLeast"/>
          <w:tblHeader w:val="0"/>
        </w:trPr>
        <w:tc>
          <w:tcPr/>
          <w:p w:rsidR="00000000" w:rsidDel="00000000" w:rsidP="00000000" w:rsidRDefault="00000000" w:rsidRPr="00000000" w14:paraId="000000BB">
            <w:pPr>
              <w:jc w:val="center"/>
              <w:rPr/>
            </w:pPr>
            <w:r w:rsidDel="00000000" w:rsidR="00000000" w:rsidRPr="00000000">
              <w:rPr>
                <w:rtl w:val="0"/>
              </w:rPr>
            </w:r>
          </w:p>
          <w:p w:rsidR="00000000" w:rsidDel="00000000" w:rsidP="00000000" w:rsidRDefault="00000000" w:rsidRPr="00000000" w14:paraId="000000BC">
            <w:pPr>
              <w:jc w:val="center"/>
              <w:rPr/>
            </w:pPr>
            <w:r w:rsidDel="00000000" w:rsidR="00000000" w:rsidRPr="00000000">
              <w:rPr>
                <w:rtl w:val="0"/>
              </w:rPr>
            </w:r>
          </w:p>
          <w:p w:rsidR="00000000" w:rsidDel="00000000" w:rsidP="00000000" w:rsidRDefault="00000000" w:rsidRPr="00000000" w14:paraId="000000BD">
            <w:pPr>
              <w:jc w:val="center"/>
              <w:rPr>
                <w:b w:val="1"/>
                <w:sz w:val="32"/>
                <w:szCs w:val="32"/>
              </w:rPr>
            </w:pPr>
            <w:r w:rsidDel="00000000" w:rsidR="00000000" w:rsidRPr="00000000">
              <w:rPr>
                <w:b w:val="1"/>
                <w:sz w:val="32"/>
                <w:szCs w:val="32"/>
                <w:rtl w:val="0"/>
              </w:rPr>
              <w:t xml:space="preserve">Subject specific </w:t>
            </w:r>
          </w:p>
        </w:tc>
        <w:tc>
          <w:tcPr/>
          <w:p w:rsidR="00000000" w:rsidDel="00000000" w:rsidP="00000000" w:rsidRDefault="00000000" w:rsidRPr="00000000" w14:paraId="000000BE">
            <w:pPr>
              <w:jc w:val="center"/>
              <w:rPr>
                <w:sz w:val="20"/>
                <w:szCs w:val="20"/>
              </w:rPr>
            </w:pPr>
            <w:r w:rsidDel="00000000" w:rsidR="00000000" w:rsidRPr="00000000">
              <w:rPr>
                <w:rtl w:val="0"/>
              </w:rPr>
            </w:r>
          </w:p>
          <w:p w:rsidR="00000000" w:rsidDel="00000000" w:rsidP="00000000" w:rsidRDefault="00000000" w:rsidRPr="00000000" w14:paraId="000000BF">
            <w:pPr>
              <w:rPr>
                <w:sz w:val="20"/>
                <w:szCs w:val="20"/>
              </w:rPr>
            </w:pPr>
            <w:r w:rsidDel="00000000" w:rsidR="00000000" w:rsidRPr="00000000">
              <w:rPr>
                <w:sz w:val="20"/>
                <w:szCs w:val="20"/>
                <w:rtl w:val="0"/>
              </w:rPr>
              <w:t xml:space="preserve">Beaker, conical flask, thermometer, balance, Bunsen burner, flammable, corrosive, toxic, independent, dependent, control, line of best fit.</w:t>
            </w:r>
          </w:p>
          <w:p w:rsidR="00000000" w:rsidDel="00000000" w:rsidP="00000000" w:rsidRDefault="00000000" w:rsidRPr="00000000" w14:paraId="000000C0">
            <w:pPr>
              <w:rPr>
                <w:sz w:val="20"/>
                <w:szCs w:val="20"/>
              </w:rPr>
            </w:pP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Equilibrium, newton, compression, tension,  resultant force, vector, scalar, magnitude, Deformation, linear relationship, weight, mass, inelastic, elastic</w:t>
            </w:r>
          </w:p>
        </w:tc>
        <w:tc>
          <w:tcPr/>
          <w:p w:rsidR="00000000" w:rsidDel="00000000" w:rsidP="00000000" w:rsidRDefault="00000000" w:rsidRPr="00000000" w14:paraId="000000C6">
            <w:pPr>
              <w:rPr>
                <w:sz w:val="20"/>
                <w:szCs w:val="20"/>
              </w:rPr>
            </w:pPr>
            <w:r w:rsidDel="00000000" w:rsidR="00000000" w:rsidRPr="00000000">
              <w:rPr>
                <w:sz w:val="20"/>
                <w:szCs w:val="20"/>
                <w:rtl w:val="0"/>
              </w:rPr>
              <w:t xml:space="preserve">Cell, Tissue, Organ, Organ system, Organism, Respiration, Aerobic, Anaerobic, Oxygen, Carbon dioxide, Heart, Circulatory, Veins, Arteries, Capillaries, Red Blood Cell, White Blood Cell, Plasma, Platelets, Microorganism, Virus, Bacteria, Fungi, Protist, Antibodies, Antitoxins, Antibiotics, Vaccination, Immunity. </w:t>
            </w:r>
          </w:p>
          <w:p w:rsidR="00000000" w:rsidDel="00000000" w:rsidP="00000000" w:rsidRDefault="00000000" w:rsidRPr="00000000" w14:paraId="000000C7">
            <w:pPr>
              <w:jc w:val="center"/>
              <w:rPr/>
            </w:pPr>
            <w:r w:rsidDel="00000000" w:rsidR="00000000" w:rsidRPr="00000000">
              <w:rPr>
                <w:rtl w:val="0"/>
              </w:rPr>
            </w:r>
          </w:p>
        </w:tc>
        <w:tc>
          <w:tcPr/>
          <w:p w:rsidR="00000000" w:rsidDel="00000000" w:rsidP="00000000" w:rsidRDefault="00000000" w:rsidRPr="00000000" w14:paraId="000000C8">
            <w:pPr>
              <w:rPr>
                <w:sz w:val="20"/>
                <w:szCs w:val="20"/>
              </w:rPr>
            </w:pPr>
            <w:bookmarkStart w:colFirst="0" w:colLast="0" w:name="_heading=h.gjdgxs" w:id="12"/>
            <w:bookmarkEnd w:id="12"/>
            <w:r w:rsidDel="00000000" w:rsidR="00000000" w:rsidRPr="00000000">
              <w:rPr>
                <w:sz w:val="20"/>
                <w:szCs w:val="20"/>
                <w:rtl w:val="0"/>
              </w:rPr>
              <w:t xml:space="preserve">Conductor, Insulator, Circuit, Cell, Battery, Open Switch, Closed Switch, Filament lamp, voltmeter, ammeter, resistor, potential difference, current, resistance, series, parallel, magnetic, attract, repel, magnetic field, electromagnet, coil, iron core.</w:t>
            </w:r>
          </w:p>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sz w:val="20"/>
                <w:szCs w:val="20"/>
                <w:rtl w:val="0"/>
              </w:rPr>
              <w:t xml:space="preserve">Atom, Element, Compound, Mixture, Molecule, Chemical, Physical, Reactant, Product, Proton, Neutron, Electron, Ionic, Covalent, Conservation of mass, Exothermic, Endothermic, Neutralisation, Catalyst</w:t>
            </w:r>
          </w:p>
        </w:tc>
        <w:tc>
          <w:tcPr/>
          <w:p w:rsidR="00000000" w:rsidDel="00000000" w:rsidP="00000000" w:rsidRDefault="00000000" w:rsidRPr="00000000" w14:paraId="000000CB">
            <w:pPr>
              <w:rPr>
                <w:b w:val="1"/>
              </w:rPr>
            </w:pPr>
            <w:r w:rsidDel="00000000" w:rsidR="00000000" w:rsidRPr="00000000">
              <w:rPr>
                <w:sz w:val="20"/>
                <w:szCs w:val="20"/>
                <w:rtl w:val="0"/>
              </w:rPr>
              <w:t xml:space="preserve">Carbohydrate, Protein, Fats, Vitamins, Minerals, Fibre, Water, Iodine, Benedict’s, Biuret, Ethanol, Digestion, Absorption, Enzymes, Active site, Mouth, Oesophagus, Stomach, Liver, Pancreas, Intestine, Rectum, Anus, Photosynthesis, Palisade mesophyll, Spongy Mesophyll, Chloroplasts, Stomata, Guard cells, Waxy cuticle, Root hair cell, Anther, Filament, Stigma, Style, Ovary, Pollination.</w:t>
            </w: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rtl w:val="0"/>
              </w:rPr>
            </w:r>
          </w:p>
        </w:tc>
      </w:tr>
    </w:tbl>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76" w:lineRule="auto"/>
        <w:rPr>
          <w:b w:val="1"/>
        </w:rPr>
      </w:pPr>
      <w:r w:rsidDel="00000000" w:rsidR="00000000" w:rsidRPr="00000000">
        <w:rPr>
          <w:rtl w:val="0"/>
        </w:rPr>
      </w:r>
    </w:p>
    <w:tbl>
      <w:tblPr>
        <w:tblStyle w:val="Table2"/>
        <w:tblW w:w="21121.0" w:type="dxa"/>
        <w:jc w:val="left"/>
        <w:tblInd w:w="14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3402"/>
        <w:gridCol w:w="3969"/>
        <w:gridCol w:w="5103"/>
        <w:gridCol w:w="1276"/>
        <w:gridCol w:w="3969"/>
        <w:tblGridChange w:id="0">
          <w:tblGrid>
            <w:gridCol w:w="3402"/>
            <w:gridCol w:w="3402"/>
            <w:gridCol w:w="3969"/>
            <w:gridCol w:w="5103"/>
            <w:gridCol w:w="1276"/>
            <w:gridCol w:w="3969"/>
          </w:tblGrid>
        </w:tblGridChange>
      </w:tblGrid>
      <w:tr>
        <w:trPr>
          <w:cantSplit w:val="0"/>
          <w:tblHeader w:val="0"/>
        </w:trPr>
        <w:tc>
          <w:tcPr/>
          <w:p w:rsidR="00000000" w:rsidDel="00000000" w:rsidP="00000000" w:rsidRDefault="00000000" w:rsidRPr="00000000" w14:paraId="000000CE">
            <w:pPr>
              <w:rPr>
                <w:b w:val="1"/>
              </w:rPr>
            </w:pPr>
            <w:r w:rsidDel="00000000" w:rsidR="00000000" w:rsidRPr="00000000">
              <w:rPr>
                <w:b w:val="1"/>
                <w:rtl w:val="0"/>
              </w:rPr>
              <w:t xml:space="preserve">How does this knowledge link to/build on prior knowledge?</w:t>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Year 7 knowledge and skills science curriculum</w:t>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explain that unsupported objects fall towards the Earth because of the force of gravity</w:t>
            </w:r>
            <w:r w:rsidDel="00000000" w:rsidR="00000000" w:rsidRPr="00000000">
              <w:rPr>
                <w:rFonts w:ascii="Arial" w:cs="Arial" w:eastAsia="Arial" w:hAnsi="Arial"/>
                <w:color w:val="000000"/>
                <w:sz w:val="20"/>
                <w:szCs w:val="20"/>
                <w:rtl w:val="0"/>
              </w:rPr>
              <w:t xml:space="preserve"> acting between the Earth and the falling object. </w:t>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Identify the effects of air resistance, water resistance and friction</w:t>
            </w:r>
            <w:r w:rsidDel="00000000" w:rsidR="00000000" w:rsidRPr="00000000">
              <w:rPr>
                <w:rFonts w:ascii="Arial" w:cs="Arial" w:eastAsia="Arial" w:hAnsi="Arial"/>
                <w:color w:val="000000"/>
                <w:sz w:val="20"/>
                <w:szCs w:val="20"/>
                <w:rtl w:val="0"/>
              </w:rPr>
              <w:t xml:space="preserve">, which act between moving surfaces  </w:t>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0"/>
                <w:szCs w:val="20"/>
                <w:rtl w:val="0"/>
              </w:rPr>
              <w:t xml:space="preserve">Recognise that some </w:t>
            </w:r>
            <w:r w:rsidDel="00000000" w:rsidR="00000000" w:rsidRPr="00000000">
              <w:rPr>
                <w:rFonts w:ascii="Arial" w:cs="Arial" w:eastAsia="Arial" w:hAnsi="Arial"/>
                <w:b w:val="1"/>
                <w:color w:val="000000"/>
                <w:sz w:val="20"/>
                <w:szCs w:val="20"/>
                <w:rtl w:val="0"/>
              </w:rPr>
              <w:t xml:space="preserve">mechanisms, including levers, pulleys and gears</w:t>
            </w:r>
            <w:r w:rsidDel="00000000" w:rsidR="00000000" w:rsidRPr="00000000">
              <w:rPr>
                <w:rFonts w:ascii="Arial" w:cs="Arial" w:eastAsia="Arial" w:hAnsi="Arial"/>
                <w:color w:val="000000"/>
                <w:sz w:val="20"/>
                <w:szCs w:val="20"/>
                <w:rtl w:val="0"/>
              </w:rPr>
              <w:t xml:space="preserve">, allow a smaller force to have a greater effect.</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Builds upon the Cells unit in Year 7</w:t>
            </w:r>
          </w:p>
          <w:p w:rsidR="00000000" w:rsidDel="00000000" w:rsidP="00000000" w:rsidRDefault="00000000" w:rsidRPr="00000000" w14:paraId="000000D9">
            <w:pPr>
              <w:rPr/>
            </w:pPr>
            <w:r w:rsidDel="00000000" w:rsidR="00000000" w:rsidRPr="00000000">
              <w:rPr>
                <w:rtl w:val="0"/>
              </w:rPr>
              <w:t xml:space="preserve">describe the simple functions of the basic parts of the digestive system in humans </w:t>
            </w:r>
          </w:p>
          <w:p w:rsidR="00000000" w:rsidDel="00000000" w:rsidP="00000000" w:rsidRDefault="00000000" w:rsidRPr="00000000" w14:paraId="000000DA">
            <w:pPr>
              <w:rPr/>
            </w:pPr>
            <w:r w:rsidDel="00000000" w:rsidR="00000000" w:rsidRPr="00000000">
              <w:rPr>
                <w:rtl w:val="0"/>
              </w:rPr>
              <w:t xml:space="preserve">identify the different types of teeth in humans and their simple functions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identify and name the main parts of the human circulatory system, and describe the functions of the heart, blood vessels and blood </w:t>
            </w:r>
          </w:p>
          <w:p w:rsidR="00000000" w:rsidDel="00000000" w:rsidP="00000000" w:rsidRDefault="00000000" w:rsidRPr="00000000" w14:paraId="000000DD">
            <w:pPr>
              <w:rPr/>
            </w:pPr>
            <w:r w:rsidDel="00000000" w:rsidR="00000000" w:rsidRPr="00000000">
              <w:rPr>
                <w:rtl w:val="0"/>
              </w:rPr>
              <w:t xml:space="preserve">recognise the impact of diet, exercise, drugs and lifestyle on the way their bodies function </w:t>
            </w:r>
          </w:p>
          <w:p w:rsidR="00000000" w:rsidDel="00000000" w:rsidP="00000000" w:rsidRDefault="00000000" w:rsidRPr="00000000" w14:paraId="000000DE">
            <w:pPr>
              <w:rPr/>
            </w:pPr>
            <w:r w:rsidDel="00000000" w:rsidR="00000000" w:rsidRPr="00000000">
              <w:rPr>
                <w:rtl w:val="0"/>
              </w:rPr>
              <w:t xml:space="preserve">describe the ways in which nutrients and water are transported within animals, including humans</w:t>
            </w:r>
          </w:p>
        </w:tc>
        <w:tc>
          <w:tcPr/>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associate the brightness of a lamp or the volume of a buzzer with the number and voltage of cells used in the circuit </w:t>
            </w:r>
          </w:p>
          <w:p w:rsidR="00000000" w:rsidDel="00000000" w:rsidP="00000000" w:rsidRDefault="00000000" w:rsidRPr="00000000" w14:paraId="000000E2">
            <w:pPr>
              <w:rPr/>
            </w:pPr>
            <w:r w:rsidDel="00000000" w:rsidR="00000000" w:rsidRPr="00000000">
              <w:rPr>
                <w:rtl w:val="0"/>
              </w:rPr>
              <w:t xml:space="preserve">compare and give reasons for variations in how components function, including the brightness of bulbs, the loudness of buzzers and the on/off position of switches </w:t>
            </w:r>
          </w:p>
          <w:p w:rsidR="00000000" w:rsidDel="00000000" w:rsidP="00000000" w:rsidRDefault="00000000" w:rsidRPr="00000000" w14:paraId="000000E3">
            <w:pPr>
              <w:rPr/>
            </w:pPr>
            <w:r w:rsidDel="00000000" w:rsidR="00000000" w:rsidRPr="00000000">
              <w:rPr>
                <w:rtl w:val="0"/>
              </w:rPr>
              <w:t xml:space="preserve"> use recognised symbols when representing a simple circuit in a diagram.</w:t>
            </w:r>
          </w:p>
          <w:p w:rsidR="00000000" w:rsidDel="00000000" w:rsidP="00000000" w:rsidRDefault="00000000" w:rsidRPr="00000000" w14:paraId="000000E4">
            <w:pPr>
              <w:rPr/>
            </w:pPr>
            <w:r w:rsidDel="00000000" w:rsidR="00000000" w:rsidRPr="00000000">
              <w:rPr>
                <w:rtl w:val="0"/>
              </w:rPr>
              <w:t xml:space="preserve">observe how magnets attract or repel each other and attract some materials and not others </w:t>
            </w:r>
          </w:p>
          <w:p w:rsidR="00000000" w:rsidDel="00000000" w:rsidP="00000000" w:rsidRDefault="00000000" w:rsidRPr="00000000" w14:paraId="000000E5">
            <w:pPr>
              <w:rPr/>
            </w:pPr>
            <w:r w:rsidDel="00000000" w:rsidR="00000000" w:rsidRPr="00000000">
              <w:rPr>
                <w:rtl w:val="0"/>
              </w:rPr>
              <w:t xml:space="preserve"> compare and group together a variety of everyday materials on the basis of whether they are attracted to a magnet, and identify some magnetic materials </w:t>
            </w:r>
          </w:p>
          <w:p w:rsidR="00000000" w:rsidDel="00000000" w:rsidP="00000000" w:rsidRDefault="00000000" w:rsidRPr="00000000" w14:paraId="000000E6">
            <w:pPr>
              <w:rPr/>
            </w:pPr>
            <w:r w:rsidDel="00000000" w:rsidR="00000000" w:rsidRPr="00000000">
              <w:rPr>
                <w:rtl w:val="0"/>
              </w:rPr>
              <w:t xml:space="preserve"> describe magnets as having two poles </w:t>
            </w:r>
          </w:p>
          <w:p w:rsidR="00000000" w:rsidDel="00000000" w:rsidP="00000000" w:rsidRDefault="00000000" w:rsidRPr="00000000" w14:paraId="000000E7">
            <w:pPr>
              <w:rPr/>
            </w:pPr>
            <w:r w:rsidDel="00000000" w:rsidR="00000000" w:rsidRPr="00000000">
              <w:rPr>
                <w:rtl w:val="0"/>
              </w:rPr>
              <w:t xml:space="preserve">predict whether two magnets will attract or repel each other, depending on which poles are facing.</w:t>
            </w:r>
          </w:p>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Builds upon the fast and furious unit.</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Builds upon the keeping healthy unit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recognise the impact of diet, exercise, drugs and lifestyle on the way their bodies function </w:t>
            </w:r>
          </w:p>
          <w:p w:rsidR="00000000" w:rsidDel="00000000" w:rsidP="00000000" w:rsidRDefault="00000000" w:rsidRPr="00000000" w14:paraId="000000F1">
            <w:pPr>
              <w:rPr/>
            </w:pPr>
            <w:bookmarkStart w:colFirst="0" w:colLast="0" w:name="_heading=h.3znysh7" w:id="13"/>
            <w:bookmarkEnd w:id="13"/>
            <w:r w:rsidDel="00000000" w:rsidR="00000000" w:rsidRPr="00000000">
              <w:rPr>
                <w:rtl w:val="0"/>
              </w:rPr>
              <w:t xml:space="preserve">describe the ways in which nutrients and water are transported within animals, including humans</w:t>
            </w:r>
          </w:p>
        </w:tc>
      </w:tr>
      <w:tr>
        <w:trPr>
          <w:cantSplit w:val="0"/>
          <w:tblHeader w:val="0"/>
        </w:trPr>
        <w:tc>
          <w:tcPr/>
          <w:p w:rsidR="00000000" w:rsidDel="00000000" w:rsidP="00000000" w:rsidRDefault="00000000" w:rsidRPr="00000000" w14:paraId="000000F2">
            <w:pPr>
              <w:rPr>
                <w:b w:val="1"/>
              </w:rPr>
            </w:pPr>
            <w:r w:rsidDel="00000000" w:rsidR="00000000" w:rsidRPr="00000000">
              <w:rPr>
                <w:b w:val="1"/>
                <w:rtl w:val="0"/>
              </w:rPr>
              <w:t xml:space="preserve">Is all of the vocabulary embedded throughout the SOW?</w:t>
            </w:r>
          </w:p>
        </w:tc>
        <w:tc>
          <w:tcPr/>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Yes</w:t>
            </w:r>
          </w:p>
        </w:tc>
        <w:tc>
          <w:tcPr/>
          <w:p w:rsidR="00000000" w:rsidDel="00000000" w:rsidP="00000000" w:rsidRDefault="00000000" w:rsidRPr="00000000" w14:paraId="000000F5">
            <w:pPr>
              <w:rPr/>
            </w:pPr>
            <w:r w:rsidDel="00000000" w:rsidR="00000000" w:rsidRPr="00000000">
              <w:rPr>
                <w:rtl w:val="0"/>
              </w:rPr>
              <w:t xml:space="preserve">Yes</w:t>
            </w:r>
          </w:p>
        </w:tc>
        <w:tc>
          <w:tcPr/>
          <w:p w:rsidR="00000000" w:rsidDel="00000000" w:rsidP="00000000" w:rsidRDefault="00000000" w:rsidRPr="00000000" w14:paraId="000000F6">
            <w:pPr>
              <w:rPr/>
            </w:pPr>
            <w:r w:rsidDel="00000000" w:rsidR="00000000" w:rsidRPr="00000000">
              <w:rPr>
                <w:rtl w:val="0"/>
              </w:rPr>
              <w:t xml:space="preserve">Yes</w:t>
            </w:r>
          </w:p>
        </w:tc>
        <w:tc>
          <w:tcPr/>
          <w:p w:rsidR="00000000" w:rsidDel="00000000" w:rsidP="00000000" w:rsidRDefault="00000000" w:rsidRPr="00000000" w14:paraId="000000F7">
            <w:pPr>
              <w:rPr/>
            </w:pPr>
            <w:r w:rsidDel="00000000" w:rsidR="00000000" w:rsidRPr="00000000">
              <w:rPr>
                <w:rtl w:val="0"/>
              </w:rPr>
              <w:t xml:space="preserve">Yes</w:t>
            </w:r>
          </w:p>
        </w:tc>
        <w:tc>
          <w:tcPr/>
          <w:p w:rsidR="00000000" w:rsidDel="00000000" w:rsidP="00000000" w:rsidRDefault="00000000" w:rsidRPr="00000000" w14:paraId="000000F8">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F9">
            <w:pPr>
              <w:rPr>
                <w:b w:val="1"/>
              </w:rPr>
            </w:pPr>
            <w:r w:rsidDel="00000000" w:rsidR="00000000" w:rsidRPr="00000000">
              <w:rPr>
                <w:b w:val="1"/>
                <w:rtl w:val="0"/>
              </w:rPr>
              <w:t xml:space="preserve">What (if any) additional vocabulary is needed to access this SOW?</w:t>
            </w:r>
          </w:p>
        </w:tc>
        <w:tc>
          <w:tcPr/>
          <w:p w:rsidR="00000000" w:rsidDel="00000000" w:rsidP="00000000" w:rsidRDefault="00000000" w:rsidRPr="00000000" w14:paraId="000000FA">
            <w:pPr>
              <w:rPr/>
            </w:pPr>
            <w:r w:rsidDel="00000000" w:rsidR="00000000" w:rsidRPr="00000000">
              <w:rPr>
                <w:rtl w:val="0"/>
              </w:rPr>
              <w:t xml:space="preserve">No</w:t>
            </w:r>
          </w:p>
        </w:tc>
        <w:tc>
          <w:tcPr/>
          <w:p w:rsidR="00000000" w:rsidDel="00000000" w:rsidP="00000000" w:rsidRDefault="00000000" w:rsidRPr="00000000" w14:paraId="000000FB">
            <w:pPr>
              <w:rPr/>
            </w:pPr>
            <w:r w:rsidDel="00000000" w:rsidR="00000000" w:rsidRPr="00000000">
              <w:rPr>
                <w:rtl w:val="0"/>
              </w:rPr>
              <w:t xml:space="preserve">No</w:t>
            </w:r>
          </w:p>
        </w:tc>
        <w:tc>
          <w:tcPr/>
          <w:p w:rsidR="00000000" w:rsidDel="00000000" w:rsidP="00000000" w:rsidRDefault="00000000" w:rsidRPr="00000000" w14:paraId="000000FC">
            <w:pPr>
              <w:rPr/>
            </w:pPr>
            <w:r w:rsidDel="00000000" w:rsidR="00000000" w:rsidRPr="00000000">
              <w:rPr>
                <w:rtl w:val="0"/>
              </w:rPr>
              <w:t xml:space="preserve">No</w:t>
            </w:r>
          </w:p>
        </w:tc>
        <w:tc>
          <w:tcPr/>
          <w:p w:rsidR="00000000" w:rsidDel="00000000" w:rsidP="00000000" w:rsidRDefault="00000000" w:rsidRPr="00000000" w14:paraId="000000FD">
            <w:pPr>
              <w:rPr/>
            </w:pPr>
            <w:r w:rsidDel="00000000" w:rsidR="00000000" w:rsidRPr="00000000">
              <w:rPr>
                <w:rtl w:val="0"/>
              </w:rPr>
              <w:t xml:space="preserve">No</w:t>
            </w:r>
          </w:p>
        </w:tc>
        <w:tc>
          <w:tcPr/>
          <w:p w:rsidR="00000000" w:rsidDel="00000000" w:rsidP="00000000" w:rsidRDefault="00000000" w:rsidRPr="00000000" w14:paraId="000000FE">
            <w:pPr>
              <w:rPr/>
            </w:pPr>
            <w:r w:rsidDel="00000000" w:rsidR="00000000" w:rsidRPr="00000000">
              <w:rPr>
                <w:rtl w:val="0"/>
              </w:rPr>
              <w:t xml:space="preserve">No</w:t>
            </w:r>
          </w:p>
        </w:tc>
      </w:tr>
      <w:tr>
        <w:trPr>
          <w:cantSplit w:val="0"/>
          <w:tblHeader w:val="0"/>
        </w:trPr>
        <w:tc>
          <w:tcPr/>
          <w:p w:rsidR="00000000" w:rsidDel="00000000" w:rsidP="00000000" w:rsidRDefault="00000000" w:rsidRPr="00000000" w14:paraId="000000FF">
            <w:pPr>
              <w:rPr>
                <w:b w:val="1"/>
              </w:rPr>
            </w:pPr>
            <w:r w:rsidDel="00000000" w:rsidR="00000000" w:rsidRPr="00000000">
              <w:rPr>
                <w:b w:val="1"/>
                <w:rtl w:val="0"/>
              </w:rPr>
              <w:t xml:space="preserve">What grammatical knowledge is required to access this SOW? Is this embedded across the SOW?</w:t>
            </w:r>
          </w:p>
        </w:tc>
        <w:tc>
          <w:tcPr/>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w:t>
            </w:r>
          </w:p>
        </w:tc>
        <w:tc>
          <w:tcPr/>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w:t>
            </w:r>
          </w:p>
        </w:tc>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rPr/>
            </w:pPr>
            <w:r w:rsidDel="00000000" w:rsidR="00000000" w:rsidRPr="00000000">
              <w:rPr>
                <w:rtl w:val="0"/>
              </w:rPr>
            </w:r>
          </w:p>
        </w:tc>
      </w:tr>
      <w:tr>
        <w:trPr>
          <w:cantSplit w:val="0"/>
          <w:tblHeader w:val="0"/>
        </w:trPr>
        <w:tc>
          <w:tcPr/>
          <w:p w:rsidR="00000000" w:rsidDel="00000000" w:rsidP="00000000" w:rsidRDefault="00000000" w:rsidRPr="00000000" w14:paraId="00000107">
            <w:pPr>
              <w:rPr>
                <w:b w:val="1"/>
              </w:rPr>
            </w:pPr>
            <w:r w:rsidDel="00000000" w:rsidR="00000000" w:rsidRPr="00000000">
              <w:rPr>
                <w:b w:val="1"/>
                <w:rtl w:val="0"/>
              </w:rPr>
              <w:t xml:space="preserve">Does remembering the knowledge help students to develop the skill? If not, what is missing?</w:t>
            </w:r>
          </w:p>
        </w:tc>
        <w:tc>
          <w:tcPr/>
          <w:p w:rsidR="00000000" w:rsidDel="00000000" w:rsidP="00000000" w:rsidRDefault="00000000" w:rsidRPr="00000000" w14:paraId="00000108">
            <w:pPr>
              <w:rPr/>
            </w:pPr>
            <w:r w:rsidDel="00000000" w:rsidR="00000000" w:rsidRPr="00000000">
              <w:rPr>
                <w:rtl w:val="0"/>
              </w:rPr>
              <w:t xml:space="preserve">Yes</w:t>
            </w:r>
          </w:p>
        </w:tc>
        <w:tc>
          <w:tcPr/>
          <w:p w:rsidR="00000000" w:rsidDel="00000000" w:rsidP="00000000" w:rsidRDefault="00000000" w:rsidRPr="00000000" w14:paraId="00000109">
            <w:pPr>
              <w:rPr/>
            </w:pPr>
            <w:r w:rsidDel="00000000" w:rsidR="00000000" w:rsidRPr="00000000">
              <w:rPr>
                <w:rtl w:val="0"/>
              </w:rPr>
              <w:t xml:space="preserve">Yes</w:t>
            </w:r>
          </w:p>
        </w:tc>
        <w:tc>
          <w:tcPr/>
          <w:p w:rsidR="00000000" w:rsidDel="00000000" w:rsidP="00000000" w:rsidRDefault="00000000" w:rsidRPr="00000000" w14:paraId="0000010A">
            <w:pPr>
              <w:rPr/>
            </w:pPr>
            <w:r w:rsidDel="00000000" w:rsidR="00000000" w:rsidRPr="00000000">
              <w:rPr>
                <w:rtl w:val="0"/>
              </w:rPr>
              <w:t xml:space="preserve">Yes</w:t>
            </w:r>
          </w:p>
        </w:tc>
        <w:tc>
          <w:tcPr/>
          <w:p w:rsidR="00000000" w:rsidDel="00000000" w:rsidP="00000000" w:rsidRDefault="00000000" w:rsidRPr="00000000" w14:paraId="0000010B">
            <w:pPr>
              <w:rPr/>
            </w:pPr>
            <w:r w:rsidDel="00000000" w:rsidR="00000000" w:rsidRPr="00000000">
              <w:rPr>
                <w:rtl w:val="0"/>
              </w:rPr>
              <w:t xml:space="preserve">Yes</w:t>
            </w:r>
          </w:p>
        </w:tc>
        <w:tc>
          <w:tcPr/>
          <w:p w:rsidR="00000000" w:rsidDel="00000000" w:rsidP="00000000" w:rsidRDefault="00000000" w:rsidRPr="00000000" w14:paraId="0000010C">
            <w:pPr>
              <w:rPr/>
            </w:pPr>
            <w:r w:rsidDel="00000000" w:rsidR="00000000" w:rsidRPr="00000000">
              <w:rPr>
                <w:rtl w:val="0"/>
              </w:rPr>
              <w:t xml:space="preserve">Yes</w:t>
            </w:r>
          </w:p>
        </w:tc>
      </w:tr>
    </w:tbl>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sz w:val="28"/>
          <w:szCs w:val="28"/>
        </w:rPr>
      </w:pPr>
      <w:r w:rsidDel="00000000" w:rsidR="00000000" w:rsidRPr="00000000">
        <w:rPr>
          <w:b w:val="1"/>
          <w:sz w:val="28"/>
          <w:szCs w:val="28"/>
          <w:rtl w:val="0"/>
        </w:rPr>
        <w:t xml:space="preserve">Current Year 8 Cohort 2022-2023</w:t>
      </w:r>
    </w:p>
    <w:p w:rsidR="00000000" w:rsidDel="00000000" w:rsidP="00000000" w:rsidRDefault="00000000" w:rsidRPr="00000000" w14:paraId="00000111">
      <w:pPr>
        <w:rPr>
          <w:b w:val="1"/>
        </w:rPr>
      </w:pPr>
      <w:r w:rsidDel="00000000" w:rsidR="00000000" w:rsidRPr="00000000">
        <w:rPr>
          <w:b w:val="1"/>
          <w:highlight w:val="green"/>
          <w:rtl w:val="0"/>
        </w:rPr>
        <w:t xml:space="preserve">Topics already studied in Year 7:</w:t>
      </w:r>
      <w:r w:rsidDel="00000000" w:rsidR="00000000" w:rsidRPr="00000000">
        <w:rPr>
          <w:rtl w:val="0"/>
        </w:rPr>
      </w:r>
    </w:p>
    <w:p w:rsidR="00000000" w:rsidDel="00000000" w:rsidP="00000000" w:rsidRDefault="00000000" w:rsidRPr="00000000" w14:paraId="00000112">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Cells &amp; Reproduction</w:t>
      </w:r>
      <w:r w:rsidDel="00000000" w:rsidR="00000000" w:rsidRPr="00000000">
        <w:rPr>
          <w:rtl w:val="0"/>
        </w:rPr>
      </w:r>
    </w:p>
    <w:p w:rsidR="00000000" w:rsidDel="00000000" w:rsidP="00000000" w:rsidRDefault="00000000" w:rsidRPr="00000000" w14:paraId="00000113">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Particles</w:t>
      </w:r>
      <w:r w:rsidDel="00000000" w:rsidR="00000000" w:rsidRPr="00000000">
        <w:rPr>
          <w:rtl w:val="0"/>
        </w:rPr>
      </w:r>
    </w:p>
    <w:p w:rsidR="00000000" w:rsidDel="00000000" w:rsidP="00000000" w:rsidRDefault="00000000" w:rsidRPr="00000000" w14:paraId="00000114">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Energy</w:t>
      </w:r>
      <w:r w:rsidDel="00000000" w:rsidR="00000000" w:rsidRPr="00000000">
        <w:rPr>
          <w:rtl w:val="0"/>
        </w:rPr>
      </w:r>
    </w:p>
    <w:p w:rsidR="00000000" w:rsidDel="00000000" w:rsidP="00000000" w:rsidRDefault="00000000" w:rsidRPr="00000000" w14:paraId="00000115">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Separation Techniques</w:t>
      </w:r>
      <w:r w:rsidDel="00000000" w:rsidR="00000000" w:rsidRPr="00000000">
        <w:rPr>
          <w:rtl w:val="0"/>
        </w:rPr>
      </w:r>
    </w:p>
    <w:p w:rsidR="00000000" w:rsidDel="00000000" w:rsidP="00000000" w:rsidRDefault="00000000" w:rsidRPr="00000000" w14:paraId="00000116">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Fast &amp; Furious</w:t>
      </w:r>
      <w:r w:rsidDel="00000000" w:rsidR="00000000" w:rsidRPr="00000000">
        <w:rPr>
          <w:rtl w:val="0"/>
        </w:rPr>
      </w:r>
    </w:p>
    <w:p w:rsidR="00000000" w:rsidDel="00000000" w:rsidP="00000000" w:rsidRDefault="00000000" w:rsidRPr="00000000" w14:paraId="00000117">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Forces</w:t>
      </w:r>
      <w:r w:rsidDel="00000000" w:rsidR="00000000" w:rsidRPr="00000000">
        <w:rPr>
          <w:rtl w:val="0"/>
        </w:rPr>
      </w:r>
    </w:p>
    <w:p w:rsidR="00000000" w:rsidDel="00000000" w:rsidP="00000000" w:rsidRDefault="00000000" w:rsidRPr="00000000" w14:paraId="00000118">
      <w:pPr>
        <w:rPr>
          <w:b w:val="1"/>
        </w:rPr>
      </w:pPr>
      <w:r w:rsidDel="00000000" w:rsidR="00000000" w:rsidRPr="00000000">
        <w:rPr>
          <w:b w:val="1"/>
          <w:highlight w:val="yellow"/>
          <w:rtl w:val="0"/>
        </w:rPr>
        <w:t xml:space="preserve">Topics to study in 9:</w:t>
      </w:r>
      <w:r w:rsidDel="00000000" w:rsidR="00000000" w:rsidRPr="00000000">
        <w:rPr>
          <w:rtl w:val="0"/>
        </w:rPr>
      </w:r>
    </w:p>
    <w:p w:rsidR="00000000" w:rsidDel="00000000" w:rsidP="00000000" w:rsidRDefault="00000000" w:rsidRPr="00000000" w14:paraId="00000119">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Ecology, Inheritance &amp; Evolution</w:t>
      </w:r>
      <w:r w:rsidDel="00000000" w:rsidR="00000000" w:rsidRPr="00000000">
        <w:rPr>
          <w:rtl w:val="0"/>
        </w:rPr>
      </w:r>
    </w:p>
    <w:p w:rsidR="00000000" w:rsidDel="00000000" w:rsidP="00000000" w:rsidRDefault="00000000" w:rsidRPr="00000000" w14:paraId="0000011A">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Waves</w:t>
      </w:r>
      <w:r w:rsidDel="00000000" w:rsidR="00000000" w:rsidRPr="00000000">
        <w:rPr>
          <w:rtl w:val="0"/>
        </w:rPr>
      </w:r>
    </w:p>
    <w:p w:rsidR="00000000" w:rsidDel="00000000" w:rsidP="00000000" w:rsidRDefault="00000000" w:rsidRPr="00000000" w14:paraId="0000011B">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Cellular Biology</w:t>
      </w:r>
      <w:r w:rsidDel="00000000" w:rsidR="00000000" w:rsidRPr="00000000">
        <w:rPr>
          <w:rtl w:val="0"/>
        </w:rPr>
      </w:r>
    </w:p>
    <w:p w:rsidR="00000000" w:rsidDel="00000000" w:rsidP="00000000" w:rsidRDefault="00000000" w:rsidRPr="00000000" w14:paraId="0000011C">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Atomic Structure &amp; Periodic Table</w:t>
      </w:r>
      <w:r w:rsidDel="00000000" w:rsidR="00000000" w:rsidRPr="00000000">
        <w:rPr>
          <w:rtl w:val="0"/>
        </w:rPr>
      </w:r>
    </w:p>
    <w:p w:rsidR="00000000" w:rsidDel="00000000" w:rsidP="00000000" w:rsidRDefault="00000000" w:rsidRPr="00000000" w14:paraId="0000011D">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Energy &amp; resources</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sectPr>
      <w:headerReference r:id="rId8" w:type="default"/>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drawing>
        <wp:inline distB="0" distT="0" distL="0" distR="0">
          <wp:extent cx="511810" cy="591185"/>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1810" cy="5911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0A771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rsid w:val="00AC003F"/>
    <w:pPr>
      <w:ind w:left="720"/>
      <w:contextualSpacing w:val="1"/>
    </w:pPr>
  </w:style>
  <w:style w:type="table" w:styleId="a2"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8723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72338"/>
  </w:style>
  <w:style w:type="paragraph" w:styleId="Footer">
    <w:name w:val="footer"/>
    <w:basedOn w:val="Normal"/>
    <w:link w:val="FooterChar"/>
    <w:uiPriority w:val="99"/>
    <w:unhideWhenUsed w:val="1"/>
    <w:rsid w:val="008723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72338"/>
  </w:style>
  <w:style w:type="paragraph" w:styleId="NormalWeb">
    <w:name w:val="Normal (Web)"/>
    <w:basedOn w:val="Normal"/>
    <w:uiPriority w:val="99"/>
    <w:semiHidden w:val="1"/>
    <w:unhideWhenUsed w:val="1"/>
    <w:rsid w:val="00D660F1"/>
    <w:pPr>
      <w:spacing w:after="100" w:afterAutospacing="1" w:before="100" w:beforeAutospacing="1" w:line="240" w:lineRule="auto"/>
    </w:pPr>
    <w:rPr>
      <w:rFonts w:ascii="Times New Roman" w:cs="Times New Roman" w:eastAsia="Times New Roman" w:hAnsi="Times New Roman"/>
      <w:sz w:val="24"/>
      <w:szCs w:val="24"/>
    </w:rPr>
  </w:style>
  <w:style w:type="table" w:styleId="a3" w:customStyle="1">
    <w:basedOn w:val="TableNormal"/>
    <w:pPr>
      <w:spacing w:after="0" w:line="240" w:lineRule="auto"/>
    </w:pPr>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pPr>
      <w:spacing w:after="0" w:line="240" w:lineRule="auto"/>
    </w:pPr>
    <w:tblPr>
      <w:tblStyleRowBandSize w:val="1"/>
      <w:tblStyleColBandSize w:val="1"/>
      <w:tblCellMar>
        <w:left w:w="115.0" w:type="dxa"/>
        <w:right w:w="115.0" w:type="dxa"/>
      </w:tblCellMar>
    </w:tblPr>
  </w:style>
  <w:style w:type="table" w:styleId="a6" w:customStyle="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l6aqX1TPyfbgBlaUFfwHgpedw==">CgMxLjAyCGgudHlqY3d0MgloLjMwajB6bGwyCWguMmV0OTJwMDIOaC5jMGlodnRmMTZ1NXUyDmguMXQ5djBxbnI5ZmpzMg5oLnFlZml3NTlnZDk2eDIOaC5ncjB1MW05bGpyN2wyDmguOXR0YjdxNzdzZjJ0Mg5oLm9naHVpbndreHFmZjIOaC55d2o5cDg3c3dmajEyCWguMWZvYjl0ZTIOaC5hcm9xZzhmaHZvNXoyCGguZ2pkZ3hzMgloLjN6bnlzaDc4AHIhMXg5VG9nU2pXREZiZGVQbHdKRFVubnliRDN2cnZTa3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2023-06-26T12:05:00Z</dcterms:created>
  <dc:creator>Amanda Morton</dc:creator>
</cp:coreProperties>
</file>