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SUBJECT</w:t>
      </w:r>
    </w:p>
    <w:p w:rsidR="00000000" w:rsidDel="00000000" w:rsidP="00000000" w:rsidRDefault="00000000" w:rsidRPr="00000000" w14:paraId="00000002">
      <w:pPr>
        <w:rPr>
          <w:sz w:val="20"/>
          <w:szCs w:val="20"/>
        </w:rPr>
      </w:pPr>
      <w:r w:rsidDel="00000000" w:rsidR="00000000" w:rsidRPr="00000000">
        <w:rPr>
          <w:b w:val="1"/>
          <w:u w:val="single"/>
          <w:rtl w:val="0"/>
        </w:rPr>
        <w:t xml:space="preserve">YEAR 9 </w:t>
      </w: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tbl>
      <w:tblPr>
        <w:tblStyle w:val="Table1"/>
        <w:tblpPr w:leftFromText="180" w:rightFromText="180" w:topFromText="180" w:bottomFromText="180" w:vertAnchor="text" w:horzAnchor="text" w:tblpX="30" w:tblpY="0"/>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3465"/>
        <w:gridCol w:w="3495"/>
        <w:gridCol w:w="3630"/>
        <w:gridCol w:w="3690"/>
        <w:tblGridChange w:id="0">
          <w:tblGrid>
            <w:gridCol w:w="1110"/>
            <w:gridCol w:w="3465"/>
            <w:gridCol w:w="3495"/>
            <w:gridCol w:w="3630"/>
            <w:gridCol w:w="3690"/>
          </w:tblGrid>
        </w:tblGridChange>
      </w:tblGrid>
      <w:tr>
        <w:trPr>
          <w:cantSplit w:val="0"/>
          <w:tblHeader w:val="0"/>
        </w:trPr>
        <w:tc>
          <w:tcPr/>
          <w:p w:rsidR="00000000" w:rsidDel="00000000" w:rsidP="00000000" w:rsidRDefault="00000000" w:rsidRPr="00000000" w14:paraId="00000004">
            <w:pPr>
              <w:rPr>
                <w:b w:val="1"/>
              </w:rPr>
            </w:pPr>
            <w:bookmarkStart w:colFirst="0" w:colLast="0" w:name="_heading=h.gjdgxs" w:id="0"/>
            <w:bookmarkEnd w:id="0"/>
            <w:r w:rsidDel="00000000" w:rsidR="00000000" w:rsidRPr="00000000">
              <w:rPr>
                <w:b w:val="1"/>
                <w:rtl w:val="0"/>
              </w:rPr>
              <w:t xml:space="preserve">SOW</w:t>
            </w:r>
          </w:p>
        </w:tc>
        <w:tc>
          <w:tcPr>
            <w:shd w:fill="d9e2f3" w:val="clear"/>
          </w:tcPr>
          <w:p w:rsidR="00000000" w:rsidDel="00000000" w:rsidP="00000000" w:rsidRDefault="00000000" w:rsidRPr="00000000" w14:paraId="00000005">
            <w:pPr>
              <w:rPr>
                <w:b w:val="1"/>
              </w:rPr>
            </w:pPr>
            <w:r w:rsidDel="00000000" w:rsidR="00000000" w:rsidRPr="00000000">
              <w:rPr>
                <w:b w:val="1"/>
                <w:rtl w:val="0"/>
              </w:rPr>
              <w:t xml:space="preserve">Practical Skills &amp; Safety</w:t>
            </w:r>
          </w:p>
          <w:p w:rsidR="00000000" w:rsidDel="00000000" w:rsidP="00000000" w:rsidRDefault="00000000" w:rsidRPr="00000000" w14:paraId="00000006">
            <w:pPr>
              <w:rPr>
                <w:b w:val="1"/>
              </w:rPr>
            </w:pPr>
            <w:r w:rsidDel="00000000" w:rsidR="00000000" w:rsidRPr="00000000">
              <w:rPr>
                <w:b w:val="1"/>
                <w:rtl w:val="0"/>
              </w:rPr>
              <w:t xml:space="preserve">(Year 9 throughout)</w:t>
            </w:r>
          </w:p>
        </w:tc>
        <w:tc>
          <w:tcPr>
            <w:shd w:fill="d9e2f3" w:val="clear"/>
          </w:tcPr>
          <w:p w:rsidR="00000000" w:rsidDel="00000000" w:rsidP="00000000" w:rsidRDefault="00000000" w:rsidRPr="00000000" w14:paraId="00000007">
            <w:pPr>
              <w:rPr>
                <w:b w:val="1"/>
              </w:rPr>
            </w:pPr>
            <w:r w:rsidDel="00000000" w:rsidR="00000000" w:rsidRPr="00000000">
              <w:rPr>
                <w:b w:val="1"/>
                <w:rtl w:val="0"/>
              </w:rPr>
              <w:t xml:space="preserve">Ecology</w:t>
            </w:r>
          </w:p>
          <w:p w:rsidR="00000000" w:rsidDel="00000000" w:rsidP="00000000" w:rsidRDefault="00000000" w:rsidRPr="00000000" w14:paraId="00000008">
            <w:pPr>
              <w:rPr>
                <w:b w:val="1"/>
              </w:rPr>
            </w:pPr>
            <w:r w:rsidDel="00000000" w:rsidR="00000000" w:rsidRPr="00000000">
              <w:rPr>
                <w:b w:val="1"/>
                <w:rtl w:val="0"/>
              </w:rPr>
              <w:t xml:space="preserve">(Autumn term)</w:t>
            </w:r>
          </w:p>
        </w:tc>
        <w:tc>
          <w:tcPr>
            <w:shd w:fill="d9e2f3" w:val="clear"/>
          </w:tcPr>
          <w:p w:rsidR="00000000" w:rsidDel="00000000" w:rsidP="00000000" w:rsidRDefault="00000000" w:rsidRPr="00000000" w14:paraId="00000009">
            <w:pPr>
              <w:rPr>
                <w:b w:val="1"/>
              </w:rPr>
            </w:pPr>
            <w:r w:rsidDel="00000000" w:rsidR="00000000" w:rsidRPr="00000000">
              <w:rPr>
                <w:b w:val="1"/>
                <w:rtl w:val="0"/>
              </w:rPr>
              <w:t xml:space="preserve">Waves</w:t>
            </w:r>
          </w:p>
          <w:p w:rsidR="00000000" w:rsidDel="00000000" w:rsidP="00000000" w:rsidRDefault="00000000" w:rsidRPr="00000000" w14:paraId="0000000A">
            <w:pPr>
              <w:rPr>
                <w:b w:val="1"/>
              </w:rPr>
            </w:pPr>
            <w:r w:rsidDel="00000000" w:rsidR="00000000" w:rsidRPr="00000000">
              <w:rPr>
                <w:b w:val="1"/>
                <w:rtl w:val="0"/>
              </w:rPr>
              <w:t xml:space="preserve">(Autumn term)</w:t>
            </w:r>
          </w:p>
        </w:tc>
        <w:tc>
          <w:tcPr>
            <w:shd w:fill="9cc3e5" w:val="clear"/>
          </w:tcPr>
          <w:p w:rsidR="00000000" w:rsidDel="00000000" w:rsidP="00000000" w:rsidRDefault="00000000" w:rsidRPr="00000000" w14:paraId="0000000B">
            <w:pPr>
              <w:rPr>
                <w:b w:val="1"/>
              </w:rPr>
            </w:pPr>
            <w:r w:rsidDel="00000000" w:rsidR="00000000" w:rsidRPr="00000000">
              <w:rPr>
                <w:b w:val="1"/>
                <w:rtl w:val="0"/>
              </w:rPr>
              <w:t xml:space="preserve">Space </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Knowledge</w:t>
            </w:r>
          </w:p>
        </w:tc>
        <w:tc>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0E">
            <w:pPr>
              <w:numPr>
                <w:ilvl w:val="0"/>
                <w:numId w:val="4"/>
              </w:numPr>
              <w:ind w:left="720" w:hanging="360"/>
              <w:rPr>
                <w:sz w:val="20"/>
                <w:szCs w:val="20"/>
              </w:rPr>
            </w:pPr>
            <w:r w:rsidDel="00000000" w:rsidR="00000000" w:rsidRPr="00000000">
              <w:rPr>
                <w:sz w:val="20"/>
                <w:szCs w:val="20"/>
                <w:rtl w:val="0"/>
              </w:rPr>
              <w:t xml:space="preserve">Identify and describe the use of: </w:t>
            </w:r>
          </w:p>
          <w:p w:rsidR="00000000" w:rsidDel="00000000" w:rsidP="00000000" w:rsidRDefault="00000000" w:rsidRPr="00000000" w14:paraId="0000000F">
            <w:pPr>
              <w:ind w:left="720" w:firstLine="0"/>
              <w:rPr>
                <w:sz w:val="20"/>
                <w:szCs w:val="20"/>
              </w:rPr>
            </w:pPr>
            <w:r w:rsidDel="00000000" w:rsidR="00000000" w:rsidRPr="00000000">
              <w:rPr>
                <w:sz w:val="20"/>
                <w:szCs w:val="20"/>
                <w:rtl w:val="0"/>
              </w:rPr>
              <w:t xml:space="preserve">Vernier callipers,  </w:t>
            </w:r>
          </w:p>
          <w:p w:rsidR="00000000" w:rsidDel="00000000" w:rsidP="00000000" w:rsidRDefault="00000000" w:rsidRPr="00000000" w14:paraId="00000010">
            <w:pPr>
              <w:ind w:left="720" w:firstLine="0"/>
              <w:rPr>
                <w:sz w:val="20"/>
                <w:szCs w:val="20"/>
              </w:rPr>
            </w:pPr>
            <w:r w:rsidDel="00000000" w:rsidR="00000000" w:rsidRPr="00000000">
              <w:rPr>
                <w:sz w:val="20"/>
                <w:szCs w:val="20"/>
                <w:rtl w:val="0"/>
              </w:rPr>
              <w:t xml:space="preserve">Microscopes</w:t>
            </w:r>
          </w:p>
          <w:p w:rsidR="00000000" w:rsidDel="00000000" w:rsidP="00000000" w:rsidRDefault="00000000" w:rsidRPr="00000000" w14:paraId="00000011">
            <w:pPr>
              <w:ind w:left="720" w:firstLine="0"/>
              <w:rPr>
                <w:sz w:val="20"/>
                <w:szCs w:val="20"/>
              </w:rPr>
            </w:pPr>
            <w:r w:rsidDel="00000000" w:rsidR="00000000" w:rsidRPr="00000000">
              <w:rPr>
                <w:sz w:val="20"/>
                <w:szCs w:val="20"/>
                <w:rtl w:val="0"/>
              </w:rPr>
              <w:t xml:space="preserve">Eureka can</w:t>
            </w:r>
          </w:p>
          <w:p w:rsidR="00000000" w:rsidDel="00000000" w:rsidP="00000000" w:rsidRDefault="00000000" w:rsidRPr="00000000" w14:paraId="00000012">
            <w:pPr>
              <w:ind w:left="720" w:firstLine="0"/>
              <w:rPr>
                <w:sz w:val="20"/>
                <w:szCs w:val="20"/>
              </w:rPr>
            </w:pPr>
            <w:r w:rsidDel="00000000" w:rsidR="00000000" w:rsidRPr="00000000">
              <w:rPr>
                <w:sz w:val="20"/>
                <w:szCs w:val="20"/>
                <w:rtl w:val="0"/>
              </w:rPr>
              <w:t xml:space="preserve">Water bath</w:t>
            </w:r>
          </w:p>
          <w:p w:rsidR="00000000" w:rsidDel="00000000" w:rsidP="00000000" w:rsidRDefault="00000000" w:rsidRPr="00000000" w14:paraId="00000013">
            <w:pPr>
              <w:ind w:left="720" w:firstLine="0"/>
              <w:rPr>
                <w:sz w:val="20"/>
                <w:szCs w:val="20"/>
              </w:rPr>
            </w:pPr>
            <w:r w:rsidDel="00000000" w:rsidR="00000000" w:rsidRPr="00000000">
              <w:rPr>
                <w:sz w:val="20"/>
                <w:szCs w:val="20"/>
                <w:rtl w:val="0"/>
              </w:rPr>
              <w:t xml:space="preserve">Protractor</w:t>
            </w:r>
          </w:p>
          <w:p w:rsidR="00000000" w:rsidDel="00000000" w:rsidP="00000000" w:rsidRDefault="00000000" w:rsidRPr="00000000" w14:paraId="00000014">
            <w:pPr>
              <w:numPr>
                <w:ilvl w:val="0"/>
                <w:numId w:val="9"/>
              </w:numPr>
              <w:ind w:left="720" w:hanging="360"/>
              <w:rPr>
                <w:sz w:val="20"/>
                <w:szCs w:val="20"/>
                <w:u w:val="none"/>
              </w:rPr>
            </w:pPr>
            <w:r w:rsidDel="00000000" w:rsidR="00000000" w:rsidRPr="00000000">
              <w:rPr>
                <w:sz w:val="20"/>
                <w:szCs w:val="20"/>
                <w:rtl w:val="0"/>
              </w:rPr>
              <w:t xml:space="preserve">To know how to separate mixtures of different states and solubilities.</w:t>
            </w:r>
          </w:p>
          <w:p w:rsidR="00000000" w:rsidDel="00000000" w:rsidP="00000000" w:rsidRDefault="00000000" w:rsidRPr="00000000" w14:paraId="00000015">
            <w:pPr>
              <w:numPr>
                <w:ilvl w:val="0"/>
                <w:numId w:val="9"/>
              </w:numPr>
              <w:spacing w:line="259" w:lineRule="auto"/>
              <w:ind w:left="720" w:hanging="360"/>
              <w:rPr>
                <w:rFonts w:ascii="Calibri" w:cs="Calibri" w:eastAsia="Calibri" w:hAnsi="Calibri"/>
                <w:sz w:val="20"/>
                <w:szCs w:val="20"/>
              </w:rPr>
            </w:pPr>
            <w:r w:rsidDel="00000000" w:rsidR="00000000" w:rsidRPr="00000000">
              <w:rPr>
                <w:sz w:val="20"/>
                <w:szCs w:val="20"/>
                <w:rtl w:val="0"/>
              </w:rPr>
              <w:t xml:space="preserve">To describe the use and limitations of models.</w:t>
            </w:r>
          </w:p>
          <w:p w:rsidR="00000000" w:rsidDel="00000000" w:rsidP="00000000" w:rsidRDefault="00000000" w:rsidRPr="00000000" w14:paraId="00000016">
            <w:pPr>
              <w:numPr>
                <w:ilvl w:val="0"/>
                <w:numId w:val="9"/>
              </w:numPr>
              <w:spacing w:line="259" w:lineRule="auto"/>
              <w:ind w:left="720" w:hanging="360"/>
              <w:rPr>
                <w:rFonts w:ascii="Calibri" w:cs="Calibri" w:eastAsia="Calibri" w:hAnsi="Calibri"/>
                <w:sz w:val="20"/>
                <w:szCs w:val="20"/>
              </w:rPr>
            </w:pPr>
            <w:r w:rsidDel="00000000" w:rsidR="00000000" w:rsidRPr="00000000">
              <w:rPr>
                <w:sz w:val="20"/>
                <w:szCs w:val="20"/>
                <w:rtl w:val="0"/>
              </w:rPr>
              <w:t xml:space="preserve">To describe the use and limitations of the formula triangle.</w:t>
            </w:r>
          </w:p>
          <w:p w:rsidR="00000000" w:rsidDel="00000000" w:rsidP="00000000" w:rsidRDefault="00000000" w:rsidRPr="00000000" w14:paraId="00000017">
            <w:pPr>
              <w:spacing w:after="160" w:line="259" w:lineRule="auto"/>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rtl w:val="0"/>
              </w:rPr>
            </w:r>
          </w:p>
        </w:tc>
        <w:tc>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1B">
            <w:pPr>
              <w:numPr>
                <w:ilvl w:val="0"/>
                <w:numId w:val="5"/>
              </w:numPr>
              <w:ind w:left="720" w:hanging="360"/>
              <w:rPr>
                <w:sz w:val="20"/>
                <w:szCs w:val="20"/>
              </w:rPr>
            </w:pPr>
            <w:r w:rsidDel="00000000" w:rsidR="00000000" w:rsidRPr="00000000">
              <w:rPr>
                <w:sz w:val="20"/>
                <w:szCs w:val="20"/>
                <w:rtl w:val="0"/>
              </w:rPr>
              <w:t xml:space="preserve">Recall the 5 main classification Kingdoms</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Identify common ancestors on an evolutionary tree</w:t>
            </w:r>
          </w:p>
          <w:p w:rsidR="00000000" w:rsidDel="00000000" w:rsidP="00000000" w:rsidRDefault="00000000" w:rsidRPr="00000000" w14:paraId="0000001D">
            <w:pPr>
              <w:numPr>
                <w:ilvl w:val="0"/>
                <w:numId w:val="5"/>
              </w:numPr>
              <w:ind w:left="720" w:hanging="360"/>
              <w:rPr>
                <w:sz w:val="20"/>
                <w:szCs w:val="20"/>
              </w:rPr>
            </w:pPr>
            <w:r w:rsidDel="00000000" w:rsidR="00000000" w:rsidRPr="00000000">
              <w:rPr>
                <w:sz w:val="20"/>
                <w:szCs w:val="20"/>
                <w:rtl w:val="0"/>
              </w:rPr>
              <w:t xml:space="preserve">Describe what the arrows represent in a food chain and food web</w:t>
            </w:r>
          </w:p>
          <w:p w:rsidR="00000000" w:rsidDel="00000000" w:rsidP="00000000" w:rsidRDefault="00000000" w:rsidRPr="00000000" w14:paraId="0000001E">
            <w:pPr>
              <w:numPr>
                <w:ilvl w:val="0"/>
                <w:numId w:val="5"/>
              </w:numPr>
              <w:ind w:left="720" w:hanging="360"/>
              <w:rPr>
                <w:sz w:val="20"/>
                <w:szCs w:val="20"/>
                <w:u w:val="none"/>
              </w:rPr>
            </w:pPr>
            <w:r w:rsidDel="00000000" w:rsidR="00000000" w:rsidRPr="00000000">
              <w:rPr>
                <w:sz w:val="20"/>
                <w:szCs w:val="20"/>
                <w:rtl w:val="0"/>
              </w:rPr>
              <w:t xml:space="preserve">Define the terms DNA, Genes and chromosomes and their relationship</w:t>
            </w:r>
          </w:p>
          <w:p w:rsidR="00000000" w:rsidDel="00000000" w:rsidP="00000000" w:rsidRDefault="00000000" w:rsidRPr="00000000" w14:paraId="0000001F">
            <w:pPr>
              <w:numPr>
                <w:ilvl w:val="0"/>
                <w:numId w:val="5"/>
              </w:numPr>
              <w:ind w:left="720" w:hanging="360"/>
              <w:rPr>
                <w:sz w:val="20"/>
                <w:szCs w:val="20"/>
                <w:u w:val="none"/>
              </w:rPr>
            </w:pPr>
            <w:r w:rsidDel="00000000" w:rsidR="00000000" w:rsidRPr="00000000">
              <w:rPr>
                <w:sz w:val="20"/>
                <w:szCs w:val="20"/>
                <w:rtl w:val="0"/>
              </w:rPr>
              <w:t xml:space="preserve">Describe the differences between genetic and environmental variation with examples.</w:t>
            </w:r>
          </w:p>
          <w:p w:rsidR="00000000" w:rsidDel="00000000" w:rsidP="00000000" w:rsidRDefault="00000000" w:rsidRPr="00000000" w14:paraId="00000020">
            <w:pPr>
              <w:numPr>
                <w:ilvl w:val="0"/>
                <w:numId w:val="5"/>
              </w:numPr>
              <w:ind w:left="720" w:hanging="360"/>
              <w:rPr>
                <w:sz w:val="20"/>
                <w:szCs w:val="20"/>
                <w:u w:val="none"/>
              </w:rPr>
            </w:pPr>
            <w:r w:rsidDel="00000000" w:rsidR="00000000" w:rsidRPr="00000000">
              <w:rPr>
                <w:sz w:val="20"/>
                <w:szCs w:val="20"/>
                <w:rtl w:val="0"/>
              </w:rPr>
              <w:t xml:space="preserve">Define variation, adaptation and extinction</w:t>
            </w:r>
          </w:p>
        </w:tc>
        <w:tc>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22">
            <w:pPr>
              <w:numPr>
                <w:ilvl w:val="0"/>
                <w:numId w:val="5"/>
              </w:numPr>
              <w:ind w:left="720" w:hanging="360"/>
              <w:rPr>
                <w:sz w:val="20"/>
                <w:szCs w:val="20"/>
              </w:rPr>
            </w:pPr>
            <w:r w:rsidDel="00000000" w:rsidR="00000000" w:rsidRPr="00000000">
              <w:rPr>
                <w:sz w:val="20"/>
                <w:szCs w:val="20"/>
                <w:rtl w:val="0"/>
              </w:rPr>
              <w:t xml:space="preserve">The definitions and give an example of a longitudinal and transverse wave.</w:t>
            </w:r>
          </w:p>
          <w:p w:rsidR="00000000" w:rsidDel="00000000" w:rsidP="00000000" w:rsidRDefault="00000000" w:rsidRPr="00000000" w14:paraId="00000023">
            <w:pPr>
              <w:numPr>
                <w:ilvl w:val="0"/>
                <w:numId w:val="5"/>
              </w:numPr>
              <w:ind w:left="720" w:hanging="360"/>
              <w:rPr>
                <w:sz w:val="20"/>
                <w:szCs w:val="20"/>
              </w:rPr>
            </w:pPr>
            <w:r w:rsidDel="00000000" w:rsidR="00000000" w:rsidRPr="00000000">
              <w:rPr>
                <w:sz w:val="20"/>
                <w:szCs w:val="20"/>
                <w:rtl w:val="0"/>
              </w:rPr>
              <w:t xml:space="preserve">What is meant by wavelength, amplitude and frequency.</w:t>
            </w:r>
          </w:p>
          <w:p w:rsidR="00000000" w:rsidDel="00000000" w:rsidP="00000000" w:rsidRDefault="00000000" w:rsidRPr="00000000" w14:paraId="00000024">
            <w:pPr>
              <w:numPr>
                <w:ilvl w:val="0"/>
                <w:numId w:val="5"/>
              </w:numPr>
              <w:ind w:left="720" w:hanging="360"/>
              <w:rPr>
                <w:sz w:val="20"/>
                <w:szCs w:val="20"/>
              </w:rPr>
            </w:pPr>
            <w:r w:rsidDel="00000000" w:rsidR="00000000" w:rsidRPr="00000000">
              <w:rPr>
                <w:sz w:val="20"/>
                <w:szCs w:val="20"/>
                <w:rtl w:val="0"/>
              </w:rPr>
              <w:t xml:space="preserve">The wave equation including the units of each quantity.</w:t>
            </w:r>
          </w:p>
          <w:p w:rsidR="00000000" w:rsidDel="00000000" w:rsidP="00000000" w:rsidRDefault="00000000" w:rsidRPr="00000000" w14:paraId="00000025">
            <w:pPr>
              <w:numPr>
                <w:ilvl w:val="0"/>
                <w:numId w:val="5"/>
              </w:numPr>
              <w:ind w:left="720" w:hanging="360"/>
              <w:rPr>
                <w:sz w:val="20"/>
                <w:szCs w:val="20"/>
              </w:rPr>
            </w:pPr>
            <w:r w:rsidDel="00000000" w:rsidR="00000000" w:rsidRPr="00000000">
              <w:rPr>
                <w:sz w:val="20"/>
                <w:szCs w:val="20"/>
                <w:rtl w:val="0"/>
              </w:rPr>
              <w:t xml:space="preserve">How to draw a normal correctly.</w:t>
            </w:r>
          </w:p>
          <w:p w:rsidR="00000000" w:rsidDel="00000000" w:rsidP="00000000" w:rsidRDefault="00000000" w:rsidRPr="00000000" w14:paraId="00000026">
            <w:pPr>
              <w:numPr>
                <w:ilvl w:val="0"/>
                <w:numId w:val="5"/>
              </w:numPr>
              <w:ind w:left="720" w:hanging="360"/>
              <w:rPr>
                <w:sz w:val="20"/>
                <w:szCs w:val="20"/>
              </w:rPr>
            </w:pPr>
            <w:r w:rsidDel="00000000" w:rsidR="00000000" w:rsidRPr="00000000">
              <w:rPr>
                <w:sz w:val="20"/>
                <w:szCs w:val="20"/>
                <w:rtl w:val="0"/>
              </w:rPr>
              <w:t xml:space="preserve">The law of reflection (angle of incidence = angle of reflection).</w:t>
            </w:r>
          </w:p>
          <w:p w:rsidR="00000000" w:rsidDel="00000000" w:rsidP="00000000" w:rsidRDefault="00000000" w:rsidRPr="00000000" w14:paraId="00000027">
            <w:pPr>
              <w:numPr>
                <w:ilvl w:val="0"/>
                <w:numId w:val="5"/>
              </w:numPr>
              <w:ind w:left="720" w:hanging="360"/>
              <w:rPr>
                <w:sz w:val="20"/>
                <w:szCs w:val="20"/>
              </w:rPr>
            </w:pPr>
            <w:r w:rsidDel="00000000" w:rsidR="00000000" w:rsidRPr="00000000">
              <w:rPr>
                <w:sz w:val="20"/>
                <w:szCs w:val="20"/>
                <w:rtl w:val="0"/>
              </w:rPr>
              <w:t xml:space="preserve">That light refracts when it enters a different medium.</w:t>
            </w:r>
            <w:r w:rsidDel="00000000" w:rsidR="00000000" w:rsidRPr="00000000">
              <w:rPr>
                <w:rtl w:val="0"/>
              </w:rPr>
            </w:r>
          </w:p>
        </w:tc>
        <w:tc>
          <w:tcPr/>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29">
            <w:pPr>
              <w:numPr>
                <w:ilvl w:val="0"/>
                <w:numId w:val="1"/>
              </w:numPr>
              <w:spacing w:line="259" w:lineRule="auto"/>
              <w:ind w:left="720" w:hanging="360"/>
              <w:rPr>
                <w:sz w:val="20"/>
                <w:szCs w:val="20"/>
              </w:rPr>
            </w:pPr>
            <w:r w:rsidDel="00000000" w:rsidR="00000000" w:rsidRPr="00000000">
              <w:rPr>
                <w:sz w:val="20"/>
                <w:szCs w:val="20"/>
                <w:rtl w:val="0"/>
              </w:rPr>
              <w:t xml:space="preserve">The planets of the solar system in order.</w:t>
            </w:r>
          </w:p>
          <w:p w:rsidR="00000000" w:rsidDel="00000000" w:rsidP="00000000" w:rsidRDefault="00000000" w:rsidRPr="00000000" w14:paraId="0000002A">
            <w:pPr>
              <w:numPr>
                <w:ilvl w:val="0"/>
                <w:numId w:val="1"/>
              </w:numPr>
              <w:spacing w:line="259" w:lineRule="auto"/>
              <w:ind w:left="720" w:hanging="360"/>
              <w:rPr>
                <w:sz w:val="20"/>
                <w:szCs w:val="20"/>
              </w:rPr>
            </w:pPr>
            <w:r w:rsidDel="00000000" w:rsidR="00000000" w:rsidRPr="00000000">
              <w:rPr>
                <w:sz w:val="20"/>
                <w:szCs w:val="20"/>
                <w:rtl w:val="0"/>
              </w:rPr>
              <w:t xml:space="preserve">To identify the gas and rocky planets</w:t>
            </w:r>
          </w:p>
          <w:p w:rsidR="00000000" w:rsidDel="00000000" w:rsidP="00000000" w:rsidRDefault="00000000" w:rsidRPr="00000000" w14:paraId="0000002B">
            <w:pPr>
              <w:numPr>
                <w:ilvl w:val="0"/>
                <w:numId w:val="1"/>
              </w:numPr>
              <w:spacing w:line="259" w:lineRule="auto"/>
              <w:ind w:left="720" w:hanging="360"/>
              <w:rPr>
                <w:sz w:val="20"/>
                <w:szCs w:val="20"/>
              </w:rPr>
            </w:pPr>
            <w:r w:rsidDel="00000000" w:rsidR="00000000" w:rsidRPr="00000000">
              <w:rPr>
                <w:sz w:val="20"/>
                <w:szCs w:val="20"/>
                <w:rtl w:val="0"/>
              </w:rPr>
              <w:t xml:space="preserve">The life cycle of the sun and larger stars</w:t>
            </w:r>
          </w:p>
          <w:p w:rsidR="00000000" w:rsidDel="00000000" w:rsidP="00000000" w:rsidRDefault="00000000" w:rsidRPr="00000000" w14:paraId="0000002C">
            <w:pPr>
              <w:numPr>
                <w:ilvl w:val="0"/>
                <w:numId w:val="1"/>
              </w:numPr>
              <w:spacing w:line="259" w:lineRule="auto"/>
              <w:ind w:left="720" w:hanging="360"/>
              <w:rPr>
                <w:sz w:val="20"/>
                <w:szCs w:val="20"/>
              </w:rPr>
            </w:pPr>
            <w:r w:rsidDel="00000000" w:rsidR="00000000" w:rsidRPr="00000000">
              <w:rPr>
                <w:sz w:val="20"/>
                <w:szCs w:val="20"/>
                <w:rtl w:val="0"/>
              </w:rPr>
              <w:t xml:space="preserve">The orbital motion of the moon and the forces keeping it in motion.</w:t>
            </w:r>
          </w:p>
          <w:p w:rsidR="00000000" w:rsidDel="00000000" w:rsidP="00000000" w:rsidRDefault="00000000" w:rsidRPr="00000000" w14:paraId="0000002D">
            <w:pPr>
              <w:numPr>
                <w:ilvl w:val="0"/>
                <w:numId w:val="1"/>
              </w:numPr>
              <w:spacing w:line="259" w:lineRule="auto"/>
              <w:ind w:left="720" w:hanging="360"/>
              <w:rPr>
                <w:sz w:val="20"/>
                <w:szCs w:val="20"/>
              </w:rPr>
            </w:pPr>
            <w:r w:rsidDel="00000000" w:rsidR="00000000" w:rsidRPr="00000000">
              <w:rPr>
                <w:sz w:val="20"/>
                <w:szCs w:val="20"/>
                <w:rtl w:val="0"/>
              </w:rPr>
              <w:t xml:space="preserve">The seasons and why they occur.</w:t>
            </w:r>
          </w:p>
          <w:p w:rsidR="00000000" w:rsidDel="00000000" w:rsidP="00000000" w:rsidRDefault="00000000" w:rsidRPr="00000000" w14:paraId="0000002E">
            <w:pPr>
              <w:numPr>
                <w:ilvl w:val="0"/>
                <w:numId w:val="1"/>
              </w:numPr>
              <w:spacing w:line="259" w:lineRule="auto"/>
              <w:ind w:left="720" w:hanging="360"/>
              <w:rPr>
                <w:sz w:val="20"/>
                <w:szCs w:val="20"/>
              </w:rPr>
            </w:pPr>
            <w:r w:rsidDel="00000000" w:rsidR="00000000" w:rsidRPr="00000000">
              <w:rPr>
                <w:sz w:val="20"/>
                <w:szCs w:val="20"/>
                <w:rtl w:val="0"/>
              </w:rPr>
              <w:t xml:space="preserve">The models of the solar system and how they have developed over time.</w:t>
            </w:r>
          </w:p>
          <w:p w:rsidR="00000000" w:rsidDel="00000000" w:rsidP="00000000" w:rsidRDefault="00000000" w:rsidRPr="00000000" w14:paraId="0000002F">
            <w:pPr>
              <w:numPr>
                <w:ilvl w:val="0"/>
                <w:numId w:val="1"/>
              </w:numPr>
              <w:spacing w:line="259" w:lineRule="auto"/>
              <w:ind w:left="720" w:hanging="360"/>
              <w:rPr>
                <w:sz w:val="20"/>
                <w:szCs w:val="20"/>
              </w:rPr>
            </w:pPr>
            <w:r w:rsidDel="00000000" w:rsidR="00000000" w:rsidRPr="00000000">
              <w:rPr>
                <w:sz w:val="20"/>
                <w:szCs w:val="20"/>
                <w:rtl w:val="0"/>
              </w:rPr>
              <w:t xml:space="preserve">The types of satellites that orbit the Earth.</w:t>
            </w:r>
          </w:p>
          <w:p w:rsidR="00000000" w:rsidDel="00000000" w:rsidP="00000000" w:rsidRDefault="00000000" w:rsidRPr="00000000" w14:paraId="00000030">
            <w:pPr>
              <w:numPr>
                <w:ilvl w:val="0"/>
                <w:numId w:val="1"/>
              </w:numPr>
              <w:spacing w:line="259" w:lineRule="auto"/>
              <w:ind w:left="720" w:hanging="360"/>
              <w:rPr>
                <w:sz w:val="20"/>
                <w:szCs w:val="20"/>
              </w:rPr>
            </w:pPr>
            <w:r w:rsidDel="00000000" w:rsidR="00000000" w:rsidRPr="00000000">
              <w:rPr>
                <w:sz w:val="20"/>
                <w:szCs w:val="20"/>
                <w:rtl w:val="0"/>
              </w:rPr>
              <w:t xml:space="preserve">The phases of the moon and how they occur.</w:t>
            </w:r>
          </w:p>
          <w:p w:rsidR="00000000" w:rsidDel="00000000" w:rsidP="00000000" w:rsidRDefault="00000000" w:rsidRPr="00000000" w14:paraId="00000031">
            <w:pPr>
              <w:numPr>
                <w:ilvl w:val="0"/>
                <w:numId w:val="1"/>
              </w:numPr>
              <w:spacing w:line="259" w:lineRule="auto"/>
              <w:ind w:left="720" w:hanging="360"/>
              <w:rPr>
                <w:sz w:val="20"/>
                <w:szCs w:val="20"/>
              </w:rPr>
            </w:pPr>
            <w:r w:rsidDel="00000000" w:rsidR="00000000" w:rsidRPr="00000000">
              <w:rPr>
                <w:sz w:val="20"/>
                <w:szCs w:val="20"/>
                <w:rtl w:val="0"/>
              </w:rPr>
              <w:t xml:space="preserve">What SETI means.</w:t>
            </w:r>
          </w:p>
        </w:tc>
      </w:tr>
      <w:tr>
        <w:trPr>
          <w:cantSplit w:val="0"/>
          <w:trHeight w:val="4498.632812499999" w:hRule="atLeast"/>
          <w:tblHeader w:val="0"/>
        </w:trPr>
        <w:tc>
          <w:tcPr/>
          <w:p w:rsidR="00000000" w:rsidDel="00000000" w:rsidP="00000000" w:rsidRDefault="00000000" w:rsidRPr="00000000" w14:paraId="00000032">
            <w:pPr>
              <w:rPr>
                <w:b w:val="1"/>
              </w:rPr>
            </w:pPr>
            <w:r w:rsidDel="00000000" w:rsidR="00000000" w:rsidRPr="00000000">
              <w:rPr>
                <w:b w:val="1"/>
                <w:rtl w:val="0"/>
              </w:rPr>
              <w:t xml:space="preserve">Skills </w:t>
            </w:r>
          </w:p>
        </w:tc>
        <w:tc>
          <w:tcPr/>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34">
            <w:pPr>
              <w:numPr>
                <w:ilvl w:val="0"/>
                <w:numId w:val="6"/>
              </w:numPr>
              <w:ind w:left="720" w:hanging="360"/>
              <w:rPr>
                <w:sz w:val="20"/>
                <w:szCs w:val="20"/>
              </w:rPr>
            </w:pPr>
            <w:r w:rsidDel="00000000" w:rsidR="00000000" w:rsidRPr="00000000">
              <w:rPr>
                <w:sz w:val="20"/>
                <w:szCs w:val="20"/>
                <w:rtl w:val="0"/>
              </w:rPr>
              <w:t xml:space="preserve">Convert between standard form and number to identify units.</w:t>
            </w:r>
          </w:p>
          <w:p w:rsidR="00000000" w:rsidDel="00000000" w:rsidP="00000000" w:rsidRDefault="00000000" w:rsidRPr="00000000" w14:paraId="00000035">
            <w:pPr>
              <w:numPr>
                <w:ilvl w:val="0"/>
                <w:numId w:val="6"/>
              </w:numPr>
              <w:ind w:left="720" w:hanging="360"/>
              <w:rPr>
                <w:sz w:val="20"/>
                <w:szCs w:val="20"/>
              </w:rPr>
            </w:pPr>
            <w:r w:rsidDel="00000000" w:rsidR="00000000" w:rsidRPr="00000000">
              <w:rPr>
                <w:sz w:val="20"/>
                <w:szCs w:val="20"/>
                <w:rtl w:val="0"/>
              </w:rPr>
              <w:t xml:space="preserve">To suggest variables of an investigation and explain their rationale. </w:t>
            </w:r>
          </w:p>
          <w:p w:rsidR="00000000" w:rsidDel="00000000" w:rsidP="00000000" w:rsidRDefault="00000000" w:rsidRPr="00000000" w14:paraId="00000036">
            <w:pPr>
              <w:numPr>
                <w:ilvl w:val="0"/>
                <w:numId w:val="6"/>
              </w:numPr>
              <w:ind w:left="720" w:hanging="360"/>
              <w:rPr>
                <w:sz w:val="20"/>
                <w:szCs w:val="20"/>
              </w:rPr>
            </w:pPr>
            <w:r w:rsidDel="00000000" w:rsidR="00000000" w:rsidRPr="00000000">
              <w:rPr>
                <w:sz w:val="20"/>
                <w:szCs w:val="20"/>
                <w:rtl w:val="0"/>
              </w:rPr>
              <w:t xml:space="preserve">Record raw data in an appropriate table. </w:t>
            </w:r>
          </w:p>
          <w:p w:rsidR="00000000" w:rsidDel="00000000" w:rsidP="00000000" w:rsidRDefault="00000000" w:rsidRPr="00000000" w14:paraId="00000037">
            <w:pPr>
              <w:numPr>
                <w:ilvl w:val="0"/>
                <w:numId w:val="6"/>
              </w:numPr>
              <w:ind w:left="720" w:hanging="360"/>
              <w:rPr>
                <w:sz w:val="20"/>
                <w:szCs w:val="20"/>
              </w:rPr>
            </w:pPr>
            <w:r w:rsidDel="00000000" w:rsidR="00000000" w:rsidRPr="00000000">
              <w:rPr>
                <w:sz w:val="20"/>
                <w:szCs w:val="20"/>
                <w:rtl w:val="0"/>
              </w:rPr>
              <w:t xml:space="preserve">Identify anomalous results and calculate an accurate mean average.</w:t>
            </w:r>
          </w:p>
          <w:p w:rsidR="00000000" w:rsidDel="00000000" w:rsidP="00000000" w:rsidRDefault="00000000" w:rsidRPr="00000000" w14:paraId="00000038">
            <w:pPr>
              <w:numPr>
                <w:ilvl w:val="0"/>
                <w:numId w:val="6"/>
              </w:numPr>
              <w:ind w:left="720" w:hanging="360"/>
              <w:rPr>
                <w:sz w:val="20"/>
                <w:szCs w:val="20"/>
              </w:rPr>
            </w:pPr>
            <w:r w:rsidDel="00000000" w:rsidR="00000000" w:rsidRPr="00000000">
              <w:rPr>
                <w:sz w:val="20"/>
                <w:szCs w:val="20"/>
                <w:rtl w:val="0"/>
              </w:rPr>
              <w:t xml:space="preserve">Plot data of discrete and continuous data on an appropriate graph including a line of best fit.</w:t>
            </w:r>
          </w:p>
          <w:p w:rsidR="00000000" w:rsidDel="00000000" w:rsidP="00000000" w:rsidRDefault="00000000" w:rsidRPr="00000000" w14:paraId="00000039">
            <w:pPr>
              <w:numPr>
                <w:ilvl w:val="0"/>
                <w:numId w:val="6"/>
              </w:numPr>
              <w:ind w:left="720" w:hanging="360"/>
              <w:rPr>
                <w:sz w:val="20"/>
                <w:szCs w:val="20"/>
              </w:rPr>
            </w:pPr>
            <w:r w:rsidDel="00000000" w:rsidR="00000000" w:rsidRPr="00000000">
              <w:rPr>
                <w:sz w:val="20"/>
                <w:szCs w:val="20"/>
                <w:rtl w:val="0"/>
              </w:rPr>
              <w:t xml:space="preserve">Draw simple conclusions from their graphs.</w:t>
            </w:r>
          </w:p>
          <w:p w:rsidR="00000000" w:rsidDel="00000000" w:rsidP="00000000" w:rsidRDefault="00000000" w:rsidRPr="00000000" w14:paraId="0000003A">
            <w:pPr>
              <w:numPr>
                <w:ilvl w:val="0"/>
                <w:numId w:val="6"/>
              </w:numPr>
              <w:ind w:left="720" w:hanging="360"/>
              <w:rPr>
                <w:sz w:val="20"/>
                <w:szCs w:val="20"/>
              </w:rPr>
            </w:pPr>
            <w:r w:rsidDel="00000000" w:rsidR="00000000" w:rsidRPr="00000000">
              <w:rPr>
                <w:sz w:val="20"/>
                <w:szCs w:val="20"/>
                <w:rtl w:val="0"/>
              </w:rPr>
              <w:t xml:space="preserve">Record observations from an investigation</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To be able to:</w:t>
            </w:r>
          </w:p>
          <w:p w:rsidR="00000000" w:rsidDel="00000000" w:rsidP="00000000" w:rsidRDefault="00000000" w:rsidRPr="00000000" w14:paraId="0000003C">
            <w:pPr>
              <w:numPr>
                <w:ilvl w:val="0"/>
                <w:numId w:val="11"/>
              </w:numPr>
              <w:ind w:left="720" w:hanging="360"/>
              <w:rPr>
                <w:sz w:val="20"/>
                <w:szCs w:val="20"/>
              </w:rPr>
            </w:pPr>
            <w:r w:rsidDel="00000000" w:rsidR="00000000" w:rsidRPr="00000000">
              <w:rPr>
                <w:sz w:val="20"/>
                <w:szCs w:val="20"/>
                <w:rtl w:val="0"/>
              </w:rPr>
              <w:t xml:space="preserve">Draw and analyse simple food webs</w:t>
            </w:r>
          </w:p>
          <w:p w:rsidR="00000000" w:rsidDel="00000000" w:rsidP="00000000" w:rsidRDefault="00000000" w:rsidRPr="00000000" w14:paraId="0000003D">
            <w:pPr>
              <w:numPr>
                <w:ilvl w:val="0"/>
                <w:numId w:val="11"/>
              </w:numPr>
              <w:ind w:left="720" w:hanging="360"/>
              <w:rPr>
                <w:sz w:val="20"/>
                <w:szCs w:val="20"/>
                <w:u w:val="none"/>
              </w:rPr>
            </w:pPr>
            <w:r w:rsidDel="00000000" w:rsidR="00000000" w:rsidRPr="00000000">
              <w:rPr>
                <w:sz w:val="20"/>
                <w:szCs w:val="20"/>
                <w:rtl w:val="0"/>
              </w:rPr>
              <w:t xml:space="preserve">Describe how different plants and animals are adapted for survival</w:t>
            </w:r>
          </w:p>
          <w:p w:rsidR="00000000" w:rsidDel="00000000" w:rsidP="00000000" w:rsidRDefault="00000000" w:rsidRPr="00000000" w14:paraId="0000003E">
            <w:pPr>
              <w:numPr>
                <w:ilvl w:val="0"/>
                <w:numId w:val="11"/>
              </w:numPr>
              <w:ind w:left="720" w:hanging="360"/>
              <w:rPr>
                <w:sz w:val="20"/>
                <w:szCs w:val="20"/>
                <w:u w:val="none"/>
              </w:rPr>
            </w:pPr>
            <w:r w:rsidDel="00000000" w:rsidR="00000000" w:rsidRPr="00000000">
              <w:rPr>
                <w:sz w:val="20"/>
                <w:szCs w:val="20"/>
                <w:rtl w:val="0"/>
              </w:rPr>
              <w:t xml:space="preserve">Explain the causes of extinction of a species</w:t>
            </w:r>
          </w:p>
          <w:p w:rsidR="00000000" w:rsidDel="00000000" w:rsidP="00000000" w:rsidRDefault="00000000" w:rsidRPr="00000000" w14:paraId="0000003F">
            <w:pPr>
              <w:numPr>
                <w:ilvl w:val="0"/>
                <w:numId w:val="11"/>
              </w:numPr>
              <w:ind w:left="720" w:hanging="360"/>
              <w:rPr>
                <w:sz w:val="20"/>
                <w:szCs w:val="20"/>
                <w:u w:val="none"/>
              </w:rPr>
            </w:pPr>
            <w:r w:rsidDel="00000000" w:rsidR="00000000" w:rsidRPr="00000000">
              <w:rPr>
                <w:sz w:val="20"/>
                <w:szCs w:val="20"/>
                <w:rtl w:val="0"/>
              </w:rPr>
              <w:t xml:space="preserve">Explain the process of natural selection</w:t>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To be able to:</w:t>
            </w:r>
          </w:p>
          <w:p w:rsidR="00000000" w:rsidDel="00000000" w:rsidP="00000000" w:rsidRDefault="00000000" w:rsidRPr="00000000" w14:paraId="00000041">
            <w:pPr>
              <w:numPr>
                <w:ilvl w:val="0"/>
                <w:numId w:val="11"/>
              </w:numPr>
              <w:ind w:left="720" w:hanging="360"/>
              <w:rPr>
                <w:sz w:val="20"/>
                <w:szCs w:val="20"/>
              </w:rPr>
            </w:pPr>
            <w:r w:rsidDel="00000000" w:rsidR="00000000" w:rsidRPr="00000000">
              <w:rPr>
                <w:sz w:val="20"/>
                <w:szCs w:val="20"/>
                <w:rtl w:val="0"/>
              </w:rPr>
              <w:t xml:space="preserve">Label the wavelength and amplitude of a transverse wave.</w:t>
            </w:r>
          </w:p>
          <w:p w:rsidR="00000000" w:rsidDel="00000000" w:rsidP="00000000" w:rsidRDefault="00000000" w:rsidRPr="00000000" w14:paraId="00000042">
            <w:pPr>
              <w:numPr>
                <w:ilvl w:val="0"/>
                <w:numId w:val="11"/>
              </w:numPr>
              <w:ind w:left="720" w:hanging="360"/>
              <w:rPr>
                <w:sz w:val="20"/>
                <w:szCs w:val="20"/>
              </w:rPr>
            </w:pPr>
            <w:r w:rsidDel="00000000" w:rsidR="00000000" w:rsidRPr="00000000">
              <w:rPr>
                <w:sz w:val="20"/>
                <w:szCs w:val="20"/>
                <w:rtl w:val="0"/>
              </w:rPr>
              <w:t xml:space="preserve">Compare two waves with similar/different wavelength and amplitude.</w:t>
            </w:r>
          </w:p>
          <w:p w:rsidR="00000000" w:rsidDel="00000000" w:rsidP="00000000" w:rsidRDefault="00000000" w:rsidRPr="00000000" w14:paraId="00000043">
            <w:pPr>
              <w:numPr>
                <w:ilvl w:val="0"/>
                <w:numId w:val="11"/>
              </w:numPr>
              <w:ind w:left="720" w:hanging="360"/>
              <w:rPr>
                <w:sz w:val="20"/>
                <w:szCs w:val="20"/>
              </w:rPr>
            </w:pPr>
            <w:r w:rsidDel="00000000" w:rsidR="00000000" w:rsidRPr="00000000">
              <w:rPr>
                <w:sz w:val="20"/>
                <w:szCs w:val="20"/>
                <w:rtl w:val="0"/>
              </w:rPr>
              <w:t xml:space="preserve">Calculate the wave speed using the wave equation.</w:t>
            </w:r>
          </w:p>
          <w:p w:rsidR="00000000" w:rsidDel="00000000" w:rsidP="00000000" w:rsidRDefault="00000000" w:rsidRPr="00000000" w14:paraId="00000044">
            <w:pPr>
              <w:rPr>
                <w:sz w:val="20"/>
                <w:szCs w:val="20"/>
              </w:rPr>
            </w:pPr>
            <w:r w:rsidDel="00000000" w:rsidR="00000000" w:rsidRPr="00000000">
              <w:rPr>
                <w:rtl w:val="0"/>
              </w:rPr>
            </w:r>
          </w:p>
        </w:tc>
        <w:tc>
          <w:tcPr/>
          <w:p w:rsidR="00000000" w:rsidDel="00000000" w:rsidP="00000000" w:rsidRDefault="00000000" w:rsidRPr="00000000" w14:paraId="00000045">
            <w:pPr>
              <w:jc w:val="left"/>
              <w:rPr>
                <w:sz w:val="20"/>
                <w:szCs w:val="20"/>
              </w:rPr>
            </w:pPr>
            <w:r w:rsidDel="00000000" w:rsidR="00000000" w:rsidRPr="00000000">
              <w:rPr>
                <w:rtl w:val="0"/>
              </w:rPr>
            </w:r>
          </w:p>
          <w:p w:rsidR="00000000" w:rsidDel="00000000" w:rsidP="00000000" w:rsidRDefault="00000000" w:rsidRPr="00000000" w14:paraId="00000046">
            <w:pPr>
              <w:jc w:val="left"/>
              <w:rPr>
                <w:sz w:val="20"/>
                <w:szCs w:val="20"/>
              </w:rPr>
            </w:pPr>
            <w:r w:rsidDel="00000000" w:rsidR="00000000" w:rsidRPr="00000000">
              <w:rPr>
                <w:sz w:val="20"/>
                <w:szCs w:val="20"/>
                <w:rtl w:val="0"/>
              </w:rPr>
              <w:t xml:space="preserve">To be able to:</w:t>
            </w:r>
          </w:p>
          <w:p w:rsidR="00000000" w:rsidDel="00000000" w:rsidP="00000000" w:rsidRDefault="00000000" w:rsidRPr="00000000" w14:paraId="00000047">
            <w:pPr>
              <w:numPr>
                <w:ilvl w:val="0"/>
                <w:numId w:val="2"/>
              </w:numPr>
              <w:spacing w:line="259" w:lineRule="auto"/>
              <w:ind w:left="720" w:hanging="360"/>
              <w:rPr>
                <w:sz w:val="20"/>
                <w:szCs w:val="20"/>
              </w:rPr>
            </w:pPr>
            <w:r w:rsidDel="00000000" w:rsidR="00000000" w:rsidRPr="00000000">
              <w:rPr>
                <w:sz w:val="20"/>
                <w:szCs w:val="20"/>
                <w:rtl w:val="0"/>
              </w:rPr>
              <w:t xml:space="preserve">Label the solar system.</w:t>
            </w:r>
          </w:p>
          <w:p w:rsidR="00000000" w:rsidDel="00000000" w:rsidP="00000000" w:rsidRDefault="00000000" w:rsidRPr="00000000" w14:paraId="00000048">
            <w:pPr>
              <w:numPr>
                <w:ilvl w:val="0"/>
                <w:numId w:val="2"/>
              </w:numPr>
              <w:spacing w:line="259" w:lineRule="auto"/>
              <w:ind w:left="720" w:hanging="360"/>
              <w:rPr>
                <w:sz w:val="20"/>
                <w:szCs w:val="20"/>
              </w:rPr>
            </w:pPr>
            <w:r w:rsidDel="00000000" w:rsidR="00000000" w:rsidRPr="00000000">
              <w:rPr>
                <w:sz w:val="20"/>
                <w:szCs w:val="20"/>
                <w:rtl w:val="0"/>
              </w:rPr>
              <w:t xml:space="preserve">To label the different phases of a star’s lifecycle.</w:t>
            </w:r>
          </w:p>
          <w:p w:rsidR="00000000" w:rsidDel="00000000" w:rsidP="00000000" w:rsidRDefault="00000000" w:rsidRPr="00000000" w14:paraId="00000049">
            <w:pPr>
              <w:numPr>
                <w:ilvl w:val="0"/>
                <w:numId w:val="2"/>
              </w:numPr>
              <w:spacing w:line="259" w:lineRule="auto"/>
              <w:ind w:left="720" w:hanging="360"/>
              <w:rPr>
                <w:sz w:val="20"/>
                <w:szCs w:val="20"/>
              </w:rPr>
            </w:pPr>
            <w:r w:rsidDel="00000000" w:rsidR="00000000" w:rsidRPr="00000000">
              <w:rPr>
                <w:sz w:val="20"/>
                <w:szCs w:val="20"/>
                <w:rtl w:val="0"/>
              </w:rPr>
              <w:t xml:space="preserve">To label the forces of orbital motion.</w:t>
            </w:r>
          </w:p>
          <w:p w:rsidR="00000000" w:rsidDel="00000000" w:rsidP="00000000" w:rsidRDefault="00000000" w:rsidRPr="00000000" w14:paraId="0000004A">
            <w:pPr>
              <w:numPr>
                <w:ilvl w:val="0"/>
                <w:numId w:val="2"/>
              </w:numPr>
              <w:spacing w:line="259" w:lineRule="auto"/>
              <w:ind w:left="720" w:hanging="360"/>
              <w:rPr>
                <w:sz w:val="20"/>
                <w:szCs w:val="20"/>
              </w:rPr>
            </w:pPr>
            <w:r w:rsidDel="00000000" w:rsidR="00000000" w:rsidRPr="00000000">
              <w:rPr>
                <w:sz w:val="20"/>
                <w:szCs w:val="20"/>
                <w:rtl w:val="0"/>
              </w:rPr>
              <w:t xml:space="preserve">To identify heliocentric and geocentric models from diagrams.</w:t>
            </w:r>
          </w:p>
          <w:p w:rsidR="00000000" w:rsidDel="00000000" w:rsidP="00000000" w:rsidRDefault="00000000" w:rsidRPr="00000000" w14:paraId="0000004B">
            <w:pPr>
              <w:numPr>
                <w:ilvl w:val="0"/>
                <w:numId w:val="2"/>
              </w:numPr>
              <w:spacing w:line="259" w:lineRule="auto"/>
              <w:ind w:left="720" w:hanging="360"/>
              <w:rPr>
                <w:sz w:val="20"/>
                <w:szCs w:val="20"/>
              </w:rPr>
            </w:pPr>
            <w:r w:rsidDel="00000000" w:rsidR="00000000" w:rsidRPr="00000000">
              <w:rPr>
                <w:sz w:val="20"/>
                <w:szCs w:val="20"/>
                <w:rtl w:val="0"/>
              </w:rPr>
              <w:t xml:space="preserve">Demonstrate an understanding of centripetal force. </w:t>
            </w:r>
          </w:p>
          <w:p w:rsidR="00000000" w:rsidDel="00000000" w:rsidP="00000000" w:rsidRDefault="00000000" w:rsidRPr="00000000" w14:paraId="0000004C">
            <w:pPr>
              <w:numPr>
                <w:ilvl w:val="0"/>
                <w:numId w:val="2"/>
              </w:numPr>
              <w:spacing w:after="160" w:line="259" w:lineRule="auto"/>
              <w:ind w:left="720" w:hanging="360"/>
              <w:rPr>
                <w:sz w:val="20"/>
                <w:szCs w:val="20"/>
              </w:rPr>
            </w:pPr>
            <w:r w:rsidDel="00000000" w:rsidR="00000000" w:rsidRPr="00000000">
              <w:rPr>
                <w:sz w:val="20"/>
                <w:szCs w:val="20"/>
                <w:rtl w:val="0"/>
              </w:rPr>
              <w:t xml:space="preserve">Identify natural and artificial satellites..</w:t>
            </w:r>
          </w:p>
        </w:tc>
      </w:tr>
      <w:tr>
        <w:trPr>
          <w:cantSplit w:val="0"/>
          <w:tblHeader w:val="0"/>
        </w:trPr>
        <w:tc>
          <w:tcPr/>
          <w:p w:rsidR="00000000" w:rsidDel="00000000" w:rsidP="00000000" w:rsidRDefault="00000000" w:rsidRPr="00000000" w14:paraId="0000004D">
            <w:pPr>
              <w:rPr>
                <w:b w:val="1"/>
              </w:rPr>
            </w:pPr>
            <w:r w:rsidDel="00000000" w:rsidR="00000000" w:rsidRPr="00000000">
              <w:rPr>
                <w:b w:val="1"/>
                <w:rtl w:val="0"/>
              </w:rPr>
              <w:t xml:space="preserve">Vocabulary</w:t>
            </w:r>
          </w:p>
        </w:tc>
        <w:tc>
          <w:tcPr/>
          <w:p w:rsidR="00000000" w:rsidDel="00000000" w:rsidP="00000000" w:rsidRDefault="00000000" w:rsidRPr="00000000" w14:paraId="0000004E">
            <w:pPr>
              <w:jc w:val="center"/>
              <w:rPr>
                <w:b w:val="1"/>
                <w:sz w:val="28"/>
                <w:szCs w:val="28"/>
              </w:rPr>
            </w:pPr>
            <w:r w:rsidDel="00000000" w:rsidR="00000000" w:rsidRPr="00000000">
              <w:rPr>
                <w:b w:val="1"/>
                <w:sz w:val="28"/>
                <w:szCs w:val="28"/>
                <w:rtl w:val="0"/>
              </w:rPr>
              <w:t xml:space="preserve">Tier 3 key vocabulary </w:t>
            </w:r>
          </w:p>
          <w:p w:rsidR="00000000" w:rsidDel="00000000" w:rsidP="00000000" w:rsidRDefault="00000000" w:rsidRPr="00000000" w14:paraId="0000004F">
            <w:pPr>
              <w:rPr>
                <w:sz w:val="20"/>
                <w:szCs w:val="20"/>
              </w:rPr>
            </w:pPr>
            <w:r w:rsidDel="00000000" w:rsidR="00000000" w:rsidRPr="00000000">
              <w:rPr>
                <w:rtl w:val="0"/>
              </w:rPr>
            </w:r>
          </w:p>
        </w:tc>
        <w:tc>
          <w:tcPr/>
          <w:p w:rsidR="00000000" w:rsidDel="00000000" w:rsidP="00000000" w:rsidRDefault="00000000" w:rsidRPr="00000000" w14:paraId="00000050">
            <w:pPr>
              <w:rPr>
                <w:sz w:val="20"/>
                <w:szCs w:val="20"/>
              </w:rPr>
            </w:pPr>
            <w:r w:rsidDel="00000000" w:rsidR="00000000" w:rsidRPr="00000000">
              <w:rPr>
                <w:rtl w:val="0"/>
              </w:rPr>
            </w:r>
          </w:p>
        </w:tc>
        <w:tc>
          <w:tcPr/>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Wavelength, frequency, amplitude, hertz, longitudinal transverse, wave speed, reflection, refraction, normal, incidence</w:t>
            </w:r>
          </w:p>
        </w:tc>
        <w:tc>
          <w:tcPr/>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Satellite, geocentric, heliocentric, phases, orbit, orbital, centripetal, </w:t>
            </w:r>
          </w:p>
          <w:p w:rsidR="00000000" w:rsidDel="00000000" w:rsidP="00000000" w:rsidRDefault="00000000" w:rsidRPr="00000000" w14:paraId="00000055">
            <w:pPr>
              <w:rPr>
                <w:sz w:val="20"/>
                <w:szCs w:val="20"/>
              </w:rPr>
            </w:pPr>
            <w:r w:rsidDel="00000000" w:rsidR="00000000" w:rsidRPr="00000000">
              <w:rPr>
                <w:sz w:val="20"/>
                <w:szCs w:val="20"/>
                <w:rtl w:val="0"/>
              </w:rPr>
              <w:t xml:space="preserve">Red giant, black hole, supernova, nebula, protostar, planet, neutron star, main sequence</w:t>
            </w:r>
          </w:p>
        </w:tc>
      </w:tr>
    </w:tbl>
    <w:p w:rsidR="00000000" w:rsidDel="00000000" w:rsidP="00000000" w:rsidRDefault="00000000" w:rsidRPr="00000000" w14:paraId="00000056">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7">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8">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9">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A">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B">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C">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D">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E">
      <w:pPr>
        <w:widowControl w:val="0"/>
        <w:spacing w:line="276" w:lineRule="auto"/>
        <w:rPr>
          <w:b w:val="1"/>
          <w:u w:val="single"/>
        </w:rPr>
      </w:pPr>
      <w:r w:rsidDel="00000000" w:rsidR="00000000" w:rsidRPr="00000000">
        <w:rPr>
          <w:rtl w:val="0"/>
        </w:rPr>
      </w:r>
    </w:p>
    <w:p w:rsidR="00000000" w:rsidDel="00000000" w:rsidP="00000000" w:rsidRDefault="00000000" w:rsidRPr="00000000" w14:paraId="0000005F">
      <w:pPr>
        <w:widowControl w:val="0"/>
        <w:spacing w:line="276" w:lineRule="auto"/>
        <w:rPr>
          <w:b w:val="1"/>
          <w:u w:val="single"/>
        </w:rPr>
      </w:pPr>
      <w:r w:rsidDel="00000000" w:rsidR="00000000" w:rsidRPr="00000000">
        <w:rPr>
          <w:rtl w:val="0"/>
        </w:rPr>
      </w:r>
    </w:p>
    <w:p w:rsidR="00000000" w:rsidDel="00000000" w:rsidP="00000000" w:rsidRDefault="00000000" w:rsidRPr="00000000" w14:paraId="00000060">
      <w:pPr>
        <w:rPr>
          <w:b w:val="1"/>
          <w:u w:val="single"/>
        </w:rPr>
      </w:pPr>
      <w:r w:rsidDel="00000000" w:rsidR="00000000" w:rsidRPr="00000000">
        <w:rPr>
          <w:b w:val="1"/>
          <w:u w:val="single"/>
          <w:rtl w:val="0"/>
        </w:rPr>
        <w:t xml:space="preserve">YEAR 9 Continued</w:t>
      </w:r>
    </w:p>
    <w:p w:rsidR="00000000" w:rsidDel="00000000" w:rsidP="00000000" w:rsidRDefault="00000000" w:rsidRPr="00000000" w14:paraId="00000061">
      <w:pPr>
        <w:rPr>
          <w:b w:val="1"/>
          <w:u w:val="single"/>
        </w:rPr>
      </w:pPr>
      <w:r w:rsidDel="00000000" w:rsidR="00000000" w:rsidRPr="00000000">
        <w:rPr>
          <w:rtl w:val="0"/>
        </w:rPr>
      </w:r>
    </w:p>
    <w:tbl>
      <w:tblPr>
        <w:tblStyle w:val="Table2"/>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3330"/>
        <w:gridCol w:w="3285"/>
        <w:gridCol w:w="3450"/>
        <w:gridCol w:w="3840"/>
        <w:tblGridChange w:id="0">
          <w:tblGrid>
            <w:gridCol w:w="1485"/>
            <w:gridCol w:w="3330"/>
            <w:gridCol w:w="3285"/>
            <w:gridCol w:w="3450"/>
            <w:gridCol w:w="3840"/>
          </w:tblGrid>
        </w:tblGridChange>
      </w:tblGrid>
      <w:tr>
        <w:trPr>
          <w:cantSplit w:val="0"/>
          <w:tblHeader w:val="0"/>
        </w:trPr>
        <w:tc>
          <w:tcPr/>
          <w:p w:rsidR="00000000" w:rsidDel="00000000" w:rsidP="00000000" w:rsidRDefault="00000000" w:rsidRPr="00000000" w14:paraId="00000062">
            <w:pPr>
              <w:rPr>
                <w:b w:val="1"/>
              </w:rPr>
            </w:pPr>
            <w:bookmarkStart w:colFirst="0" w:colLast="0" w:name="_heading=h.gjdgxs" w:id="0"/>
            <w:bookmarkEnd w:id="0"/>
            <w:r w:rsidDel="00000000" w:rsidR="00000000" w:rsidRPr="00000000">
              <w:rPr>
                <w:b w:val="1"/>
                <w:rtl w:val="0"/>
              </w:rPr>
              <w:t xml:space="preserve">SOW</w:t>
            </w:r>
          </w:p>
        </w:tc>
        <w:tc>
          <w:tcPr>
            <w:shd w:fill="d9e2f3" w:val="clear"/>
          </w:tcPr>
          <w:p w:rsidR="00000000" w:rsidDel="00000000" w:rsidP="00000000" w:rsidRDefault="00000000" w:rsidRPr="00000000" w14:paraId="00000063">
            <w:pPr>
              <w:rPr>
                <w:b w:val="1"/>
              </w:rPr>
            </w:pPr>
            <w:r w:rsidDel="00000000" w:rsidR="00000000" w:rsidRPr="00000000">
              <w:rPr>
                <w:b w:val="1"/>
                <w:rtl w:val="0"/>
              </w:rPr>
              <w:t xml:space="preserve">Cellular Biology</w:t>
            </w:r>
          </w:p>
          <w:p w:rsidR="00000000" w:rsidDel="00000000" w:rsidP="00000000" w:rsidRDefault="00000000" w:rsidRPr="00000000" w14:paraId="00000064">
            <w:pPr>
              <w:rPr>
                <w:b w:val="1"/>
              </w:rPr>
            </w:pPr>
            <w:r w:rsidDel="00000000" w:rsidR="00000000" w:rsidRPr="00000000">
              <w:rPr>
                <w:b w:val="1"/>
                <w:rtl w:val="0"/>
              </w:rPr>
              <w:t xml:space="preserve">(Spring term)</w:t>
            </w:r>
          </w:p>
        </w:tc>
        <w:tc>
          <w:tcPr>
            <w:shd w:fill="d9e2f3" w:val="clear"/>
          </w:tcPr>
          <w:p w:rsidR="00000000" w:rsidDel="00000000" w:rsidP="00000000" w:rsidRDefault="00000000" w:rsidRPr="00000000" w14:paraId="00000065">
            <w:pPr>
              <w:rPr>
                <w:b w:val="1"/>
              </w:rPr>
            </w:pPr>
            <w:r w:rsidDel="00000000" w:rsidR="00000000" w:rsidRPr="00000000">
              <w:rPr>
                <w:b w:val="1"/>
                <w:rtl w:val="0"/>
              </w:rPr>
              <w:t xml:space="preserve">Particles – </w:t>
            </w:r>
          </w:p>
        </w:tc>
        <w:tc>
          <w:tcPr>
            <w:shd w:fill="d9e2f3" w:val="clear"/>
          </w:tcPr>
          <w:p w:rsidR="00000000" w:rsidDel="00000000" w:rsidP="00000000" w:rsidRDefault="00000000" w:rsidRPr="00000000" w14:paraId="00000066">
            <w:pPr>
              <w:rPr>
                <w:b w:val="1"/>
              </w:rPr>
            </w:pPr>
            <w:r w:rsidDel="00000000" w:rsidR="00000000" w:rsidRPr="00000000">
              <w:rPr>
                <w:b w:val="1"/>
                <w:rtl w:val="0"/>
              </w:rPr>
              <w:t xml:space="preserve">Atomic Structure &amp; Periodic Table</w:t>
            </w:r>
          </w:p>
          <w:p w:rsidR="00000000" w:rsidDel="00000000" w:rsidP="00000000" w:rsidRDefault="00000000" w:rsidRPr="00000000" w14:paraId="00000067">
            <w:pPr>
              <w:rPr>
                <w:b w:val="1"/>
              </w:rPr>
            </w:pPr>
            <w:r w:rsidDel="00000000" w:rsidR="00000000" w:rsidRPr="00000000">
              <w:rPr>
                <w:b w:val="1"/>
                <w:rtl w:val="0"/>
              </w:rPr>
              <w:t xml:space="preserve">(Spring Term)</w:t>
            </w:r>
          </w:p>
        </w:tc>
        <w:tc>
          <w:tcPr>
            <w:shd w:fill="d9e2f3" w:val="clear"/>
          </w:tcPr>
          <w:p w:rsidR="00000000" w:rsidDel="00000000" w:rsidP="00000000" w:rsidRDefault="00000000" w:rsidRPr="00000000" w14:paraId="00000068">
            <w:pPr>
              <w:rPr>
                <w:b w:val="1"/>
              </w:rPr>
            </w:pPr>
            <w:r w:rsidDel="00000000" w:rsidR="00000000" w:rsidRPr="00000000">
              <w:rPr>
                <w:b w:val="1"/>
                <w:rtl w:val="0"/>
              </w:rPr>
              <w:t xml:space="preserve">Organisation</w:t>
            </w:r>
          </w:p>
        </w:tc>
      </w:tr>
      <w:tr>
        <w:trPr>
          <w:cantSplit w:val="0"/>
          <w:tblHeader w:val="0"/>
        </w:trPr>
        <w:tc>
          <w:tcPr/>
          <w:p w:rsidR="00000000" w:rsidDel="00000000" w:rsidP="00000000" w:rsidRDefault="00000000" w:rsidRPr="00000000" w14:paraId="00000069">
            <w:pPr>
              <w:rPr>
                <w:b w:val="1"/>
              </w:rPr>
            </w:pPr>
            <w:bookmarkStart w:colFirst="0" w:colLast="0" w:name="_heading=h.gjdgxs" w:id="0"/>
            <w:bookmarkEnd w:id="0"/>
            <w:r w:rsidDel="00000000" w:rsidR="00000000" w:rsidRPr="00000000">
              <w:rPr>
                <w:b w:val="1"/>
                <w:rtl w:val="0"/>
              </w:rPr>
              <w:t xml:space="preserve">Knowledge</w:t>
            </w:r>
          </w:p>
        </w:tc>
        <w:tc>
          <w:tcPr/>
          <w:p w:rsidR="00000000" w:rsidDel="00000000" w:rsidP="00000000" w:rsidRDefault="00000000" w:rsidRPr="00000000" w14:paraId="0000006A">
            <w:pPr>
              <w:rPr/>
            </w:pPr>
            <w:r w:rsidDel="00000000" w:rsidR="00000000" w:rsidRPr="00000000">
              <w:rPr>
                <w:rtl w:val="0"/>
              </w:rPr>
              <w:t xml:space="preserve">To know:</w:t>
            </w:r>
          </w:p>
          <w:p w:rsidR="00000000" w:rsidDel="00000000" w:rsidP="00000000" w:rsidRDefault="00000000" w:rsidRPr="00000000" w14:paraId="0000006B">
            <w:pPr>
              <w:numPr>
                <w:ilvl w:val="0"/>
                <w:numId w:val="8"/>
              </w:numPr>
              <w:ind w:left="720" w:hanging="360"/>
            </w:pPr>
            <w:r w:rsidDel="00000000" w:rsidR="00000000" w:rsidRPr="00000000">
              <w:rPr>
                <w:rtl w:val="0"/>
              </w:rPr>
              <w:t xml:space="preserve">The similarities and differences between eukaryotic and prokaryotic cells and estimate their relative size or area.</w:t>
            </w:r>
          </w:p>
          <w:p w:rsidR="00000000" w:rsidDel="00000000" w:rsidP="00000000" w:rsidRDefault="00000000" w:rsidRPr="00000000" w14:paraId="0000006C">
            <w:pPr>
              <w:numPr>
                <w:ilvl w:val="0"/>
                <w:numId w:val="7"/>
              </w:numPr>
              <w:ind w:left="720" w:hanging="360"/>
            </w:pPr>
            <w:r w:rsidDel="00000000" w:rsidR="00000000" w:rsidRPr="00000000">
              <w:rPr>
                <w:rtl w:val="0"/>
              </w:rPr>
              <w:t xml:space="preserve">How the structure of different types of cells relate to their function in a tissue, an organ or organ system.</w:t>
            </w:r>
          </w:p>
          <w:p w:rsidR="00000000" w:rsidDel="00000000" w:rsidP="00000000" w:rsidRDefault="00000000" w:rsidRPr="00000000" w14:paraId="0000006D">
            <w:pPr>
              <w:numPr>
                <w:ilvl w:val="0"/>
                <w:numId w:val="7"/>
              </w:numPr>
              <w:ind w:left="720" w:hanging="360"/>
            </w:pPr>
            <w:r w:rsidDel="00000000" w:rsidR="00000000" w:rsidRPr="00000000">
              <w:rPr>
                <w:rtl w:val="0"/>
              </w:rPr>
              <w:t xml:space="preserve">The importance of cell differentiation in both animals and plants and how it leads to specialised cells.</w:t>
            </w:r>
          </w:p>
          <w:p w:rsidR="00000000" w:rsidDel="00000000" w:rsidP="00000000" w:rsidRDefault="00000000" w:rsidRPr="00000000" w14:paraId="0000006E">
            <w:pPr>
              <w:numPr>
                <w:ilvl w:val="0"/>
                <w:numId w:val="7"/>
              </w:numPr>
              <w:ind w:left="720" w:hanging="360"/>
            </w:pPr>
            <w:r w:rsidDel="00000000" w:rsidR="00000000" w:rsidRPr="00000000">
              <w:rPr>
                <w:rtl w:val="0"/>
              </w:rPr>
              <w:t xml:space="preserve">How microscopy techniques have developed over time </w:t>
            </w:r>
          </w:p>
          <w:p w:rsidR="00000000" w:rsidDel="00000000" w:rsidP="00000000" w:rsidRDefault="00000000" w:rsidRPr="00000000" w14:paraId="0000006F">
            <w:pPr>
              <w:numPr>
                <w:ilvl w:val="0"/>
                <w:numId w:val="7"/>
              </w:numPr>
              <w:ind w:left="720" w:hanging="360"/>
            </w:pPr>
            <w:r w:rsidDel="00000000" w:rsidR="00000000" w:rsidRPr="00000000">
              <w:rPr>
                <w:rtl w:val="0"/>
              </w:rPr>
              <w:t xml:space="preserve">How to carry out calculations involving magnification, real size and image size.</w:t>
            </w:r>
          </w:p>
          <w:p w:rsidR="00000000" w:rsidDel="00000000" w:rsidP="00000000" w:rsidRDefault="00000000" w:rsidRPr="00000000" w14:paraId="00000070">
            <w:pPr>
              <w:numPr>
                <w:ilvl w:val="0"/>
                <w:numId w:val="7"/>
              </w:numPr>
              <w:ind w:left="720" w:hanging="360"/>
            </w:pPr>
            <w:r w:rsidDel="00000000" w:rsidR="00000000" w:rsidRPr="00000000">
              <w:rPr>
                <w:rtl w:val="0"/>
              </w:rPr>
              <w:t xml:space="preserve">That an electron microscope has a much higher magnification and resolution than a light microscope.</w:t>
            </w:r>
          </w:p>
          <w:p w:rsidR="00000000" w:rsidDel="00000000" w:rsidP="00000000" w:rsidRDefault="00000000" w:rsidRPr="00000000" w14:paraId="00000071">
            <w:pPr>
              <w:numPr>
                <w:ilvl w:val="0"/>
                <w:numId w:val="7"/>
              </w:numPr>
              <w:ind w:left="720" w:hanging="360"/>
            </w:pPr>
            <w:r w:rsidDel="00000000" w:rsidR="00000000" w:rsidRPr="00000000">
              <w:rPr>
                <w:rtl w:val="0"/>
              </w:rPr>
              <w:t xml:space="preserve">How bacteria divide (binary fission), how they can be grown and how to prepare an uncontaminated culture using an aseptic technique.</w:t>
            </w:r>
          </w:p>
          <w:p w:rsidR="00000000" w:rsidDel="00000000" w:rsidP="00000000" w:rsidRDefault="00000000" w:rsidRPr="00000000" w14:paraId="00000072">
            <w:pPr>
              <w:numPr>
                <w:ilvl w:val="0"/>
                <w:numId w:val="7"/>
              </w:numPr>
              <w:ind w:left="720" w:hanging="360"/>
            </w:pPr>
            <w:r w:rsidDel="00000000" w:rsidR="00000000" w:rsidRPr="00000000">
              <w:rPr>
                <w:rtl w:val="0"/>
              </w:rPr>
              <w:t xml:space="preserve">That the nucleus contains chromosomes (in pairs) made of DNA. Each chromosome contains many genes.</w:t>
            </w:r>
          </w:p>
          <w:p w:rsidR="00000000" w:rsidDel="00000000" w:rsidP="00000000" w:rsidRDefault="00000000" w:rsidRPr="00000000" w14:paraId="00000073">
            <w:pPr>
              <w:numPr>
                <w:ilvl w:val="0"/>
                <w:numId w:val="7"/>
              </w:numPr>
              <w:ind w:left="720" w:hanging="360"/>
            </w:pPr>
            <w:r w:rsidDel="00000000" w:rsidR="00000000" w:rsidRPr="00000000">
              <w:rPr>
                <w:rtl w:val="0"/>
              </w:rPr>
              <w:t xml:space="preserve">How to describe how cells divide via mitosis and knowing how it fits within the stages of the cell cycle.</w:t>
            </w:r>
          </w:p>
          <w:p w:rsidR="00000000" w:rsidDel="00000000" w:rsidP="00000000" w:rsidRDefault="00000000" w:rsidRPr="00000000" w14:paraId="00000074">
            <w:pPr>
              <w:numPr>
                <w:ilvl w:val="0"/>
                <w:numId w:val="7"/>
              </w:numPr>
              <w:ind w:left="720" w:hanging="360"/>
            </w:pPr>
            <w:r w:rsidDel="00000000" w:rsidR="00000000" w:rsidRPr="00000000">
              <w:rPr>
                <w:rtl w:val="0"/>
              </w:rPr>
              <w:t xml:space="preserve">The function of stem cells in embryos, in adult animals and in the meristems of plants.</w:t>
            </w:r>
          </w:p>
          <w:p w:rsidR="00000000" w:rsidDel="00000000" w:rsidP="00000000" w:rsidRDefault="00000000" w:rsidRPr="00000000" w14:paraId="00000075">
            <w:pPr>
              <w:numPr>
                <w:ilvl w:val="0"/>
                <w:numId w:val="7"/>
              </w:numPr>
              <w:ind w:left="720" w:hanging="360"/>
            </w:pPr>
            <w:r w:rsidDel="00000000" w:rsidR="00000000" w:rsidRPr="00000000">
              <w:rPr>
                <w:rtl w:val="0"/>
              </w:rPr>
              <w:t xml:space="preserve">That substances move in and out of cells across the cell membrane by diffusion, osmosis and active transport.</w:t>
            </w:r>
          </w:p>
        </w:tc>
        <w:tc>
          <w:tcPr/>
          <w:p w:rsidR="00000000" w:rsidDel="00000000" w:rsidP="00000000" w:rsidRDefault="00000000" w:rsidRPr="00000000" w14:paraId="00000076">
            <w:pPr>
              <w:rPr/>
            </w:pPr>
            <w:r w:rsidDel="00000000" w:rsidR="00000000" w:rsidRPr="00000000">
              <w:rPr>
                <w:rtl w:val="0"/>
              </w:rPr>
              <w:t xml:space="preserve">To Know:</w:t>
            </w:r>
          </w:p>
          <w:p w:rsidR="00000000" w:rsidDel="00000000" w:rsidP="00000000" w:rsidRDefault="00000000" w:rsidRPr="00000000" w14:paraId="00000077">
            <w:pPr>
              <w:numPr>
                <w:ilvl w:val="0"/>
                <w:numId w:val="3"/>
              </w:numPr>
              <w:ind w:left="720" w:hanging="360"/>
            </w:pPr>
            <w:r w:rsidDel="00000000" w:rsidR="00000000" w:rsidRPr="00000000">
              <w:rPr>
                <w:rtl w:val="0"/>
              </w:rPr>
              <w:t xml:space="preserve">Describe the particle arrangement in solids, liquids and gases</w:t>
            </w:r>
          </w:p>
          <w:p w:rsidR="00000000" w:rsidDel="00000000" w:rsidP="00000000" w:rsidRDefault="00000000" w:rsidRPr="00000000" w14:paraId="00000078">
            <w:pPr>
              <w:numPr>
                <w:ilvl w:val="0"/>
                <w:numId w:val="3"/>
              </w:numPr>
              <w:ind w:left="720" w:hanging="360"/>
            </w:pPr>
            <w:r w:rsidDel="00000000" w:rsidR="00000000" w:rsidRPr="00000000">
              <w:rPr>
                <w:rtl w:val="0"/>
              </w:rPr>
              <w:t xml:space="preserve">Identify the three states of matter</w:t>
            </w:r>
          </w:p>
          <w:p w:rsidR="00000000" w:rsidDel="00000000" w:rsidP="00000000" w:rsidRDefault="00000000" w:rsidRPr="00000000" w14:paraId="00000079">
            <w:pPr>
              <w:numPr>
                <w:ilvl w:val="0"/>
                <w:numId w:val="3"/>
              </w:numPr>
              <w:ind w:left="720" w:hanging="360"/>
            </w:pPr>
            <w:r w:rsidDel="00000000" w:rsidR="00000000" w:rsidRPr="00000000">
              <w:rPr>
                <w:rtl w:val="0"/>
              </w:rPr>
              <w:t xml:space="preserve">Carry out safely the required practical for both density of regular and irregular objects</w:t>
            </w:r>
          </w:p>
          <w:p w:rsidR="00000000" w:rsidDel="00000000" w:rsidP="00000000" w:rsidRDefault="00000000" w:rsidRPr="00000000" w14:paraId="0000007A">
            <w:pPr>
              <w:numPr>
                <w:ilvl w:val="0"/>
                <w:numId w:val="3"/>
              </w:numPr>
              <w:ind w:left="720" w:hanging="360"/>
            </w:pPr>
            <w:r w:rsidDel="00000000" w:rsidR="00000000" w:rsidRPr="00000000">
              <w:rPr>
                <w:rtl w:val="0"/>
              </w:rPr>
              <w:t xml:space="preserve">Carry out safely the required practical for specific heat capacity.</w:t>
            </w:r>
          </w:p>
          <w:p w:rsidR="00000000" w:rsidDel="00000000" w:rsidP="00000000" w:rsidRDefault="00000000" w:rsidRPr="00000000" w14:paraId="0000007B">
            <w:pPr>
              <w:numPr>
                <w:ilvl w:val="0"/>
                <w:numId w:val="3"/>
              </w:numPr>
              <w:ind w:left="720" w:hanging="360"/>
            </w:pPr>
            <w:r w:rsidDel="00000000" w:rsidR="00000000" w:rsidRPr="00000000">
              <w:rPr>
                <w:rtl w:val="0"/>
              </w:rPr>
              <w:t xml:space="preserve">Describe what is meant by specific latent heat of both vaporisation and fusion</w:t>
            </w:r>
          </w:p>
          <w:p w:rsidR="00000000" w:rsidDel="00000000" w:rsidP="00000000" w:rsidRDefault="00000000" w:rsidRPr="00000000" w14:paraId="0000007C">
            <w:pPr>
              <w:numPr>
                <w:ilvl w:val="0"/>
                <w:numId w:val="3"/>
              </w:numPr>
              <w:ind w:left="720" w:hanging="360"/>
            </w:pPr>
            <w:r w:rsidDel="00000000" w:rsidR="00000000" w:rsidRPr="00000000">
              <w:rPr>
                <w:rtl w:val="0"/>
              </w:rPr>
              <w:t xml:space="preserve">Explain how the motion of the molecules in a gas is related to both its temperature and its pressure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t xml:space="preserve">To know:</w:t>
            </w:r>
          </w:p>
          <w:p w:rsidR="00000000" w:rsidDel="00000000" w:rsidP="00000000" w:rsidRDefault="00000000" w:rsidRPr="00000000" w14:paraId="00000081">
            <w:pPr>
              <w:numPr>
                <w:ilvl w:val="0"/>
                <w:numId w:val="7"/>
              </w:numPr>
              <w:ind w:left="720" w:hanging="360"/>
            </w:pPr>
            <w:r w:rsidDel="00000000" w:rsidR="00000000" w:rsidRPr="00000000">
              <w:rPr>
                <w:rtl w:val="0"/>
              </w:rPr>
              <w:t xml:space="preserve">The difference between atoms, elements and compounds.</w:t>
            </w:r>
          </w:p>
          <w:p w:rsidR="00000000" w:rsidDel="00000000" w:rsidP="00000000" w:rsidRDefault="00000000" w:rsidRPr="00000000" w14:paraId="00000082">
            <w:pPr>
              <w:numPr>
                <w:ilvl w:val="0"/>
                <w:numId w:val="7"/>
              </w:numPr>
              <w:ind w:left="720" w:hanging="360"/>
            </w:pPr>
            <w:r w:rsidDel="00000000" w:rsidR="00000000" w:rsidRPr="00000000">
              <w:rPr>
                <w:rtl w:val="0"/>
              </w:rPr>
              <w:t xml:space="preserve">How mixtures can be separated by physical processes such as filtration, crystallisation, distillation and chromatography.</w:t>
            </w:r>
          </w:p>
          <w:p w:rsidR="00000000" w:rsidDel="00000000" w:rsidP="00000000" w:rsidRDefault="00000000" w:rsidRPr="00000000" w14:paraId="00000083">
            <w:pPr>
              <w:numPr>
                <w:ilvl w:val="0"/>
                <w:numId w:val="7"/>
              </w:numPr>
              <w:ind w:left="720" w:hanging="360"/>
            </w:pPr>
            <w:r w:rsidDel="00000000" w:rsidR="00000000" w:rsidRPr="00000000">
              <w:rPr>
                <w:rtl w:val="0"/>
              </w:rPr>
              <w:t xml:space="preserve">How the model of the atom has changed over time – the difference between the plum pudding and nuclear models of the atom.</w:t>
            </w:r>
          </w:p>
          <w:p w:rsidR="00000000" w:rsidDel="00000000" w:rsidP="00000000" w:rsidRDefault="00000000" w:rsidRPr="00000000" w14:paraId="00000084">
            <w:pPr>
              <w:numPr>
                <w:ilvl w:val="0"/>
                <w:numId w:val="7"/>
              </w:numPr>
              <w:ind w:left="720" w:hanging="360"/>
            </w:pPr>
            <w:r w:rsidDel="00000000" w:rsidR="00000000" w:rsidRPr="00000000">
              <w:rPr>
                <w:rtl w:val="0"/>
              </w:rPr>
              <w:t xml:space="preserve">How isotopes vary due to their subatomic particles.</w:t>
            </w:r>
          </w:p>
          <w:p w:rsidR="00000000" w:rsidDel="00000000" w:rsidP="00000000" w:rsidRDefault="00000000" w:rsidRPr="00000000" w14:paraId="00000085">
            <w:pPr>
              <w:numPr>
                <w:ilvl w:val="0"/>
                <w:numId w:val="7"/>
              </w:numPr>
              <w:ind w:left="720" w:hanging="360"/>
            </w:pPr>
            <w:bookmarkStart w:colFirst="0" w:colLast="0" w:name="_heading=h.30j0zll" w:id="1"/>
            <w:bookmarkEnd w:id="1"/>
            <w:r w:rsidDel="00000000" w:rsidR="00000000" w:rsidRPr="00000000">
              <w:rPr>
                <w:rtl w:val="0"/>
              </w:rPr>
              <w:t xml:space="preserve">How to calculate the number of protons, neutrons and electrons in an atom or ion </w:t>
            </w:r>
          </w:p>
          <w:p w:rsidR="00000000" w:rsidDel="00000000" w:rsidP="00000000" w:rsidRDefault="00000000" w:rsidRPr="00000000" w14:paraId="00000086">
            <w:pPr>
              <w:numPr>
                <w:ilvl w:val="0"/>
                <w:numId w:val="7"/>
              </w:numPr>
              <w:ind w:left="720" w:hanging="360"/>
            </w:pPr>
            <w:r w:rsidDel="00000000" w:rsidR="00000000" w:rsidRPr="00000000">
              <w:rPr>
                <w:rtl w:val="0"/>
              </w:rPr>
              <w:t xml:space="preserve">How to calculate the relative atomic mass of an element </w:t>
            </w:r>
          </w:p>
          <w:p w:rsidR="00000000" w:rsidDel="00000000" w:rsidP="00000000" w:rsidRDefault="00000000" w:rsidRPr="00000000" w14:paraId="00000087">
            <w:pPr>
              <w:numPr>
                <w:ilvl w:val="0"/>
                <w:numId w:val="7"/>
              </w:numPr>
              <w:ind w:left="720" w:hanging="360"/>
            </w:pPr>
            <w:r w:rsidDel="00000000" w:rsidR="00000000" w:rsidRPr="00000000">
              <w:rPr>
                <w:rtl w:val="0"/>
              </w:rPr>
              <w:t xml:space="preserve">How to represent the electronic structures of the first 20 elements </w:t>
            </w:r>
          </w:p>
          <w:p w:rsidR="00000000" w:rsidDel="00000000" w:rsidP="00000000" w:rsidRDefault="00000000" w:rsidRPr="00000000" w14:paraId="00000088">
            <w:pPr>
              <w:numPr>
                <w:ilvl w:val="0"/>
                <w:numId w:val="7"/>
              </w:numPr>
              <w:ind w:left="720" w:hanging="360"/>
            </w:pPr>
            <w:r w:rsidDel="00000000" w:rsidR="00000000" w:rsidRPr="00000000">
              <w:rPr>
                <w:rtl w:val="0"/>
              </w:rPr>
              <w:t xml:space="preserve">That the position of an element on the periodic table is linked to its atomic number and electron configuration</w:t>
            </w:r>
          </w:p>
          <w:p w:rsidR="00000000" w:rsidDel="00000000" w:rsidP="00000000" w:rsidRDefault="00000000" w:rsidRPr="00000000" w14:paraId="00000089">
            <w:pPr>
              <w:numPr>
                <w:ilvl w:val="0"/>
                <w:numId w:val="7"/>
              </w:numPr>
              <w:ind w:left="720" w:hanging="360"/>
            </w:pPr>
            <w:r w:rsidDel="00000000" w:rsidR="00000000" w:rsidRPr="00000000">
              <w:rPr>
                <w:rtl w:val="0"/>
              </w:rPr>
              <w:t xml:space="preserve">The steps that were taken to develop the periodic table.</w:t>
            </w:r>
          </w:p>
          <w:p w:rsidR="00000000" w:rsidDel="00000000" w:rsidP="00000000" w:rsidRDefault="00000000" w:rsidRPr="00000000" w14:paraId="0000008A">
            <w:pPr>
              <w:numPr>
                <w:ilvl w:val="0"/>
                <w:numId w:val="7"/>
              </w:numPr>
              <w:ind w:left="720" w:hanging="360"/>
            </w:pPr>
            <w:r w:rsidDel="00000000" w:rsidR="00000000" w:rsidRPr="00000000">
              <w:rPr>
                <w:rtl w:val="0"/>
              </w:rPr>
              <w:t xml:space="preserve">The difference between metals and non-metals.</w:t>
            </w:r>
          </w:p>
          <w:p w:rsidR="00000000" w:rsidDel="00000000" w:rsidP="00000000" w:rsidRDefault="00000000" w:rsidRPr="00000000" w14:paraId="0000008B">
            <w:pPr>
              <w:numPr>
                <w:ilvl w:val="0"/>
                <w:numId w:val="7"/>
              </w:numPr>
              <w:ind w:left="720" w:hanging="360"/>
            </w:pPr>
            <w:r w:rsidDel="00000000" w:rsidR="00000000" w:rsidRPr="00000000">
              <w:rPr>
                <w:rtl w:val="0"/>
              </w:rPr>
              <w:t xml:space="preserve">The properties of the elements in Group 1 (alkali metals), 7 (halogens) and 0 (noble gases) and how their reactivity is linked to their electron structures and position in the periodic table.</w:t>
            </w:r>
          </w:p>
          <w:p w:rsidR="00000000" w:rsidDel="00000000" w:rsidP="00000000" w:rsidRDefault="00000000" w:rsidRPr="00000000" w14:paraId="0000008C">
            <w:pPr>
              <w:numPr>
                <w:ilvl w:val="0"/>
                <w:numId w:val="7"/>
              </w:numPr>
              <w:ind w:left="720" w:hanging="360"/>
            </w:pPr>
            <w:r w:rsidDel="00000000" w:rsidR="00000000" w:rsidRPr="00000000">
              <w:rPr>
                <w:rtl w:val="0"/>
              </w:rPr>
              <w:t xml:space="preserve">That the transition elements are metals with similar properties which are different to those of the elements in Group 1.</w:t>
            </w:r>
          </w:p>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t xml:space="preserve">To know:</w:t>
            </w:r>
          </w:p>
          <w:p w:rsidR="00000000" w:rsidDel="00000000" w:rsidP="00000000" w:rsidRDefault="00000000" w:rsidRPr="00000000" w14:paraId="0000008F">
            <w:pPr>
              <w:numPr>
                <w:ilvl w:val="0"/>
                <w:numId w:val="10"/>
              </w:numPr>
              <w:ind w:left="720" w:hanging="360"/>
            </w:pPr>
            <w:r w:rsidDel="00000000" w:rsidR="00000000" w:rsidRPr="00000000">
              <w:rPr>
                <w:rtl w:val="0"/>
              </w:rPr>
              <w:t xml:space="preserve">How living things are structured</w:t>
            </w:r>
          </w:p>
          <w:p w:rsidR="00000000" w:rsidDel="00000000" w:rsidP="00000000" w:rsidRDefault="00000000" w:rsidRPr="00000000" w14:paraId="00000090">
            <w:pPr>
              <w:numPr>
                <w:ilvl w:val="0"/>
                <w:numId w:val="10"/>
              </w:numPr>
              <w:ind w:left="720" w:hanging="360"/>
            </w:pPr>
            <w:r w:rsidDel="00000000" w:rsidR="00000000" w:rsidRPr="00000000">
              <w:rPr>
                <w:rtl w:val="0"/>
              </w:rPr>
              <w:t xml:space="preserve">What an enzyme is</w:t>
            </w:r>
          </w:p>
          <w:p w:rsidR="00000000" w:rsidDel="00000000" w:rsidP="00000000" w:rsidRDefault="00000000" w:rsidRPr="00000000" w14:paraId="00000091">
            <w:pPr>
              <w:numPr>
                <w:ilvl w:val="0"/>
                <w:numId w:val="10"/>
              </w:numPr>
              <w:ind w:left="720" w:hanging="360"/>
            </w:pPr>
            <w:r w:rsidDel="00000000" w:rsidR="00000000" w:rsidRPr="00000000">
              <w:rPr>
                <w:rtl w:val="0"/>
              </w:rPr>
              <w:t xml:space="preserve">How the circulatory system is structured</w:t>
            </w:r>
          </w:p>
          <w:p w:rsidR="00000000" w:rsidDel="00000000" w:rsidP="00000000" w:rsidRDefault="00000000" w:rsidRPr="00000000" w14:paraId="00000092">
            <w:pPr>
              <w:numPr>
                <w:ilvl w:val="0"/>
                <w:numId w:val="10"/>
              </w:numPr>
              <w:ind w:left="720" w:hanging="360"/>
            </w:pPr>
            <w:r w:rsidDel="00000000" w:rsidR="00000000" w:rsidRPr="00000000">
              <w:rPr>
                <w:rtl w:val="0"/>
              </w:rPr>
              <w:t xml:space="preserve">What components make up our blood.</w:t>
            </w:r>
          </w:p>
          <w:p w:rsidR="00000000" w:rsidDel="00000000" w:rsidP="00000000" w:rsidRDefault="00000000" w:rsidRPr="00000000" w14:paraId="00000093">
            <w:pPr>
              <w:numPr>
                <w:ilvl w:val="0"/>
                <w:numId w:val="10"/>
              </w:numPr>
              <w:ind w:left="720" w:hanging="360"/>
            </w:pPr>
            <w:r w:rsidDel="00000000" w:rsidR="00000000" w:rsidRPr="00000000">
              <w:rPr>
                <w:rtl w:val="0"/>
              </w:rPr>
              <w:t xml:space="preserve">How coronary heart disease can be treated</w:t>
            </w:r>
          </w:p>
          <w:p w:rsidR="00000000" w:rsidDel="00000000" w:rsidP="00000000" w:rsidRDefault="00000000" w:rsidRPr="00000000" w14:paraId="00000094">
            <w:pPr>
              <w:numPr>
                <w:ilvl w:val="0"/>
                <w:numId w:val="10"/>
              </w:numPr>
              <w:ind w:left="720" w:hanging="360"/>
            </w:pPr>
            <w:r w:rsidDel="00000000" w:rsidR="00000000" w:rsidRPr="00000000">
              <w:rPr>
                <w:rtl w:val="0"/>
              </w:rPr>
              <w:t xml:space="preserve">How cancer can occur</w:t>
            </w:r>
          </w:p>
          <w:p w:rsidR="00000000" w:rsidDel="00000000" w:rsidP="00000000" w:rsidRDefault="00000000" w:rsidRPr="00000000" w14:paraId="00000095">
            <w:pPr>
              <w:numPr>
                <w:ilvl w:val="0"/>
                <w:numId w:val="10"/>
              </w:numPr>
              <w:ind w:left="720" w:hanging="360"/>
            </w:pPr>
            <w:r w:rsidDel="00000000" w:rsidR="00000000" w:rsidRPr="00000000">
              <w:rPr>
                <w:rtl w:val="0"/>
              </w:rPr>
              <w:t xml:space="preserve">How plants are structured</w:t>
            </w:r>
          </w:p>
          <w:p w:rsidR="00000000" w:rsidDel="00000000" w:rsidP="00000000" w:rsidRDefault="00000000" w:rsidRPr="00000000" w14:paraId="00000096">
            <w:pPr>
              <w:numPr>
                <w:ilvl w:val="0"/>
                <w:numId w:val="10"/>
              </w:numPr>
              <w:ind w:left="720" w:hanging="360"/>
            </w:pPr>
            <w:r w:rsidDel="00000000" w:rsidR="00000000" w:rsidRPr="00000000">
              <w:rPr>
                <w:rtl w:val="0"/>
              </w:rPr>
              <w:t xml:space="preserve">The differences between transpiration and translocation</w:t>
            </w:r>
          </w:p>
          <w:p w:rsidR="00000000" w:rsidDel="00000000" w:rsidP="00000000" w:rsidRDefault="00000000" w:rsidRPr="00000000" w14:paraId="00000097">
            <w:pPr>
              <w:rPr/>
            </w:pPr>
            <w:r w:rsidDel="00000000" w:rsidR="00000000" w:rsidRPr="00000000">
              <w:rPr>
                <w:rtl w:val="0"/>
              </w:rPr>
            </w:r>
          </w:p>
        </w:tc>
      </w:tr>
      <w:tr>
        <w:trPr>
          <w:cantSplit w:val="0"/>
          <w:tblHeader w:val="0"/>
        </w:trPr>
        <w:tc>
          <w:tcPr/>
          <w:p w:rsidR="00000000" w:rsidDel="00000000" w:rsidP="00000000" w:rsidRDefault="00000000" w:rsidRPr="00000000" w14:paraId="00000098">
            <w:pPr>
              <w:rPr>
                <w:b w:val="1"/>
              </w:rPr>
            </w:pPr>
            <w:bookmarkStart w:colFirst="0" w:colLast="0" w:name="_heading=h.gjdgxs" w:id="0"/>
            <w:bookmarkEnd w:id="0"/>
            <w:r w:rsidDel="00000000" w:rsidR="00000000" w:rsidRPr="00000000">
              <w:rPr>
                <w:b w:val="1"/>
                <w:rtl w:val="0"/>
              </w:rPr>
              <w:t xml:space="preserve">Skills</w:t>
            </w:r>
          </w:p>
        </w:tc>
        <w:tc>
          <w:tcPr/>
          <w:p w:rsidR="00000000" w:rsidDel="00000000" w:rsidP="00000000" w:rsidRDefault="00000000" w:rsidRPr="00000000" w14:paraId="00000099">
            <w:pPr>
              <w:rPr/>
            </w:pPr>
            <w:r w:rsidDel="00000000" w:rsidR="00000000" w:rsidRPr="00000000">
              <w:rPr>
                <w:rtl w:val="0"/>
              </w:rPr>
              <w:t xml:space="preserve">To be able to:</w:t>
            </w:r>
          </w:p>
          <w:p w:rsidR="00000000" w:rsidDel="00000000" w:rsidP="00000000" w:rsidRDefault="00000000" w:rsidRPr="00000000" w14:paraId="0000009A">
            <w:pPr>
              <w:numPr>
                <w:ilvl w:val="0"/>
                <w:numId w:val="13"/>
              </w:numPr>
              <w:ind w:left="720" w:hanging="360"/>
            </w:pPr>
            <w:r w:rsidDel="00000000" w:rsidR="00000000" w:rsidRPr="00000000">
              <w:rPr>
                <w:rtl w:val="0"/>
              </w:rPr>
              <w:t xml:space="preserve">Demonstrate an understanding of the scale and size of cells and make calculations with the use of standard form.</w:t>
            </w:r>
          </w:p>
          <w:p w:rsidR="00000000" w:rsidDel="00000000" w:rsidP="00000000" w:rsidRDefault="00000000" w:rsidRPr="00000000" w14:paraId="0000009B">
            <w:pPr>
              <w:numPr>
                <w:ilvl w:val="0"/>
                <w:numId w:val="13"/>
              </w:numPr>
              <w:ind w:left="720" w:hanging="360"/>
            </w:pPr>
            <w:r w:rsidDel="00000000" w:rsidR="00000000" w:rsidRPr="00000000">
              <w:rPr>
                <w:rtl w:val="0"/>
              </w:rPr>
              <w:t xml:space="preserve">Recognise, draw and interpret images of cells using a light microscope and a magnification scale.</w:t>
            </w:r>
          </w:p>
          <w:p w:rsidR="00000000" w:rsidDel="00000000" w:rsidP="00000000" w:rsidRDefault="00000000" w:rsidRPr="00000000" w14:paraId="0000009C">
            <w:pPr>
              <w:numPr>
                <w:ilvl w:val="0"/>
                <w:numId w:val="13"/>
              </w:numPr>
              <w:ind w:left="720" w:hanging="360"/>
            </w:pPr>
            <w:r w:rsidDel="00000000" w:rsidR="00000000" w:rsidRPr="00000000">
              <w:rPr>
                <w:rtl w:val="0"/>
              </w:rPr>
              <w:t xml:space="preserve">Convert and use prefixes centi, milli, micro and nano.</w:t>
            </w:r>
          </w:p>
          <w:p w:rsidR="00000000" w:rsidDel="00000000" w:rsidP="00000000" w:rsidRDefault="00000000" w:rsidRPr="00000000" w14:paraId="0000009D">
            <w:pPr>
              <w:numPr>
                <w:ilvl w:val="0"/>
                <w:numId w:val="13"/>
              </w:numPr>
              <w:ind w:left="720" w:hanging="360"/>
            </w:pPr>
            <w:r w:rsidDel="00000000" w:rsidR="00000000" w:rsidRPr="00000000">
              <w:rPr>
                <w:rtl w:val="0"/>
              </w:rPr>
              <w:t xml:space="preserve">Calculate the number of bacteria in a population or the cross-sectional area of a colony using πr</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9E">
            <w:pPr>
              <w:numPr>
                <w:ilvl w:val="0"/>
                <w:numId w:val="13"/>
              </w:numPr>
              <w:ind w:left="720" w:hanging="360"/>
            </w:pPr>
            <w:r w:rsidDel="00000000" w:rsidR="00000000" w:rsidRPr="00000000">
              <w:rPr>
                <w:rtl w:val="0"/>
              </w:rPr>
              <w:t xml:space="preserve">Use models or analogies to develop explanations about how cells divide and recognise contexts when mitosis is occurring.</w:t>
            </w:r>
          </w:p>
          <w:p w:rsidR="00000000" w:rsidDel="00000000" w:rsidP="00000000" w:rsidRDefault="00000000" w:rsidRPr="00000000" w14:paraId="0000009F">
            <w:pPr>
              <w:numPr>
                <w:ilvl w:val="0"/>
                <w:numId w:val="13"/>
              </w:numPr>
              <w:ind w:left="720" w:hanging="360"/>
            </w:pPr>
            <w:r w:rsidDel="00000000" w:rsidR="00000000" w:rsidRPr="00000000">
              <w:rPr>
                <w:rtl w:val="0"/>
              </w:rPr>
              <w:t xml:space="preserve">Evaluate the practical risks, benefits, social and ethical issues of the use of stem cells in medical research and treatments.</w:t>
            </w:r>
          </w:p>
          <w:p w:rsidR="00000000" w:rsidDel="00000000" w:rsidP="00000000" w:rsidRDefault="00000000" w:rsidRPr="00000000" w14:paraId="000000A0">
            <w:pPr>
              <w:numPr>
                <w:ilvl w:val="0"/>
                <w:numId w:val="13"/>
              </w:numPr>
              <w:ind w:left="720" w:hanging="360"/>
            </w:pPr>
            <w:r w:rsidDel="00000000" w:rsidR="00000000" w:rsidRPr="00000000">
              <w:rPr>
                <w:rtl w:val="0"/>
              </w:rPr>
              <w:t xml:space="preserve">Recognise, draw and interpret diagrams that model diffusion and osmosis.</w:t>
            </w:r>
          </w:p>
          <w:p w:rsidR="00000000" w:rsidDel="00000000" w:rsidP="00000000" w:rsidRDefault="00000000" w:rsidRPr="00000000" w14:paraId="000000A1">
            <w:pPr>
              <w:numPr>
                <w:ilvl w:val="0"/>
                <w:numId w:val="13"/>
              </w:numPr>
              <w:ind w:left="720" w:hanging="360"/>
            </w:pPr>
            <w:r w:rsidDel="00000000" w:rsidR="00000000" w:rsidRPr="00000000">
              <w:rPr>
                <w:rtl w:val="0"/>
              </w:rPr>
              <w:t xml:space="preserve">Calculate and compare surface area to volume ratios</w:t>
            </w:r>
          </w:p>
          <w:p w:rsidR="00000000" w:rsidDel="00000000" w:rsidP="00000000" w:rsidRDefault="00000000" w:rsidRPr="00000000" w14:paraId="000000A2">
            <w:pPr>
              <w:numPr>
                <w:ilvl w:val="0"/>
                <w:numId w:val="13"/>
              </w:numPr>
              <w:ind w:left="720" w:hanging="360"/>
            </w:pPr>
            <w:r w:rsidDel="00000000" w:rsidR="00000000" w:rsidRPr="00000000">
              <w:rPr>
                <w:rtl w:val="0"/>
              </w:rPr>
              <w:t xml:space="preserve">Use percentages to measure the rate of water uptake, and calculate percentage gain/loss of mass in plant tissue</w:t>
            </w:r>
          </w:p>
          <w:p w:rsidR="00000000" w:rsidDel="00000000" w:rsidP="00000000" w:rsidRDefault="00000000" w:rsidRPr="00000000" w14:paraId="000000A3">
            <w:pPr>
              <w:numPr>
                <w:ilvl w:val="0"/>
                <w:numId w:val="13"/>
              </w:numPr>
              <w:ind w:left="720" w:hanging="360"/>
            </w:pPr>
            <w:r w:rsidDel="00000000" w:rsidR="00000000" w:rsidRPr="00000000">
              <w:rPr>
                <w:rtl w:val="0"/>
              </w:rPr>
              <w:t xml:space="preserve">Plot, draw and interpret appropriate graphs.</w:t>
            </w:r>
          </w:p>
        </w:tc>
        <w:tc>
          <w:tcPr/>
          <w:p w:rsidR="00000000" w:rsidDel="00000000" w:rsidP="00000000" w:rsidRDefault="00000000" w:rsidRPr="00000000" w14:paraId="000000A4">
            <w:pPr>
              <w:rPr/>
            </w:pPr>
            <w:r w:rsidDel="00000000" w:rsidR="00000000" w:rsidRPr="00000000">
              <w:rPr>
                <w:rtl w:val="0"/>
              </w:rPr>
              <w:t xml:space="preserve">To be able to:</w:t>
            </w:r>
          </w:p>
          <w:p w:rsidR="00000000" w:rsidDel="00000000" w:rsidP="00000000" w:rsidRDefault="00000000" w:rsidRPr="00000000" w14:paraId="000000A5">
            <w:pPr>
              <w:numPr>
                <w:ilvl w:val="0"/>
                <w:numId w:val="12"/>
              </w:numPr>
              <w:ind w:left="720" w:hanging="360"/>
            </w:pPr>
            <w:r w:rsidDel="00000000" w:rsidR="00000000" w:rsidRPr="00000000">
              <w:rPr>
                <w:rtl w:val="0"/>
              </w:rPr>
              <w:t xml:space="preserve">Recall and apply the equation for density</w:t>
            </w:r>
          </w:p>
          <w:p w:rsidR="00000000" w:rsidDel="00000000" w:rsidP="00000000" w:rsidRDefault="00000000" w:rsidRPr="00000000" w14:paraId="000000A6">
            <w:pPr>
              <w:numPr>
                <w:ilvl w:val="0"/>
                <w:numId w:val="12"/>
              </w:numPr>
              <w:ind w:left="720" w:hanging="360"/>
            </w:pPr>
            <w:r w:rsidDel="00000000" w:rsidR="00000000" w:rsidRPr="00000000">
              <w:rPr>
                <w:rtl w:val="0"/>
              </w:rPr>
              <w:t xml:space="preserve">Apply the equation for specific heat capacity</w:t>
            </w:r>
          </w:p>
          <w:p w:rsidR="00000000" w:rsidDel="00000000" w:rsidP="00000000" w:rsidRDefault="00000000" w:rsidRPr="00000000" w14:paraId="000000A7">
            <w:pPr>
              <w:numPr>
                <w:ilvl w:val="0"/>
                <w:numId w:val="12"/>
              </w:numPr>
              <w:ind w:left="720" w:hanging="360"/>
            </w:pPr>
            <w:r w:rsidDel="00000000" w:rsidR="00000000" w:rsidRPr="00000000">
              <w:rPr>
                <w:rtl w:val="0"/>
              </w:rPr>
              <w:t xml:space="preserve">Apply the equation for specific latent heat</w:t>
            </w:r>
          </w:p>
          <w:p w:rsidR="00000000" w:rsidDel="00000000" w:rsidP="00000000" w:rsidRDefault="00000000" w:rsidRPr="00000000" w14:paraId="000000A8">
            <w:pPr>
              <w:numPr>
                <w:ilvl w:val="0"/>
                <w:numId w:val="12"/>
              </w:numPr>
              <w:ind w:left="720" w:hanging="360"/>
            </w:pPr>
            <w:r w:rsidDel="00000000" w:rsidR="00000000" w:rsidRPr="00000000">
              <w:rPr>
                <w:rtl w:val="0"/>
              </w:rPr>
              <w:t xml:space="preserve">Recall the units for density, mass volume</w:t>
            </w:r>
          </w:p>
          <w:p w:rsidR="00000000" w:rsidDel="00000000" w:rsidP="00000000" w:rsidRDefault="00000000" w:rsidRPr="00000000" w14:paraId="000000A9">
            <w:pPr>
              <w:numPr>
                <w:ilvl w:val="0"/>
                <w:numId w:val="12"/>
              </w:numPr>
              <w:ind w:left="720" w:hanging="360"/>
            </w:pPr>
            <w:r w:rsidDel="00000000" w:rsidR="00000000" w:rsidRPr="00000000">
              <w:rPr>
                <w:rtl w:val="0"/>
              </w:rPr>
              <w:t xml:space="preserve">Recall the units for specific temperature, specific heat capacity and mass</w:t>
            </w:r>
          </w:p>
          <w:p w:rsidR="00000000" w:rsidDel="00000000" w:rsidP="00000000" w:rsidRDefault="00000000" w:rsidRPr="00000000" w14:paraId="000000AA">
            <w:pPr>
              <w:numPr>
                <w:ilvl w:val="0"/>
                <w:numId w:val="12"/>
              </w:numPr>
              <w:ind w:left="720" w:hanging="360"/>
            </w:pPr>
            <w:r w:rsidDel="00000000" w:rsidR="00000000" w:rsidRPr="00000000">
              <w:rPr>
                <w:rtl w:val="0"/>
              </w:rPr>
              <w:t xml:space="preserve">Recall the units for specific latent heat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t xml:space="preserve">To be able to:</w:t>
            </w:r>
          </w:p>
          <w:p w:rsidR="00000000" w:rsidDel="00000000" w:rsidP="00000000" w:rsidRDefault="00000000" w:rsidRPr="00000000" w14:paraId="000000AE">
            <w:pPr>
              <w:numPr>
                <w:ilvl w:val="0"/>
                <w:numId w:val="13"/>
              </w:numPr>
              <w:ind w:left="720" w:hanging="360"/>
            </w:pPr>
            <w:r w:rsidDel="00000000" w:rsidR="00000000" w:rsidRPr="00000000">
              <w:rPr>
                <w:rtl w:val="0"/>
              </w:rPr>
              <w:t xml:space="preserve">Complete word and balanced symbol equations where appropriate.</w:t>
            </w:r>
          </w:p>
          <w:p w:rsidR="00000000" w:rsidDel="00000000" w:rsidP="00000000" w:rsidRDefault="00000000" w:rsidRPr="00000000" w14:paraId="000000AF">
            <w:pPr>
              <w:rPr/>
            </w:pPr>
            <w:r w:rsidDel="00000000" w:rsidR="00000000" w:rsidRPr="00000000">
              <w:rPr>
                <w:rtl w:val="0"/>
              </w:rPr>
              <w:t xml:space="preserve">.</w:t>
            </w:r>
          </w:p>
          <w:p w:rsidR="00000000" w:rsidDel="00000000" w:rsidP="00000000" w:rsidRDefault="00000000" w:rsidRPr="00000000" w14:paraId="000000B0">
            <w:pPr>
              <w:numPr>
                <w:ilvl w:val="0"/>
                <w:numId w:val="13"/>
              </w:numPr>
              <w:ind w:left="720" w:hanging="360"/>
            </w:pPr>
            <w:r w:rsidDel="00000000" w:rsidR="00000000" w:rsidRPr="00000000">
              <w:rPr>
                <w:rtl w:val="0"/>
              </w:rPr>
              <w:t xml:space="preserve">Understand why and how scientific theories develop over time using the development of the model of the atom.</w:t>
            </w:r>
          </w:p>
          <w:p w:rsidR="00000000" w:rsidDel="00000000" w:rsidP="00000000" w:rsidRDefault="00000000" w:rsidRPr="00000000" w14:paraId="000000B1">
            <w:pPr>
              <w:numPr>
                <w:ilvl w:val="0"/>
                <w:numId w:val="13"/>
              </w:numPr>
              <w:ind w:left="720" w:hanging="360"/>
            </w:pPr>
            <w:r w:rsidDel="00000000" w:rsidR="00000000" w:rsidRPr="00000000">
              <w:rPr>
                <w:rtl w:val="0"/>
              </w:rPr>
              <w:t xml:space="preserve">Relate the size and scale of atoms to objects in the physical world – use SI units, the prefix nano and standard form (radius of an atom/nucleus)</w:t>
            </w:r>
          </w:p>
          <w:p w:rsidR="00000000" w:rsidDel="00000000" w:rsidP="00000000" w:rsidRDefault="00000000" w:rsidRPr="00000000" w14:paraId="000000B2">
            <w:pPr>
              <w:numPr>
                <w:ilvl w:val="0"/>
                <w:numId w:val="13"/>
              </w:numPr>
              <w:ind w:left="720" w:hanging="360"/>
            </w:pPr>
            <w:r w:rsidDel="00000000" w:rsidR="00000000" w:rsidRPr="00000000">
              <w:rPr>
                <w:rtl w:val="0"/>
              </w:rPr>
              <w:t xml:space="preserve">Visualise and represent 3D structures in 2D (structure of an atom)</w:t>
            </w:r>
          </w:p>
          <w:p w:rsidR="00000000" w:rsidDel="00000000" w:rsidP="00000000" w:rsidRDefault="00000000" w:rsidRPr="00000000" w14:paraId="000000B3">
            <w:pPr>
              <w:numPr>
                <w:ilvl w:val="0"/>
                <w:numId w:val="13"/>
              </w:numPr>
              <w:ind w:left="720" w:hanging="360"/>
            </w:pPr>
            <w:r w:rsidDel="00000000" w:rsidR="00000000" w:rsidRPr="00000000">
              <w:rPr>
                <w:rtl w:val="0"/>
              </w:rPr>
              <w:t xml:space="preserve">Predict possible reactions and probable reactivity of an element from its position in the periodic table.</w:t>
            </w:r>
          </w:p>
          <w:p w:rsidR="00000000" w:rsidDel="00000000" w:rsidP="00000000" w:rsidRDefault="00000000" w:rsidRPr="00000000" w14:paraId="000000B4">
            <w:pPr>
              <w:numPr>
                <w:ilvl w:val="0"/>
                <w:numId w:val="13"/>
              </w:numPr>
              <w:ind w:left="720" w:hanging="360"/>
            </w:pPr>
            <w:r w:rsidDel="00000000" w:rsidR="00000000" w:rsidRPr="00000000">
              <w:rPr>
                <w:rtl w:val="0"/>
              </w:rPr>
              <w:t xml:space="preserve">Predict properties from given trends down a group in the periodic table.</w:t>
            </w:r>
          </w:p>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t xml:space="preserve">To be able to:</w:t>
            </w:r>
          </w:p>
          <w:p w:rsidR="00000000" w:rsidDel="00000000" w:rsidP="00000000" w:rsidRDefault="00000000" w:rsidRPr="00000000" w14:paraId="000000B7">
            <w:pPr>
              <w:numPr>
                <w:ilvl w:val="0"/>
                <w:numId w:val="10"/>
              </w:numPr>
              <w:ind w:left="720" w:hanging="360"/>
            </w:pPr>
            <w:r w:rsidDel="00000000" w:rsidR="00000000" w:rsidRPr="00000000">
              <w:rPr>
                <w:rtl w:val="0"/>
              </w:rPr>
              <w:t xml:space="preserve">Complete a practical to show how enzymes work</w:t>
            </w:r>
          </w:p>
          <w:p w:rsidR="00000000" w:rsidDel="00000000" w:rsidP="00000000" w:rsidRDefault="00000000" w:rsidRPr="00000000" w14:paraId="000000B8">
            <w:pPr>
              <w:numPr>
                <w:ilvl w:val="0"/>
                <w:numId w:val="10"/>
              </w:numPr>
              <w:ind w:left="720" w:hanging="360"/>
            </w:pPr>
            <w:r w:rsidDel="00000000" w:rsidR="00000000" w:rsidRPr="00000000">
              <w:rPr>
                <w:rtl w:val="0"/>
              </w:rPr>
              <w:t xml:space="preserve">Complete a practical to show how food can be tested</w:t>
            </w:r>
          </w:p>
          <w:p w:rsidR="00000000" w:rsidDel="00000000" w:rsidP="00000000" w:rsidRDefault="00000000" w:rsidRPr="00000000" w14:paraId="000000B9">
            <w:pPr>
              <w:numPr>
                <w:ilvl w:val="0"/>
                <w:numId w:val="10"/>
              </w:numPr>
              <w:ind w:left="720" w:hanging="360"/>
            </w:pPr>
            <w:r w:rsidDel="00000000" w:rsidR="00000000" w:rsidRPr="00000000">
              <w:rPr>
                <w:rtl w:val="0"/>
              </w:rPr>
              <w:t xml:space="preserve">Dissect a heart </w:t>
            </w:r>
          </w:p>
          <w:p w:rsidR="00000000" w:rsidDel="00000000" w:rsidP="00000000" w:rsidRDefault="00000000" w:rsidRPr="00000000" w14:paraId="000000BA">
            <w:pPr>
              <w:numPr>
                <w:ilvl w:val="0"/>
                <w:numId w:val="10"/>
              </w:numPr>
              <w:ind w:left="720" w:hanging="360"/>
            </w:pPr>
            <w:r w:rsidDel="00000000" w:rsidR="00000000" w:rsidRPr="00000000">
              <w:rPr>
                <w:rtl w:val="0"/>
              </w:rPr>
              <w:t xml:space="preserve">Identify what someone with coronary heart disease needs to do to improve their health</w:t>
            </w:r>
          </w:p>
        </w:tc>
      </w:tr>
      <w:tr>
        <w:trPr>
          <w:cantSplit w:val="0"/>
          <w:tblHeader w:val="0"/>
        </w:trPr>
        <w:tc>
          <w:tcPr/>
          <w:p w:rsidR="00000000" w:rsidDel="00000000" w:rsidP="00000000" w:rsidRDefault="00000000" w:rsidRPr="00000000" w14:paraId="000000BB">
            <w:pPr>
              <w:rPr>
                <w:b w:val="1"/>
              </w:rPr>
            </w:pPr>
            <w:bookmarkStart w:colFirst="0" w:colLast="0" w:name="_heading=h.gjdgxs" w:id="0"/>
            <w:bookmarkEnd w:id="0"/>
            <w:r w:rsidDel="00000000" w:rsidR="00000000" w:rsidRPr="00000000">
              <w:rPr>
                <w:b w:val="1"/>
                <w:rtl w:val="0"/>
              </w:rPr>
              <w:t xml:space="preserve">Vocabulary</w:t>
            </w:r>
          </w:p>
        </w:tc>
        <w:tc>
          <w:tcPr/>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Eukaryotic, prokaryotic, organelles, nucleus, cell membrane, cytoplasm, mitochondria, ribosome, cell wall, vacuole, chloroplast, differentiation, specialisation, microscopy, magnification, resolution, binary fission, aseptic, chromosomes, gene, mitosis, embryo, meristem, diffusion, osmosis, active transport, Enzymes, cells, tissue, organ, organ system, organism, carbohydrase, lipase, protease, veins, arteries, capillaries, coronary heart disease, stent, alveoli, plasma, white blood cell, red blood cell, platelets, tumour, transpiration, translocation</w:t>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Atom, element, compound, molecule, ion, mixture, evaporation, filtration, distillation, chromatography, crystallisation, proton, neutron, electrons, nucleus, isotopes, relative atomic mass, abundance, periodic table, alkali metal, universal indicator, halogen, displacement, reactivity, noble gas, dissolving, soluble, insoluble, exothermic, transition metal, catalyst</w:t>
            </w:r>
          </w:p>
        </w:tc>
        <w:tc>
          <w:tcPr>
            <w:shd w:fill="d9d9d9" w:val="clear"/>
          </w:tcPr>
          <w:p w:rsidR="00000000" w:rsidDel="00000000" w:rsidP="00000000" w:rsidRDefault="00000000" w:rsidRPr="00000000" w14:paraId="000000C1">
            <w:pPr>
              <w:rPr/>
            </w:pPr>
            <w:r w:rsidDel="00000000" w:rsidR="00000000" w:rsidRPr="00000000">
              <w:rPr>
                <w:rtl w:val="0"/>
              </w:rPr>
              <w:t xml:space="preserve">Tier 3 key vocabulary</w:t>
            </w:r>
          </w:p>
        </w:tc>
      </w:tr>
    </w:tbl>
    <w:p w:rsidR="00000000" w:rsidDel="00000000" w:rsidP="00000000" w:rsidRDefault="00000000" w:rsidRPr="00000000" w14:paraId="000000C2">
      <w:pPr>
        <w:widowControl w:val="0"/>
        <w:spacing w:line="276" w:lineRule="auto"/>
        <w:rPr>
          <w:b w:val="1"/>
          <w:u w:val="single"/>
        </w:rPr>
      </w:pPr>
      <w:r w:rsidDel="00000000" w:rsidR="00000000" w:rsidRPr="00000000">
        <w:rPr>
          <w:rtl w:val="0"/>
        </w:rPr>
      </w:r>
    </w:p>
    <w:sectPr>
      <w:headerReference r:id="rId7" w:type="default"/>
      <w:pgSz w:h="11906" w:w="16838" w:orient="landscape"/>
      <w:pgMar w:bottom="720" w:top="720" w:left="720" w:right="720"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rPr>
        <w:b w:val="1"/>
        <w:color w:val="000000"/>
        <w:sz w:val="52"/>
        <w:szCs w:val="52"/>
      </w:rPr>
    </w:pPr>
    <w:r w:rsidDel="00000000" w:rsidR="00000000" w:rsidRPr="00000000">
      <w:rPr>
        <w:b w:val="1"/>
        <w:color w:val="000000"/>
        <w:sz w:val="52"/>
        <w:szCs w:val="52"/>
        <w:rtl w:val="0"/>
      </w:rPr>
      <w:t xml:space="preserve">Blackpool Aspire Academy</w:t>
    </w:r>
    <w:r w:rsidDel="00000000" w:rsidR="00000000" w:rsidRPr="00000000">
      <w:drawing>
        <wp:anchor allowOverlap="1" behindDoc="0" distB="0" distT="0" distL="114300" distR="114300" hidden="0" layoutInCell="1" locked="0" relativeHeight="0" simplePos="0">
          <wp:simplePos x="0" y="0"/>
          <wp:positionH relativeFrom="column">
            <wp:posOffset>8853705</wp:posOffset>
          </wp:positionH>
          <wp:positionV relativeFrom="paragraph">
            <wp:posOffset>6986</wp:posOffset>
          </wp:positionV>
          <wp:extent cx="924025" cy="1066800"/>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4025" cy="1066800"/>
                  </a:xfrm>
                  <a:prstGeom prst="rect"/>
                  <a:ln/>
                </pic:spPr>
              </pic:pic>
            </a:graphicData>
          </a:graphic>
        </wp:anchor>
      </w:drawing>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rPr>
        <w:b w:val="1"/>
        <w:color w:val="000000"/>
        <w:sz w:val="52"/>
        <w:szCs w:val="52"/>
      </w:rPr>
    </w:pPr>
    <w:r w:rsidDel="00000000" w:rsidR="00000000" w:rsidRPr="00000000">
      <w:rPr>
        <w:b w:val="1"/>
        <w:color w:val="000000"/>
        <w:sz w:val="52"/>
        <w:szCs w:val="52"/>
        <w:rtl w:val="0"/>
      </w:rPr>
      <w:t xml:space="preserve">Knowledge and Skills Audit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758C8"/>
    <w:pPr>
      <w:tabs>
        <w:tab w:val="center" w:pos="4513"/>
        <w:tab w:val="right" w:pos="9026"/>
      </w:tabs>
    </w:pPr>
  </w:style>
  <w:style w:type="character" w:styleId="HeaderChar" w:customStyle="1">
    <w:name w:val="Header Char"/>
    <w:basedOn w:val="DefaultParagraphFont"/>
    <w:link w:val="Header"/>
    <w:uiPriority w:val="99"/>
    <w:rsid w:val="007758C8"/>
  </w:style>
  <w:style w:type="paragraph" w:styleId="Footer">
    <w:name w:val="footer"/>
    <w:basedOn w:val="Normal"/>
    <w:link w:val="FooterChar"/>
    <w:uiPriority w:val="99"/>
    <w:unhideWhenUsed w:val="1"/>
    <w:rsid w:val="007758C8"/>
    <w:pPr>
      <w:tabs>
        <w:tab w:val="center" w:pos="4513"/>
        <w:tab w:val="right" w:pos="9026"/>
      </w:tabs>
    </w:pPr>
  </w:style>
  <w:style w:type="character" w:styleId="FooterChar" w:customStyle="1">
    <w:name w:val="Footer Char"/>
    <w:basedOn w:val="DefaultParagraphFont"/>
    <w:link w:val="Footer"/>
    <w:uiPriority w:val="99"/>
    <w:rsid w:val="007758C8"/>
  </w:style>
  <w:style w:type="table" w:styleId="TableGrid">
    <w:name w:val="Table Grid"/>
    <w:basedOn w:val="TableNormal"/>
    <w:uiPriority w:val="39"/>
    <w:rsid w:val="007758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922F3"/>
    <w:pPr>
      <w:spacing w:after="160" w:line="259" w:lineRule="auto"/>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eFDG2uR6OtCXCUQnFH6XY2e5Q==">CgMxLjAyCGguZ2pkZ3hzMghoLmdqZGd4czIIaC5namRneHMyCWguMzBqMHpsbDIIaC5namRneHMyCGguZ2pkZ3hzOAByITF4NmwzY2R6YU91OTQ0NkQ5bk91bE5CbFNyMldxTzhfeg==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2023-11-17T12:21:00Z</dcterms:created>
  <dc:creator>Ryan Hughes</dc:creator>
</cp:coreProperties>
</file>