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55" w:type="dxa"/>
        <w:tblLayout w:type="fixed"/>
        <w:tblLook w:val="0000" w:firstRow="0" w:lastRow="0" w:firstColumn="0" w:lastColumn="0" w:noHBand="0" w:noVBand="0"/>
      </w:tblPr>
      <w:tblGrid>
        <w:gridCol w:w="1290"/>
        <w:gridCol w:w="12765"/>
      </w:tblGrid>
      <w:tr w:rsidR="1F1BFE12" w14:paraId="347E769D" w14:textId="77777777" w:rsidTr="008C43BB">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1D5BF730" w14:textId="55F8302C"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Sequenced</w:t>
            </w: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6CE94DFF" w14:textId="77777777" w:rsidR="1F1BFE12" w:rsidRDefault="1F1BFE12" w:rsidP="1F1BFE12">
            <w:pPr>
              <w:spacing w:line="259" w:lineRule="auto"/>
              <w:rPr>
                <w:rFonts w:ascii="Calibri" w:eastAsia="Calibri" w:hAnsi="Calibri" w:cs="Calibri"/>
                <w:b/>
                <w:bCs/>
                <w:color w:val="000000" w:themeColor="text1"/>
              </w:rPr>
            </w:pPr>
            <w:r w:rsidRPr="1F1BFE12">
              <w:rPr>
                <w:rFonts w:ascii="Calibri" w:eastAsia="Calibri" w:hAnsi="Calibri" w:cs="Calibri"/>
                <w:b/>
                <w:bCs/>
                <w:color w:val="000000" w:themeColor="text1"/>
              </w:rPr>
              <w:t>Core Theme 1</w:t>
            </w:r>
          </w:p>
          <w:p w14:paraId="455DD01C" w14:textId="097881D7" w:rsidR="00990AA9" w:rsidRDefault="00990AA9" w:rsidP="1F1BFE12">
            <w:pPr>
              <w:spacing w:line="259" w:lineRule="auto"/>
              <w:rPr>
                <w:rFonts w:ascii="Calibri" w:eastAsia="Calibri" w:hAnsi="Calibri" w:cs="Calibri"/>
                <w:b/>
                <w:bCs/>
                <w:color w:val="000000" w:themeColor="text1"/>
              </w:rPr>
            </w:pPr>
            <w:r>
              <w:rPr>
                <w:rFonts w:ascii="Calibri" w:eastAsia="Calibri" w:hAnsi="Calibri" w:cs="Calibri"/>
                <w:b/>
                <w:bCs/>
                <w:color w:val="000000" w:themeColor="text1"/>
              </w:rPr>
              <w:t xml:space="preserve">Health and Wellbeing </w:t>
            </w:r>
          </w:p>
        </w:tc>
      </w:tr>
      <w:tr w:rsidR="1F1BFE12" w14:paraId="6949FD26" w14:textId="77777777" w:rsidTr="008C43BB">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C3035" w14:textId="0E21767A" w:rsidR="1F1BFE12" w:rsidRDefault="1F1BFE12" w:rsidP="1F1BFE12">
            <w:pPr>
              <w:spacing w:line="259" w:lineRule="auto"/>
              <w:rPr>
                <w:rFonts w:ascii="Calibri" w:eastAsia="Calibri" w:hAnsi="Calibri" w:cs="Calibri"/>
                <w:color w:val="000000" w:themeColor="text1"/>
                <w:sz w:val="20"/>
                <w:szCs w:val="20"/>
              </w:rPr>
            </w:pPr>
          </w:p>
          <w:p w14:paraId="67F2BFAD" w14:textId="243E14B4" w:rsidR="1F1BFE12" w:rsidRDefault="1F1BFE12" w:rsidP="1F1BFE12">
            <w:pPr>
              <w:spacing w:line="259" w:lineRule="auto"/>
              <w:rPr>
                <w:rFonts w:ascii="Calibri" w:eastAsia="Calibri" w:hAnsi="Calibri" w:cs="Calibri"/>
                <w:color w:val="000000" w:themeColor="text1"/>
                <w:sz w:val="20"/>
                <w:szCs w:val="20"/>
              </w:rPr>
            </w:pPr>
          </w:p>
          <w:p w14:paraId="00E7FBC3" w14:textId="2DF68A37"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Key Knowledge</w:t>
            </w:r>
          </w:p>
          <w:p w14:paraId="60D8A87E" w14:textId="4A11B6ED" w:rsidR="1F1BFE12" w:rsidRDefault="1F1BFE12" w:rsidP="1F1BFE12">
            <w:pPr>
              <w:spacing w:line="259" w:lineRule="auto"/>
              <w:rPr>
                <w:rFonts w:ascii="Calibri" w:eastAsia="Calibri" w:hAnsi="Calibri" w:cs="Calibri"/>
                <w:color w:val="000000" w:themeColor="text1"/>
                <w:sz w:val="20"/>
                <w:szCs w:val="20"/>
              </w:rPr>
            </w:pPr>
          </w:p>
          <w:p w14:paraId="3D8D1FD3" w14:textId="21A66D46"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(minimum)</w:t>
            </w:r>
          </w:p>
          <w:p w14:paraId="55502145" w14:textId="58CC5FEF"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(Re-visited)</w:t>
            </w: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571D0" w14:textId="66447126" w:rsidR="1F1BFE12" w:rsidRPr="00CA0979" w:rsidRDefault="6BF6F9F0" w:rsidP="6BF6F9F0">
            <w:pPr>
              <w:spacing w:line="259" w:lineRule="auto"/>
            </w:pPr>
            <w:r w:rsidRPr="00CA0979">
              <w:t>To know:</w:t>
            </w:r>
          </w:p>
          <w:p w14:paraId="2C8789AE" w14:textId="74BA2C22" w:rsidR="006F6D38" w:rsidRPr="006F6D38" w:rsidRDefault="006F6D38" w:rsidP="006F6D38">
            <w:pPr>
              <w:rPr>
                <w:b/>
                <w:bCs/>
              </w:rPr>
            </w:pPr>
            <w:r w:rsidRPr="006F6D38">
              <w:rPr>
                <w:b/>
                <w:bCs/>
              </w:rPr>
              <w:t xml:space="preserve">1. </w:t>
            </w:r>
            <w:r w:rsidRPr="006F6D38">
              <w:rPr>
                <w:b/>
                <w:bCs/>
                <w:u w:val="single"/>
              </w:rPr>
              <w:t>The Digital Self (</w:t>
            </w:r>
            <w:r w:rsidRPr="006F6D38">
              <w:rPr>
                <w:b/>
                <w:bCs/>
                <w:u w:val="single"/>
              </w:rPr>
              <w:t>social media</w:t>
            </w:r>
            <w:r w:rsidRPr="006F6D38">
              <w:rPr>
                <w:b/>
                <w:bCs/>
                <w:u w:val="single"/>
              </w:rPr>
              <w:t xml:space="preserve"> &amp; Body Image)</w:t>
            </w:r>
          </w:p>
          <w:p w14:paraId="66B9A78F" w14:textId="77777777" w:rsidR="006F6D38" w:rsidRPr="006F6D38" w:rsidRDefault="006F6D38" w:rsidP="006F6D38">
            <w:pPr>
              <w:numPr>
                <w:ilvl w:val="0"/>
                <w:numId w:val="9"/>
              </w:numPr>
            </w:pPr>
            <w:r w:rsidRPr="006F6D38">
              <w:rPr>
                <w:b/>
                <w:bCs/>
              </w:rPr>
              <w:t>The "Filter" Trap:</w:t>
            </w:r>
            <w:r w:rsidRPr="006F6D38">
              <w:t xml:space="preserve"> Understanding that social media is a "highlight reel." Filtered photos and carefully curated "selfies" can create unrealistic beauty standards that damage self-esteem.</w:t>
            </w:r>
          </w:p>
          <w:p w14:paraId="7B5E007F" w14:textId="77777777" w:rsidR="006F6D38" w:rsidRPr="006F6D38" w:rsidRDefault="006F6D38" w:rsidP="006F6D38">
            <w:pPr>
              <w:numPr>
                <w:ilvl w:val="0"/>
                <w:numId w:val="9"/>
              </w:numPr>
            </w:pPr>
            <w:r w:rsidRPr="006F6D38">
              <w:rPr>
                <w:b/>
                <w:bCs/>
              </w:rPr>
              <w:t>Mental Impact:</w:t>
            </w:r>
            <w:r w:rsidRPr="006F6D38">
              <w:t xml:space="preserve"> Constant comparison to others online can lead to anxiety and "Body Dysmorphia." It is essential to recognize the "darker side" of digital validation.</w:t>
            </w:r>
          </w:p>
          <w:p w14:paraId="60460963" w14:textId="253C0F50" w:rsidR="006F6D38" w:rsidRDefault="006F6D38" w:rsidP="006F6D38">
            <w:pPr>
              <w:numPr>
                <w:ilvl w:val="0"/>
                <w:numId w:val="9"/>
              </w:numPr>
            </w:pPr>
            <w:r w:rsidRPr="006F6D38">
              <w:rPr>
                <w:b/>
                <w:bCs/>
              </w:rPr>
              <w:t>Digital Literacy:</w:t>
            </w:r>
            <w:r w:rsidRPr="006F6D38">
              <w:t xml:space="preserve"> Developing a critical eye to see through edited images and knowing when to "unfollow" accounts that make you feel poorly about yourself.</w:t>
            </w:r>
          </w:p>
          <w:p w14:paraId="0C242664" w14:textId="77777777" w:rsidR="006F6D38" w:rsidRPr="006F6D38" w:rsidRDefault="006F6D38" w:rsidP="006F6D38">
            <w:pPr>
              <w:ind w:left="720"/>
            </w:pPr>
          </w:p>
          <w:p w14:paraId="79E3018A" w14:textId="77777777" w:rsidR="006F6D38" w:rsidRPr="006F6D38" w:rsidRDefault="006F6D38" w:rsidP="006F6D38">
            <w:pPr>
              <w:rPr>
                <w:b/>
                <w:bCs/>
                <w:u w:val="single"/>
              </w:rPr>
            </w:pPr>
            <w:r w:rsidRPr="006F6D38">
              <w:rPr>
                <w:b/>
                <w:bCs/>
                <w:u w:val="single"/>
              </w:rPr>
              <w:t>2. Healthy Body, Healthy Mind</w:t>
            </w:r>
          </w:p>
          <w:p w14:paraId="14BEFE86" w14:textId="0EB7A501" w:rsidR="006F6D38" w:rsidRPr="006F6D38" w:rsidRDefault="006F6D38" w:rsidP="006F6D38">
            <w:pPr>
              <w:numPr>
                <w:ilvl w:val="0"/>
                <w:numId w:val="10"/>
              </w:numPr>
            </w:pPr>
            <w:r w:rsidRPr="006F6D38">
              <w:rPr>
                <w:b/>
                <w:bCs/>
              </w:rPr>
              <w:t>Fuelling</w:t>
            </w:r>
            <w:r w:rsidRPr="006F6D38">
              <w:rPr>
                <w:b/>
                <w:bCs/>
              </w:rPr>
              <w:t xml:space="preserve"> the Body:</w:t>
            </w:r>
            <w:r w:rsidRPr="006F6D38">
              <w:t xml:space="preserve"> What you put in (food) affects what comes out (mood). A healthy lifestyle follows the </w:t>
            </w:r>
            <w:r w:rsidRPr="006F6D38">
              <w:rPr>
                <w:b/>
                <w:bCs/>
              </w:rPr>
              <w:t>Eatwell Guide</w:t>
            </w:r>
            <w:r w:rsidRPr="006F6D38">
              <w:t>, balancing proteins, carbohydrates, fats, and vitamins.</w:t>
            </w:r>
          </w:p>
          <w:p w14:paraId="7E372A06" w14:textId="77777777" w:rsidR="006F6D38" w:rsidRPr="006F6D38" w:rsidRDefault="006F6D38" w:rsidP="006F6D38">
            <w:pPr>
              <w:numPr>
                <w:ilvl w:val="0"/>
                <w:numId w:val="10"/>
              </w:numPr>
            </w:pPr>
            <w:r w:rsidRPr="006F6D38">
              <w:rPr>
                <w:b/>
                <w:bCs/>
              </w:rPr>
              <w:t>Mindful Consumption:</w:t>
            </w:r>
            <w:r w:rsidRPr="006F6D38">
              <w:t xml:space="preserve"> It isn't just about food; the "thoughts" you consume (media, news, social interactions) also impact your mental health.</w:t>
            </w:r>
          </w:p>
          <w:p w14:paraId="25543619" w14:textId="77777777" w:rsidR="006F6D38" w:rsidRPr="006F6D38" w:rsidRDefault="006F6D38" w:rsidP="006F6D38">
            <w:pPr>
              <w:numPr>
                <w:ilvl w:val="0"/>
                <w:numId w:val="10"/>
              </w:numPr>
            </w:pPr>
            <w:r w:rsidRPr="006F6D38">
              <w:rPr>
                <w:b/>
                <w:bCs/>
              </w:rPr>
              <w:t>The Sleep Factor:</w:t>
            </w:r>
            <w:r w:rsidRPr="006F6D38">
              <w:t xml:space="preserve"> Sleep is when the body repairs itself. A lack of sleep impacts your memory, mood, and immune system.</w:t>
            </w:r>
          </w:p>
          <w:p w14:paraId="2AAC11C2" w14:textId="77777777" w:rsidR="006F6D38" w:rsidRPr="006F6D38" w:rsidRDefault="006F6D38" w:rsidP="006F6D38">
            <w:pPr>
              <w:numPr>
                <w:ilvl w:val="0"/>
                <w:numId w:val="10"/>
              </w:numPr>
            </w:pPr>
            <w:r w:rsidRPr="006F6D38">
              <w:rPr>
                <w:b/>
                <w:bCs/>
              </w:rPr>
              <w:t>Exercise &amp; Nature:</w:t>
            </w:r>
            <w:r w:rsidRPr="006F6D38">
              <w:t xml:space="preserve"> Being outdoors and staying active releases "endorphins" (happy chemicals) that are natural stress-busters.</w:t>
            </w:r>
          </w:p>
          <w:p w14:paraId="26320D8E" w14:textId="3641D062" w:rsidR="006F6D38" w:rsidRDefault="006F6D38" w:rsidP="006F6D38">
            <w:pPr>
              <w:numPr>
                <w:ilvl w:val="0"/>
                <w:numId w:val="10"/>
              </w:numPr>
            </w:pPr>
            <w:r w:rsidRPr="006F6D38">
              <w:rPr>
                <w:b/>
                <w:bCs/>
              </w:rPr>
              <w:t>Eating Disorders:</w:t>
            </w:r>
            <w:r w:rsidRPr="006F6D38">
              <w:t xml:space="preserve"> These are serious mental health conditions, not just "fads." Knowing the signs and where to find support (e.g., </w:t>
            </w:r>
            <w:r w:rsidRPr="006F6D38">
              <w:rPr>
                <w:b/>
                <w:bCs/>
              </w:rPr>
              <w:t>BEAT</w:t>
            </w:r>
            <w:r w:rsidRPr="006F6D38">
              <w:t xml:space="preserve"> or school pastoral teams) is vital.</w:t>
            </w:r>
          </w:p>
          <w:p w14:paraId="15E42236" w14:textId="77777777" w:rsidR="006F6D38" w:rsidRPr="006F6D38" w:rsidRDefault="006F6D38" w:rsidP="006F6D38">
            <w:pPr>
              <w:ind w:left="720"/>
            </w:pPr>
          </w:p>
          <w:p w14:paraId="693EBE66" w14:textId="77777777" w:rsidR="006F6D38" w:rsidRPr="006F6D38" w:rsidRDefault="006F6D38" w:rsidP="006F6D38">
            <w:pPr>
              <w:rPr>
                <w:b/>
                <w:bCs/>
                <w:u w:val="single"/>
              </w:rPr>
            </w:pPr>
            <w:r w:rsidRPr="006F6D38">
              <w:rPr>
                <w:b/>
                <w:bCs/>
                <w:u w:val="single"/>
              </w:rPr>
              <w:t>3. Medical Literacy &amp; Your Rights</w:t>
            </w:r>
          </w:p>
          <w:p w14:paraId="271B49A4" w14:textId="77777777" w:rsidR="006F6D38" w:rsidRPr="006F6D38" w:rsidRDefault="006F6D38" w:rsidP="006F6D38">
            <w:pPr>
              <w:numPr>
                <w:ilvl w:val="0"/>
                <w:numId w:val="11"/>
              </w:numPr>
            </w:pPr>
            <w:r w:rsidRPr="006F6D38">
              <w:rPr>
                <w:b/>
                <w:bCs/>
              </w:rPr>
              <w:t>Who to See:</w:t>
            </w:r>
            <w:r w:rsidRPr="006F6D38">
              <w:t xml:space="preserve"> * </w:t>
            </w:r>
            <w:r w:rsidRPr="006F6D38">
              <w:rPr>
                <w:b/>
                <w:bCs/>
              </w:rPr>
              <w:t>Pharmacist:</w:t>
            </w:r>
            <w:r w:rsidRPr="006F6D38">
              <w:t xml:space="preserve"> For minor ailments (colds, allergies) and medication </w:t>
            </w:r>
            <w:proofErr w:type="gramStart"/>
            <w:r w:rsidRPr="006F6D38">
              <w:t>advice.</w:t>
            </w:r>
            <w:proofErr w:type="gramEnd"/>
          </w:p>
          <w:p w14:paraId="5CE4D259" w14:textId="77777777" w:rsidR="006F6D38" w:rsidRPr="006F6D38" w:rsidRDefault="006F6D38" w:rsidP="006F6D38">
            <w:pPr>
              <w:numPr>
                <w:ilvl w:val="1"/>
                <w:numId w:val="11"/>
              </w:numPr>
            </w:pPr>
            <w:r w:rsidRPr="006F6D38">
              <w:rPr>
                <w:b/>
                <w:bCs/>
              </w:rPr>
              <w:t>GP (General Practitioner):</w:t>
            </w:r>
            <w:r w:rsidRPr="006F6D38">
              <w:t xml:space="preserve"> For ongoing health concerns or diagnosis.</w:t>
            </w:r>
          </w:p>
          <w:p w14:paraId="51667BE5" w14:textId="77777777" w:rsidR="006F6D38" w:rsidRPr="006F6D38" w:rsidRDefault="006F6D38" w:rsidP="006F6D38">
            <w:pPr>
              <w:numPr>
                <w:ilvl w:val="0"/>
                <w:numId w:val="11"/>
              </w:numPr>
            </w:pPr>
            <w:r w:rsidRPr="006F6D38">
              <w:rPr>
                <w:b/>
                <w:bCs/>
              </w:rPr>
              <w:t>Gillick Competence:</w:t>
            </w:r>
            <w:r w:rsidRPr="006F6D38">
              <w:t xml:space="preserve"> A legal term in the UK. It means that if a young person under 16 is judged to have enough intelligence and understanding, they can consent to their own medical treatment without parental permission.</w:t>
            </w:r>
          </w:p>
          <w:p w14:paraId="63ABD8AE" w14:textId="6C012697" w:rsidR="006F6D38" w:rsidRDefault="006F6D38" w:rsidP="006F6D38">
            <w:pPr>
              <w:numPr>
                <w:ilvl w:val="0"/>
                <w:numId w:val="11"/>
              </w:numPr>
            </w:pPr>
            <w:r w:rsidRPr="006F6D38">
              <w:rPr>
                <w:b/>
                <w:bCs/>
              </w:rPr>
              <w:t>Tattoos &amp; Piercings:</w:t>
            </w:r>
            <w:r w:rsidRPr="006F6D38">
              <w:t xml:space="preserve"> In the UK, it is illegal to tattoo anyone under </w:t>
            </w:r>
            <w:r w:rsidRPr="006F6D38">
              <w:rPr>
                <w:b/>
                <w:bCs/>
              </w:rPr>
              <w:t>18</w:t>
            </w:r>
            <w:r w:rsidRPr="006F6D38">
              <w:t xml:space="preserve"> (even with parental consent). Piercing laws vary, but reputable studios in Blackpool will always require parental consent for minors.</w:t>
            </w:r>
          </w:p>
          <w:p w14:paraId="033258CF" w14:textId="77777777" w:rsidR="006F6D38" w:rsidRPr="006F6D38" w:rsidRDefault="006F6D38" w:rsidP="006F6D38">
            <w:pPr>
              <w:ind w:left="720"/>
            </w:pPr>
          </w:p>
          <w:p w14:paraId="52A478E8" w14:textId="77777777" w:rsidR="006F6D38" w:rsidRPr="006F6D38" w:rsidRDefault="006F6D38" w:rsidP="006F6D38">
            <w:pPr>
              <w:rPr>
                <w:b/>
                <w:bCs/>
                <w:u w:val="single"/>
              </w:rPr>
            </w:pPr>
            <w:r w:rsidRPr="006F6D38">
              <w:rPr>
                <w:b/>
                <w:bCs/>
                <w:u w:val="single"/>
              </w:rPr>
              <w:t>4. Safety in the Blackpool Context</w:t>
            </w:r>
          </w:p>
          <w:p w14:paraId="0ABF3320" w14:textId="77777777" w:rsidR="006F6D38" w:rsidRPr="006F6D38" w:rsidRDefault="006F6D38" w:rsidP="006F6D38">
            <w:pPr>
              <w:numPr>
                <w:ilvl w:val="0"/>
                <w:numId w:val="12"/>
              </w:numPr>
            </w:pPr>
            <w:r w:rsidRPr="006F6D38">
              <w:rPr>
                <w:b/>
                <w:bCs/>
              </w:rPr>
              <w:t>Water Hazards:</w:t>
            </w:r>
            <w:r w:rsidRPr="006F6D38">
              <w:t xml:space="preserve"> Living on the coast means understanding the </w:t>
            </w:r>
            <w:r w:rsidRPr="006F6D38">
              <w:rPr>
                <w:b/>
                <w:bCs/>
              </w:rPr>
              <w:t>Irish Sea</w:t>
            </w:r>
            <w:r w:rsidRPr="006F6D38">
              <w:t>. You must identify rip currents, shifting sandbanks, and rising tides.</w:t>
            </w:r>
          </w:p>
          <w:p w14:paraId="64191A1B" w14:textId="77777777" w:rsidR="006F6D38" w:rsidRPr="006F6D38" w:rsidRDefault="006F6D38" w:rsidP="006F6D38">
            <w:pPr>
              <w:numPr>
                <w:ilvl w:val="0"/>
                <w:numId w:val="12"/>
              </w:numPr>
            </w:pPr>
            <w:r w:rsidRPr="006F6D38">
              <w:rPr>
                <w:b/>
                <w:bCs/>
              </w:rPr>
              <w:lastRenderedPageBreak/>
              <w:t>Float to Live:</w:t>
            </w:r>
            <w:r w:rsidRPr="006F6D38">
              <w:t xml:space="preserve"> If you fall into cold water, don't thrash. Lean back, extend your arms and legs, and float until your breathing is under control.</w:t>
            </w:r>
          </w:p>
          <w:p w14:paraId="320B6297" w14:textId="77777777" w:rsidR="006F6D38" w:rsidRPr="006F6D38" w:rsidRDefault="006F6D38" w:rsidP="006F6D38">
            <w:pPr>
              <w:numPr>
                <w:ilvl w:val="0"/>
                <w:numId w:val="12"/>
              </w:numPr>
            </w:pPr>
            <w:r w:rsidRPr="006F6D38">
              <w:rPr>
                <w:b/>
                <w:bCs/>
              </w:rPr>
              <w:t>Firework Safety:</w:t>
            </w:r>
            <w:r w:rsidRPr="006F6D38">
              <w:t xml:space="preserve"> Blackpool’s "World Fireworks Championship" is famous, but private use is dangerous. Never revisit a lit firework and always keep them at arm’s length.</w:t>
            </w:r>
          </w:p>
          <w:p w14:paraId="79D1FA17" w14:textId="3D85AAAE" w:rsidR="006F6D38" w:rsidRDefault="006F6D38" w:rsidP="006F6D38">
            <w:pPr>
              <w:numPr>
                <w:ilvl w:val="0"/>
                <w:numId w:val="12"/>
              </w:numPr>
            </w:pPr>
            <w:r w:rsidRPr="006F6D38">
              <w:rPr>
                <w:b/>
                <w:bCs/>
              </w:rPr>
              <w:t>Road Safety:</w:t>
            </w:r>
            <w:r w:rsidRPr="006F6D38">
              <w:t xml:space="preserve"> Staying "street wise" as you gain more independence, especially during the busy "Illuminations" season when traffic increases.</w:t>
            </w:r>
          </w:p>
          <w:p w14:paraId="4BF1B8DE" w14:textId="77777777" w:rsidR="006F6D38" w:rsidRPr="006F6D38" w:rsidRDefault="006F6D38" w:rsidP="006F6D38">
            <w:pPr>
              <w:ind w:left="720"/>
            </w:pPr>
          </w:p>
          <w:p w14:paraId="07745040" w14:textId="77777777" w:rsidR="006F6D38" w:rsidRPr="006F6D38" w:rsidRDefault="006F6D38" w:rsidP="006F6D38">
            <w:pPr>
              <w:rPr>
                <w:b/>
                <w:bCs/>
                <w:u w:val="single"/>
              </w:rPr>
            </w:pPr>
            <w:r w:rsidRPr="006F6D38">
              <w:rPr>
                <w:b/>
                <w:bCs/>
                <w:u w:val="single"/>
              </w:rPr>
              <w:t>5. First Aid &amp; Life Saving</w:t>
            </w:r>
          </w:p>
          <w:p w14:paraId="14375F86" w14:textId="77777777" w:rsidR="006F6D38" w:rsidRPr="006F6D38" w:rsidRDefault="006F6D38" w:rsidP="006F6D38">
            <w:pPr>
              <w:numPr>
                <w:ilvl w:val="0"/>
                <w:numId w:val="13"/>
              </w:numPr>
            </w:pPr>
            <w:r w:rsidRPr="006F6D38">
              <w:rPr>
                <w:b/>
                <w:bCs/>
              </w:rPr>
              <w:t>DR ABC:</w:t>
            </w:r>
            <w:r w:rsidRPr="006F6D38">
              <w:t xml:space="preserve"> The primary survey for any emergency:</w:t>
            </w:r>
          </w:p>
          <w:p w14:paraId="2B585AF8" w14:textId="77777777" w:rsidR="006F6D38" w:rsidRPr="006F6D38" w:rsidRDefault="006F6D38" w:rsidP="006F6D38">
            <w:pPr>
              <w:numPr>
                <w:ilvl w:val="1"/>
                <w:numId w:val="13"/>
              </w:numPr>
            </w:pPr>
            <w:r w:rsidRPr="006F6D38">
              <w:rPr>
                <w:b/>
                <w:bCs/>
              </w:rPr>
              <w:t>D</w:t>
            </w:r>
            <w:r w:rsidRPr="006F6D38">
              <w:t xml:space="preserve">anger, </w:t>
            </w:r>
            <w:r w:rsidRPr="006F6D38">
              <w:rPr>
                <w:b/>
                <w:bCs/>
              </w:rPr>
              <w:t>R</w:t>
            </w:r>
            <w:r w:rsidRPr="006F6D38">
              <w:t xml:space="preserve">esponse, </w:t>
            </w:r>
            <w:r w:rsidRPr="006F6D38">
              <w:rPr>
                <w:b/>
                <w:bCs/>
              </w:rPr>
              <w:t>A</w:t>
            </w:r>
            <w:r w:rsidRPr="006F6D38">
              <w:t xml:space="preserve">irway, </w:t>
            </w:r>
            <w:r w:rsidRPr="006F6D38">
              <w:rPr>
                <w:b/>
                <w:bCs/>
              </w:rPr>
              <w:t>B</w:t>
            </w:r>
            <w:r w:rsidRPr="006F6D38">
              <w:t xml:space="preserve">reathing, </w:t>
            </w:r>
            <w:r w:rsidRPr="006F6D38">
              <w:rPr>
                <w:b/>
                <w:bCs/>
              </w:rPr>
              <w:t>C</w:t>
            </w:r>
            <w:r w:rsidRPr="006F6D38">
              <w:t>irculation.</w:t>
            </w:r>
          </w:p>
          <w:p w14:paraId="77A693EA" w14:textId="77777777" w:rsidR="006F6D38" w:rsidRPr="006F6D38" w:rsidRDefault="006F6D38" w:rsidP="006F6D38">
            <w:pPr>
              <w:numPr>
                <w:ilvl w:val="0"/>
                <w:numId w:val="13"/>
              </w:numPr>
            </w:pPr>
            <w:r w:rsidRPr="006F6D38">
              <w:rPr>
                <w:b/>
                <w:bCs/>
              </w:rPr>
              <w:t>CPR:</w:t>
            </w:r>
            <w:r w:rsidRPr="006F6D38">
              <w:t xml:space="preserve"> Knowing how to perform chest compressions to keep blood flowing when a heart stops.</w:t>
            </w:r>
          </w:p>
          <w:p w14:paraId="4C855E36" w14:textId="77777777" w:rsidR="006F6D38" w:rsidRPr="006F6D38" w:rsidRDefault="006F6D38" w:rsidP="006F6D38">
            <w:pPr>
              <w:numPr>
                <w:ilvl w:val="0"/>
                <w:numId w:val="13"/>
              </w:numPr>
            </w:pPr>
            <w:r w:rsidRPr="006F6D38">
              <w:rPr>
                <w:b/>
                <w:bCs/>
              </w:rPr>
              <w:t>Defibrillators (AED):</w:t>
            </w:r>
            <w:r w:rsidRPr="006F6D38">
              <w:t xml:space="preserve"> Machines that can "restart" a heart. They are designed for anyone to use—the machine talks you through every step!</w:t>
            </w:r>
          </w:p>
          <w:p w14:paraId="337C0E2B" w14:textId="77777777" w:rsidR="006F6D38" w:rsidRPr="006F6D38" w:rsidRDefault="006F6D38" w:rsidP="006F6D38">
            <w:pPr>
              <w:numPr>
                <w:ilvl w:val="0"/>
                <w:numId w:val="13"/>
              </w:numPr>
            </w:pPr>
            <w:r w:rsidRPr="006F6D38">
              <w:rPr>
                <w:b/>
                <w:bCs/>
              </w:rPr>
              <w:t>Minor Injuries:</w:t>
            </w:r>
            <w:r w:rsidRPr="006F6D38">
              <w:t xml:space="preserve"> How to clean and dress cuts/burns to prevent infection from </w:t>
            </w:r>
            <w:r w:rsidRPr="006F6D38">
              <w:rPr>
                <w:b/>
                <w:bCs/>
              </w:rPr>
              <w:t>bacteria and viruses</w:t>
            </w:r>
            <w:r w:rsidRPr="006F6D38">
              <w:t>.</w:t>
            </w:r>
          </w:p>
          <w:p w14:paraId="0449E05F" w14:textId="1A97FBC6" w:rsidR="006F6D38" w:rsidRPr="00CA0979" w:rsidRDefault="006F6D38" w:rsidP="006F6D38"/>
        </w:tc>
      </w:tr>
      <w:tr w:rsidR="1F1BFE12" w14:paraId="4DDFF022" w14:textId="77777777" w:rsidTr="008C43BB">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1E4DB" w14:textId="438D102A" w:rsidR="1F1BFE12" w:rsidRDefault="1F1BFE12" w:rsidP="1F1BFE12">
            <w:pPr>
              <w:spacing w:line="259" w:lineRule="auto"/>
              <w:rPr>
                <w:rFonts w:ascii="Calibri" w:eastAsia="Calibri" w:hAnsi="Calibri" w:cs="Calibri"/>
                <w:color w:val="000000" w:themeColor="text1"/>
              </w:rPr>
            </w:pPr>
          </w:p>
          <w:p w14:paraId="09E95E1B" w14:textId="5CEDCFAF" w:rsidR="1F1BFE12" w:rsidRDefault="38E2392E" w:rsidP="1F1BFE12">
            <w:pPr>
              <w:spacing w:line="259" w:lineRule="auto"/>
              <w:rPr>
                <w:rFonts w:ascii="Calibri" w:eastAsia="Calibri" w:hAnsi="Calibri" w:cs="Calibri"/>
                <w:color w:val="000000" w:themeColor="text1"/>
                <w:sz w:val="20"/>
                <w:szCs w:val="20"/>
              </w:rPr>
            </w:pPr>
            <w:r w:rsidRPr="6DF6D230">
              <w:rPr>
                <w:rFonts w:ascii="Calibri" w:eastAsia="Calibri" w:hAnsi="Calibri" w:cs="Calibri"/>
                <w:color w:val="000000" w:themeColor="text1"/>
                <w:sz w:val="20"/>
                <w:szCs w:val="20"/>
              </w:rPr>
              <w:t>K</w:t>
            </w:r>
            <w:r w:rsidR="1F1BFE12" w:rsidRPr="6DF6D230">
              <w:rPr>
                <w:rFonts w:ascii="Calibri" w:eastAsia="Calibri" w:hAnsi="Calibri" w:cs="Calibri"/>
                <w:color w:val="000000" w:themeColor="text1"/>
                <w:sz w:val="20"/>
                <w:szCs w:val="20"/>
              </w:rPr>
              <w:t>ey Skills</w:t>
            </w:r>
          </w:p>
          <w:p w14:paraId="54D82C15" w14:textId="3477540D" w:rsidR="1F1BFE12" w:rsidRDefault="1F1BFE12" w:rsidP="1F1BFE12">
            <w:pPr>
              <w:spacing w:line="259" w:lineRule="auto"/>
              <w:rPr>
                <w:rFonts w:ascii="Calibri" w:eastAsia="Calibri" w:hAnsi="Calibri" w:cs="Calibri"/>
                <w:color w:val="000000" w:themeColor="text1"/>
                <w:sz w:val="20"/>
                <w:szCs w:val="20"/>
              </w:rPr>
            </w:pPr>
          </w:p>
          <w:p w14:paraId="5BD17055" w14:textId="36EBABE8"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(minimum)</w:t>
            </w:r>
          </w:p>
          <w:p w14:paraId="52546D08" w14:textId="6289C04E" w:rsidR="1F1BFE12" w:rsidRDefault="1F1BFE12" w:rsidP="1F1BFE12">
            <w:pPr>
              <w:spacing w:line="259" w:lineRule="auto"/>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(Re-visited)</w:t>
            </w:r>
          </w:p>
          <w:p w14:paraId="16AD28BB" w14:textId="05CB2936" w:rsidR="1F1BFE12" w:rsidRDefault="1F1BFE12" w:rsidP="1F1BFE12">
            <w:pPr>
              <w:spacing w:line="259" w:lineRule="auto"/>
              <w:rPr>
                <w:rFonts w:ascii="Calibri" w:eastAsia="Calibri" w:hAnsi="Calibri" w:cs="Calibri"/>
                <w:color w:val="000000" w:themeColor="text1"/>
              </w:rPr>
            </w:pP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7DA4C4" w14:textId="77777777" w:rsidR="1F1BFE12" w:rsidRPr="00CA0979" w:rsidRDefault="00990AA9" w:rsidP="00990AA9">
            <w:r w:rsidRPr="00CA0979">
              <w:t>To understand:</w:t>
            </w:r>
          </w:p>
          <w:p w14:paraId="71DE0B71" w14:textId="77777777" w:rsidR="006F6D38" w:rsidRPr="006F6D38" w:rsidRDefault="006F6D38" w:rsidP="006F6D38">
            <w:pPr>
              <w:pStyle w:val="ListParagraph"/>
              <w:rPr>
                <w:b/>
                <w:bCs/>
                <w:u w:val="single"/>
              </w:rPr>
            </w:pPr>
            <w:r w:rsidRPr="006F6D38">
              <w:rPr>
                <w:b/>
                <w:bCs/>
                <w:u w:val="single"/>
              </w:rPr>
              <w:t>1. Digital &amp; Emotional Resilience Skills</w:t>
            </w:r>
          </w:p>
          <w:p w14:paraId="6E69F332" w14:textId="77777777" w:rsidR="006F6D38" w:rsidRPr="006F6D38" w:rsidRDefault="006F6D38" w:rsidP="006F6D38">
            <w:pPr>
              <w:pStyle w:val="ListParagraph"/>
              <w:numPr>
                <w:ilvl w:val="0"/>
                <w:numId w:val="14"/>
              </w:numPr>
            </w:pPr>
            <w:r w:rsidRPr="006F6D38">
              <w:rPr>
                <w:b/>
                <w:bCs/>
              </w:rPr>
              <w:t>Media Deconstruction:</w:t>
            </w:r>
            <w:r w:rsidRPr="006F6D38">
              <w:t xml:space="preserve"> The skill of "looking behind the filter" to identify how an image has been edited, helping to protect their own self-esteem from unrealistic standards.</w:t>
            </w:r>
          </w:p>
          <w:p w14:paraId="71A3BCD2" w14:textId="77777777" w:rsidR="006F6D38" w:rsidRPr="006F6D38" w:rsidRDefault="006F6D38" w:rsidP="006F6D38">
            <w:pPr>
              <w:pStyle w:val="ListParagraph"/>
              <w:numPr>
                <w:ilvl w:val="0"/>
                <w:numId w:val="14"/>
              </w:numPr>
            </w:pPr>
            <w:r w:rsidRPr="006F6D38">
              <w:rPr>
                <w:b/>
                <w:bCs/>
              </w:rPr>
              <w:t>Curating a Positive Feed:</w:t>
            </w:r>
            <w:r w:rsidRPr="006F6D38">
              <w:t xml:space="preserve"> Learning the agency to "mute," "block," or "unfollow" content that triggers negative body image or anxiety.</w:t>
            </w:r>
          </w:p>
          <w:p w14:paraId="318FC7A4" w14:textId="7AD6B437" w:rsidR="006F6D38" w:rsidRDefault="006F6D38" w:rsidP="006F6D38">
            <w:pPr>
              <w:pStyle w:val="ListParagraph"/>
              <w:numPr>
                <w:ilvl w:val="0"/>
                <w:numId w:val="14"/>
              </w:numPr>
            </w:pPr>
            <w:r w:rsidRPr="006F6D38">
              <w:rPr>
                <w:b/>
                <w:bCs/>
              </w:rPr>
              <w:t>Sleep Hygiene:</w:t>
            </w:r>
            <w:r w:rsidRPr="006F6D38">
              <w:t xml:space="preserve"> Creating a personalized "wind-down" routine (e.g., removing devices 30 minutes before bed) to improve cognitive function and mood.</w:t>
            </w:r>
          </w:p>
          <w:p w14:paraId="19CC98E5" w14:textId="77777777" w:rsidR="006F6D38" w:rsidRPr="006F6D38" w:rsidRDefault="006F6D38" w:rsidP="006F6D38">
            <w:pPr>
              <w:pStyle w:val="ListParagraph"/>
              <w:rPr>
                <w:u w:val="single"/>
              </w:rPr>
            </w:pPr>
          </w:p>
          <w:p w14:paraId="73EAA216" w14:textId="77777777" w:rsidR="006F6D38" w:rsidRPr="006F6D38" w:rsidRDefault="006F6D38" w:rsidP="006F6D38">
            <w:pPr>
              <w:pStyle w:val="ListParagraph"/>
              <w:rPr>
                <w:b/>
                <w:bCs/>
                <w:u w:val="single"/>
              </w:rPr>
            </w:pPr>
            <w:r w:rsidRPr="006F6D38">
              <w:rPr>
                <w:b/>
                <w:bCs/>
                <w:u w:val="single"/>
              </w:rPr>
              <w:t>2. Life-Saving &amp; Emergency Skills</w:t>
            </w:r>
          </w:p>
          <w:p w14:paraId="0B591916" w14:textId="77777777" w:rsidR="006F6D38" w:rsidRPr="006F6D38" w:rsidRDefault="006F6D38" w:rsidP="006F6D38">
            <w:pPr>
              <w:pStyle w:val="ListParagraph"/>
              <w:numPr>
                <w:ilvl w:val="0"/>
                <w:numId w:val="15"/>
              </w:numPr>
            </w:pPr>
            <w:r w:rsidRPr="006F6D38">
              <w:rPr>
                <w:b/>
                <w:bCs/>
              </w:rPr>
              <w:t>Primary Survey (DR ABC):</w:t>
            </w:r>
            <w:r w:rsidRPr="006F6D38">
              <w:t xml:space="preserve"> Mastering the systematic approach to an emergency—checking for </w:t>
            </w:r>
            <w:r w:rsidRPr="006F6D38">
              <w:rPr>
                <w:b/>
                <w:bCs/>
              </w:rPr>
              <w:t>Danger</w:t>
            </w:r>
            <w:r w:rsidRPr="006F6D38">
              <w:t xml:space="preserve">, seeking a </w:t>
            </w:r>
            <w:r w:rsidRPr="006F6D38">
              <w:rPr>
                <w:b/>
                <w:bCs/>
              </w:rPr>
              <w:t>Response</w:t>
            </w:r>
            <w:r w:rsidRPr="006F6D38">
              <w:t xml:space="preserve">, and clearing an </w:t>
            </w:r>
            <w:r w:rsidRPr="006F6D38">
              <w:rPr>
                <w:b/>
                <w:bCs/>
              </w:rPr>
              <w:t>Airway</w:t>
            </w:r>
            <w:r w:rsidRPr="006F6D38">
              <w:t>.</w:t>
            </w:r>
          </w:p>
          <w:p w14:paraId="74241477" w14:textId="77777777" w:rsidR="006F6D38" w:rsidRPr="006F6D38" w:rsidRDefault="006F6D38" w:rsidP="006F6D38">
            <w:pPr>
              <w:pStyle w:val="ListParagraph"/>
              <w:numPr>
                <w:ilvl w:val="0"/>
                <w:numId w:val="15"/>
              </w:numPr>
            </w:pPr>
            <w:r w:rsidRPr="006F6D38">
              <w:rPr>
                <w:b/>
                <w:bCs/>
              </w:rPr>
              <w:t>CPR &amp; AED Operation:</w:t>
            </w:r>
            <w:r w:rsidRPr="006F6D38">
              <w:t xml:space="preserve"> Developing the physical technique for chest compressions and the confidence to follow the voice prompts of an </w:t>
            </w:r>
            <w:r w:rsidRPr="006F6D38">
              <w:rPr>
                <w:b/>
                <w:bCs/>
              </w:rPr>
              <w:t>Automated External Defibrillator</w:t>
            </w:r>
            <w:r w:rsidRPr="006F6D38">
              <w:t>.</w:t>
            </w:r>
          </w:p>
          <w:p w14:paraId="27321144" w14:textId="77777777" w:rsidR="006F6D38" w:rsidRPr="006F6D38" w:rsidRDefault="006F6D38" w:rsidP="006F6D38">
            <w:pPr>
              <w:pStyle w:val="ListParagraph"/>
              <w:numPr>
                <w:ilvl w:val="0"/>
                <w:numId w:val="15"/>
              </w:numPr>
            </w:pPr>
            <w:r w:rsidRPr="006F6D38">
              <w:rPr>
                <w:b/>
                <w:bCs/>
              </w:rPr>
              <w:t>The "Float to Live" Technique:</w:t>
            </w:r>
            <w:r w:rsidRPr="006F6D38">
              <w:t xml:space="preserve"> Practicing the specific physical posture (fighting the instinct to thrash) needed to survive "Cold Water Shock" in the Irish Sea.</w:t>
            </w:r>
          </w:p>
          <w:p w14:paraId="46CD373E" w14:textId="05A35EEF" w:rsidR="006F6D38" w:rsidRDefault="006F6D38" w:rsidP="006F6D38">
            <w:pPr>
              <w:pStyle w:val="ListParagraph"/>
              <w:numPr>
                <w:ilvl w:val="0"/>
                <w:numId w:val="15"/>
              </w:numPr>
            </w:pPr>
            <w:r w:rsidRPr="006F6D38">
              <w:rPr>
                <w:b/>
                <w:bCs/>
              </w:rPr>
              <w:lastRenderedPageBreak/>
              <w:t>Minor Injury Management:</w:t>
            </w:r>
            <w:r w:rsidRPr="006F6D38">
              <w:t xml:space="preserve"> Learning the practical steps to clean a wound, apply a sterile dressing, and identify signs of infection (</w:t>
            </w:r>
            <w:r w:rsidRPr="006F6D38">
              <w:rPr>
                <w:b/>
                <w:bCs/>
              </w:rPr>
              <w:t>Bacteria/Viruses</w:t>
            </w:r>
            <w:r w:rsidRPr="006F6D38">
              <w:t>).</w:t>
            </w:r>
          </w:p>
          <w:p w14:paraId="677D9A90" w14:textId="77777777" w:rsidR="006F6D38" w:rsidRPr="006F6D38" w:rsidRDefault="006F6D38" w:rsidP="006F6D38">
            <w:pPr>
              <w:pStyle w:val="ListParagraph"/>
            </w:pPr>
          </w:p>
          <w:p w14:paraId="49CD21AF" w14:textId="77777777" w:rsidR="006F6D38" w:rsidRPr="006F6D38" w:rsidRDefault="006F6D38" w:rsidP="006F6D38">
            <w:pPr>
              <w:pStyle w:val="ListParagraph"/>
              <w:rPr>
                <w:b/>
                <w:bCs/>
                <w:u w:val="single"/>
              </w:rPr>
            </w:pPr>
            <w:r w:rsidRPr="006F6D38">
              <w:rPr>
                <w:b/>
                <w:bCs/>
                <w:u w:val="single"/>
              </w:rPr>
              <w:t>3. Health &amp; Medical Navigation Skills</w:t>
            </w:r>
          </w:p>
          <w:p w14:paraId="5D922072" w14:textId="77777777" w:rsidR="006F6D38" w:rsidRPr="006F6D38" w:rsidRDefault="006F6D38" w:rsidP="006F6D38">
            <w:pPr>
              <w:pStyle w:val="ListParagraph"/>
              <w:numPr>
                <w:ilvl w:val="0"/>
                <w:numId w:val="16"/>
              </w:numPr>
            </w:pPr>
            <w:r w:rsidRPr="006F6D38">
              <w:rPr>
                <w:b/>
                <w:bCs/>
              </w:rPr>
              <w:t>Nutritional Planning:</w:t>
            </w:r>
            <w:r w:rsidRPr="006F6D38">
              <w:t xml:space="preserve"> Using the </w:t>
            </w:r>
            <w:r w:rsidRPr="006F6D38">
              <w:rPr>
                <w:b/>
                <w:bCs/>
              </w:rPr>
              <w:t>Eatwell Guide</w:t>
            </w:r>
            <w:r w:rsidRPr="006F6D38">
              <w:t xml:space="preserve"> to build a balanced meal plan </w:t>
            </w:r>
            <w:proofErr w:type="gramStart"/>
            <w:r w:rsidRPr="006F6D38">
              <w:t>that fuels</w:t>
            </w:r>
            <w:proofErr w:type="gramEnd"/>
            <w:r w:rsidRPr="006F6D38">
              <w:t xml:space="preserve"> both physical growth and mental focus.</w:t>
            </w:r>
          </w:p>
          <w:p w14:paraId="49F3A881" w14:textId="77777777" w:rsidR="006F6D38" w:rsidRPr="006F6D38" w:rsidRDefault="006F6D38" w:rsidP="006F6D38">
            <w:pPr>
              <w:pStyle w:val="ListParagraph"/>
              <w:numPr>
                <w:ilvl w:val="0"/>
                <w:numId w:val="16"/>
              </w:numPr>
            </w:pPr>
            <w:r w:rsidRPr="006F6D38">
              <w:rPr>
                <w:b/>
                <w:bCs/>
              </w:rPr>
              <w:t>Medical Advocacy:</w:t>
            </w:r>
            <w:r w:rsidRPr="006F6D38">
              <w:t xml:space="preserve"> Understanding </w:t>
            </w:r>
            <w:r w:rsidRPr="006F6D38">
              <w:rPr>
                <w:b/>
                <w:bCs/>
              </w:rPr>
              <w:t>Gillick Competence</w:t>
            </w:r>
            <w:r w:rsidRPr="006F6D38">
              <w:t xml:space="preserve"> so they can speak confidently with a GP or Pharmacist about their own health concerns.</w:t>
            </w:r>
          </w:p>
          <w:p w14:paraId="239436B4" w14:textId="589F844C" w:rsidR="006F6D38" w:rsidRDefault="006F6D38" w:rsidP="006F6D38">
            <w:pPr>
              <w:pStyle w:val="ListParagraph"/>
              <w:numPr>
                <w:ilvl w:val="0"/>
                <w:numId w:val="16"/>
              </w:numPr>
            </w:pPr>
            <w:r w:rsidRPr="006F6D38">
              <w:rPr>
                <w:b/>
                <w:bCs/>
              </w:rPr>
              <w:t>Identifying Eating Disorder "Warning Signs":</w:t>
            </w:r>
            <w:r w:rsidRPr="006F6D38">
              <w:t xml:space="preserve"> Developing the "social radar" to notice if they (or a friend) are developing an unhealthy relationship with food, and knowing how to access professional support.</w:t>
            </w:r>
          </w:p>
          <w:p w14:paraId="7AA34D78" w14:textId="77777777" w:rsidR="006F6D38" w:rsidRPr="006F6D38" w:rsidRDefault="006F6D38" w:rsidP="006F6D38">
            <w:pPr>
              <w:pStyle w:val="ListParagraph"/>
            </w:pPr>
          </w:p>
          <w:p w14:paraId="08036911" w14:textId="77777777" w:rsidR="006F6D38" w:rsidRPr="006F6D38" w:rsidRDefault="006F6D38" w:rsidP="006F6D38">
            <w:pPr>
              <w:pStyle w:val="ListParagraph"/>
              <w:rPr>
                <w:b/>
                <w:bCs/>
                <w:u w:val="single"/>
              </w:rPr>
            </w:pPr>
            <w:r w:rsidRPr="006F6D38">
              <w:rPr>
                <w:b/>
                <w:bCs/>
                <w:u w:val="single"/>
              </w:rPr>
              <w:t>4. Risk Assessment &amp; Environmental Skills</w:t>
            </w:r>
          </w:p>
          <w:p w14:paraId="05E26435" w14:textId="77777777" w:rsidR="006F6D38" w:rsidRPr="006F6D38" w:rsidRDefault="006F6D38" w:rsidP="006F6D38">
            <w:pPr>
              <w:pStyle w:val="ListParagraph"/>
              <w:numPr>
                <w:ilvl w:val="0"/>
                <w:numId w:val="17"/>
              </w:numPr>
            </w:pPr>
            <w:r w:rsidRPr="006F6D38">
              <w:rPr>
                <w:b/>
                <w:bCs/>
              </w:rPr>
              <w:t>Coastal Hazard Identification:</w:t>
            </w:r>
            <w:r w:rsidRPr="006F6D38">
              <w:t xml:space="preserve"> Learning to "read" the Blackpool shoreline to spot </w:t>
            </w:r>
            <w:r w:rsidRPr="006F6D38">
              <w:rPr>
                <w:b/>
                <w:bCs/>
              </w:rPr>
              <w:t>Rip Currents</w:t>
            </w:r>
            <w:r w:rsidRPr="006F6D38">
              <w:t xml:space="preserve"> or incoming tides before they become a danger.</w:t>
            </w:r>
          </w:p>
          <w:p w14:paraId="592AED1D" w14:textId="77777777" w:rsidR="006F6D38" w:rsidRPr="006F6D38" w:rsidRDefault="006F6D38" w:rsidP="006F6D38">
            <w:pPr>
              <w:pStyle w:val="ListParagraph"/>
              <w:numPr>
                <w:ilvl w:val="0"/>
                <w:numId w:val="17"/>
              </w:numPr>
            </w:pPr>
            <w:r w:rsidRPr="006F6D38">
              <w:rPr>
                <w:b/>
                <w:bCs/>
              </w:rPr>
              <w:t>Hazard Management:</w:t>
            </w:r>
            <w:r w:rsidRPr="006F6D38">
              <w:t xml:space="preserve"> Practicing "Dynamic Risk Assessment" during high-risk times in Blackpool, such as the Fireworks Championships or the Illuminations.</w:t>
            </w:r>
          </w:p>
          <w:p w14:paraId="5ED763A6" w14:textId="77777777" w:rsidR="006F6D38" w:rsidRPr="006F6D38" w:rsidRDefault="006F6D38" w:rsidP="006F6D38">
            <w:pPr>
              <w:pStyle w:val="ListParagraph"/>
              <w:numPr>
                <w:ilvl w:val="0"/>
                <w:numId w:val="17"/>
              </w:numPr>
            </w:pPr>
            <w:r w:rsidRPr="006F6D38">
              <w:rPr>
                <w:b/>
                <w:bCs/>
              </w:rPr>
              <w:t>Legal Awareness:</w:t>
            </w:r>
            <w:r w:rsidRPr="006F6D38">
              <w:t xml:space="preserve"> Understanding the long-term consequences and legal age limits regarding tattoos and piercings to avoid "back-street" practitioners.</w:t>
            </w:r>
          </w:p>
          <w:p w14:paraId="64B54DF8" w14:textId="6D28C873" w:rsidR="00990AA9" w:rsidRPr="00CA0979" w:rsidRDefault="00990AA9" w:rsidP="006F6D38">
            <w:pPr>
              <w:pStyle w:val="ListParagraph"/>
            </w:pPr>
          </w:p>
        </w:tc>
      </w:tr>
      <w:tr w:rsidR="1F1BFE12" w14:paraId="5E8EB3F4" w14:textId="77777777" w:rsidTr="008C43BB">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06063E" w14:textId="09806ABE" w:rsidR="1F1BFE12" w:rsidRDefault="1F1BFE12" w:rsidP="1F1BFE12">
            <w:pPr>
              <w:spacing w:line="259" w:lineRule="auto"/>
              <w:jc w:val="center"/>
              <w:rPr>
                <w:rFonts w:ascii="Calibri" w:eastAsia="Calibri" w:hAnsi="Calibri" w:cs="Calibri"/>
                <w:color w:val="000000" w:themeColor="text1"/>
              </w:rPr>
            </w:pP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AB238F2" w14:textId="49C56F5E" w:rsidR="1F1BFE12" w:rsidRDefault="1F1BFE12" w:rsidP="1F1BFE12">
            <w:pPr>
              <w:spacing w:line="259" w:lineRule="auto"/>
              <w:jc w:val="center"/>
              <w:rPr>
                <w:rFonts w:ascii="Calibri" w:eastAsia="Calibri" w:hAnsi="Calibri" w:cs="Calibri"/>
                <w:color w:val="000000" w:themeColor="text1"/>
              </w:rPr>
            </w:pPr>
            <w:r w:rsidRPr="1F1BFE12">
              <w:rPr>
                <w:rFonts w:ascii="Calibri" w:eastAsia="Calibri" w:hAnsi="Calibri" w:cs="Calibri"/>
                <w:color w:val="000000" w:themeColor="text1"/>
              </w:rPr>
              <w:t xml:space="preserve">Tier 3 key vocabulary </w:t>
            </w:r>
          </w:p>
          <w:p w14:paraId="34D84D6E" w14:textId="08C21BA9" w:rsidR="1F1BFE12" w:rsidRDefault="1F1BFE12" w:rsidP="1F1BFE12">
            <w:pPr>
              <w:spacing w:line="259" w:lineRule="auto"/>
              <w:jc w:val="center"/>
              <w:rPr>
                <w:rFonts w:ascii="Calibri" w:eastAsia="Calibri" w:hAnsi="Calibri" w:cs="Calibri"/>
                <w:color w:val="000000" w:themeColor="text1"/>
              </w:rPr>
            </w:pPr>
          </w:p>
        </w:tc>
      </w:tr>
      <w:tr w:rsidR="1F1BFE12" w14:paraId="1D06BF1D" w14:textId="77777777" w:rsidTr="008C43BB">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68D39" w14:textId="5F74F642" w:rsidR="1F1BFE12" w:rsidRDefault="1F1BFE12" w:rsidP="1F1BFE12">
            <w:pPr>
              <w:spacing w:line="259" w:lineRule="auto"/>
              <w:jc w:val="center"/>
              <w:rPr>
                <w:rFonts w:ascii="Calibri" w:eastAsia="Calibri" w:hAnsi="Calibri" w:cs="Calibri"/>
                <w:color w:val="000000" w:themeColor="text1"/>
              </w:rPr>
            </w:pPr>
          </w:p>
          <w:p w14:paraId="3A4A005C" w14:textId="463C2463" w:rsidR="1F1BFE12" w:rsidRDefault="1F1BFE12" w:rsidP="1F1BFE12">
            <w:pPr>
              <w:spacing w:line="259" w:lineRule="auto"/>
              <w:jc w:val="center"/>
              <w:rPr>
                <w:rFonts w:ascii="Calibri" w:eastAsia="Calibri" w:hAnsi="Calibri" w:cs="Calibri"/>
                <w:color w:val="000000" w:themeColor="text1"/>
              </w:rPr>
            </w:pPr>
          </w:p>
          <w:p w14:paraId="5FADF91D" w14:textId="73217FB1" w:rsidR="1F1BFE12" w:rsidRDefault="1F1BFE12" w:rsidP="1F1BFE12">
            <w:pPr>
              <w:spacing w:line="259" w:lineRule="auto"/>
              <w:jc w:val="center"/>
              <w:rPr>
                <w:rFonts w:ascii="Calibri" w:eastAsia="Calibri" w:hAnsi="Calibri" w:cs="Calibri"/>
                <w:color w:val="000000" w:themeColor="text1"/>
                <w:sz w:val="20"/>
                <w:szCs w:val="20"/>
              </w:rPr>
            </w:pPr>
            <w:r w:rsidRPr="1F1BFE12">
              <w:rPr>
                <w:rFonts w:ascii="Calibri" w:eastAsia="Calibri" w:hAnsi="Calibri" w:cs="Calibri"/>
                <w:color w:val="000000" w:themeColor="text1"/>
                <w:sz w:val="20"/>
                <w:szCs w:val="20"/>
              </w:rPr>
              <w:t xml:space="preserve">Subject specific </w:t>
            </w: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AFD7C" w14:textId="77777777" w:rsidR="00AB7166" w:rsidRPr="00AB7166" w:rsidRDefault="00AB7166" w:rsidP="00AB7166">
            <w:pPr>
              <w:rPr>
                <w:rFonts w:ascii="Calibri" w:eastAsia="Calibri" w:hAnsi="Calibri" w:cs="Calibri"/>
                <w:color w:val="000000" w:themeColor="text1"/>
              </w:rPr>
            </w:pPr>
          </w:p>
          <w:p w14:paraId="23202101" w14:textId="44A79714" w:rsidR="00DC7A62" w:rsidRDefault="00DC7A62" w:rsidP="00DC7A62">
            <w:pPr>
              <w:numPr>
                <w:ilvl w:val="0"/>
                <w:numId w:val="18"/>
              </w:numPr>
              <w:rPr>
                <w:rFonts w:ascii="Calibri" w:eastAsia="Calibri" w:hAnsi="Calibri" w:cs="Calibri"/>
                <w:color w:val="000000" w:themeColor="text1"/>
              </w:rPr>
            </w:pPr>
            <w:r w:rsidRPr="00DC7A62">
              <w:rPr>
                <w:rFonts w:ascii="Calibri" w:eastAsia="Calibri" w:hAnsi="Calibri" w:cs="Calibri"/>
                <w:b/>
                <w:bCs/>
                <w:color w:val="000000" w:themeColor="text1"/>
              </w:rPr>
              <w:t>Defibrillation:</w:t>
            </w:r>
            <w:r w:rsidRPr="00DC7A62">
              <w:rPr>
                <w:rFonts w:ascii="Calibri" w:eastAsia="Calibri" w:hAnsi="Calibri" w:cs="Calibri"/>
                <w:color w:val="000000" w:themeColor="text1"/>
              </w:rPr>
              <w:t xml:space="preserve"> The use of a controlled electric shock (via an </w:t>
            </w:r>
            <w:r w:rsidRPr="00DC7A62">
              <w:rPr>
                <w:rFonts w:ascii="Calibri" w:eastAsia="Calibri" w:hAnsi="Calibri" w:cs="Calibri"/>
                <w:b/>
                <w:bCs/>
                <w:color w:val="000000" w:themeColor="text1"/>
              </w:rPr>
              <w:t>AED</w:t>
            </w:r>
            <w:r w:rsidRPr="00DC7A62">
              <w:rPr>
                <w:rFonts w:ascii="Calibri" w:eastAsia="Calibri" w:hAnsi="Calibri" w:cs="Calibri"/>
                <w:color w:val="000000" w:themeColor="text1"/>
              </w:rPr>
              <w:t>) to allow the heart to re-establish a normal rhythm.</w:t>
            </w:r>
          </w:p>
          <w:p w14:paraId="6C5BB6CD" w14:textId="77777777" w:rsidR="00DC7A62" w:rsidRPr="00DC7A62" w:rsidRDefault="00DC7A62" w:rsidP="00DC7A62">
            <w:pPr>
              <w:ind w:left="720"/>
              <w:rPr>
                <w:rFonts w:ascii="Calibri" w:eastAsia="Calibri" w:hAnsi="Calibri" w:cs="Calibri"/>
                <w:color w:val="000000" w:themeColor="text1"/>
              </w:rPr>
            </w:pPr>
          </w:p>
          <w:p w14:paraId="229EE8AD" w14:textId="1580BCD4" w:rsidR="00DC7A62" w:rsidRDefault="00DC7A62" w:rsidP="00DC7A62">
            <w:pPr>
              <w:numPr>
                <w:ilvl w:val="0"/>
                <w:numId w:val="18"/>
              </w:numPr>
              <w:rPr>
                <w:rFonts w:ascii="Calibri" w:eastAsia="Calibri" w:hAnsi="Calibri" w:cs="Calibri"/>
                <w:color w:val="000000" w:themeColor="text1"/>
              </w:rPr>
            </w:pPr>
            <w:r w:rsidRPr="00DC7A62">
              <w:rPr>
                <w:rFonts w:ascii="Calibri" w:eastAsia="Calibri" w:hAnsi="Calibri" w:cs="Calibri"/>
                <w:b/>
                <w:bCs/>
                <w:color w:val="000000" w:themeColor="text1"/>
              </w:rPr>
              <w:t>Resuscitation:</w:t>
            </w:r>
            <w:r w:rsidRPr="00DC7A62">
              <w:rPr>
                <w:rFonts w:ascii="Calibri" w:eastAsia="Calibri" w:hAnsi="Calibri" w:cs="Calibri"/>
                <w:color w:val="000000" w:themeColor="text1"/>
              </w:rPr>
              <w:t xml:space="preserve"> The process of reviving someone from unconsciousness or apparent death (the 'R' in </w:t>
            </w:r>
            <w:r w:rsidRPr="00DC7A62">
              <w:rPr>
                <w:rFonts w:ascii="Calibri" w:eastAsia="Calibri" w:hAnsi="Calibri" w:cs="Calibri"/>
                <w:b/>
                <w:bCs/>
                <w:color w:val="000000" w:themeColor="text1"/>
              </w:rPr>
              <w:t>CPR</w:t>
            </w:r>
            <w:r w:rsidRPr="00DC7A62">
              <w:rPr>
                <w:rFonts w:ascii="Calibri" w:eastAsia="Calibri" w:hAnsi="Calibri" w:cs="Calibri"/>
                <w:color w:val="000000" w:themeColor="text1"/>
              </w:rPr>
              <w:t>).</w:t>
            </w:r>
          </w:p>
          <w:p w14:paraId="394AADF0" w14:textId="77777777" w:rsidR="00DC7A62" w:rsidRDefault="00DC7A62" w:rsidP="00DC7A62">
            <w:pPr>
              <w:rPr>
                <w:rFonts w:ascii="Calibri" w:eastAsia="Calibri" w:hAnsi="Calibri" w:cs="Calibri"/>
                <w:b/>
                <w:bCs/>
                <w:color w:val="000000" w:themeColor="text1"/>
              </w:rPr>
            </w:pPr>
          </w:p>
          <w:p w14:paraId="4550E8FF" w14:textId="1EC9CA8D" w:rsidR="00DC7A62" w:rsidRDefault="00DC7A62" w:rsidP="00DC7A62">
            <w:pPr>
              <w:pStyle w:val="ListParagraph"/>
              <w:numPr>
                <w:ilvl w:val="0"/>
                <w:numId w:val="22"/>
              </w:numPr>
              <w:rPr>
                <w:rFonts w:ascii="Calibri" w:eastAsia="Calibri" w:hAnsi="Calibri" w:cs="Calibri"/>
                <w:color w:val="000000" w:themeColor="text1"/>
              </w:rPr>
            </w:pPr>
            <w:r w:rsidRPr="00DC7A62">
              <w:rPr>
                <w:rFonts w:ascii="Calibri" w:eastAsia="Calibri" w:hAnsi="Calibri" w:cs="Calibri"/>
                <w:b/>
                <w:bCs/>
                <w:color w:val="000000" w:themeColor="text1"/>
              </w:rPr>
              <w:t>Aspiration:</w:t>
            </w:r>
            <w:r w:rsidRPr="00DC7A62">
              <w:rPr>
                <w:rFonts w:ascii="Calibri" w:eastAsia="Calibri" w:hAnsi="Calibri" w:cs="Calibri"/>
                <w:color w:val="000000" w:themeColor="text1"/>
              </w:rPr>
              <w:t xml:space="preserve"> When foreign matter (like water or food) is inhaled into the airway or lungs</w:t>
            </w:r>
          </w:p>
          <w:p w14:paraId="3E6C4503" w14:textId="77777777" w:rsidR="00DC7A62" w:rsidRPr="00DC7A62" w:rsidRDefault="00DC7A62" w:rsidP="00DC7A62">
            <w:pPr>
              <w:pStyle w:val="ListParagraph"/>
              <w:rPr>
                <w:rFonts w:ascii="Calibri" w:eastAsia="Calibri" w:hAnsi="Calibri" w:cs="Calibri"/>
                <w:color w:val="000000" w:themeColor="text1"/>
              </w:rPr>
            </w:pPr>
          </w:p>
          <w:p w14:paraId="5346F60F" w14:textId="5AA049FF" w:rsidR="00DC7A62" w:rsidRDefault="00DC7A62" w:rsidP="00DC7A62">
            <w:pPr>
              <w:numPr>
                <w:ilvl w:val="0"/>
                <w:numId w:val="18"/>
              </w:numPr>
              <w:rPr>
                <w:rFonts w:ascii="Calibri" w:eastAsia="Calibri" w:hAnsi="Calibri" w:cs="Calibri"/>
                <w:color w:val="000000" w:themeColor="text1"/>
              </w:rPr>
            </w:pPr>
            <w:r w:rsidRPr="00DC7A62">
              <w:rPr>
                <w:rFonts w:ascii="Calibri" w:eastAsia="Calibri" w:hAnsi="Calibri" w:cs="Calibri"/>
                <w:b/>
                <w:bCs/>
                <w:color w:val="000000" w:themeColor="text1"/>
              </w:rPr>
              <w:t>Sepsis:</w:t>
            </w:r>
            <w:r w:rsidRPr="00DC7A62">
              <w:rPr>
                <w:rFonts w:ascii="Calibri" w:eastAsia="Calibri" w:hAnsi="Calibri" w:cs="Calibri"/>
                <w:color w:val="000000" w:themeColor="text1"/>
              </w:rPr>
              <w:t xml:space="preserve"> A life-threatening reaction to an infection; knowing how to clean minor injuries prevents this.</w:t>
            </w:r>
          </w:p>
          <w:p w14:paraId="5243A788" w14:textId="77777777" w:rsidR="00DC7A62" w:rsidRPr="00DC7A62" w:rsidRDefault="00DC7A62" w:rsidP="00DC7A62">
            <w:pPr>
              <w:ind w:left="720"/>
              <w:rPr>
                <w:rFonts w:ascii="Calibri" w:eastAsia="Calibri" w:hAnsi="Calibri" w:cs="Calibri"/>
                <w:color w:val="000000" w:themeColor="text1"/>
              </w:rPr>
            </w:pPr>
          </w:p>
          <w:p w14:paraId="645A6F0B" w14:textId="087EFBD4" w:rsidR="00DC7A62" w:rsidRDefault="00DC7A62" w:rsidP="00DC7A62">
            <w:pPr>
              <w:numPr>
                <w:ilvl w:val="0"/>
                <w:numId w:val="18"/>
              </w:numPr>
              <w:rPr>
                <w:rFonts w:ascii="Calibri" w:eastAsia="Calibri" w:hAnsi="Calibri" w:cs="Calibri"/>
                <w:color w:val="000000" w:themeColor="text1"/>
              </w:rPr>
            </w:pPr>
            <w:r w:rsidRPr="00DC7A62">
              <w:rPr>
                <w:rFonts w:ascii="Calibri" w:eastAsia="Calibri" w:hAnsi="Calibri" w:cs="Calibri"/>
                <w:b/>
                <w:bCs/>
                <w:color w:val="000000" w:themeColor="text1"/>
              </w:rPr>
              <w:t>Gillick Competence:</w:t>
            </w:r>
            <w:r w:rsidRPr="00DC7A62">
              <w:rPr>
                <w:rFonts w:ascii="Calibri" w:eastAsia="Calibri" w:hAnsi="Calibri" w:cs="Calibri"/>
                <w:color w:val="000000" w:themeColor="text1"/>
              </w:rPr>
              <w:t xml:space="preserve"> The legal standard used to decide whether a child (under 16) is mature enough to consent to their own medical treatment.</w:t>
            </w:r>
          </w:p>
          <w:p w14:paraId="44ABF7DA" w14:textId="77777777" w:rsidR="00DC7A62" w:rsidRDefault="00DC7A62" w:rsidP="00DC7A62">
            <w:pPr>
              <w:pStyle w:val="ListParagraph"/>
              <w:rPr>
                <w:rFonts w:ascii="Calibri" w:eastAsia="Calibri" w:hAnsi="Calibri" w:cs="Calibri"/>
                <w:color w:val="000000" w:themeColor="text1"/>
              </w:rPr>
            </w:pPr>
          </w:p>
          <w:p w14:paraId="0A8FAB51" w14:textId="77777777" w:rsidR="00DC7A62" w:rsidRPr="00DC7A62" w:rsidRDefault="00DC7A62" w:rsidP="00DC7A62">
            <w:pPr>
              <w:rPr>
                <w:rFonts w:ascii="Calibri" w:eastAsia="Calibri" w:hAnsi="Calibri" w:cs="Calibri"/>
                <w:color w:val="000000" w:themeColor="text1"/>
              </w:rPr>
            </w:pPr>
          </w:p>
          <w:p w14:paraId="7AE25800" w14:textId="14502D3B" w:rsidR="00DC7A62" w:rsidRDefault="00DC7A62" w:rsidP="00DC7A62">
            <w:pPr>
              <w:numPr>
                <w:ilvl w:val="0"/>
                <w:numId w:val="19"/>
              </w:numPr>
              <w:rPr>
                <w:rFonts w:ascii="Calibri" w:eastAsia="Calibri" w:hAnsi="Calibri" w:cs="Calibri"/>
                <w:color w:val="000000" w:themeColor="text1"/>
              </w:rPr>
            </w:pPr>
            <w:r w:rsidRPr="00DC7A62">
              <w:rPr>
                <w:rFonts w:ascii="Calibri" w:eastAsia="Calibri" w:hAnsi="Calibri" w:cs="Calibri"/>
                <w:b/>
                <w:bCs/>
                <w:color w:val="000000" w:themeColor="text1"/>
              </w:rPr>
              <w:t>Body Dysmorphia:</w:t>
            </w:r>
            <w:r w:rsidRPr="00DC7A62">
              <w:rPr>
                <w:rFonts w:ascii="Calibri" w:eastAsia="Calibri" w:hAnsi="Calibri" w:cs="Calibri"/>
                <w:color w:val="000000" w:themeColor="text1"/>
              </w:rPr>
              <w:t xml:space="preserve"> A mental health condition where a person spends a lot of time worrying about flaws in their appearance that are often unnoticeable to others.</w:t>
            </w:r>
          </w:p>
          <w:p w14:paraId="62E3EB66" w14:textId="77777777" w:rsidR="00DC7A62" w:rsidRPr="00DC7A62" w:rsidRDefault="00DC7A62" w:rsidP="00DC7A62">
            <w:pPr>
              <w:ind w:left="720"/>
              <w:rPr>
                <w:rFonts w:ascii="Calibri" w:eastAsia="Calibri" w:hAnsi="Calibri" w:cs="Calibri"/>
                <w:color w:val="000000" w:themeColor="text1"/>
              </w:rPr>
            </w:pPr>
          </w:p>
          <w:p w14:paraId="5856E9D1" w14:textId="6D883FD1" w:rsidR="00DC7A62" w:rsidRDefault="00DC7A62" w:rsidP="00DC7A62">
            <w:pPr>
              <w:numPr>
                <w:ilvl w:val="0"/>
                <w:numId w:val="19"/>
              </w:numPr>
              <w:rPr>
                <w:rFonts w:ascii="Calibri" w:eastAsia="Calibri" w:hAnsi="Calibri" w:cs="Calibri"/>
                <w:color w:val="000000" w:themeColor="text1"/>
              </w:rPr>
            </w:pPr>
            <w:r w:rsidRPr="00DC7A62">
              <w:rPr>
                <w:rFonts w:ascii="Calibri" w:eastAsia="Calibri" w:hAnsi="Calibri" w:cs="Calibri"/>
                <w:b/>
                <w:bCs/>
                <w:color w:val="000000" w:themeColor="text1"/>
              </w:rPr>
              <w:t>Dopamine:</w:t>
            </w:r>
            <w:r w:rsidRPr="00DC7A62">
              <w:rPr>
                <w:rFonts w:ascii="Calibri" w:eastAsia="Calibri" w:hAnsi="Calibri" w:cs="Calibri"/>
                <w:color w:val="000000" w:themeColor="text1"/>
              </w:rPr>
              <w:t xml:space="preserve"> A "reward" chemical in the brain released by social media "likes," which can lead to compulsive scrolling.</w:t>
            </w:r>
          </w:p>
          <w:p w14:paraId="5D890B6D" w14:textId="77777777" w:rsidR="00DC7A62" w:rsidRPr="00DC7A62" w:rsidRDefault="00DC7A62" w:rsidP="00DC7A62">
            <w:pPr>
              <w:rPr>
                <w:rFonts w:ascii="Calibri" w:eastAsia="Calibri" w:hAnsi="Calibri" w:cs="Calibri"/>
                <w:color w:val="000000" w:themeColor="text1"/>
              </w:rPr>
            </w:pPr>
          </w:p>
          <w:p w14:paraId="79AEF792" w14:textId="7B2E3A3B" w:rsidR="00DC7A62" w:rsidRDefault="00DC7A62" w:rsidP="00DC7A62">
            <w:pPr>
              <w:numPr>
                <w:ilvl w:val="0"/>
                <w:numId w:val="19"/>
              </w:numPr>
              <w:rPr>
                <w:rFonts w:ascii="Calibri" w:eastAsia="Calibri" w:hAnsi="Calibri" w:cs="Calibri"/>
                <w:color w:val="000000" w:themeColor="text1"/>
              </w:rPr>
            </w:pPr>
            <w:r w:rsidRPr="00DC7A62">
              <w:rPr>
                <w:rFonts w:ascii="Calibri" w:eastAsia="Calibri" w:hAnsi="Calibri" w:cs="Calibri"/>
                <w:b/>
                <w:bCs/>
                <w:color w:val="000000" w:themeColor="text1"/>
              </w:rPr>
              <w:t>Cognitive Function:</w:t>
            </w:r>
            <w:r w:rsidRPr="00DC7A62">
              <w:rPr>
                <w:rFonts w:ascii="Calibri" w:eastAsia="Calibri" w:hAnsi="Calibri" w:cs="Calibri"/>
                <w:color w:val="000000" w:themeColor="text1"/>
              </w:rPr>
              <w:t xml:space="preserve"> Mental processes including attention, memory, and decision-making—all of which are impaired by a lack of </w:t>
            </w:r>
            <w:r w:rsidRPr="00DC7A62">
              <w:rPr>
                <w:rFonts w:ascii="Calibri" w:eastAsia="Calibri" w:hAnsi="Calibri" w:cs="Calibri"/>
                <w:b/>
                <w:bCs/>
                <w:color w:val="000000" w:themeColor="text1"/>
              </w:rPr>
              <w:t>sleep</w:t>
            </w:r>
            <w:r w:rsidRPr="00DC7A62">
              <w:rPr>
                <w:rFonts w:ascii="Calibri" w:eastAsia="Calibri" w:hAnsi="Calibri" w:cs="Calibri"/>
                <w:color w:val="000000" w:themeColor="text1"/>
              </w:rPr>
              <w:t>.</w:t>
            </w:r>
          </w:p>
          <w:p w14:paraId="377CDB8D" w14:textId="77777777" w:rsidR="00DC7A62" w:rsidRPr="00DC7A62" w:rsidRDefault="00DC7A62" w:rsidP="00DC7A62">
            <w:pPr>
              <w:rPr>
                <w:rFonts w:ascii="Calibri" w:eastAsia="Calibri" w:hAnsi="Calibri" w:cs="Calibri"/>
                <w:color w:val="000000" w:themeColor="text1"/>
              </w:rPr>
            </w:pPr>
          </w:p>
          <w:p w14:paraId="485CA682" w14:textId="234F7148" w:rsidR="00DC7A62" w:rsidRDefault="00DC7A62" w:rsidP="00DC7A62">
            <w:pPr>
              <w:numPr>
                <w:ilvl w:val="0"/>
                <w:numId w:val="20"/>
              </w:numPr>
              <w:rPr>
                <w:rFonts w:ascii="Calibri" w:eastAsia="Calibri" w:hAnsi="Calibri" w:cs="Calibri"/>
                <w:color w:val="000000" w:themeColor="text1"/>
              </w:rPr>
            </w:pPr>
            <w:r w:rsidRPr="00DC7A62">
              <w:rPr>
                <w:rFonts w:ascii="Calibri" w:eastAsia="Calibri" w:hAnsi="Calibri" w:cs="Calibri"/>
                <w:b/>
                <w:bCs/>
                <w:color w:val="000000" w:themeColor="text1"/>
              </w:rPr>
              <w:t>Metabolism:</w:t>
            </w:r>
            <w:r w:rsidRPr="00DC7A62">
              <w:rPr>
                <w:rFonts w:ascii="Calibri" w:eastAsia="Calibri" w:hAnsi="Calibri" w:cs="Calibri"/>
                <w:color w:val="000000" w:themeColor="text1"/>
              </w:rPr>
              <w:t xml:space="preserve"> The chemical processes that occur within a living organism in order to maintain life (impacted by </w:t>
            </w:r>
            <w:r w:rsidRPr="00DC7A62">
              <w:rPr>
                <w:rFonts w:ascii="Calibri" w:eastAsia="Calibri" w:hAnsi="Calibri" w:cs="Calibri"/>
                <w:b/>
                <w:bCs/>
                <w:color w:val="000000" w:themeColor="text1"/>
              </w:rPr>
              <w:t>healthy eating</w:t>
            </w:r>
            <w:r w:rsidRPr="00DC7A62">
              <w:rPr>
                <w:rFonts w:ascii="Calibri" w:eastAsia="Calibri" w:hAnsi="Calibri" w:cs="Calibri"/>
                <w:color w:val="000000" w:themeColor="text1"/>
              </w:rPr>
              <w:t>).</w:t>
            </w:r>
          </w:p>
          <w:p w14:paraId="39B9A78E" w14:textId="77777777" w:rsidR="00DC7A62" w:rsidRPr="00DC7A62" w:rsidRDefault="00DC7A62" w:rsidP="00DC7A62">
            <w:pPr>
              <w:ind w:left="720"/>
              <w:rPr>
                <w:rFonts w:ascii="Calibri" w:eastAsia="Calibri" w:hAnsi="Calibri" w:cs="Calibri"/>
                <w:color w:val="000000" w:themeColor="text1"/>
              </w:rPr>
            </w:pPr>
          </w:p>
          <w:p w14:paraId="256C967B" w14:textId="225DC89B" w:rsidR="00DC7A62" w:rsidRDefault="00DC7A62" w:rsidP="00DC7A62">
            <w:pPr>
              <w:numPr>
                <w:ilvl w:val="0"/>
                <w:numId w:val="20"/>
              </w:numPr>
              <w:rPr>
                <w:rFonts w:ascii="Calibri" w:eastAsia="Calibri" w:hAnsi="Calibri" w:cs="Calibri"/>
                <w:color w:val="000000" w:themeColor="text1"/>
              </w:rPr>
            </w:pPr>
            <w:r w:rsidRPr="00DC7A62">
              <w:rPr>
                <w:rFonts w:ascii="Calibri" w:eastAsia="Calibri" w:hAnsi="Calibri" w:cs="Calibri"/>
                <w:b/>
                <w:bCs/>
                <w:color w:val="000000" w:themeColor="text1"/>
              </w:rPr>
              <w:t>Endorphins:</w:t>
            </w:r>
            <w:r w:rsidRPr="00DC7A62">
              <w:rPr>
                <w:rFonts w:ascii="Calibri" w:eastAsia="Calibri" w:hAnsi="Calibri" w:cs="Calibri"/>
                <w:color w:val="000000" w:themeColor="text1"/>
              </w:rPr>
              <w:t xml:space="preserve"> Hormones released during </w:t>
            </w:r>
            <w:r w:rsidRPr="00DC7A62">
              <w:rPr>
                <w:rFonts w:ascii="Calibri" w:eastAsia="Calibri" w:hAnsi="Calibri" w:cs="Calibri"/>
                <w:b/>
                <w:bCs/>
                <w:color w:val="000000" w:themeColor="text1"/>
              </w:rPr>
              <w:t>exercise</w:t>
            </w:r>
            <w:r w:rsidRPr="00DC7A62">
              <w:rPr>
                <w:rFonts w:ascii="Calibri" w:eastAsia="Calibri" w:hAnsi="Calibri" w:cs="Calibri"/>
                <w:color w:val="000000" w:themeColor="text1"/>
              </w:rPr>
              <w:t xml:space="preserve"> and outdoor activity that act as natural pain and stress relievers.</w:t>
            </w:r>
          </w:p>
          <w:p w14:paraId="3FB26F08" w14:textId="77777777" w:rsidR="00DC7A62" w:rsidRDefault="00DC7A62" w:rsidP="00DC7A62">
            <w:pPr>
              <w:pStyle w:val="ListParagraph"/>
              <w:rPr>
                <w:rFonts w:ascii="Calibri" w:eastAsia="Calibri" w:hAnsi="Calibri" w:cs="Calibri"/>
                <w:color w:val="000000" w:themeColor="text1"/>
              </w:rPr>
            </w:pPr>
          </w:p>
          <w:p w14:paraId="02E5A9DF" w14:textId="77777777" w:rsidR="00DC7A62" w:rsidRPr="00DC7A62" w:rsidRDefault="00DC7A62" w:rsidP="00DC7A62">
            <w:pPr>
              <w:ind w:left="720"/>
              <w:rPr>
                <w:rFonts w:ascii="Calibri" w:eastAsia="Calibri" w:hAnsi="Calibri" w:cs="Calibri"/>
                <w:color w:val="000000" w:themeColor="text1"/>
              </w:rPr>
            </w:pPr>
          </w:p>
          <w:p w14:paraId="51D5AA93" w14:textId="3B5A6764" w:rsidR="00DC7A62" w:rsidRDefault="00DC7A62" w:rsidP="00DC7A62">
            <w:pPr>
              <w:numPr>
                <w:ilvl w:val="0"/>
                <w:numId w:val="20"/>
              </w:numPr>
              <w:rPr>
                <w:rFonts w:ascii="Calibri" w:eastAsia="Calibri" w:hAnsi="Calibri" w:cs="Calibri"/>
                <w:color w:val="000000" w:themeColor="text1"/>
              </w:rPr>
            </w:pPr>
            <w:r w:rsidRPr="00DC7A62">
              <w:rPr>
                <w:rFonts w:ascii="Calibri" w:eastAsia="Calibri" w:hAnsi="Calibri" w:cs="Calibri"/>
                <w:b/>
                <w:bCs/>
                <w:color w:val="000000" w:themeColor="text1"/>
              </w:rPr>
              <w:t>Macronutrients:</w:t>
            </w:r>
            <w:r w:rsidRPr="00DC7A62">
              <w:rPr>
                <w:rFonts w:ascii="Calibri" w:eastAsia="Calibri" w:hAnsi="Calibri" w:cs="Calibri"/>
                <w:color w:val="000000" w:themeColor="text1"/>
              </w:rPr>
              <w:t xml:space="preserve"> The types of food required in large amounts in the diet (Carbohydrates, Proteins, Fats).</w:t>
            </w:r>
          </w:p>
          <w:p w14:paraId="163D3DE0" w14:textId="77777777" w:rsidR="00DC7A62" w:rsidRPr="00DC7A62" w:rsidRDefault="00DC7A62" w:rsidP="00DC7A62">
            <w:pPr>
              <w:ind w:left="720"/>
              <w:rPr>
                <w:rFonts w:ascii="Calibri" w:eastAsia="Calibri" w:hAnsi="Calibri" w:cs="Calibri"/>
                <w:color w:val="000000" w:themeColor="text1"/>
              </w:rPr>
            </w:pPr>
          </w:p>
          <w:p w14:paraId="0CFDA498" w14:textId="467B65FC" w:rsidR="00DC7A62" w:rsidRDefault="00DC7A62" w:rsidP="00DC7A62">
            <w:pPr>
              <w:numPr>
                <w:ilvl w:val="0"/>
                <w:numId w:val="20"/>
              </w:numPr>
              <w:rPr>
                <w:rFonts w:ascii="Calibri" w:eastAsia="Calibri" w:hAnsi="Calibri" w:cs="Calibri"/>
                <w:color w:val="000000" w:themeColor="text1"/>
              </w:rPr>
            </w:pPr>
            <w:r w:rsidRPr="00DC7A62">
              <w:rPr>
                <w:rFonts w:ascii="Calibri" w:eastAsia="Calibri" w:hAnsi="Calibri" w:cs="Calibri"/>
                <w:b/>
                <w:bCs/>
                <w:color w:val="000000" w:themeColor="text1"/>
              </w:rPr>
              <w:t>Micronutrients:</w:t>
            </w:r>
            <w:r w:rsidRPr="00DC7A62">
              <w:rPr>
                <w:rFonts w:ascii="Calibri" w:eastAsia="Calibri" w:hAnsi="Calibri" w:cs="Calibri"/>
                <w:color w:val="000000" w:themeColor="text1"/>
              </w:rPr>
              <w:t xml:space="preserve"> Essential vitamins and minerals required in small amounts for healthy body function.</w:t>
            </w:r>
          </w:p>
          <w:p w14:paraId="499C5085" w14:textId="77777777" w:rsidR="00DC7A62" w:rsidRDefault="00DC7A62" w:rsidP="00DC7A62">
            <w:pPr>
              <w:pStyle w:val="ListParagraph"/>
              <w:rPr>
                <w:rFonts w:ascii="Calibri" w:eastAsia="Calibri" w:hAnsi="Calibri" w:cs="Calibri"/>
                <w:color w:val="000000" w:themeColor="text1"/>
              </w:rPr>
            </w:pPr>
          </w:p>
          <w:p w14:paraId="0CB3F097" w14:textId="4A01AE76" w:rsidR="00DC7A62" w:rsidRDefault="00DC7A62" w:rsidP="00DC7A62">
            <w:pPr>
              <w:pStyle w:val="ListParagraph"/>
              <w:numPr>
                <w:ilvl w:val="0"/>
                <w:numId w:val="22"/>
              </w:numPr>
              <w:rPr>
                <w:rFonts w:ascii="Calibri" w:eastAsia="Calibri" w:hAnsi="Calibri" w:cs="Calibri"/>
                <w:color w:val="000000" w:themeColor="text1"/>
              </w:rPr>
            </w:pPr>
            <w:r w:rsidRPr="00DC7A62">
              <w:rPr>
                <w:rFonts w:ascii="Calibri" w:eastAsia="Calibri" w:hAnsi="Calibri" w:cs="Calibri"/>
                <w:b/>
                <w:bCs/>
                <w:color w:val="000000" w:themeColor="text1"/>
              </w:rPr>
              <w:t>Rip Current:</w:t>
            </w:r>
            <w:r w:rsidRPr="00DC7A62">
              <w:rPr>
                <w:rFonts w:ascii="Calibri" w:eastAsia="Calibri" w:hAnsi="Calibri" w:cs="Calibri"/>
                <w:color w:val="000000" w:themeColor="text1"/>
              </w:rPr>
              <w:t xml:space="preserve"> A specific type of water hazard where a strong, localized current flows directly away from the shore, cutting through the lines of breaking waves.</w:t>
            </w:r>
          </w:p>
          <w:p w14:paraId="3D8EBDBC" w14:textId="77777777" w:rsidR="00DC7A62" w:rsidRPr="00DC7A62" w:rsidRDefault="00DC7A62" w:rsidP="00DC7A62">
            <w:pPr>
              <w:pStyle w:val="ListParagraph"/>
              <w:rPr>
                <w:rFonts w:ascii="Calibri" w:eastAsia="Calibri" w:hAnsi="Calibri" w:cs="Calibri"/>
                <w:color w:val="000000" w:themeColor="text1"/>
              </w:rPr>
            </w:pPr>
          </w:p>
          <w:p w14:paraId="6E217F89" w14:textId="2811991C" w:rsidR="00DC7A62" w:rsidRDefault="00DC7A62" w:rsidP="00DC7A62">
            <w:pPr>
              <w:numPr>
                <w:ilvl w:val="0"/>
                <w:numId w:val="21"/>
              </w:numPr>
              <w:rPr>
                <w:rFonts w:ascii="Calibri" w:eastAsia="Calibri" w:hAnsi="Calibri" w:cs="Calibri"/>
                <w:color w:val="000000" w:themeColor="text1"/>
              </w:rPr>
            </w:pPr>
            <w:r w:rsidRPr="00DC7A62">
              <w:rPr>
                <w:rFonts w:ascii="Calibri" w:eastAsia="Calibri" w:hAnsi="Calibri" w:cs="Calibri"/>
                <w:b/>
                <w:bCs/>
                <w:color w:val="000000" w:themeColor="text1"/>
              </w:rPr>
              <w:t>Hypothermia:</w:t>
            </w:r>
            <w:r w:rsidRPr="00DC7A62">
              <w:rPr>
                <w:rFonts w:ascii="Calibri" w:eastAsia="Calibri" w:hAnsi="Calibri" w:cs="Calibri"/>
                <w:color w:val="000000" w:themeColor="text1"/>
              </w:rPr>
              <w:t xml:space="preserve"> A dangerous drop in body temperature (below </w:t>
            </w:r>
            <w:r w:rsidRPr="00DC7A62">
              <w:rPr>
                <w:rFonts w:ascii="Calibri" w:eastAsia="Calibri" w:hAnsi="Calibri" w:cs="Calibri"/>
                <w:b/>
                <w:bCs/>
                <w:color w:val="000000" w:themeColor="text1"/>
              </w:rPr>
              <w:t>35°C</w:t>
            </w:r>
            <w:r w:rsidRPr="00DC7A62">
              <w:rPr>
                <w:rFonts w:ascii="Calibri" w:eastAsia="Calibri" w:hAnsi="Calibri" w:cs="Calibri"/>
                <w:color w:val="000000" w:themeColor="text1"/>
              </w:rPr>
              <w:t>) caused by prolonged exposure to cold water or air.</w:t>
            </w:r>
          </w:p>
          <w:p w14:paraId="462B8969" w14:textId="77777777" w:rsidR="00DC7A62" w:rsidRPr="00DC7A62" w:rsidRDefault="00DC7A62" w:rsidP="00DC7A62">
            <w:pPr>
              <w:ind w:left="720"/>
              <w:rPr>
                <w:rFonts w:ascii="Calibri" w:eastAsia="Calibri" w:hAnsi="Calibri" w:cs="Calibri"/>
                <w:color w:val="000000" w:themeColor="text1"/>
              </w:rPr>
            </w:pPr>
          </w:p>
          <w:p w14:paraId="16268AD5" w14:textId="77777777" w:rsidR="00DC7A62" w:rsidRPr="00DC7A62" w:rsidRDefault="00DC7A62" w:rsidP="00DC7A62">
            <w:pPr>
              <w:numPr>
                <w:ilvl w:val="0"/>
                <w:numId w:val="21"/>
              </w:numPr>
              <w:rPr>
                <w:rFonts w:ascii="Calibri" w:eastAsia="Calibri" w:hAnsi="Calibri" w:cs="Calibri"/>
                <w:color w:val="000000" w:themeColor="text1"/>
              </w:rPr>
            </w:pPr>
            <w:r w:rsidRPr="00DC7A62">
              <w:rPr>
                <w:rFonts w:ascii="Calibri" w:eastAsia="Calibri" w:hAnsi="Calibri" w:cs="Calibri"/>
                <w:b/>
                <w:bCs/>
                <w:color w:val="000000" w:themeColor="text1"/>
              </w:rPr>
              <w:t>Incapacitation:</w:t>
            </w:r>
            <w:r w:rsidRPr="00DC7A62">
              <w:rPr>
                <w:rFonts w:ascii="Calibri" w:eastAsia="Calibri" w:hAnsi="Calibri" w:cs="Calibri"/>
                <w:color w:val="000000" w:themeColor="text1"/>
              </w:rPr>
              <w:t xml:space="preserve"> Being physically unable to move or act; "Cold Water Shock" can cause this in the Irish Sea.</w:t>
            </w:r>
          </w:p>
          <w:p w14:paraId="59FF4626" w14:textId="77777777" w:rsidR="00AB7166" w:rsidRPr="00AB7166" w:rsidRDefault="00AB7166" w:rsidP="00AB7166">
            <w:pPr>
              <w:rPr>
                <w:rFonts w:ascii="Calibri" w:eastAsia="Calibri" w:hAnsi="Calibri" w:cs="Calibri"/>
                <w:color w:val="000000" w:themeColor="text1"/>
              </w:rPr>
            </w:pPr>
          </w:p>
          <w:p w14:paraId="61EA2F2D" w14:textId="63224F3F" w:rsidR="1F1BFE12" w:rsidRDefault="1F1BFE12" w:rsidP="00AB7166">
            <w:pPr>
              <w:rPr>
                <w:rFonts w:ascii="Calibri" w:eastAsia="Calibri" w:hAnsi="Calibri" w:cs="Calibri"/>
                <w:color w:val="000000" w:themeColor="text1"/>
              </w:rPr>
            </w:pPr>
          </w:p>
        </w:tc>
      </w:tr>
      <w:tr w:rsidR="1F1BFE12" w14:paraId="307EC9E8" w14:textId="77777777" w:rsidTr="008C43BB">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0B3779FA" w14:textId="4AD0965D" w:rsidR="1F1BFE12" w:rsidRDefault="1F1BFE12" w:rsidP="1F1BFE12">
            <w:pPr>
              <w:spacing w:line="259" w:lineRule="auto"/>
              <w:jc w:val="center"/>
              <w:rPr>
                <w:rFonts w:ascii="Calibri" w:eastAsia="Calibri" w:hAnsi="Calibri" w:cs="Calibri"/>
                <w:color w:val="000000" w:themeColor="text1"/>
              </w:rPr>
            </w:pP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7BBF5C60" w14:textId="38544507" w:rsidR="1F1BFE12" w:rsidRDefault="008C43BB" w:rsidP="1F1BFE12">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 xml:space="preserve">Checking for understanding </w:t>
            </w:r>
          </w:p>
        </w:tc>
      </w:tr>
      <w:tr w:rsidR="1F1BFE12" w14:paraId="57A9CE02" w14:textId="77777777" w:rsidTr="008C43BB">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377C6" w14:textId="5E31FA82" w:rsidR="1F1BFE12" w:rsidRDefault="1F1BFE12" w:rsidP="1F1BFE12">
            <w:pPr>
              <w:spacing w:line="259" w:lineRule="auto"/>
              <w:jc w:val="center"/>
              <w:rPr>
                <w:rFonts w:ascii="Calibri" w:eastAsia="Calibri" w:hAnsi="Calibri" w:cs="Calibri"/>
                <w:color w:val="000000" w:themeColor="text1"/>
              </w:rPr>
            </w:pPr>
          </w:p>
          <w:p w14:paraId="62C07C13" w14:textId="118ECB94" w:rsidR="1F1BFE12" w:rsidRDefault="008C43BB" w:rsidP="1F1BFE12">
            <w:pPr>
              <w:spacing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Opportunities to check for understanding </w:t>
            </w:r>
          </w:p>
          <w:p w14:paraId="1C1859AC" w14:textId="6246F96D" w:rsidR="1F1BFE12" w:rsidRDefault="1F1BFE12" w:rsidP="1F1BFE12">
            <w:pPr>
              <w:spacing w:line="259" w:lineRule="auto"/>
              <w:rPr>
                <w:rFonts w:ascii="Calibri" w:eastAsia="Calibri" w:hAnsi="Calibri" w:cs="Calibri"/>
                <w:color w:val="000000" w:themeColor="text1"/>
                <w:sz w:val="18"/>
                <w:szCs w:val="18"/>
              </w:rPr>
            </w:pPr>
          </w:p>
          <w:p w14:paraId="49BBB503" w14:textId="6F186C76" w:rsidR="1F1BFE12" w:rsidRDefault="1F1BFE12" w:rsidP="1F1BFE12">
            <w:pPr>
              <w:spacing w:line="259" w:lineRule="auto"/>
              <w:rPr>
                <w:rFonts w:ascii="Calibri" w:eastAsia="Calibri" w:hAnsi="Calibri" w:cs="Calibri"/>
                <w:color w:val="000000" w:themeColor="text1"/>
                <w:sz w:val="18"/>
                <w:szCs w:val="18"/>
              </w:rPr>
            </w:pPr>
          </w:p>
          <w:p w14:paraId="138319AA" w14:textId="2E24A7A9" w:rsidR="1F1BFE12" w:rsidRDefault="1F1BFE12" w:rsidP="1F1BFE12">
            <w:pPr>
              <w:spacing w:line="259" w:lineRule="auto"/>
              <w:rPr>
                <w:rFonts w:ascii="Calibri" w:eastAsia="Calibri" w:hAnsi="Calibri" w:cs="Calibri"/>
                <w:color w:val="000000" w:themeColor="text1"/>
                <w:sz w:val="18"/>
                <w:szCs w:val="18"/>
              </w:rPr>
            </w:pPr>
          </w:p>
        </w:tc>
        <w:tc>
          <w:tcPr>
            <w:tcW w:w="12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C7394D" w14:textId="77777777" w:rsidR="008C43BB" w:rsidRDefault="008C43BB" w:rsidP="008C43BB">
            <w:pPr>
              <w:spacing w:line="259" w:lineRule="auto"/>
              <w:rPr>
                <w:rFonts w:ascii="Arial" w:eastAsia="Calibri" w:hAnsi="Arial" w:cs="Arial"/>
                <w:color w:val="000000" w:themeColor="text1"/>
                <w:sz w:val="20"/>
                <w:szCs w:val="20"/>
              </w:rPr>
            </w:pPr>
            <w:r w:rsidRPr="00A04DD6">
              <w:rPr>
                <w:rFonts w:ascii="Arial" w:eastAsia="Calibri" w:hAnsi="Arial" w:cs="Arial"/>
                <w:color w:val="000000" w:themeColor="text1"/>
                <w:sz w:val="20"/>
                <w:szCs w:val="20"/>
              </w:rPr>
              <w:lastRenderedPageBreak/>
              <w:t xml:space="preserve">Each lesson includes many opportunities to check for understanding. </w:t>
            </w:r>
          </w:p>
          <w:p w14:paraId="48EE34FC" w14:textId="77777777" w:rsidR="008C43BB" w:rsidRDefault="008C43BB" w:rsidP="008C43BB">
            <w:pPr>
              <w:spacing w:line="259" w:lineRule="auto"/>
              <w:rPr>
                <w:rFonts w:ascii="Arial" w:eastAsia="Calibri" w:hAnsi="Arial" w:cs="Arial"/>
                <w:color w:val="000000" w:themeColor="text1"/>
                <w:sz w:val="20"/>
                <w:szCs w:val="20"/>
              </w:rPr>
            </w:pPr>
          </w:p>
          <w:p w14:paraId="757384AE" w14:textId="77777777" w:rsidR="008C43BB" w:rsidRPr="00A04DD6" w:rsidRDefault="008C43BB" w:rsidP="008C43BB">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PSHE education is different to other areas of the curriculum as the learning is so strongly related to the student’s personal identity – their attitudes, skills, experiences and influences. </w:t>
            </w:r>
            <w:r w:rsidRPr="00A04DD6">
              <w:rPr>
                <w:rFonts w:ascii="Arial" w:eastAsia="Calibri" w:hAnsi="Arial" w:cs="Arial"/>
                <w:color w:val="000000" w:themeColor="text1"/>
                <w:sz w:val="20"/>
                <w:szCs w:val="20"/>
              </w:rPr>
              <w:t xml:space="preserve">The most common form of assessment is ipsative assessment where you review the beginning and then again at the end of each unit, to see which knowledge has been acquired. </w:t>
            </w:r>
            <w:r>
              <w:rPr>
                <w:rFonts w:ascii="Arial" w:eastAsia="Calibri" w:hAnsi="Arial" w:cs="Arial"/>
                <w:color w:val="000000" w:themeColor="text1"/>
                <w:sz w:val="20"/>
                <w:szCs w:val="20"/>
              </w:rPr>
              <w:t xml:space="preserve">Please see my training video for information on this. </w:t>
            </w:r>
          </w:p>
          <w:p w14:paraId="6BB5FEF2" w14:textId="77777777" w:rsidR="008C43BB" w:rsidRPr="00A04DD6" w:rsidRDefault="008C43BB" w:rsidP="008C43BB">
            <w:pPr>
              <w:spacing w:line="259" w:lineRule="auto"/>
              <w:rPr>
                <w:rFonts w:ascii="Arial" w:eastAsia="Calibri" w:hAnsi="Arial" w:cs="Arial"/>
                <w:color w:val="000000" w:themeColor="text1"/>
                <w:sz w:val="20"/>
                <w:szCs w:val="20"/>
              </w:rPr>
            </w:pPr>
          </w:p>
          <w:p w14:paraId="40026DF2" w14:textId="77777777" w:rsidR="008C43BB" w:rsidRPr="00A04DD6" w:rsidRDefault="008C43BB" w:rsidP="008C43BB">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he Department for Education’s statutory guidance on assessment in the </w:t>
            </w:r>
            <w:hyperlink r:id="rId7" w:tgtFrame="_blank" w:history="1">
              <w:r w:rsidRPr="00A04DD6">
                <w:rPr>
                  <w:rStyle w:val="Hyperlink"/>
                  <w:rFonts w:ascii="Arial" w:hAnsi="Arial" w:cs="Arial"/>
                  <w:color w:val="1155CC"/>
                  <w:sz w:val="20"/>
                  <w:szCs w:val="20"/>
                  <w:shd w:val="clear" w:color="auto" w:fill="FFFFFF"/>
                </w:rPr>
                <w:t>Relationships, Sex and Health Education (p.43)</w:t>
              </w:r>
            </w:hyperlink>
            <w:r w:rsidRPr="00A04DD6">
              <w:rPr>
                <w:rFonts w:ascii="Arial" w:hAnsi="Arial" w:cs="Arial"/>
                <w:color w:val="222222"/>
                <w:sz w:val="20"/>
                <w:szCs w:val="20"/>
                <w:shd w:val="clear" w:color="auto" w:fill="FFFFFF"/>
              </w:rPr>
              <w:t> does emphasise that </w:t>
            </w:r>
            <w:r w:rsidRPr="00A04DD6">
              <w:rPr>
                <w:rFonts w:ascii="Arial" w:hAnsi="Arial" w:cs="Arial"/>
                <w:i/>
                <w:iCs/>
                <w:color w:val="222222"/>
                <w:sz w:val="20"/>
                <w:szCs w:val="20"/>
                <w:shd w:val="clear" w:color="auto" w:fill="FFFFFF"/>
              </w:rPr>
              <w:t>“Schools should have the same high expectations of the quality of pupils’ work in these subjects as for other curriculum areas…”  </w:t>
            </w:r>
            <w:r w:rsidRPr="00A04DD6">
              <w:rPr>
                <w:rFonts w:ascii="Arial" w:eastAsia="Calibri" w:hAnsi="Arial" w:cs="Arial"/>
                <w:color w:val="000000" w:themeColor="text1"/>
                <w:sz w:val="20"/>
                <w:szCs w:val="20"/>
              </w:rPr>
              <w:t>Staff are expected to give written feedback for a piece of work, each half term.</w:t>
            </w:r>
            <w:r w:rsidRPr="00A04DD6">
              <w:rPr>
                <w:rFonts w:ascii="Arial" w:eastAsia="Calibri" w:hAnsi="Arial" w:cs="Arial"/>
                <w:color w:val="000000" w:themeColor="text1"/>
                <w:sz w:val="18"/>
                <w:szCs w:val="20"/>
              </w:rPr>
              <w:t xml:space="preserve"> </w:t>
            </w:r>
            <w:r w:rsidRPr="00A04DD6">
              <w:rPr>
                <w:rFonts w:ascii="Arial" w:hAnsi="Arial" w:cs="Arial"/>
                <w:color w:val="222222"/>
                <w:sz w:val="20"/>
                <w:shd w:val="clear" w:color="auto" w:fill="FFFFFF"/>
              </w:rPr>
              <w:t>The focus is on ensuring teachers are able to gauge progress, that teaching builds on what they already know, and that there are opportunities for ‘</w:t>
            </w:r>
            <w:r w:rsidRPr="00A04DD6">
              <w:rPr>
                <w:rFonts w:ascii="Arial" w:hAnsi="Arial" w:cs="Arial"/>
                <w:i/>
                <w:iCs/>
                <w:color w:val="222222"/>
                <w:sz w:val="20"/>
                <w:shd w:val="clear" w:color="auto" w:fill="FFFFFF"/>
              </w:rPr>
              <w:t>regular feedback on pupil progress’</w:t>
            </w:r>
            <w:r w:rsidRPr="00A04DD6">
              <w:rPr>
                <w:rFonts w:ascii="Arial" w:hAnsi="Arial" w:cs="Arial"/>
                <w:color w:val="222222"/>
                <w:sz w:val="20"/>
                <w:shd w:val="clear" w:color="auto" w:fill="FFFFFF"/>
              </w:rPr>
              <w:t>.</w:t>
            </w:r>
          </w:p>
          <w:p w14:paraId="17FA7796" w14:textId="17B32911" w:rsidR="1F1BFE12" w:rsidRDefault="1F1BFE12" w:rsidP="008C43BB">
            <w:pPr>
              <w:spacing w:line="259" w:lineRule="auto"/>
              <w:rPr>
                <w:rFonts w:ascii="Calibri" w:eastAsia="Calibri" w:hAnsi="Calibri" w:cs="Calibri"/>
                <w:color w:val="000000" w:themeColor="text1"/>
              </w:rPr>
            </w:pPr>
          </w:p>
          <w:p w14:paraId="5CA1E98F" w14:textId="4A1BEFCD" w:rsidR="1F1BFE12" w:rsidRDefault="1F1BFE12" w:rsidP="008C43BB">
            <w:pPr>
              <w:rPr>
                <w:rFonts w:ascii="Calibri" w:eastAsia="Calibri" w:hAnsi="Calibri" w:cs="Calibri"/>
                <w:color w:val="000000" w:themeColor="text1"/>
              </w:rPr>
            </w:pPr>
          </w:p>
        </w:tc>
      </w:tr>
    </w:tbl>
    <w:p w14:paraId="32808446" w14:textId="39979B46" w:rsidR="00D12A2B" w:rsidRDefault="00AB5C99">
      <w:r>
        <w:lastRenderedPageBreak/>
        <w:br w:type="page"/>
      </w:r>
    </w:p>
    <w:tbl>
      <w:tblPr>
        <w:tblStyle w:val="TableGrid"/>
        <w:tblW w:w="13950" w:type="dxa"/>
        <w:tblLayout w:type="fixed"/>
        <w:tblLook w:val="0000" w:firstRow="0" w:lastRow="0" w:firstColumn="0" w:lastColumn="0" w:noHBand="0" w:noVBand="0"/>
      </w:tblPr>
      <w:tblGrid>
        <w:gridCol w:w="1305"/>
        <w:gridCol w:w="12645"/>
      </w:tblGrid>
      <w:tr w:rsidR="1F1BFE12" w14:paraId="044FEA53" w14:textId="77777777" w:rsidTr="6BF6F9F0">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3E5"/>
          </w:tcPr>
          <w:p w14:paraId="2C9D5CC1" w14:textId="55F8302C"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lastRenderedPageBreak/>
              <w:t>Sequenced</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3E5"/>
          </w:tcPr>
          <w:p w14:paraId="22C47D69" w14:textId="77777777" w:rsidR="1F1BFE12" w:rsidRDefault="1F1BFE12" w:rsidP="1F1BFE12">
            <w:pPr>
              <w:spacing w:line="259" w:lineRule="auto"/>
              <w:rPr>
                <w:rFonts w:ascii="Calibri" w:eastAsia="Calibri" w:hAnsi="Calibri" w:cs="Calibri"/>
                <w:b/>
                <w:bCs/>
                <w:color w:val="000000" w:themeColor="text1"/>
              </w:rPr>
            </w:pPr>
            <w:r w:rsidRPr="1F1BFE12">
              <w:rPr>
                <w:rFonts w:ascii="Calibri" w:eastAsia="Calibri" w:hAnsi="Calibri" w:cs="Calibri"/>
                <w:b/>
                <w:bCs/>
                <w:color w:val="000000" w:themeColor="text1"/>
              </w:rPr>
              <w:t>Core Theme 2</w:t>
            </w:r>
          </w:p>
          <w:p w14:paraId="06F966D5" w14:textId="7B286B9A" w:rsidR="008C43BB" w:rsidRDefault="008C43BB" w:rsidP="1F1BFE12">
            <w:pPr>
              <w:spacing w:line="259" w:lineRule="auto"/>
              <w:rPr>
                <w:rFonts w:ascii="Calibri" w:eastAsia="Calibri" w:hAnsi="Calibri" w:cs="Calibri"/>
                <w:b/>
                <w:bCs/>
                <w:color w:val="000000" w:themeColor="text1"/>
              </w:rPr>
            </w:pPr>
            <w:r>
              <w:rPr>
                <w:rFonts w:ascii="Calibri" w:eastAsia="Calibri" w:hAnsi="Calibri" w:cs="Calibri"/>
                <w:b/>
                <w:bCs/>
                <w:color w:val="000000" w:themeColor="text1"/>
              </w:rPr>
              <w:t xml:space="preserve">Relationships </w:t>
            </w:r>
          </w:p>
        </w:tc>
      </w:tr>
      <w:tr w:rsidR="1F1BFE12" w14:paraId="5A08E529" w14:textId="77777777" w:rsidTr="6BF6F9F0">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2072B" w14:textId="0E21767A" w:rsidR="320AC621" w:rsidRDefault="320AC621" w:rsidP="320AC621">
            <w:pPr>
              <w:spacing w:line="259" w:lineRule="auto"/>
              <w:rPr>
                <w:rFonts w:ascii="Calibri" w:eastAsia="Calibri" w:hAnsi="Calibri" w:cs="Calibri"/>
                <w:color w:val="000000" w:themeColor="text1"/>
                <w:sz w:val="20"/>
                <w:szCs w:val="20"/>
              </w:rPr>
            </w:pPr>
          </w:p>
          <w:p w14:paraId="27B47EA3" w14:textId="243E14B4" w:rsidR="320AC621" w:rsidRDefault="320AC621" w:rsidP="320AC621">
            <w:pPr>
              <w:spacing w:line="259" w:lineRule="auto"/>
              <w:rPr>
                <w:rFonts w:ascii="Calibri" w:eastAsia="Calibri" w:hAnsi="Calibri" w:cs="Calibri"/>
                <w:color w:val="000000" w:themeColor="text1"/>
                <w:sz w:val="20"/>
                <w:szCs w:val="20"/>
              </w:rPr>
            </w:pPr>
          </w:p>
          <w:p w14:paraId="4F4D85F2" w14:textId="2DF68A37"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Key Knowledge</w:t>
            </w:r>
          </w:p>
          <w:p w14:paraId="5EA8864D" w14:textId="4A11B6ED" w:rsidR="320AC621" w:rsidRDefault="320AC621" w:rsidP="320AC621">
            <w:pPr>
              <w:spacing w:line="259" w:lineRule="auto"/>
              <w:rPr>
                <w:rFonts w:ascii="Calibri" w:eastAsia="Calibri" w:hAnsi="Calibri" w:cs="Calibri"/>
                <w:color w:val="000000" w:themeColor="text1"/>
                <w:sz w:val="20"/>
                <w:szCs w:val="20"/>
              </w:rPr>
            </w:pPr>
          </w:p>
          <w:p w14:paraId="397A6A02" w14:textId="21A66D46"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(minimum)</w:t>
            </w:r>
          </w:p>
          <w:p w14:paraId="440DD6A4" w14:textId="58CC5FEF"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(Re-visited)</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835CA" w14:textId="75D1CAAF" w:rsidR="00240CBB" w:rsidRPr="00240CBB" w:rsidRDefault="36521481" w:rsidP="00240CBB">
            <w:pPr>
              <w:spacing w:line="259" w:lineRule="auto"/>
              <w:rPr>
                <w:rFonts w:ascii="Calibri" w:eastAsia="Calibri" w:hAnsi="Calibri" w:cs="Calibri"/>
                <w:color w:val="000000" w:themeColor="text1"/>
              </w:rPr>
            </w:pPr>
            <w:r w:rsidRPr="00CA0979">
              <w:rPr>
                <w:rFonts w:ascii="Calibri" w:eastAsia="Calibri" w:hAnsi="Calibri" w:cs="Calibri"/>
                <w:color w:val="000000" w:themeColor="text1"/>
              </w:rPr>
              <w:t>To know:</w:t>
            </w:r>
          </w:p>
          <w:p w14:paraId="6091E56A" w14:textId="77777777"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t>1. Consent &amp; Healthy Boundaries</w:t>
            </w:r>
          </w:p>
          <w:p w14:paraId="581AFA29" w14:textId="77777777" w:rsidR="00240CBB" w:rsidRPr="00240CBB" w:rsidRDefault="00240CBB" w:rsidP="00240CBB">
            <w:pPr>
              <w:pStyle w:val="ListParagraph"/>
              <w:numPr>
                <w:ilvl w:val="0"/>
                <w:numId w:val="23"/>
              </w:numPr>
              <w:rPr>
                <w:rFonts w:ascii="Calibri" w:eastAsia="Calibri" w:hAnsi="Calibri" w:cs="Calibri"/>
                <w:color w:val="000000" w:themeColor="text1"/>
              </w:rPr>
            </w:pPr>
            <w:r w:rsidRPr="00240CBB">
              <w:rPr>
                <w:rFonts w:ascii="Calibri" w:eastAsia="Calibri" w:hAnsi="Calibri" w:cs="Calibri"/>
                <w:b/>
                <w:bCs/>
                <w:color w:val="000000" w:themeColor="text1"/>
              </w:rPr>
              <w:t>Consent and the Law:</w:t>
            </w:r>
            <w:r w:rsidRPr="00240CBB">
              <w:rPr>
                <w:rFonts w:ascii="Calibri" w:eastAsia="Calibri" w:hAnsi="Calibri" w:cs="Calibri"/>
                <w:color w:val="000000" w:themeColor="text1"/>
              </w:rPr>
              <w:t xml:space="preserve"> In the UK, consent must be </w:t>
            </w:r>
            <w:r w:rsidRPr="00240CBB">
              <w:rPr>
                <w:rFonts w:ascii="Calibri" w:eastAsia="Calibri" w:hAnsi="Calibri" w:cs="Calibri"/>
                <w:b/>
                <w:bCs/>
                <w:color w:val="000000" w:themeColor="text1"/>
              </w:rPr>
              <w:t>freely given</w:t>
            </w:r>
            <w:r w:rsidRPr="00240CBB">
              <w:rPr>
                <w:rFonts w:ascii="Calibri" w:eastAsia="Calibri" w:hAnsi="Calibri" w:cs="Calibri"/>
                <w:color w:val="000000" w:themeColor="text1"/>
              </w:rPr>
              <w:t xml:space="preserve">, </w:t>
            </w:r>
            <w:r w:rsidRPr="00240CBB">
              <w:rPr>
                <w:rFonts w:ascii="Calibri" w:eastAsia="Calibri" w:hAnsi="Calibri" w:cs="Calibri"/>
                <w:b/>
                <w:bCs/>
                <w:color w:val="000000" w:themeColor="text1"/>
              </w:rPr>
              <w:t>informed</w:t>
            </w:r>
            <w:r w:rsidRPr="00240CBB">
              <w:rPr>
                <w:rFonts w:ascii="Calibri" w:eastAsia="Calibri" w:hAnsi="Calibri" w:cs="Calibri"/>
                <w:color w:val="000000" w:themeColor="text1"/>
              </w:rPr>
              <w:t xml:space="preserve">, and can be </w:t>
            </w:r>
            <w:r w:rsidRPr="00240CBB">
              <w:rPr>
                <w:rFonts w:ascii="Calibri" w:eastAsia="Calibri" w:hAnsi="Calibri" w:cs="Calibri"/>
                <w:b/>
                <w:bCs/>
                <w:color w:val="000000" w:themeColor="text1"/>
              </w:rPr>
              <w:t>withdrawn at any time</w:t>
            </w:r>
            <w:r w:rsidRPr="00240CBB">
              <w:rPr>
                <w:rFonts w:ascii="Calibri" w:eastAsia="Calibri" w:hAnsi="Calibri" w:cs="Calibri"/>
                <w:color w:val="000000" w:themeColor="text1"/>
              </w:rPr>
              <w:t>. If someone is pressured, scared, or under the influence of substances, they cannot legally give consent.</w:t>
            </w:r>
          </w:p>
          <w:p w14:paraId="1DFBCAE4" w14:textId="77777777" w:rsidR="00240CBB" w:rsidRPr="00240CBB" w:rsidRDefault="00240CBB" w:rsidP="00240CBB">
            <w:pPr>
              <w:pStyle w:val="ListParagraph"/>
              <w:numPr>
                <w:ilvl w:val="0"/>
                <w:numId w:val="23"/>
              </w:numPr>
              <w:rPr>
                <w:rFonts w:ascii="Calibri" w:eastAsia="Calibri" w:hAnsi="Calibri" w:cs="Calibri"/>
                <w:color w:val="000000" w:themeColor="text1"/>
              </w:rPr>
            </w:pPr>
            <w:r w:rsidRPr="00240CBB">
              <w:rPr>
                <w:rFonts w:ascii="Calibri" w:eastAsia="Calibri" w:hAnsi="Calibri" w:cs="Calibri"/>
                <w:b/>
                <w:bCs/>
                <w:color w:val="000000" w:themeColor="text1"/>
              </w:rPr>
              <w:t>Coercion and Control:</w:t>
            </w:r>
            <w:r w:rsidRPr="00240CBB">
              <w:rPr>
                <w:rFonts w:ascii="Calibri" w:eastAsia="Calibri" w:hAnsi="Calibri" w:cs="Calibri"/>
                <w:color w:val="000000" w:themeColor="text1"/>
              </w:rPr>
              <w:t xml:space="preserve"> This is a form of "hidden" abuse where someone uses threats, humiliation, or intimidation to make another person dependent on them. This is a criminal offence in the UK.</w:t>
            </w:r>
          </w:p>
          <w:p w14:paraId="5FA3580E" w14:textId="0C599257" w:rsidR="00240CBB" w:rsidRDefault="00240CBB" w:rsidP="00240CBB">
            <w:pPr>
              <w:pStyle w:val="ListParagraph"/>
              <w:numPr>
                <w:ilvl w:val="0"/>
                <w:numId w:val="23"/>
              </w:numPr>
              <w:rPr>
                <w:rFonts w:ascii="Calibri" w:eastAsia="Calibri" w:hAnsi="Calibri" w:cs="Calibri"/>
                <w:color w:val="000000" w:themeColor="text1"/>
              </w:rPr>
            </w:pPr>
            <w:r w:rsidRPr="00240CBB">
              <w:rPr>
                <w:rFonts w:ascii="Calibri" w:eastAsia="Calibri" w:hAnsi="Calibri" w:cs="Calibri"/>
                <w:b/>
                <w:bCs/>
                <w:color w:val="000000" w:themeColor="text1"/>
              </w:rPr>
              <w:t>Youth-Produced Sexual Imagery (Sexting):</w:t>
            </w:r>
            <w:r w:rsidRPr="00240CBB">
              <w:rPr>
                <w:rFonts w:ascii="Calibri" w:eastAsia="Calibri" w:hAnsi="Calibri" w:cs="Calibri"/>
                <w:color w:val="000000" w:themeColor="text1"/>
              </w:rPr>
              <w:t xml:space="preserve"> Taking or sharing "nudes" or sexual images under the age of 18 is illegal. Even if "everyone is doing it," the law views this as the distribution of indecent images of children.</w:t>
            </w:r>
          </w:p>
          <w:p w14:paraId="634FC355" w14:textId="77777777" w:rsidR="00240CBB" w:rsidRPr="00240CBB" w:rsidRDefault="00240CBB" w:rsidP="00240CBB">
            <w:pPr>
              <w:pStyle w:val="ListParagraph"/>
              <w:rPr>
                <w:rFonts w:ascii="Calibri" w:eastAsia="Calibri" w:hAnsi="Calibri" w:cs="Calibri"/>
                <w:color w:val="000000" w:themeColor="text1"/>
              </w:rPr>
            </w:pPr>
          </w:p>
          <w:p w14:paraId="1875F904" w14:textId="77777777"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t>2. Marriage, Family &amp; The Law</w:t>
            </w:r>
          </w:p>
          <w:p w14:paraId="00DEBF76" w14:textId="77777777" w:rsidR="00240CBB" w:rsidRPr="00240CBB" w:rsidRDefault="00240CBB" w:rsidP="00240CBB">
            <w:pPr>
              <w:pStyle w:val="ListParagraph"/>
              <w:numPr>
                <w:ilvl w:val="0"/>
                <w:numId w:val="24"/>
              </w:numPr>
              <w:rPr>
                <w:rFonts w:ascii="Calibri" w:eastAsia="Calibri" w:hAnsi="Calibri" w:cs="Calibri"/>
                <w:color w:val="000000" w:themeColor="text1"/>
              </w:rPr>
            </w:pPr>
            <w:r w:rsidRPr="00240CBB">
              <w:rPr>
                <w:rFonts w:ascii="Calibri" w:eastAsia="Calibri" w:hAnsi="Calibri" w:cs="Calibri"/>
                <w:b/>
                <w:bCs/>
                <w:color w:val="000000" w:themeColor="text1"/>
              </w:rPr>
              <w:t>Arranged vs. Forced Marriage:</w:t>
            </w:r>
          </w:p>
          <w:p w14:paraId="7C63BD66" w14:textId="77777777" w:rsidR="00240CBB" w:rsidRPr="00240CBB" w:rsidRDefault="00240CBB" w:rsidP="00240CBB">
            <w:pPr>
              <w:pStyle w:val="ListParagraph"/>
              <w:numPr>
                <w:ilvl w:val="1"/>
                <w:numId w:val="24"/>
              </w:numPr>
              <w:rPr>
                <w:rFonts w:ascii="Calibri" w:eastAsia="Calibri" w:hAnsi="Calibri" w:cs="Calibri"/>
                <w:color w:val="000000" w:themeColor="text1"/>
              </w:rPr>
            </w:pPr>
            <w:r w:rsidRPr="00240CBB">
              <w:rPr>
                <w:rFonts w:ascii="Calibri" w:eastAsia="Calibri" w:hAnsi="Calibri" w:cs="Calibri"/>
                <w:b/>
                <w:bCs/>
                <w:color w:val="000000" w:themeColor="text1"/>
              </w:rPr>
              <w:t>Arranged:</w:t>
            </w:r>
            <w:r w:rsidRPr="00240CBB">
              <w:rPr>
                <w:rFonts w:ascii="Calibri" w:eastAsia="Calibri" w:hAnsi="Calibri" w:cs="Calibri"/>
                <w:color w:val="000000" w:themeColor="text1"/>
              </w:rPr>
              <w:t xml:space="preserve"> Both people choose to enter the marriage; they have the right to say "no" at any time.</w:t>
            </w:r>
          </w:p>
          <w:p w14:paraId="1965E05A" w14:textId="77777777" w:rsidR="00240CBB" w:rsidRPr="00240CBB" w:rsidRDefault="00240CBB" w:rsidP="00240CBB">
            <w:pPr>
              <w:pStyle w:val="ListParagraph"/>
              <w:numPr>
                <w:ilvl w:val="1"/>
                <w:numId w:val="24"/>
              </w:numPr>
              <w:rPr>
                <w:rFonts w:ascii="Calibri" w:eastAsia="Calibri" w:hAnsi="Calibri" w:cs="Calibri"/>
                <w:color w:val="000000" w:themeColor="text1"/>
              </w:rPr>
            </w:pPr>
            <w:r w:rsidRPr="00240CBB">
              <w:rPr>
                <w:rFonts w:ascii="Calibri" w:eastAsia="Calibri" w:hAnsi="Calibri" w:cs="Calibri"/>
                <w:b/>
                <w:bCs/>
                <w:color w:val="000000" w:themeColor="text1"/>
              </w:rPr>
              <w:t>Forced:</w:t>
            </w:r>
            <w:r w:rsidRPr="00240CBB">
              <w:rPr>
                <w:rFonts w:ascii="Calibri" w:eastAsia="Calibri" w:hAnsi="Calibri" w:cs="Calibri"/>
                <w:color w:val="000000" w:themeColor="text1"/>
              </w:rPr>
              <w:t xml:space="preserve"> One or both people are pressured, threatened, or physically forced into marriage. This is a </w:t>
            </w:r>
            <w:r w:rsidRPr="00240CBB">
              <w:rPr>
                <w:rFonts w:ascii="Calibri" w:eastAsia="Calibri" w:hAnsi="Calibri" w:cs="Calibri"/>
                <w:b/>
                <w:bCs/>
                <w:color w:val="000000" w:themeColor="text1"/>
              </w:rPr>
              <w:t>crime</w:t>
            </w:r>
            <w:r w:rsidRPr="00240CBB">
              <w:rPr>
                <w:rFonts w:ascii="Calibri" w:eastAsia="Calibri" w:hAnsi="Calibri" w:cs="Calibri"/>
                <w:color w:val="000000" w:themeColor="text1"/>
              </w:rPr>
              <w:t>.</w:t>
            </w:r>
          </w:p>
          <w:p w14:paraId="745CAA18" w14:textId="77777777" w:rsidR="00240CBB" w:rsidRPr="00240CBB" w:rsidRDefault="00240CBB" w:rsidP="00240CBB">
            <w:pPr>
              <w:pStyle w:val="ListParagraph"/>
              <w:numPr>
                <w:ilvl w:val="0"/>
                <w:numId w:val="24"/>
              </w:numPr>
              <w:rPr>
                <w:rFonts w:ascii="Calibri" w:eastAsia="Calibri" w:hAnsi="Calibri" w:cs="Calibri"/>
                <w:color w:val="000000" w:themeColor="text1"/>
              </w:rPr>
            </w:pPr>
            <w:r w:rsidRPr="00240CBB">
              <w:rPr>
                <w:rFonts w:ascii="Calibri" w:eastAsia="Calibri" w:hAnsi="Calibri" w:cs="Calibri"/>
                <w:b/>
                <w:bCs/>
                <w:color w:val="000000" w:themeColor="text1"/>
              </w:rPr>
              <w:t>Honour-Based Violence (HBV):</w:t>
            </w:r>
            <w:r w:rsidRPr="00240CBB">
              <w:rPr>
                <w:rFonts w:ascii="Calibri" w:eastAsia="Calibri" w:hAnsi="Calibri" w:cs="Calibri"/>
                <w:color w:val="000000" w:themeColor="text1"/>
              </w:rPr>
              <w:t xml:space="preserve"> Crimes committed to "protect" the reputation of a family or community. This includes "honour killings," which the law treats as murder. There is </w:t>
            </w:r>
            <w:r w:rsidRPr="00240CBB">
              <w:rPr>
                <w:rFonts w:ascii="Calibri" w:eastAsia="Calibri" w:hAnsi="Calibri" w:cs="Calibri"/>
                <w:b/>
                <w:bCs/>
                <w:color w:val="000000" w:themeColor="text1"/>
              </w:rPr>
              <w:t>no</w:t>
            </w:r>
            <w:r w:rsidRPr="00240CBB">
              <w:rPr>
                <w:rFonts w:ascii="Calibri" w:eastAsia="Calibri" w:hAnsi="Calibri" w:cs="Calibri"/>
                <w:color w:val="000000" w:themeColor="text1"/>
              </w:rPr>
              <w:t xml:space="preserve"> excuse for violence in the name of "honour."</w:t>
            </w:r>
          </w:p>
          <w:p w14:paraId="21F64CE9" w14:textId="060588C5" w:rsidR="00240CBB" w:rsidRDefault="00240CBB" w:rsidP="00240CBB">
            <w:pPr>
              <w:pStyle w:val="ListParagraph"/>
              <w:numPr>
                <w:ilvl w:val="0"/>
                <w:numId w:val="24"/>
              </w:numPr>
              <w:rPr>
                <w:rFonts w:ascii="Calibri" w:eastAsia="Calibri" w:hAnsi="Calibri" w:cs="Calibri"/>
                <w:color w:val="000000" w:themeColor="text1"/>
              </w:rPr>
            </w:pPr>
            <w:r w:rsidRPr="00240CBB">
              <w:rPr>
                <w:rFonts w:ascii="Calibri" w:eastAsia="Calibri" w:hAnsi="Calibri" w:cs="Calibri"/>
                <w:b/>
                <w:bCs/>
                <w:color w:val="000000" w:themeColor="text1"/>
              </w:rPr>
              <w:t>The Law:</w:t>
            </w:r>
            <w:r w:rsidRPr="00240CBB">
              <w:rPr>
                <w:rFonts w:ascii="Calibri" w:eastAsia="Calibri" w:hAnsi="Calibri" w:cs="Calibri"/>
                <w:color w:val="000000" w:themeColor="text1"/>
              </w:rPr>
              <w:t xml:space="preserve"> Forced Marriage Protection Orders (FMPOs) can be used to protect people at risk of being taken abroad or forced into marriage.</w:t>
            </w:r>
          </w:p>
          <w:p w14:paraId="1D5CAED5" w14:textId="77777777" w:rsidR="00240CBB" w:rsidRPr="00240CBB" w:rsidRDefault="00240CBB" w:rsidP="00240CBB">
            <w:pPr>
              <w:pStyle w:val="ListParagraph"/>
              <w:rPr>
                <w:rFonts w:ascii="Calibri" w:eastAsia="Calibri" w:hAnsi="Calibri" w:cs="Calibri"/>
                <w:color w:val="000000" w:themeColor="text1"/>
              </w:rPr>
            </w:pPr>
          </w:p>
          <w:p w14:paraId="00F15998" w14:textId="77777777"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t>3. The Digital World &amp; "The Algorithm"</w:t>
            </w:r>
          </w:p>
          <w:p w14:paraId="4606D29E" w14:textId="77777777" w:rsidR="00240CBB" w:rsidRPr="00240CBB" w:rsidRDefault="00240CBB" w:rsidP="00240CBB">
            <w:pPr>
              <w:pStyle w:val="ListParagraph"/>
              <w:numPr>
                <w:ilvl w:val="0"/>
                <w:numId w:val="25"/>
              </w:numPr>
              <w:rPr>
                <w:rFonts w:ascii="Calibri" w:eastAsia="Calibri" w:hAnsi="Calibri" w:cs="Calibri"/>
                <w:color w:val="000000" w:themeColor="text1"/>
              </w:rPr>
            </w:pPr>
            <w:r w:rsidRPr="00240CBB">
              <w:rPr>
                <w:rFonts w:ascii="Calibri" w:eastAsia="Calibri" w:hAnsi="Calibri" w:cs="Calibri"/>
                <w:b/>
                <w:bCs/>
                <w:color w:val="000000" w:themeColor="text1"/>
              </w:rPr>
              <w:t>Algorithms:</w:t>
            </w:r>
            <w:r w:rsidRPr="00240CBB">
              <w:rPr>
                <w:rFonts w:ascii="Calibri" w:eastAsia="Calibri" w:hAnsi="Calibri" w:cs="Calibri"/>
                <w:color w:val="000000" w:themeColor="text1"/>
              </w:rPr>
              <w:t xml:space="preserve"> Computer programs that decide what you see on social media based on your past </w:t>
            </w:r>
            <w:proofErr w:type="spellStart"/>
            <w:r w:rsidRPr="00240CBB">
              <w:rPr>
                <w:rFonts w:ascii="Calibri" w:eastAsia="Calibri" w:hAnsi="Calibri" w:cs="Calibri"/>
                <w:color w:val="000000" w:themeColor="text1"/>
              </w:rPr>
              <w:t>behavior</w:t>
            </w:r>
            <w:proofErr w:type="spellEnd"/>
            <w:r w:rsidRPr="00240CBB">
              <w:rPr>
                <w:rFonts w:ascii="Calibri" w:eastAsia="Calibri" w:hAnsi="Calibri" w:cs="Calibri"/>
                <w:color w:val="000000" w:themeColor="text1"/>
              </w:rPr>
              <w:t>. They can create "echo chambers" where you only see one point of view.</w:t>
            </w:r>
          </w:p>
          <w:p w14:paraId="0ECACC4C" w14:textId="77777777" w:rsidR="00240CBB" w:rsidRPr="00240CBB" w:rsidRDefault="00240CBB" w:rsidP="00240CBB">
            <w:pPr>
              <w:pStyle w:val="ListParagraph"/>
              <w:numPr>
                <w:ilvl w:val="0"/>
                <w:numId w:val="25"/>
              </w:numPr>
              <w:rPr>
                <w:rFonts w:ascii="Calibri" w:eastAsia="Calibri" w:hAnsi="Calibri" w:cs="Calibri"/>
                <w:color w:val="000000" w:themeColor="text1"/>
              </w:rPr>
            </w:pPr>
            <w:r w:rsidRPr="00240CBB">
              <w:rPr>
                <w:rFonts w:ascii="Calibri" w:eastAsia="Calibri" w:hAnsi="Calibri" w:cs="Calibri"/>
                <w:b/>
                <w:bCs/>
                <w:color w:val="000000" w:themeColor="text1"/>
              </w:rPr>
              <w:t>Social Media Trends:</w:t>
            </w:r>
            <w:r w:rsidRPr="00240CBB">
              <w:rPr>
                <w:rFonts w:ascii="Calibri" w:eastAsia="Calibri" w:hAnsi="Calibri" w:cs="Calibri"/>
                <w:color w:val="000000" w:themeColor="text1"/>
              </w:rPr>
              <w:t xml:space="preserve"> Not all trends are harmless. Some are designed to harvest your data (privacy risks), while others are physically dangerous "challenges."</w:t>
            </w:r>
          </w:p>
          <w:p w14:paraId="150C36D6" w14:textId="07ABDCE0" w:rsidR="00240CBB" w:rsidRDefault="00240CBB" w:rsidP="00240CBB">
            <w:pPr>
              <w:pStyle w:val="ListParagraph"/>
              <w:numPr>
                <w:ilvl w:val="0"/>
                <w:numId w:val="25"/>
              </w:numPr>
              <w:rPr>
                <w:rFonts w:ascii="Calibri" w:eastAsia="Calibri" w:hAnsi="Calibri" w:cs="Calibri"/>
                <w:color w:val="000000" w:themeColor="text1"/>
              </w:rPr>
            </w:pPr>
            <w:r w:rsidRPr="00240CBB">
              <w:rPr>
                <w:rFonts w:ascii="Calibri" w:eastAsia="Calibri" w:hAnsi="Calibri" w:cs="Calibri"/>
                <w:b/>
                <w:bCs/>
                <w:color w:val="000000" w:themeColor="text1"/>
              </w:rPr>
              <w:t>Online Gaming:</w:t>
            </w:r>
            <w:r w:rsidRPr="00240CBB">
              <w:rPr>
                <w:rFonts w:ascii="Calibri" w:eastAsia="Calibri" w:hAnsi="Calibri" w:cs="Calibri"/>
                <w:color w:val="000000" w:themeColor="text1"/>
              </w:rPr>
              <w:t xml:space="preserve"> Risks include "loot boxes" (which can feel like gambling), cyberbullying, and contact with strangers who may not be who they say they are.</w:t>
            </w:r>
          </w:p>
          <w:p w14:paraId="67453964" w14:textId="77777777" w:rsidR="00240CBB" w:rsidRPr="00240CBB" w:rsidRDefault="00240CBB" w:rsidP="00240CBB">
            <w:pPr>
              <w:pStyle w:val="ListParagraph"/>
              <w:rPr>
                <w:rFonts w:ascii="Calibri" w:eastAsia="Calibri" w:hAnsi="Calibri" w:cs="Calibri"/>
                <w:color w:val="000000" w:themeColor="text1"/>
              </w:rPr>
            </w:pPr>
          </w:p>
          <w:p w14:paraId="10A05E33" w14:textId="77777777"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t>4. Radicalisation &amp; Grooming</w:t>
            </w:r>
          </w:p>
          <w:p w14:paraId="734A95AD" w14:textId="77777777" w:rsidR="00240CBB" w:rsidRPr="00240CBB" w:rsidRDefault="00240CBB" w:rsidP="00240CBB">
            <w:pPr>
              <w:pStyle w:val="ListParagraph"/>
              <w:numPr>
                <w:ilvl w:val="0"/>
                <w:numId w:val="26"/>
              </w:numPr>
              <w:rPr>
                <w:rFonts w:ascii="Calibri" w:eastAsia="Calibri" w:hAnsi="Calibri" w:cs="Calibri"/>
                <w:color w:val="000000" w:themeColor="text1"/>
              </w:rPr>
            </w:pPr>
            <w:r w:rsidRPr="00240CBB">
              <w:rPr>
                <w:rFonts w:ascii="Calibri" w:eastAsia="Calibri" w:hAnsi="Calibri" w:cs="Calibri"/>
                <w:b/>
                <w:bCs/>
                <w:color w:val="000000" w:themeColor="text1"/>
              </w:rPr>
              <w:t>Grooming:</w:t>
            </w:r>
            <w:r w:rsidRPr="00240CBB">
              <w:rPr>
                <w:rFonts w:ascii="Calibri" w:eastAsia="Calibri" w:hAnsi="Calibri" w:cs="Calibri"/>
                <w:color w:val="000000" w:themeColor="text1"/>
              </w:rPr>
              <w:t xml:space="preserve"> A process where someone builds an emotional connection with a young person to manipulate, exploit, or abuse them. It often starts with "love bombing" or small gifts.</w:t>
            </w:r>
          </w:p>
          <w:p w14:paraId="0F5D152C" w14:textId="77777777" w:rsidR="00240CBB" w:rsidRPr="00240CBB" w:rsidRDefault="00240CBB" w:rsidP="00240CBB">
            <w:pPr>
              <w:pStyle w:val="ListParagraph"/>
              <w:numPr>
                <w:ilvl w:val="0"/>
                <w:numId w:val="26"/>
              </w:numPr>
              <w:rPr>
                <w:rFonts w:ascii="Calibri" w:eastAsia="Calibri" w:hAnsi="Calibri" w:cs="Calibri"/>
                <w:color w:val="000000" w:themeColor="text1"/>
              </w:rPr>
            </w:pPr>
            <w:r w:rsidRPr="00240CBB">
              <w:rPr>
                <w:rFonts w:ascii="Calibri" w:eastAsia="Calibri" w:hAnsi="Calibri" w:cs="Calibri"/>
                <w:b/>
                <w:bCs/>
                <w:color w:val="000000" w:themeColor="text1"/>
              </w:rPr>
              <w:lastRenderedPageBreak/>
              <w:t>Radicalisation:</w:t>
            </w:r>
            <w:r w:rsidRPr="00240CBB">
              <w:rPr>
                <w:rFonts w:ascii="Calibri" w:eastAsia="Calibri" w:hAnsi="Calibri" w:cs="Calibri"/>
                <w:color w:val="000000" w:themeColor="text1"/>
              </w:rPr>
              <w:t xml:space="preserve"> The process where someone starts to support extreme or "terrorist" views. Extremists often target young people online who feel lonely or angry.</w:t>
            </w:r>
          </w:p>
          <w:p w14:paraId="0101EE43" w14:textId="77777777" w:rsidR="00240CBB" w:rsidRPr="00240CBB" w:rsidRDefault="00240CBB" w:rsidP="00240CBB">
            <w:pPr>
              <w:pStyle w:val="ListParagraph"/>
              <w:numPr>
                <w:ilvl w:val="0"/>
                <w:numId w:val="26"/>
              </w:numPr>
              <w:rPr>
                <w:rFonts w:ascii="Calibri" w:eastAsia="Calibri" w:hAnsi="Calibri" w:cs="Calibri"/>
                <w:color w:val="000000" w:themeColor="text1"/>
              </w:rPr>
            </w:pPr>
            <w:r w:rsidRPr="00240CBB">
              <w:rPr>
                <w:rFonts w:ascii="Calibri" w:eastAsia="Calibri" w:hAnsi="Calibri" w:cs="Calibri"/>
                <w:b/>
                <w:bCs/>
                <w:color w:val="000000" w:themeColor="text1"/>
              </w:rPr>
              <w:t>Spotting the Signs:</w:t>
            </w:r>
            <w:r w:rsidRPr="00240CBB">
              <w:rPr>
                <w:rFonts w:ascii="Calibri" w:eastAsia="Calibri" w:hAnsi="Calibri" w:cs="Calibri"/>
                <w:color w:val="000000" w:themeColor="text1"/>
              </w:rPr>
              <w:t xml:space="preserve"> * Becoming more secretive or isolated.</w:t>
            </w:r>
          </w:p>
          <w:p w14:paraId="421E396F" w14:textId="77777777" w:rsidR="00240CBB" w:rsidRPr="00240CBB" w:rsidRDefault="00240CBB" w:rsidP="00240CBB">
            <w:pPr>
              <w:pStyle w:val="ListParagraph"/>
              <w:numPr>
                <w:ilvl w:val="1"/>
                <w:numId w:val="26"/>
              </w:numPr>
              <w:rPr>
                <w:rFonts w:ascii="Calibri" w:eastAsia="Calibri" w:hAnsi="Calibri" w:cs="Calibri"/>
                <w:color w:val="000000" w:themeColor="text1"/>
              </w:rPr>
            </w:pPr>
            <w:r w:rsidRPr="00240CBB">
              <w:rPr>
                <w:rFonts w:ascii="Calibri" w:eastAsia="Calibri" w:hAnsi="Calibri" w:cs="Calibri"/>
                <w:color w:val="000000" w:themeColor="text1"/>
              </w:rPr>
              <w:t>Sudden changes in language (using "us vs. them" terminology).</w:t>
            </w:r>
          </w:p>
          <w:p w14:paraId="1C8E40E7" w14:textId="77777777" w:rsidR="00240CBB" w:rsidRPr="00240CBB" w:rsidRDefault="00240CBB" w:rsidP="00240CBB">
            <w:pPr>
              <w:pStyle w:val="ListParagraph"/>
              <w:numPr>
                <w:ilvl w:val="1"/>
                <w:numId w:val="26"/>
              </w:numPr>
              <w:rPr>
                <w:rFonts w:ascii="Calibri" w:eastAsia="Calibri" w:hAnsi="Calibri" w:cs="Calibri"/>
                <w:color w:val="000000" w:themeColor="text1"/>
              </w:rPr>
            </w:pPr>
            <w:r w:rsidRPr="00240CBB">
              <w:rPr>
                <w:rFonts w:ascii="Calibri" w:eastAsia="Calibri" w:hAnsi="Calibri" w:cs="Calibri"/>
                <w:color w:val="000000" w:themeColor="text1"/>
              </w:rPr>
              <w:t>Obsession with extreme websites or influencers.</w:t>
            </w:r>
          </w:p>
          <w:p w14:paraId="185C9A3D" w14:textId="77777777" w:rsidR="00240CBB" w:rsidRPr="00240CBB" w:rsidRDefault="00240CBB" w:rsidP="00240CBB">
            <w:pPr>
              <w:pStyle w:val="ListParagraph"/>
              <w:numPr>
                <w:ilvl w:val="1"/>
                <w:numId w:val="26"/>
              </w:numPr>
              <w:rPr>
                <w:rFonts w:ascii="Calibri" w:eastAsia="Calibri" w:hAnsi="Calibri" w:cs="Calibri"/>
                <w:color w:val="000000" w:themeColor="text1"/>
              </w:rPr>
            </w:pPr>
            <w:r w:rsidRPr="00240CBB">
              <w:rPr>
                <w:rFonts w:ascii="Calibri" w:eastAsia="Calibri" w:hAnsi="Calibri" w:cs="Calibri"/>
                <w:color w:val="000000" w:themeColor="text1"/>
              </w:rPr>
              <w:t>Withdrawing from old friends or family members.</w:t>
            </w:r>
          </w:p>
          <w:p w14:paraId="527E0AC7" w14:textId="3A1E923D" w:rsidR="1F1BFE12" w:rsidRPr="00CA0979" w:rsidRDefault="1F1BFE12" w:rsidP="00240CBB">
            <w:pPr>
              <w:pStyle w:val="ListParagraph"/>
              <w:rPr>
                <w:rFonts w:ascii="Calibri" w:eastAsia="Calibri" w:hAnsi="Calibri" w:cs="Calibri"/>
                <w:color w:val="000000" w:themeColor="text1"/>
              </w:rPr>
            </w:pPr>
          </w:p>
        </w:tc>
      </w:tr>
      <w:tr w:rsidR="1F1BFE12" w14:paraId="6EADF6E2" w14:textId="77777777" w:rsidTr="6BF6F9F0">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FEB6E" w14:textId="438D102A" w:rsidR="320AC621" w:rsidRDefault="320AC621" w:rsidP="320AC621">
            <w:pPr>
              <w:spacing w:line="259" w:lineRule="auto"/>
              <w:rPr>
                <w:rFonts w:ascii="Calibri" w:eastAsia="Calibri" w:hAnsi="Calibri" w:cs="Calibri"/>
                <w:color w:val="000000" w:themeColor="text1"/>
              </w:rPr>
            </w:pPr>
          </w:p>
          <w:p w14:paraId="5B0C1C5E" w14:textId="78399A75" w:rsidR="320AC621" w:rsidRDefault="320AC621" w:rsidP="320AC621">
            <w:pPr>
              <w:spacing w:line="259" w:lineRule="auto"/>
              <w:rPr>
                <w:rFonts w:ascii="Calibri" w:eastAsia="Calibri" w:hAnsi="Calibri" w:cs="Calibri"/>
                <w:color w:val="000000" w:themeColor="text1"/>
              </w:rPr>
            </w:pPr>
          </w:p>
          <w:p w14:paraId="29B4CEB5" w14:textId="0304E7F0" w:rsidR="320AC621" w:rsidRDefault="320AC621" w:rsidP="320AC621">
            <w:pPr>
              <w:spacing w:line="259" w:lineRule="auto"/>
              <w:rPr>
                <w:rFonts w:ascii="Calibri" w:eastAsia="Calibri" w:hAnsi="Calibri" w:cs="Calibri"/>
                <w:color w:val="000000" w:themeColor="text1"/>
                <w:sz w:val="20"/>
                <w:szCs w:val="20"/>
              </w:rPr>
            </w:pPr>
          </w:p>
          <w:p w14:paraId="4224B159" w14:textId="5B3A2FA7"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Key Skills</w:t>
            </w:r>
          </w:p>
          <w:p w14:paraId="170CA895" w14:textId="3477540D" w:rsidR="320AC621" w:rsidRDefault="320AC621" w:rsidP="320AC621">
            <w:pPr>
              <w:spacing w:line="259" w:lineRule="auto"/>
              <w:rPr>
                <w:rFonts w:ascii="Calibri" w:eastAsia="Calibri" w:hAnsi="Calibri" w:cs="Calibri"/>
                <w:color w:val="000000" w:themeColor="text1"/>
                <w:sz w:val="20"/>
                <w:szCs w:val="20"/>
              </w:rPr>
            </w:pPr>
          </w:p>
          <w:p w14:paraId="4A2F6C3A" w14:textId="36EBABE8"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(minimum)</w:t>
            </w:r>
          </w:p>
          <w:p w14:paraId="7318F0B9" w14:textId="6289C04E" w:rsidR="1F1BFE12" w:rsidRDefault="1F1BFE12" w:rsidP="320AC621">
            <w:pPr>
              <w:spacing w:line="259" w:lineRule="auto"/>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(Re-visited)</w:t>
            </w:r>
          </w:p>
          <w:p w14:paraId="43C8BF41" w14:textId="05CB2936" w:rsidR="320AC621" w:rsidRDefault="320AC621" w:rsidP="320AC621">
            <w:pPr>
              <w:spacing w:line="259" w:lineRule="auto"/>
              <w:rPr>
                <w:rFonts w:ascii="Calibri" w:eastAsia="Calibri" w:hAnsi="Calibri" w:cs="Calibri"/>
                <w:color w:val="000000" w:themeColor="text1"/>
              </w:rPr>
            </w:pP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6B488" w14:textId="77777777" w:rsidR="1F1BFE12" w:rsidRPr="00CA0979" w:rsidRDefault="00DF16F0" w:rsidP="6BF6F9F0">
            <w:pPr>
              <w:spacing w:line="259" w:lineRule="auto"/>
              <w:rPr>
                <w:rFonts w:ascii="Calibri" w:eastAsia="Calibri" w:hAnsi="Calibri" w:cs="Calibri"/>
                <w:color w:val="000000" w:themeColor="text1"/>
              </w:rPr>
            </w:pPr>
            <w:r w:rsidRPr="00CA0979">
              <w:rPr>
                <w:rFonts w:ascii="Calibri" w:eastAsia="Calibri" w:hAnsi="Calibri" w:cs="Calibri"/>
                <w:color w:val="000000" w:themeColor="text1"/>
              </w:rPr>
              <w:t>To understand:</w:t>
            </w:r>
          </w:p>
          <w:p w14:paraId="084F552F" w14:textId="77777777"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t>1. Legal &amp; Advocacy Skills</w:t>
            </w:r>
          </w:p>
          <w:p w14:paraId="6683B414" w14:textId="77777777" w:rsidR="00240CBB" w:rsidRPr="00240CBB" w:rsidRDefault="00240CBB" w:rsidP="00240CBB">
            <w:pPr>
              <w:pStyle w:val="ListParagraph"/>
              <w:numPr>
                <w:ilvl w:val="0"/>
                <w:numId w:val="27"/>
              </w:numPr>
              <w:rPr>
                <w:rFonts w:ascii="Calibri" w:eastAsia="Calibri" w:hAnsi="Calibri" w:cs="Calibri"/>
                <w:color w:val="000000" w:themeColor="text1"/>
              </w:rPr>
            </w:pPr>
            <w:r w:rsidRPr="00240CBB">
              <w:rPr>
                <w:rFonts w:ascii="Calibri" w:eastAsia="Calibri" w:hAnsi="Calibri" w:cs="Calibri"/>
                <w:b/>
                <w:bCs/>
                <w:color w:val="000000" w:themeColor="text1"/>
              </w:rPr>
              <w:t>Defining Consent:</w:t>
            </w:r>
            <w:r w:rsidRPr="00240CBB">
              <w:rPr>
                <w:rFonts w:ascii="Calibri" w:eastAsia="Calibri" w:hAnsi="Calibri" w:cs="Calibri"/>
                <w:color w:val="000000" w:themeColor="text1"/>
              </w:rPr>
              <w:t xml:space="preserve"> Moving from a "vague idea" to a legal understanding that consent must be </w:t>
            </w:r>
            <w:r w:rsidRPr="00240CBB">
              <w:rPr>
                <w:rFonts w:ascii="Calibri" w:eastAsia="Calibri" w:hAnsi="Calibri" w:cs="Calibri"/>
                <w:b/>
                <w:bCs/>
                <w:color w:val="000000" w:themeColor="text1"/>
              </w:rPr>
              <w:t>reversible, informed, and enthusiastic</w:t>
            </w:r>
            <w:r w:rsidRPr="00240CBB">
              <w:rPr>
                <w:rFonts w:ascii="Calibri" w:eastAsia="Calibri" w:hAnsi="Calibri" w:cs="Calibri"/>
                <w:color w:val="000000" w:themeColor="text1"/>
              </w:rPr>
              <w:t>.</w:t>
            </w:r>
          </w:p>
          <w:p w14:paraId="65A05275" w14:textId="77777777" w:rsidR="00240CBB" w:rsidRPr="00240CBB" w:rsidRDefault="00240CBB" w:rsidP="00240CBB">
            <w:pPr>
              <w:pStyle w:val="ListParagraph"/>
              <w:numPr>
                <w:ilvl w:val="0"/>
                <w:numId w:val="27"/>
              </w:numPr>
              <w:rPr>
                <w:rFonts w:ascii="Calibri" w:eastAsia="Calibri" w:hAnsi="Calibri" w:cs="Calibri"/>
                <w:color w:val="000000" w:themeColor="text1"/>
              </w:rPr>
            </w:pPr>
            <w:r w:rsidRPr="00240CBB">
              <w:rPr>
                <w:rFonts w:ascii="Calibri" w:eastAsia="Calibri" w:hAnsi="Calibri" w:cs="Calibri"/>
                <w:b/>
                <w:bCs/>
                <w:color w:val="000000" w:themeColor="text1"/>
              </w:rPr>
              <w:t>Distinguishing Marriage Types:</w:t>
            </w:r>
            <w:r w:rsidRPr="00240CBB">
              <w:rPr>
                <w:rFonts w:ascii="Calibri" w:eastAsia="Calibri" w:hAnsi="Calibri" w:cs="Calibri"/>
                <w:color w:val="000000" w:themeColor="text1"/>
              </w:rPr>
              <w:t xml:space="preserve"> The vital skill of identifying the difference between a legal </w:t>
            </w:r>
            <w:r w:rsidRPr="00240CBB">
              <w:rPr>
                <w:rFonts w:ascii="Calibri" w:eastAsia="Calibri" w:hAnsi="Calibri" w:cs="Calibri"/>
                <w:b/>
                <w:bCs/>
                <w:color w:val="000000" w:themeColor="text1"/>
              </w:rPr>
              <w:t>Arranged Marriage</w:t>
            </w:r>
            <w:r w:rsidRPr="00240CBB">
              <w:rPr>
                <w:rFonts w:ascii="Calibri" w:eastAsia="Calibri" w:hAnsi="Calibri" w:cs="Calibri"/>
                <w:color w:val="000000" w:themeColor="text1"/>
              </w:rPr>
              <w:t xml:space="preserve"> (choice-based) and a criminal </w:t>
            </w:r>
            <w:r w:rsidRPr="00240CBB">
              <w:rPr>
                <w:rFonts w:ascii="Calibri" w:eastAsia="Calibri" w:hAnsi="Calibri" w:cs="Calibri"/>
                <w:b/>
                <w:bCs/>
                <w:color w:val="000000" w:themeColor="text1"/>
              </w:rPr>
              <w:t>Forced Marriage</w:t>
            </w:r>
            <w:r w:rsidRPr="00240CBB">
              <w:rPr>
                <w:rFonts w:ascii="Calibri" w:eastAsia="Calibri" w:hAnsi="Calibri" w:cs="Calibri"/>
                <w:color w:val="000000" w:themeColor="text1"/>
              </w:rPr>
              <w:t xml:space="preserve"> (coercion-based).</w:t>
            </w:r>
          </w:p>
          <w:p w14:paraId="5288419F" w14:textId="73CC3869" w:rsidR="00240CBB" w:rsidRDefault="00240CBB" w:rsidP="00240CBB">
            <w:pPr>
              <w:pStyle w:val="ListParagraph"/>
              <w:numPr>
                <w:ilvl w:val="0"/>
                <w:numId w:val="27"/>
              </w:numPr>
              <w:rPr>
                <w:rFonts w:ascii="Calibri" w:eastAsia="Calibri" w:hAnsi="Calibri" w:cs="Calibri"/>
                <w:color w:val="000000" w:themeColor="text1"/>
              </w:rPr>
            </w:pPr>
            <w:r w:rsidRPr="00240CBB">
              <w:rPr>
                <w:rFonts w:ascii="Calibri" w:eastAsia="Calibri" w:hAnsi="Calibri" w:cs="Calibri"/>
                <w:b/>
                <w:bCs/>
                <w:color w:val="000000" w:themeColor="text1"/>
              </w:rPr>
              <w:t>Rights Awareness:</w:t>
            </w:r>
            <w:r w:rsidRPr="00240CBB">
              <w:rPr>
                <w:rFonts w:ascii="Calibri" w:eastAsia="Calibri" w:hAnsi="Calibri" w:cs="Calibri"/>
                <w:color w:val="000000" w:themeColor="text1"/>
              </w:rPr>
              <w:t xml:space="preserve"> Learning how to access a </w:t>
            </w:r>
            <w:r w:rsidRPr="00240CBB">
              <w:rPr>
                <w:rFonts w:ascii="Calibri" w:eastAsia="Calibri" w:hAnsi="Calibri" w:cs="Calibri"/>
                <w:b/>
                <w:bCs/>
                <w:color w:val="000000" w:themeColor="text1"/>
              </w:rPr>
              <w:t>Forced Marriage Protection Order (FMPO)</w:t>
            </w:r>
            <w:r w:rsidRPr="00240CBB">
              <w:rPr>
                <w:rFonts w:ascii="Calibri" w:eastAsia="Calibri" w:hAnsi="Calibri" w:cs="Calibri"/>
                <w:color w:val="000000" w:themeColor="text1"/>
              </w:rPr>
              <w:t xml:space="preserve"> and identifying which agencies (like the Police or Social Care) can intervene.</w:t>
            </w:r>
          </w:p>
          <w:p w14:paraId="7C9D1145" w14:textId="77777777" w:rsidR="00240CBB" w:rsidRPr="00240CBB" w:rsidRDefault="00240CBB" w:rsidP="00240CBB">
            <w:pPr>
              <w:pStyle w:val="ListParagraph"/>
              <w:rPr>
                <w:rFonts w:ascii="Calibri" w:eastAsia="Calibri" w:hAnsi="Calibri" w:cs="Calibri"/>
                <w:color w:val="000000" w:themeColor="text1"/>
                <w:u w:val="single"/>
              </w:rPr>
            </w:pPr>
          </w:p>
          <w:p w14:paraId="504A58E9" w14:textId="77777777"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t>2. Digital Intelligence (DQ) Skills</w:t>
            </w:r>
          </w:p>
          <w:p w14:paraId="4F41CEEA" w14:textId="77777777" w:rsidR="00240CBB" w:rsidRPr="00240CBB" w:rsidRDefault="00240CBB" w:rsidP="00240CBB">
            <w:pPr>
              <w:pStyle w:val="ListParagraph"/>
              <w:numPr>
                <w:ilvl w:val="0"/>
                <w:numId w:val="28"/>
              </w:numPr>
              <w:rPr>
                <w:rFonts w:ascii="Calibri" w:eastAsia="Calibri" w:hAnsi="Calibri" w:cs="Calibri"/>
                <w:color w:val="000000" w:themeColor="text1"/>
              </w:rPr>
            </w:pPr>
            <w:r w:rsidRPr="00240CBB">
              <w:rPr>
                <w:rFonts w:ascii="Calibri" w:eastAsia="Calibri" w:hAnsi="Calibri" w:cs="Calibri"/>
                <w:b/>
                <w:bCs/>
                <w:color w:val="000000" w:themeColor="text1"/>
              </w:rPr>
              <w:t>Algorithm Awareness:</w:t>
            </w:r>
            <w:r w:rsidRPr="00240CBB">
              <w:rPr>
                <w:rFonts w:ascii="Calibri" w:eastAsia="Calibri" w:hAnsi="Calibri" w:cs="Calibri"/>
                <w:color w:val="000000" w:themeColor="text1"/>
              </w:rPr>
              <w:t xml:space="preserve"> Developing "algorithmic literacy"—the ability to recognize when a social media feed is trying to manipulate their emotions or "trap" them in an echo chamber.</w:t>
            </w:r>
          </w:p>
          <w:p w14:paraId="2AABD2E8" w14:textId="77777777" w:rsidR="00240CBB" w:rsidRPr="00240CBB" w:rsidRDefault="00240CBB" w:rsidP="00240CBB">
            <w:pPr>
              <w:pStyle w:val="ListParagraph"/>
              <w:numPr>
                <w:ilvl w:val="0"/>
                <w:numId w:val="28"/>
              </w:numPr>
              <w:rPr>
                <w:rFonts w:ascii="Calibri" w:eastAsia="Calibri" w:hAnsi="Calibri" w:cs="Calibri"/>
                <w:color w:val="000000" w:themeColor="text1"/>
              </w:rPr>
            </w:pPr>
            <w:r w:rsidRPr="00240CBB">
              <w:rPr>
                <w:rFonts w:ascii="Calibri" w:eastAsia="Calibri" w:hAnsi="Calibri" w:cs="Calibri"/>
                <w:b/>
                <w:bCs/>
                <w:color w:val="000000" w:themeColor="text1"/>
              </w:rPr>
              <w:t>Privacy Management:</w:t>
            </w:r>
            <w:r w:rsidRPr="00240CBB">
              <w:rPr>
                <w:rFonts w:ascii="Calibri" w:eastAsia="Calibri" w:hAnsi="Calibri" w:cs="Calibri"/>
                <w:color w:val="000000" w:themeColor="text1"/>
              </w:rPr>
              <w:t xml:space="preserve"> Mastering the technical skill of auditing app permissions, location sharing, and data privacy settings to minimize online footprints.</w:t>
            </w:r>
          </w:p>
          <w:p w14:paraId="1CC6D757" w14:textId="6A553F0C" w:rsidR="00240CBB" w:rsidRDefault="00240CBB" w:rsidP="00240CBB">
            <w:pPr>
              <w:pStyle w:val="ListParagraph"/>
              <w:numPr>
                <w:ilvl w:val="0"/>
                <w:numId w:val="28"/>
              </w:numPr>
              <w:rPr>
                <w:rFonts w:ascii="Calibri" w:eastAsia="Calibri" w:hAnsi="Calibri" w:cs="Calibri"/>
                <w:color w:val="000000" w:themeColor="text1"/>
              </w:rPr>
            </w:pPr>
            <w:r w:rsidRPr="00240CBB">
              <w:rPr>
                <w:rFonts w:ascii="Calibri" w:eastAsia="Calibri" w:hAnsi="Calibri" w:cs="Calibri"/>
                <w:b/>
                <w:bCs/>
                <w:color w:val="000000" w:themeColor="text1"/>
              </w:rPr>
              <w:t>Risk Assessment in Gaming:</w:t>
            </w:r>
            <w:r w:rsidRPr="00240CBB">
              <w:rPr>
                <w:rFonts w:ascii="Calibri" w:eastAsia="Calibri" w:hAnsi="Calibri" w:cs="Calibri"/>
                <w:color w:val="000000" w:themeColor="text1"/>
              </w:rPr>
              <w:t xml:space="preserve"> Learning to spot "grooming </w:t>
            </w:r>
            <w:proofErr w:type="spellStart"/>
            <w:r w:rsidRPr="00240CBB">
              <w:rPr>
                <w:rFonts w:ascii="Calibri" w:eastAsia="Calibri" w:hAnsi="Calibri" w:cs="Calibri"/>
                <w:color w:val="000000" w:themeColor="text1"/>
              </w:rPr>
              <w:t>behaviors</w:t>
            </w:r>
            <w:proofErr w:type="spellEnd"/>
            <w:r w:rsidRPr="00240CBB">
              <w:rPr>
                <w:rFonts w:ascii="Calibri" w:eastAsia="Calibri" w:hAnsi="Calibri" w:cs="Calibri"/>
                <w:color w:val="000000" w:themeColor="text1"/>
              </w:rPr>
              <w:t>" in headsets and chat rooms, such as "gift-giving" or requests to move to a private messaging app.</w:t>
            </w:r>
          </w:p>
          <w:p w14:paraId="6360AC0A" w14:textId="77777777" w:rsidR="00240CBB" w:rsidRPr="00240CBB" w:rsidRDefault="00240CBB" w:rsidP="00240CBB">
            <w:pPr>
              <w:pStyle w:val="ListParagraph"/>
              <w:rPr>
                <w:rFonts w:ascii="Calibri" w:eastAsia="Calibri" w:hAnsi="Calibri" w:cs="Calibri"/>
                <w:color w:val="000000" w:themeColor="text1"/>
              </w:rPr>
            </w:pPr>
          </w:p>
          <w:p w14:paraId="6755060D" w14:textId="5A46D48E"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t>3. Protective "Social Radar" Skills</w:t>
            </w:r>
          </w:p>
          <w:p w14:paraId="13E408B5" w14:textId="77777777" w:rsidR="00240CBB" w:rsidRPr="00240CBB" w:rsidRDefault="00240CBB" w:rsidP="00240CBB">
            <w:pPr>
              <w:pStyle w:val="ListParagraph"/>
              <w:numPr>
                <w:ilvl w:val="0"/>
                <w:numId w:val="29"/>
              </w:numPr>
              <w:rPr>
                <w:rFonts w:ascii="Calibri" w:eastAsia="Calibri" w:hAnsi="Calibri" w:cs="Calibri"/>
                <w:color w:val="000000" w:themeColor="text1"/>
              </w:rPr>
            </w:pPr>
            <w:r w:rsidRPr="00240CBB">
              <w:rPr>
                <w:rFonts w:ascii="Calibri" w:eastAsia="Calibri" w:hAnsi="Calibri" w:cs="Calibri"/>
                <w:b/>
                <w:bCs/>
                <w:color w:val="000000" w:themeColor="text1"/>
              </w:rPr>
              <w:t>Spotting Grooming Tactics:</w:t>
            </w:r>
            <w:r w:rsidRPr="00240CBB">
              <w:rPr>
                <w:rFonts w:ascii="Calibri" w:eastAsia="Calibri" w:hAnsi="Calibri" w:cs="Calibri"/>
                <w:color w:val="000000" w:themeColor="text1"/>
              </w:rPr>
              <w:t xml:space="preserve"> Identifying the "stages" of grooming (Targeting, Trust-building, Isolation) in real-time to protect themselves and their peers.</w:t>
            </w:r>
          </w:p>
          <w:p w14:paraId="2E2ECECA" w14:textId="77777777" w:rsidR="00240CBB" w:rsidRPr="00240CBB" w:rsidRDefault="00240CBB" w:rsidP="00240CBB">
            <w:pPr>
              <w:pStyle w:val="ListParagraph"/>
              <w:numPr>
                <w:ilvl w:val="0"/>
                <w:numId w:val="29"/>
              </w:numPr>
              <w:rPr>
                <w:rFonts w:ascii="Calibri" w:eastAsia="Calibri" w:hAnsi="Calibri" w:cs="Calibri"/>
                <w:color w:val="000000" w:themeColor="text1"/>
              </w:rPr>
            </w:pPr>
            <w:r w:rsidRPr="00240CBB">
              <w:rPr>
                <w:rFonts w:ascii="Calibri" w:eastAsia="Calibri" w:hAnsi="Calibri" w:cs="Calibri"/>
                <w:b/>
                <w:bCs/>
                <w:color w:val="000000" w:themeColor="text1"/>
              </w:rPr>
              <w:t>Recognizing Coercive Control:</w:t>
            </w:r>
            <w:r w:rsidRPr="00240CBB">
              <w:rPr>
                <w:rFonts w:ascii="Calibri" w:eastAsia="Calibri" w:hAnsi="Calibri" w:cs="Calibri"/>
                <w:color w:val="000000" w:themeColor="text1"/>
              </w:rPr>
              <w:t xml:space="preserve"> Developing the "emotional intelligence" to see when a relationship is based on power and "micro-regulation" rather than equality.</w:t>
            </w:r>
          </w:p>
          <w:p w14:paraId="54BFD65A" w14:textId="0EB4DF11" w:rsidR="00240CBB" w:rsidRDefault="00240CBB" w:rsidP="00240CBB">
            <w:pPr>
              <w:pStyle w:val="ListParagraph"/>
              <w:numPr>
                <w:ilvl w:val="0"/>
                <w:numId w:val="29"/>
              </w:numPr>
              <w:rPr>
                <w:rFonts w:ascii="Calibri" w:eastAsia="Calibri" w:hAnsi="Calibri" w:cs="Calibri"/>
                <w:color w:val="000000" w:themeColor="text1"/>
              </w:rPr>
            </w:pPr>
            <w:r w:rsidRPr="00240CBB">
              <w:rPr>
                <w:rFonts w:ascii="Calibri" w:eastAsia="Calibri" w:hAnsi="Calibri" w:cs="Calibri"/>
                <w:b/>
                <w:bCs/>
                <w:color w:val="000000" w:themeColor="text1"/>
              </w:rPr>
              <w:t>Radicalisation Detection:</w:t>
            </w:r>
            <w:r w:rsidRPr="00240CBB">
              <w:rPr>
                <w:rFonts w:ascii="Calibri" w:eastAsia="Calibri" w:hAnsi="Calibri" w:cs="Calibri"/>
                <w:color w:val="000000" w:themeColor="text1"/>
              </w:rPr>
              <w:t xml:space="preserve"> Learning to spot the "red flags" of extremism in others—such as sudden changes in vocabulary, isolation, or "us vs. them" thinking—and knowing how to report it via the </w:t>
            </w:r>
            <w:r w:rsidRPr="00240CBB">
              <w:rPr>
                <w:rFonts w:ascii="Calibri" w:eastAsia="Calibri" w:hAnsi="Calibri" w:cs="Calibri"/>
                <w:b/>
                <w:bCs/>
                <w:color w:val="000000" w:themeColor="text1"/>
              </w:rPr>
              <w:t>Prevent</w:t>
            </w:r>
            <w:r w:rsidRPr="00240CBB">
              <w:rPr>
                <w:rFonts w:ascii="Calibri" w:eastAsia="Calibri" w:hAnsi="Calibri" w:cs="Calibri"/>
                <w:color w:val="000000" w:themeColor="text1"/>
              </w:rPr>
              <w:t xml:space="preserve"> strategy.</w:t>
            </w:r>
          </w:p>
          <w:p w14:paraId="4BDE4413" w14:textId="77777777" w:rsidR="00240CBB" w:rsidRPr="00240CBB" w:rsidRDefault="00240CBB" w:rsidP="00240CBB">
            <w:pPr>
              <w:pStyle w:val="ListParagraph"/>
              <w:rPr>
                <w:rFonts w:ascii="Calibri" w:eastAsia="Calibri" w:hAnsi="Calibri" w:cs="Calibri"/>
                <w:color w:val="000000" w:themeColor="text1"/>
              </w:rPr>
            </w:pPr>
          </w:p>
          <w:p w14:paraId="5E8F12A9" w14:textId="77777777" w:rsidR="00240CBB" w:rsidRPr="00240CBB" w:rsidRDefault="00240CBB" w:rsidP="00240CBB">
            <w:pPr>
              <w:pStyle w:val="ListParagraph"/>
              <w:rPr>
                <w:rFonts w:ascii="Calibri" w:eastAsia="Calibri" w:hAnsi="Calibri" w:cs="Calibri"/>
                <w:b/>
                <w:bCs/>
                <w:color w:val="000000" w:themeColor="text1"/>
                <w:u w:val="single"/>
              </w:rPr>
            </w:pPr>
            <w:r w:rsidRPr="00240CBB">
              <w:rPr>
                <w:rFonts w:ascii="Calibri" w:eastAsia="Calibri" w:hAnsi="Calibri" w:cs="Calibri"/>
                <w:b/>
                <w:bCs/>
                <w:color w:val="000000" w:themeColor="text1"/>
                <w:u w:val="single"/>
              </w:rPr>
              <w:lastRenderedPageBreak/>
              <w:t>4. Communication &amp; Boundary Skills</w:t>
            </w:r>
          </w:p>
          <w:p w14:paraId="31CBC0AD" w14:textId="77777777" w:rsidR="00240CBB" w:rsidRPr="00240CBB" w:rsidRDefault="00240CBB" w:rsidP="00240CBB">
            <w:pPr>
              <w:pStyle w:val="ListParagraph"/>
              <w:numPr>
                <w:ilvl w:val="0"/>
                <w:numId w:val="30"/>
              </w:numPr>
              <w:rPr>
                <w:rFonts w:ascii="Calibri" w:eastAsia="Calibri" w:hAnsi="Calibri" w:cs="Calibri"/>
                <w:color w:val="000000" w:themeColor="text1"/>
              </w:rPr>
            </w:pPr>
            <w:r w:rsidRPr="00240CBB">
              <w:rPr>
                <w:rFonts w:ascii="Calibri" w:eastAsia="Calibri" w:hAnsi="Calibri" w:cs="Calibri"/>
                <w:b/>
                <w:bCs/>
                <w:color w:val="000000" w:themeColor="text1"/>
              </w:rPr>
              <w:t>Assertive Refusal:</w:t>
            </w:r>
            <w:r w:rsidRPr="00240CBB">
              <w:rPr>
                <w:rFonts w:ascii="Calibri" w:eastAsia="Calibri" w:hAnsi="Calibri" w:cs="Calibri"/>
                <w:color w:val="000000" w:themeColor="text1"/>
              </w:rPr>
              <w:t xml:space="preserve"> Practicing how to say "no" to the pressure of </w:t>
            </w:r>
            <w:r w:rsidRPr="00240CBB">
              <w:rPr>
                <w:rFonts w:ascii="Calibri" w:eastAsia="Calibri" w:hAnsi="Calibri" w:cs="Calibri"/>
                <w:b/>
                <w:bCs/>
                <w:color w:val="000000" w:themeColor="text1"/>
              </w:rPr>
              <w:t>Youth Produced Sexual Imagery (Sexting)</w:t>
            </w:r>
            <w:r w:rsidRPr="00240CBB">
              <w:rPr>
                <w:rFonts w:ascii="Calibri" w:eastAsia="Calibri" w:hAnsi="Calibri" w:cs="Calibri"/>
                <w:color w:val="000000" w:themeColor="text1"/>
              </w:rPr>
              <w:t xml:space="preserve"> by understanding the legal consequences for both the sender and the receiver.</w:t>
            </w:r>
          </w:p>
          <w:p w14:paraId="70AB7A2C" w14:textId="77777777" w:rsidR="00240CBB" w:rsidRPr="00240CBB" w:rsidRDefault="00240CBB" w:rsidP="00240CBB">
            <w:pPr>
              <w:pStyle w:val="ListParagraph"/>
              <w:numPr>
                <w:ilvl w:val="0"/>
                <w:numId w:val="30"/>
              </w:numPr>
              <w:rPr>
                <w:rFonts w:ascii="Calibri" w:eastAsia="Calibri" w:hAnsi="Calibri" w:cs="Calibri"/>
                <w:color w:val="000000" w:themeColor="text1"/>
              </w:rPr>
            </w:pPr>
            <w:r w:rsidRPr="00240CBB">
              <w:rPr>
                <w:rFonts w:ascii="Calibri" w:eastAsia="Calibri" w:hAnsi="Calibri" w:cs="Calibri"/>
                <w:b/>
                <w:bCs/>
                <w:color w:val="000000" w:themeColor="text1"/>
              </w:rPr>
              <w:t>Digital Upstanding:</w:t>
            </w:r>
            <w:r w:rsidRPr="00240CBB">
              <w:rPr>
                <w:rFonts w:ascii="Calibri" w:eastAsia="Calibri" w:hAnsi="Calibri" w:cs="Calibri"/>
                <w:color w:val="000000" w:themeColor="text1"/>
              </w:rPr>
              <w:t xml:space="preserve"> Learning how to safely report extremist content or "harmful trends" to platforms and authorities rather than "liking" or "sharing" them.</w:t>
            </w:r>
          </w:p>
          <w:p w14:paraId="1BEB6C5E" w14:textId="261FC28A" w:rsidR="00C07D67" w:rsidRPr="00CA0979" w:rsidRDefault="00C07D67" w:rsidP="00240CBB">
            <w:pPr>
              <w:pStyle w:val="ListParagraph"/>
              <w:rPr>
                <w:rFonts w:ascii="Calibri" w:eastAsia="Calibri" w:hAnsi="Calibri" w:cs="Calibri"/>
                <w:color w:val="000000" w:themeColor="text1"/>
              </w:rPr>
            </w:pPr>
          </w:p>
        </w:tc>
      </w:tr>
      <w:tr w:rsidR="1F1BFE12" w14:paraId="2954266E" w14:textId="77777777" w:rsidTr="6BF6F9F0">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C45622" w14:textId="09806ABE" w:rsidR="320AC621" w:rsidRDefault="320AC621" w:rsidP="320AC621">
            <w:pPr>
              <w:spacing w:line="259" w:lineRule="auto"/>
              <w:jc w:val="center"/>
              <w:rPr>
                <w:rFonts w:ascii="Calibri" w:eastAsia="Calibri" w:hAnsi="Calibri" w:cs="Calibri"/>
                <w:color w:val="000000" w:themeColor="text1"/>
              </w:rPr>
            </w:pP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A9C528" w14:textId="6DE6ED2C" w:rsidR="1F1BFE12" w:rsidRDefault="1F1BFE12" w:rsidP="1F1BFE12">
            <w:pPr>
              <w:spacing w:line="259" w:lineRule="auto"/>
              <w:jc w:val="center"/>
              <w:rPr>
                <w:rFonts w:ascii="Calibri" w:eastAsia="Calibri" w:hAnsi="Calibri" w:cs="Calibri"/>
                <w:color w:val="000000" w:themeColor="text1"/>
              </w:rPr>
            </w:pPr>
            <w:r w:rsidRPr="1F1BFE12">
              <w:rPr>
                <w:rFonts w:ascii="Calibri" w:eastAsia="Calibri" w:hAnsi="Calibri" w:cs="Calibri"/>
                <w:color w:val="000000" w:themeColor="text1"/>
              </w:rPr>
              <w:t>Tier 3 key vocabulary</w:t>
            </w:r>
          </w:p>
        </w:tc>
      </w:tr>
      <w:tr w:rsidR="1F1BFE12" w14:paraId="46CC267C" w14:textId="77777777" w:rsidTr="6BF6F9F0">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6E36A" w14:textId="5F74F642" w:rsidR="320AC621" w:rsidRDefault="320AC621" w:rsidP="320AC621">
            <w:pPr>
              <w:spacing w:line="259" w:lineRule="auto"/>
              <w:jc w:val="center"/>
              <w:rPr>
                <w:rFonts w:ascii="Calibri" w:eastAsia="Calibri" w:hAnsi="Calibri" w:cs="Calibri"/>
                <w:color w:val="000000" w:themeColor="text1"/>
              </w:rPr>
            </w:pPr>
          </w:p>
          <w:p w14:paraId="1E041597" w14:textId="463C2463" w:rsidR="320AC621" w:rsidRDefault="320AC621" w:rsidP="320AC621">
            <w:pPr>
              <w:spacing w:line="259" w:lineRule="auto"/>
              <w:jc w:val="center"/>
              <w:rPr>
                <w:rFonts w:ascii="Calibri" w:eastAsia="Calibri" w:hAnsi="Calibri" w:cs="Calibri"/>
                <w:color w:val="000000" w:themeColor="text1"/>
              </w:rPr>
            </w:pPr>
          </w:p>
          <w:p w14:paraId="205404A1" w14:textId="73217FB1" w:rsidR="1F1BFE12" w:rsidRDefault="1F1BFE12" w:rsidP="320AC621">
            <w:pPr>
              <w:spacing w:line="259" w:lineRule="auto"/>
              <w:jc w:val="center"/>
              <w:rPr>
                <w:rFonts w:ascii="Calibri" w:eastAsia="Calibri" w:hAnsi="Calibri" w:cs="Calibri"/>
                <w:color w:val="000000" w:themeColor="text1"/>
                <w:sz w:val="20"/>
                <w:szCs w:val="20"/>
              </w:rPr>
            </w:pPr>
            <w:r w:rsidRPr="320AC621">
              <w:rPr>
                <w:rFonts w:ascii="Calibri" w:eastAsia="Calibri" w:hAnsi="Calibri" w:cs="Calibri"/>
                <w:color w:val="000000" w:themeColor="text1"/>
                <w:sz w:val="20"/>
                <w:szCs w:val="20"/>
              </w:rPr>
              <w:t xml:space="preserve">Subject specific </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338DC" w14:textId="77777777" w:rsidR="00240CBB" w:rsidRPr="00240CBB" w:rsidRDefault="00240CBB" w:rsidP="00240CBB">
            <w:pPr>
              <w:jc w:val="center"/>
              <w:rPr>
                <w:rFonts w:ascii="Calibri" w:eastAsia="Calibri" w:hAnsi="Calibri" w:cs="Calibri"/>
                <w:color w:val="000000" w:themeColor="text1"/>
              </w:rPr>
            </w:pPr>
            <w:r w:rsidRPr="00240CBB">
              <w:rPr>
                <w:rFonts w:ascii="Calibri" w:eastAsia="Calibri" w:hAnsi="Calibri" w:cs="Calibri"/>
                <w:color w:val="000000" w:themeColor="text1"/>
              </w:rPr>
              <w:t xml:space="preserve">For </w:t>
            </w:r>
            <w:r w:rsidRPr="00240CBB">
              <w:rPr>
                <w:rFonts w:ascii="Calibri" w:eastAsia="Calibri" w:hAnsi="Calibri" w:cs="Calibri"/>
                <w:b/>
                <w:bCs/>
                <w:color w:val="000000" w:themeColor="text1"/>
              </w:rPr>
              <w:t>Year 8, Unit 2</w:t>
            </w:r>
            <w:r w:rsidRPr="00240CBB">
              <w:rPr>
                <w:rFonts w:ascii="Calibri" w:eastAsia="Calibri" w:hAnsi="Calibri" w:cs="Calibri"/>
                <w:color w:val="000000" w:themeColor="text1"/>
              </w:rPr>
              <w:t xml:space="preserve">, the vocabulary becomes highly specialized, focusing on </w:t>
            </w:r>
            <w:r w:rsidRPr="00240CBB">
              <w:rPr>
                <w:rFonts w:ascii="Calibri" w:eastAsia="Calibri" w:hAnsi="Calibri" w:cs="Calibri"/>
                <w:b/>
                <w:bCs/>
                <w:color w:val="000000" w:themeColor="text1"/>
              </w:rPr>
              <w:t>legal frameworks</w:t>
            </w:r>
            <w:r w:rsidRPr="00240CBB">
              <w:rPr>
                <w:rFonts w:ascii="Calibri" w:eastAsia="Calibri" w:hAnsi="Calibri" w:cs="Calibri"/>
                <w:color w:val="000000" w:themeColor="text1"/>
              </w:rPr>
              <w:t xml:space="preserve">, </w:t>
            </w:r>
            <w:r w:rsidRPr="00240CBB">
              <w:rPr>
                <w:rFonts w:ascii="Calibri" w:eastAsia="Calibri" w:hAnsi="Calibri" w:cs="Calibri"/>
                <w:b/>
                <w:bCs/>
                <w:color w:val="000000" w:themeColor="text1"/>
              </w:rPr>
              <w:t>psychological manipulation</w:t>
            </w:r>
            <w:r w:rsidRPr="00240CBB">
              <w:rPr>
                <w:rFonts w:ascii="Calibri" w:eastAsia="Calibri" w:hAnsi="Calibri" w:cs="Calibri"/>
                <w:color w:val="000000" w:themeColor="text1"/>
              </w:rPr>
              <w:t xml:space="preserve">, and </w:t>
            </w:r>
            <w:r w:rsidRPr="00240CBB">
              <w:rPr>
                <w:rFonts w:ascii="Calibri" w:eastAsia="Calibri" w:hAnsi="Calibri" w:cs="Calibri"/>
                <w:b/>
                <w:bCs/>
                <w:color w:val="000000" w:themeColor="text1"/>
              </w:rPr>
              <w:t>computational logic</w:t>
            </w:r>
            <w:r w:rsidRPr="00240CBB">
              <w:rPr>
                <w:rFonts w:ascii="Calibri" w:eastAsia="Calibri" w:hAnsi="Calibri" w:cs="Calibri"/>
                <w:color w:val="000000" w:themeColor="text1"/>
              </w:rPr>
              <w:t>. These terms are essential for students to discuss "heavy" topics with the seriousness they require.</w:t>
            </w:r>
          </w:p>
          <w:p w14:paraId="46693C0B" w14:textId="77777777" w:rsidR="00240CBB" w:rsidRPr="00240CBB" w:rsidRDefault="00240CBB" w:rsidP="00240CBB">
            <w:pPr>
              <w:jc w:val="center"/>
              <w:rPr>
                <w:rFonts w:ascii="Calibri" w:eastAsia="Calibri" w:hAnsi="Calibri" w:cs="Calibri"/>
                <w:color w:val="000000" w:themeColor="text1"/>
              </w:rPr>
            </w:pPr>
            <w:r w:rsidRPr="00240CBB">
              <w:rPr>
                <w:rFonts w:ascii="Calibri" w:eastAsia="Calibri" w:hAnsi="Calibri" w:cs="Calibri"/>
                <w:color w:val="000000" w:themeColor="text1"/>
              </w:rPr>
              <w:pict w14:anchorId="00CA7A51">
                <v:rect id="_x0000_i1032" style="width:0;height:1.5pt" o:hralign="center" o:hrstd="t" o:hr="t" fillcolor="#a0a0a0" stroked="f"/>
              </w:pict>
            </w:r>
          </w:p>
          <w:p w14:paraId="5692C741" w14:textId="48F114F3"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Informed Consent:</w:t>
            </w:r>
            <w:r w:rsidRPr="00240CBB">
              <w:rPr>
                <w:rFonts w:ascii="Calibri" w:eastAsia="Calibri" w:hAnsi="Calibri" w:cs="Calibri"/>
                <w:color w:val="000000" w:themeColor="text1"/>
              </w:rPr>
              <w:t xml:space="preserve"> Permission granted in the full knowledge of the possible consequences, typically that which is given by a person with a clear mind and free will.</w:t>
            </w:r>
          </w:p>
          <w:p w14:paraId="63BD8F28" w14:textId="77777777" w:rsidR="00240CBB" w:rsidRPr="00240CBB" w:rsidRDefault="00240CBB" w:rsidP="00240CBB">
            <w:pPr>
              <w:jc w:val="center"/>
              <w:rPr>
                <w:rFonts w:ascii="Calibri" w:eastAsia="Calibri" w:hAnsi="Calibri" w:cs="Calibri"/>
                <w:color w:val="000000" w:themeColor="text1"/>
              </w:rPr>
            </w:pPr>
          </w:p>
          <w:p w14:paraId="57F2F2EF" w14:textId="21A675C0"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Coercive Control:</w:t>
            </w:r>
            <w:r w:rsidRPr="00240CBB">
              <w:rPr>
                <w:rFonts w:ascii="Calibri" w:eastAsia="Calibri" w:hAnsi="Calibri" w:cs="Calibri"/>
                <w:color w:val="000000" w:themeColor="text1"/>
              </w:rPr>
              <w:t xml:space="preserve"> A strategic pattern of </w:t>
            </w:r>
            <w:r w:rsidRPr="00240CBB">
              <w:rPr>
                <w:rFonts w:ascii="Calibri" w:eastAsia="Calibri" w:hAnsi="Calibri" w:cs="Calibri"/>
                <w:color w:val="000000" w:themeColor="text1"/>
              </w:rPr>
              <w:t>behaviour</w:t>
            </w:r>
            <w:r w:rsidRPr="00240CBB">
              <w:rPr>
                <w:rFonts w:ascii="Calibri" w:eastAsia="Calibri" w:hAnsi="Calibri" w:cs="Calibri"/>
                <w:color w:val="000000" w:themeColor="text1"/>
              </w:rPr>
              <w:t xml:space="preserve"> used by an abuser to create fear and dependency in a relationship (e.g., monitoring phone calls, controlling finances).</w:t>
            </w:r>
          </w:p>
          <w:p w14:paraId="09FFFBE1" w14:textId="77777777" w:rsidR="00240CBB" w:rsidRPr="00240CBB" w:rsidRDefault="00240CBB" w:rsidP="00240CBB">
            <w:pPr>
              <w:jc w:val="center"/>
              <w:rPr>
                <w:rFonts w:ascii="Calibri" w:eastAsia="Calibri" w:hAnsi="Calibri" w:cs="Calibri"/>
                <w:color w:val="000000" w:themeColor="text1"/>
              </w:rPr>
            </w:pPr>
          </w:p>
          <w:p w14:paraId="1E5EB15D" w14:textId="3C6E91E6"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Legislation:</w:t>
            </w:r>
            <w:r w:rsidRPr="00240CBB">
              <w:rPr>
                <w:rFonts w:ascii="Calibri" w:eastAsia="Calibri" w:hAnsi="Calibri" w:cs="Calibri"/>
                <w:color w:val="000000" w:themeColor="text1"/>
              </w:rPr>
              <w:t xml:space="preserve"> The laws considered collectively (e.g., the laws that make </w:t>
            </w:r>
            <w:r w:rsidRPr="00240CBB">
              <w:rPr>
                <w:rFonts w:ascii="Calibri" w:eastAsia="Calibri" w:hAnsi="Calibri" w:cs="Calibri"/>
                <w:b/>
                <w:bCs/>
                <w:color w:val="000000" w:themeColor="text1"/>
              </w:rPr>
              <w:t>Forced Marriage</w:t>
            </w:r>
            <w:r w:rsidRPr="00240CBB">
              <w:rPr>
                <w:rFonts w:ascii="Calibri" w:eastAsia="Calibri" w:hAnsi="Calibri" w:cs="Calibri"/>
                <w:color w:val="000000" w:themeColor="text1"/>
              </w:rPr>
              <w:t xml:space="preserve"> a criminal offense).</w:t>
            </w:r>
          </w:p>
          <w:p w14:paraId="78DFF001" w14:textId="77777777" w:rsidR="00240CBB" w:rsidRPr="00240CBB" w:rsidRDefault="00240CBB" w:rsidP="00240CBB">
            <w:pPr>
              <w:jc w:val="center"/>
              <w:rPr>
                <w:rFonts w:ascii="Calibri" w:eastAsia="Calibri" w:hAnsi="Calibri" w:cs="Calibri"/>
                <w:color w:val="000000" w:themeColor="text1"/>
              </w:rPr>
            </w:pPr>
          </w:p>
          <w:p w14:paraId="31C6FDE6" w14:textId="77777777" w:rsidR="00240CBB" w:rsidRP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Indecent Imagery:</w:t>
            </w:r>
            <w:r w:rsidRPr="00240CBB">
              <w:rPr>
                <w:rFonts w:ascii="Calibri" w:eastAsia="Calibri" w:hAnsi="Calibri" w:cs="Calibri"/>
                <w:color w:val="000000" w:themeColor="text1"/>
              </w:rPr>
              <w:t xml:space="preserve"> The legal term for sexual photos or videos of anyone under 18; the law refers to this as "Youth-Produced Sexual Imagery."</w:t>
            </w:r>
          </w:p>
          <w:p w14:paraId="3A07347A" w14:textId="42075332"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Reputational Violence:</w:t>
            </w:r>
            <w:r w:rsidRPr="00240CBB">
              <w:rPr>
                <w:rFonts w:ascii="Calibri" w:eastAsia="Calibri" w:hAnsi="Calibri" w:cs="Calibri"/>
                <w:color w:val="000000" w:themeColor="text1"/>
              </w:rPr>
              <w:t xml:space="preserve"> Another term for </w:t>
            </w:r>
            <w:r w:rsidRPr="00240CBB">
              <w:rPr>
                <w:rFonts w:ascii="Calibri" w:eastAsia="Calibri" w:hAnsi="Calibri" w:cs="Calibri"/>
                <w:b/>
                <w:bCs/>
                <w:color w:val="000000" w:themeColor="text1"/>
              </w:rPr>
              <w:t>Honour-Based Violence</w:t>
            </w:r>
            <w:r w:rsidRPr="00240CBB">
              <w:rPr>
                <w:rFonts w:ascii="Calibri" w:eastAsia="Calibri" w:hAnsi="Calibri" w:cs="Calibri"/>
                <w:color w:val="000000" w:themeColor="text1"/>
              </w:rPr>
              <w:t>, where harm is committed based on the belief that a person has "shamed" their family.</w:t>
            </w:r>
          </w:p>
          <w:p w14:paraId="2E0F7052" w14:textId="77777777" w:rsidR="00240CBB" w:rsidRPr="00240CBB" w:rsidRDefault="00240CBB" w:rsidP="00240CBB">
            <w:pPr>
              <w:jc w:val="center"/>
              <w:rPr>
                <w:rFonts w:ascii="Calibri" w:eastAsia="Calibri" w:hAnsi="Calibri" w:cs="Calibri"/>
                <w:color w:val="000000" w:themeColor="text1"/>
              </w:rPr>
            </w:pPr>
          </w:p>
          <w:p w14:paraId="3E3E49D0" w14:textId="2154B463"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Algorithm:</w:t>
            </w:r>
            <w:r w:rsidRPr="00240CBB">
              <w:rPr>
                <w:rFonts w:ascii="Calibri" w:eastAsia="Calibri" w:hAnsi="Calibri" w:cs="Calibri"/>
                <w:color w:val="000000" w:themeColor="text1"/>
              </w:rPr>
              <w:t xml:space="preserve"> A process or set of rules to be followed in calculations or other problem-solving operations, especially by a computer to "target" content to a user.</w:t>
            </w:r>
          </w:p>
          <w:p w14:paraId="4998EF17" w14:textId="77777777" w:rsidR="00240CBB" w:rsidRPr="00240CBB" w:rsidRDefault="00240CBB" w:rsidP="00240CBB">
            <w:pPr>
              <w:jc w:val="center"/>
              <w:rPr>
                <w:rFonts w:ascii="Calibri" w:eastAsia="Calibri" w:hAnsi="Calibri" w:cs="Calibri"/>
                <w:color w:val="000000" w:themeColor="text1"/>
              </w:rPr>
            </w:pPr>
          </w:p>
          <w:p w14:paraId="76A2878D" w14:textId="077E6C7C"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Echo Chamber:</w:t>
            </w:r>
            <w:r w:rsidRPr="00240CBB">
              <w:rPr>
                <w:rFonts w:ascii="Calibri" w:eastAsia="Calibri" w:hAnsi="Calibri" w:cs="Calibri"/>
                <w:color w:val="000000" w:themeColor="text1"/>
              </w:rPr>
              <w:t xml:space="preserve"> An environment (like a social media feed) where a person only encounters information or opinions that reflect and reinforce their own.</w:t>
            </w:r>
          </w:p>
          <w:p w14:paraId="18148174" w14:textId="77777777" w:rsidR="00553990" w:rsidRPr="00240CBB" w:rsidRDefault="00553990" w:rsidP="00240CBB">
            <w:pPr>
              <w:jc w:val="center"/>
              <w:rPr>
                <w:rFonts w:ascii="Calibri" w:eastAsia="Calibri" w:hAnsi="Calibri" w:cs="Calibri"/>
                <w:color w:val="000000" w:themeColor="text1"/>
              </w:rPr>
            </w:pPr>
          </w:p>
          <w:p w14:paraId="54372801" w14:textId="77777777" w:rsidR="00240CBB" w:rsidRP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Data Harvesting:</w:t>
            </w:r>
            <w:r w:rsidRPr="00240CBB">
              <w:rPr>
                <w:rFonts w:ascii="Calibri" w:eastAsia="Calibri" w:hAnsi="Calibri" w:cs="Calibri"/>
                <w:color w:val="000000" w:themeColor="text1"/>
              </w:rPr>
              <w:t xml:space="preserve"> The process of gathering personal information from social media or gaming accounts, often without the user’s full understanding.</w:t>
            </w:r>
          </w:p>
          <w:p w14:paraId="63068AE6" w14:textId="77777777" w:rsidR="00240CBB" w:rsidRP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lastRenderedPageBreak/>
              <w:t>End-to-End Encryption:</w:t>
            </w:r>
            <w:r w:rsidRPr="00240CBB">
              <w:rPr>
                <w:rFonts w:ascii="Calibri" w:eastAsia="Calibri" w:hAnsi="Calibri" w:cs="Calibri"/>
                <w:color w:val="000000" w:themeColor="text1"/>
              </w:rPr>
              <w:t xml:space="preserve"> A system of communication where only the communicating users can read the messages (often used by </w:t>
            </w:r>
            <w:r w:rsidRPr="00240CBB">
              <w:rPr>
                <w:rFonts w:ascii="Calibri" w:eastAsia="Calibri" w:hAnsi="Calibri" w:cs="Calibri"/>
                <w:b/>
                <w:bCs/>
                <w:color w:val="000000" w:themeColor="text1"/>
              </w:rPr>
              <w:t>groomers</w:t>
            </w:r>
            <w:r w:rsidRPr="00240CBB">
              <w:rPr>
                <w:rFonts w:ascii="Calibri" w:eastAsia="Calibri" w:hAnsi="Calibri" w:cs="Calibri"/>
                <w:color w:val="000000" w:themeColor="text1"/>
              </w:rPr>
              <w:t xml:space="preserve"> to hide conversations from parents).</w:t>
            </w:r>
          </w:p>
          <w:p w14:paraId="0D0B7FE9" w14:textId="65B6FFA7" w:rsidR="00240CBB" w:rsidRPr="00240CBB" w:rsidRDefault="00240CBB" w:rsidP="00240CBB">
            <w:pPr>
              <w:jc w:val="center"/>
              <w:rPr>
                <w:rFonts w:ascii="Calibri" w:eastAsia="Calibri" w:hAnsi="Calibri" w:cs="Calibri"/>
                <w:b/>
                <w:bCs/>
                <w:color w:val="000000" w:themeColor="text1"/>
              </w:rPr>
            </w:pPr>
          </w:p>
          <w:p w14:paraId="0D36C5C5" w14:textId="387A9292"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Radicalisation:</w:t>
            </w:r>
            <w:r w:rsidRPr="00240CBB">
              <w:rPr>
                <w:rFonts w:ascii="Calibri" w:eastAsia="Calibri" w:hAnsi="Calibri" w:cs="Calibri"/>
                <w:color w:val="000000" w:themeColor="text1"/>
              </w:rPr>
              <w:t xml:space="preserve"> The process through which an individual adopts extreme political, social, or religious ideals that reject or undermine contemporary ideas or expressions of freedom of choice.</w:t>
            </w:r>
          </w:p>
          <w:p w14:paraId="5155A9E7" w14:textId="77777777" w:rsidR="00553990" w:rsidRPr="00240CBB" w:rsidRDefault="00553990" w:rsidP="00240CBB">
            <w:pPr>
              <w:jc w:val="center"/>
              <w:rPr>
                <w:rFonts w:ascii="Calibri" w:eastAsia="Calibri" w:hAnsi="Calibri" w:cs="Calibri"/>
                <w:color w:val="000000" w:themeColor="text1"/>
              </w:rPr>
            </w:pPr>
          </w:p>
          <w:p w14:paraId="094DCBEB" w14:textId="5E63EBF7"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Extremism:</w:t>
            </w:r>
            <w:r w:rsidRPr="00240CBB">
              <w:rPr>
                <w:rFonts w:ascii="Calibri" w:eastAsia="Calibri" w:hAnsi="Calibri" w:cs="Calibri"/>
                <w:color w:val="000000" w:themeColor="text1"/>
              </w:rPr>
              <w:t xml:space="preserve"> Vocal or active opposition to fundamental British values, including democracy, the rule of law, individual liberty, and mutual respect.</w:t>
            </w:r>
          </w:p>
          <w:p w14:paraId="3A6055E5" w14:textId="77777777" w:rsidR="00553990" w:rsidRPr="00240CBB" w:rsidRDefault="00553990" w:rsidP="00240CBB">
            <w:pPr>
              <w:jc w:val="center"/>
              <w:rPr>
                <w:rFonts w:ascii="Calibri" w:eastAsia="Calibri" w:hAnsi="Calibri" w:cs="Calibri"/>
                <w:color w:val="000000" w:themeColor="text1"/>
              </w:rPr>
            </w:pPr>
          </w:p>
          <w:p w14:paraId="0894B670" w14:textId="1CCC1300" w:rsid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Grooming:</w:t>
            </w:r>
            <w:r w:rsidRPr="00240CBB">
              <w:rPr>
                <w:rFonts w:ascii="Calibri" w:eastAsia="Calibri" w:hAnsi="Calibri" w:cs="Calibri"/>
                <w:color w:val="000000" w:themeColor="text1"/>
              </w:rPr>
              <w:t xml:space="preserve"> The process of befriending and establishing an emotional connection with a child, and sometimes the family, to lower their inhibitions with the objective of sexual abuse or exploitation.</w:t>
            </w:r>
          </w:p>
          <w:p w14:paraId="5C01B48D" w14:textId="77777777" w:rsidR="00553990" w:rsidRPr="00240CBB" w:rsidRDefault="00553990" w:rsidP="00240CBB">
            <w:pPr>
              <w:jc w:val="center"/>
              <w:rPr>
                <w:rFonts w:ascii="Calibri" w:eastAsia="Calibri" w:hAnsi="Calibri" w:cs="Calibri"/>
                <w:color w:val="000000" w:themeColor="text1"/>
              </w:rPr>
            </w:pPr>
          </w:p>
          <w:p w14:paraId="4C27A5C7" w14:textId="77777777" w:rsidR="00240CBB" w:rsidRP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Ideology:</w:t>
            </w:r>
            <w:r w:rsidRPr="00240CBB">
              <w:rPr>
                <w:rFonts w:ascii="Calibri" w:eastAsia="Calibri" w:hAnsi="Calibri" w:cs="Calibri"/>
                <w:color w:val="000000" w:themeColor="text1"/>
              </w:rPr>
              <w:t xml:space="preserve"> A system of ideas and ideals, especially one which forms the basis of economic or political theory (often used by </w:t>
            </w:r>
            <w:r w:rsidRPr="00240CBB">
              <w:rPr>
                <w:rFonts w:ascii="Calibri" w:eastAsia="Calibri" w:hAnsi="Calibri" w:cs="Calibri"/>
                <w:b/>
                <w:bCs/>
                <w:color w:val="000000" w:themeColor="text1"/>
              </w:rPr>
              <w:t>extremists</w:t>
            </w:r>
            <w:r w:rsidRPr="00240CBB">
              <w:rPr>
                <w:rFonts w:ascii="Calibri" w:eastAsia="Calibri" w:hAnsi="Calibri" w:cs="Calibri"/>
                <w:color w:val="000000" w:themeColor="text1"/>
              </w:rPr>
              <w:t xml:space="preserve"> to recruit followers).</w:t>
            </w:r>
          </w:p>
          <w:p w14:paraId="280F9AE3" w14:textId="77777777" w:rsidR="00240CBB" w:rsidRPr="00240CBB" w:rsidRDefault="00240CBB" w:rsidP="00240CBB">
            <w:pPr>
              <w:jc w:val="center"/>
              <w:rPr>
                <w:rFonts w:ascii="Calibri" w:eastAsia="Calibri" w:hAnsi="Calibri" w:cs="Calibri"/>
                <w:color w:val="000000" w:themeColor="text1"/>
              </w:rPr>
            </w:pPr>
            <w:r w:rsidRPr="00240CBB">
              <w:rPr>
                <w:rFonts w:ascii="Calibri" w:eastAsia="Calibri" w:hAnsi="Calibri" w:cs="Calibri"/>
                <w:b/>
                <w:bCs/>
                <w:color w:val="000000" w:themeColor="text1"/>
              </w:rPr>
              <w:t>Love Bombing:</w:t>
            </w:r>
            <w:r w:rsidRPr="00240CBB">
              <w:rPr>
                <w:rFonts w:ascii="Calibri" w:eastAsia="Calibri" w:hAnsi="Calibri" w:cs="Calibri"/>
                <w:color w:val="000000" w:themeColor="text1"/>
              </w:rPr>
              <w:t xml:space="preserve"> An attempt to influence a person by demonstrations of attention and affection (a common tactic in the early stages of grooming).</w:t>
            </w:r>
          </w:p>
          <w:p w14:paraId="182D268F" w14:textId="28E66FE2" w:rsidR="1F1BFE12" w:rsidRDefault="1F1BFE12" w:rsidP="00240CBB">
            <w:pPr>
              <w:jc w:val="center"/>
              <w:rPr>
                <w:rFonts w:ascii="Calibri" w:eastAsia="Calibri" w:hAnsi="Calibri" w:cs="Calibri"/>
                <w:color w:val="000000" w:themeColor="text1"/>
              </w:rPr>
            </w:pPr>
          </w:p>
        </w:tc>
      </w:tr>
      <w:tr w:rsidR="1F1BFE12" w14:paraId="6C11A90A" w14:textId="77777777" w:rsidTr="6BF6F9F0">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730EE87D" w14:textId="4AD0965D" w:rsidR="320AC621" w:rsidRDefault="320AC621" w:rsidP="320AC621">
            <w:pPr>
              <w:spacing w:line="259" w:lineRule="auto"/>
              <w:jc w:val="center"/>
              <w:rPr>
                <w:rFonts w:ascii="Calibri" w:eastAsia="Calibri" w:hAnsi="Calibri" w:cs="Calibri"/>
                <w:color w:val="000000" w:themeColor="text1"/>
              </w:rPr>
            </w:pP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4BBF1E25" w14:textId="6F67EA6A" w:rsidR="1F1BFE12" w:rsidRDefault="00717769" w:rsidP="00717769">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Checking for understanding</w:t>
            </w:r>
          </w:p>
        </w:tc>
      </w:tr>
      <w:tr w:rsidR="1F1BFE12" w14:paraId="572134F1" w14:textId="77777777" w:rsidTr="6BF6F9F0">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928422" w14:textId="5E31FA82" w:rsidR="320AC621" w:rsidRDefault="320AC621" w:rsidP="320AC621">
            <w:pPr>
              <w:spacing w:line="259" w:lineRule="auto"/>
              <w:jc w:val="center"/>
              <w:rPr>
                <w:rFonts w:ascii="Calibri" w:eastAsia="Calibri" w:hAnsi="Calibri" w:cs="Calibri"/>
                <w:color w:val="000000" w:themeColor="text1"/>
              </w:rPr>
            </w:pPr>
          </w:p>
          <w:p w14:paraId="40B6910E" w14:textId="61D936F0" w:rsidR="1F1BFE12" w:rsidRDefault="00717769" w:rsidP="320AC621">
            <w:pPr>
              <w:spacing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Opportunities to check for understanding </w:t>
            </w:r>
          </w:p>
        </w:tc>
        <w:tc>
          <w:tcPr>
            <w:tcW w:w="12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E3869CC" w14:textId="6B7BC7DD" w:rsidR="1F1BFE12" w:rsidRDefault="1F1BFE12" w:rsidP="1F1BFE12">
            <w:pPr>
              <w:spacing w:line="259" w:lineRule="auto"/>
              <w:rPr>
                <w:rFonts w:ascii="Calibri" w:eastAsia="Calibri" w:hAnsi="Calibri" w:cs="Calibri"/>
                <w:color w:val="000000" w:themeColor="text1"/>
              </w:rPr>
            </w:pPr>
          </w:p>
          <w:p w14:paraId="3724BB1A" w14:textId="77777777" w:rsidR="00717769" w:rsidRDefault="00717769" w:rsidP="00717769">
            <w:pPr>
              <w:spacing w:line="259" w:lineRule="auto"/>
              <w:rPr>
                <w:rFonts w:ascii="Arial" w:eastAsia="Calibri" w:hAnsi="Arial" w:cs="Arial"/>
                <w:color w:val="000000" w:themeColor="text1"/>
                <w:sz w:val="20"/>
                <w:szCs w:val="20"/>
              </w:rPr>
            </w:pPr>
            <w:r w:rsidRPr="00A04DD6">
              <w:rPr>
                <w:rFonts w:ascii="Arial" w:eastAsia="Calibri" w:hAnsi="Arial" w:cs="Arial"/>
                <w:color w:val="000000" w:themeColor="text1"/>
                <w:sz w:val="20"/>
                <w:szCs w:val="20"/>
              </w:rPr>
              <w:t xml:space="preserve">Each lesson includes many opportunities to check for understanding. </w:t>
            </w:r>
          </w:p>
          <w:p w14:paraId="172A9FAD" w14:textId="77777777" w:rsidR="00717769" w:rsidRDefault="00717769" w:rsidP="00717769">
            <w:pPr>
              <w:spacing w:line="259" w:lineRule="auto"/>
              <w:rPr>
                <w:rFonts w:ascii="Arial" w:eastAsia="Calibri" w:hAnsi="Arial" w:cs="Arial"/>
                <w:color w:val="000000" w:themeColor="text1"/>
                <w:sz w:val="20"/>
                <w:szCs w:val="20"/>
              </w:rPr>
            </w:pPr>
          </w:p>
          <w:p w14:paraId="593C7169" w14:textId="77777777" w:rsidR="00717769" w:rsidRPr="00A04DD6" w:rsidRDefault="00717769" w:rsidP="00717769">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PSHE education is different to other areas of the curriculum as the learning is so strongly related to the student’s personal identity – their attitudes, skills, experiences and influences. </w:t>
            </w:r>
            <w:r w:rsidRPr="00A04DD6">
              <w:rPr>
                <w:rFonts w:ascii="Arial" w:eastAsia="Calibri" w:hAnsi="Arial" w:cs="Arial"/>
                <w:color w:val="000000" w:themeColor="text1"/>
                <w:sz w:val="20"/>
                <w:szCs w:val="20"/>
              </w:rPr>
              <w:t xml:space="preserve">The most common form of assessment is ipsative assessment where you review the beginning and then again at the end of each unit, to see which knowledge has been acquired. </w:t>
            </w:r>
            <w:r>
              <w:rPr>
                <w:rFonts w:ascii="Arial" w:eastAsia="Calibri" w:hAnsi="Arial" w:cs="Arial"/>
                <w:color w:val="000000" w:themeColor="text1"/>
                <w:sz w:val="20"/>
                <w:szCs w:val="20"/>
              </w:rPr>
              <w:t xml:space="preserve">Please see my training video for information on this. </w:t>
            </w:r>
          </w:p>
          <w:p w14:paraId="7ED7A082" w14:textId="77777777" w:rsidR="00717769" w:rsidRPr="00A04DD6" w:rsidRDefault="00717769" w:rsidP="00717769">
            <w:pPr>
              <w:spacing w:line="259" w:lineRule="auto"/>
              <w:rPr>
                <w:rFonts w:ascii="Arial" w:eastAsia="Calibri" w:hAnsi="Arial" w:cs="Arial"/>
                <w:color w:val="000000" w:themeColor="text1"/>
                <w:sz w:val="20"/>
                <w:szCs w:val="20"/>
              </w:rPr>
            </w:pPr>
          </w:p>
          <w:p w14:paraId="3135937D" w14:textId="77777777" w:rsidR="00717769" w:rsidRPr="00A04DD6" w:rsidRDefault="00717769" w:rsidP="00717769">
            <w:pPr>
              <w:spacing w:line="259" w:lineRule="auto"/>
              <w:rPr>
                <w:rFonts w:ascii="Arial" w:eastAsia="Calibri" w:hAnsi="Arial" w:cs="Arial"/>
                <w:color w:val="000000" w:themeColor="text1"/>
                <w:sz w:val="20"/>
                <w:szCs w:val="20"/>
              </w:rPr>
            </w:pPr>
            <w:r w:rsidRPr="00A04DD6">
              <w:rPr>
                <w:rFonts w:ascii="Arial" w:hAnsi="Arial" w:cs="Arial"/>
                <w:color w:val="222222"/>
                <w:sz w:val="20"/>
                <w:szCs w:val="20"/>
                <w:shd w:val="clear" w:color="auto" w:fill="FFFFFF"/>
              </w:rPr>
              <w:t>he Department for Education’s statutory guidance on assessment in the </w:t>
            </w:r>
            <w:hyperlink r:id="rId8" w:tgtFrame="_blank" w:history="1">
              <w:r w:rsidRPr="00A04DD6">
                <w:rPr>
                  <w:rStyle w:val="Hyperlink"/>
                  <w:rFonts w:ascii="Arial" w:hAnsi="Arial" w:cs="Arial"/>
                  <w:color w:val="1155CC"/>
                  <w:sz w:val="20"/>
                  <w:szCs w:val="20"/>
                  <w:shd w:val="clear" w:color="auto" w:fill="FFFFFF"/>
                </w:rPr>
                <w:t>Relationships, Sex and Health Education (p.43)</w:t>
              </w:r>
            </w:hyperlink>
            <w:r w:rsidRPr="00A04DD6">
              <w:rPr>
                <w:rFonts w:ascii="Arial" w:hAnsi="Arial" w:cs="Arial"/>
                <w:color w:val="222222"/>
                <w:sz w:val="20"/>
                <w:szCs w:val="20"/>
                <w:shd w:val="clear" w:color="auto" w:fill="FFFFFF"/>
              </w:rPr>
              <w:t> does emphasise that </w:t>
            </w:r>
            <w:r w:rsidRPr="00A04DD6">
              <w:rPr>
                <w:rFonts w:ascii="Arial" w:hAnsi="Arial" w:cs="Arial"/>
                <w:i/>
                <w:iCs/>
                <w:color w:val="222222"/>
                <w:sz w:val="20"/>
                <w:szCs w:val="20"/>
                <w:shd w:val="clear" w:color="auto" w:fill="FFFFFF"/>
              </w:rPr>
              <w:t>“Schools should have the same high expectations of the quality of pupils’ work in these subjects as for other curriculum areas…”  </w:t>
            </w:r>
            <w:r w:rsidRPr="00A04DD6">
              <w:rPr>
                <w:rFonts w:ascii="Arial" w:eastAsia="Calibri" w:hAnsi="Arial" w:cs="Arial"/>
                <w:color w:val="000000" w:themeColor="text1"/>
                <w:sz w:val="20"/>
                <w:szCs w:val="20"/>
              </w:rPr>
              <w:t>Staff are expected to give written feedback for a piece of work, each half term.</w:t>
            </w:r>
            <w:r w:rsidRPr="00A04DD6">
              <w:rPr>
                <w:rFonts w:ascii="Arial" w:eastAsia="Calibri" w:hAnsi="Arial" w:cs="Arial"/>
                <w:color w:val="000000" w:themeColor="text1"/>
                <w:sz w:val="18"/>
                <w:szCs w:val="20"/>
              </w:rPr>
              <w:t xml:space="preserve"> </w:t>
            </w:r>
            <w:r w:rsidRPr="00A04DD6">
              <w:rPr>
                <w:rFonts w:ascii="Arial" w:hAnsi="Arial" w:cs="Arial"/>
                <w:color w:val="222222"/>
                <w:sz w:val="20"/>
                <w:shd w:val="clear" w:color="auto" w:fill="FFFFFF"/>
              </w:rPr>
              <w:t>The focus is on ensuring teachers are able to gauge progress, that teaching builds on what they already know, and that there are opportunities for ‘</w:t>
            </w:r>
            <w:r w:rsidRPr="00A04DD6">
              <w:rPr>
                <w:rFonts w:ascii="Arial" w:hAnsi="Arial" w:cs="Arial"/>
                <w:i/>
                <w:iCs/>
                <w:color w:val="222222"/>
                <w:sz w:val="20"/>
                <w:shd w:val="clear" w:color="auto" w:fill="FFFFFF"/>
              </w:rPr>
              <w:t>regular feedback on pupil progress’</w:t>
            </w:r>
            <w:r w:rsidRPr="00A04DD6">
              <w:rPr>
                <w:rFonts w:ascii="Arial" w:hAnsi="Arial" w:cs="Arial"/>
                <w:color w:val="222222"/>
                <w:sz w:val="20"/>
                <w:shd w:val="clear" w:color="auto" w:fill="FFFFFF"/>
              </w:rPr>
              <w:t>.</w:t>
            </w:r>
          </w:p>
          <w:p w14:paraId="20F39244" w14:textId="651D7BD6" w:rsidR="1F1BFE12" w:rsidRDefault="1F1BFE12" w:rsidP="1F1BFE12">
            <w:pPr>
              <w:spacing w:line="259" w:lineRule="auto"/>
              <w:rPr>
                <w:rFonts w:ascii="Calibri" w:eastAsia="Calibri" w:hAnsi="Calibri" w:cs="Calibri"/>
                <w:color w:val="000000" w:themeColor="text1"/>
              </w:rPr>
            </w:pPr>
          </w:p>
        </w:tc>
      </w:tr>
    </w:tbl>
    <w:p w14:paraId="6D2CDD65" w14:textId="2EEF25AC" w:rsidR="00D12A2B" w:rsidRDefault="00D12A2B" w:rsidP="320AC621"/>
    <w:sectPr w:rsidR="00D12A2B">
      <w:headerReference w:type="default" r:id="rId9"/>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1F79" w14:textId="77777777" w:rsidR="00383F14" w:rsidRDefault="00383F14">
      <w:pPr>
        <w:spacing w:after="0" w:line="240" w:lineRule="auto"/>
      </w:pPr>
      <w:r>
        <w:separator/>
      </w:r>
    </w:p>
  </w:endnote>
  <w:endnote w:type="continuationSeparator" w:id="0">
    <w:p w14:paraId="6DAB9BE7" w14:textId="77777777" w:rsidR="00383F14" w:rsidRDefault="0038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A7375" w14:paraId="30D21DFD" w14:textId="77777777" w:rsidTr="6BF6F9F0">
      <w:tc>
        <w:tcPr>
          <w:tcW w:w="4650" w:type="dxa"/>
        </w:tcPr>
        <w:p w14:paraId="379F3C8F" w14:textId="17CB4221" w:rsidR="00EA7375" w:rsidRDefault="00EA7375" w:rsidP="6BF6F9F0">
          <w:pPr>
            <w:pStyle w:val="Header"/>
            <w:ind w:left="-115"/>
          </w:pPr>
        </w:p>
      </w:tc>
      <w:tc>
        <w:tcPr>
          <w:tcW w:w="4650" w:type="dxa"/>
        </w:tcPr>
        <w:p w14:paraId="3264D921" w14:textId="3C15C778" w:rsidR="00EA7375" w:rsidRDefault="00EA7375" w:rsidP="6BF6F9F0">
          <w:pPr>
            <w:pStyle w:val="Header"/>
            <w:jc w:val="center"/>
          </w:pPr>
        </w:p>
      </w:tc>
      <w:tc>
        <w:tcPr>
          <w:tcW w:w="4650" w:type="dxa"/>
        </w:tcPr>
        <w:p w14:paraId="691ECBB6" w14:textId="56CD7460" w:rsidR="00EA7375" w:rsidRDefault="00EA7375" w:rsidP="6BF6F9F0">
          <w:pPr>
            <w:pStyle w:val="Header"/>
            <w:ind w:right="-115"/>
            <w:jc w:val="right"/>
          </w:pPr>
        </w:p>
      </w:tc>
    </w:tr>
  </w:tbl>
  <w:p w14:paraId="0242798D" w14:textId="25BA256B" w:rsidR="00EA7375" w:rsidRDefault="00EA7375" w:rsidP="6BF6F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90A8" w14:textId="77777777" w:rsidR="00383F14" w:rsidRDefault="00383F14">
      <w:pPr>
        <w:spacing w:after="0" w:line="240" w:lineRule="auto"/>
      </w:pPr>
      <w:r>
        <w:separator/>
      </w:r>
    </w:p>
  </w:footnote>
  <w:footnote w:type="continuationSeparator" w:id="0">
    <w:p w14:paraId="762727B0" w14:textId="77777777" w:rsidR="00383F14" w:rsidRDefault="00383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065"/>
      <w:gridCol w:w="2235"/>
      <w:gridCol w:w="4650"/>
    </w:tblGrid>
    <w:tr w:rsidR="00EA7375" w14:paraId="51FA9C33" w14:textId="77777777" w:rsidTr="6BF6F9F0">
      <w:tc>
        <w:tcPr>
          <w:tcW w:w="7065" w:type="dxa"/>
        </w:tcPr>
        <w:p w14:paraId="7ECE50CD" w14:textId="1AC5B9A8" w:rsidR="00EA7375" w:rsidRDefault="00EA7375" w:rsidP="6BF6F9F0">
          <w:pPr>
            <w:pStyle w:val="Header"/>
            <w:ind w:left="-115"/>
            <w:rPr>
              <w:b/>
              <w:bCs/>
              <w:sz w:val="28"/>
              <w:szCs w:val="28"/>
              <w:u w:val="single"/>
            </w:rPr>
          </w:pPr>
          <w:r w:rsidRPr="6BF6F9F0">
            <w:rPr>
              <w:b/>
              <w:bCs/>
              <w:sz w:val="28"/>
              <w:szCs w:val="28"/>
              <w:u w:val="single"/>
            </w:rPr>
            <w:t xml:space="preserve">Year 8 PSHE </w:t>
          </w:r>
        </w:p>
        <w:p w14:paraId="04CAAC87" w14:textId="37EA58CD" w:rsidR="00EA7375" w:rsidRDefault="00EA7375" w:rsidP="6BF6F9F0">
          <w:pPr>
            <w:pStyle w:val="Header"/>
            <w:ind w:left="-115"/>
            <w:rPr>
              <w:b/>
              <w:bCs/>
              <w:sz w:val="28"/>
              <w:szCs w:val="28"/>
              <w:u w:val="single"/>
            </w:rPr>
          </w:pPr>
          <w:r w:rsidRPr="6BF6F9F0">
            <w:rPr>
              <w:b/>
              <w:bCs/>
              <w:sz w:val="28"/>
              <w:szCs w:val="28"/>
              <w:u w:val="single"/>
            </w:rPr>
            <w:t>Knowledge and Skills Mapping</w:t>
          </w:r>
        </w:p>
      </w:tc>
      <w:tc>
        <w:tcPr>
          <w:tcW w:w="2235" w:type="dxa"/>
        </w:tcPr>
        <w:p w14:paraId="1F05EF7C" w14:textId="675259FA" w:rsidR="00EA7375" w:rsidRDefault="00EA7375" w:rsidP="6BF6F9F0">
          <w:pPr>
            <w:pStyle w:val="Header"/>
            <w:jc w:val="center"/>
            <w:rPr>
              <w:b/>
              <w:bCs/>
              <w:sz w:val="28"/>
              <w:szCs w:val="28"/>
              <w:u w:val="single"/>
            </w:rPr>
          </w:pPr>
        </w:p>
      </w:tc>
      <w:tc>
        <w:tcPr>
          <w:tcW w:w="4650" w:type="dxa"/>
        </w:tcPr>
        <w:p w14:paraId="23E07944" w14:textId="6B2E225B" w:rsidR="00EA7375" w:rsidRDefault="00EA7375" w:rsidP="6BF6F9F0">
          <w:pPr>
            <w:pStyle w:val="Header"/>
            <w:ind w:right="-115"/>
            <w:jc w:val="right"/>
            <w:rPr>
              <w:b/>
              <w:bCs/>
              <w:sz w:val="28"/>
              <w:szCs w:val="28"/>
              <w:u w:val="single"/>
            </w:rPr>
          </w:pPr>
        </w:p>
      </w:tc>
    </w:tr>
  </w:tbl>
  <w:p w14:paraId="4450014B" w14:textId="0E653282" w:rsidR="00EA7375" w:rsidRDefault="00EA7375" w:rsidP="6BF6F9F0">
    <w:pPr>
      <w:pStyle w:val="Header"/>
      <w:rPr>
        <w:b/>
        <w:bCs/>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A67"/>
    <w:multiLevelType w:val="hybridMultilevel"/>
    <w:tmpl w:val="E388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22AF3"/>
    <w:multiLevelType w:val="multilevel"/>
    <w:tmpl w:val="CF36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3C73"/>
    <w:multiLevelType w:val="multilevel"/>
    <w:tmpl w:val="826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43C81"/>
    <w:multiLevelType w:val="multilevel"/>
    <w:tmpl w:val="DA6A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558D3"/>
    <w:multiLevelType w:val="multilevel"/>
    <w:tmpl w:val="B5D6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07100"/>
    <w:multiLevelType w:val="hybridMultilevel"/>
    <w:tmpl w:val="BF0C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E7191"/>
    <w:multiLevelType w:val="multilevel"/>
    <w:tmpl w:val="3BCA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36412"/>
    <w:multiLevelType w:val="hybridMultilevel"/>
    <w:tmpl w:val="BD3A0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E710A1"/>
    <w:multiLevelType w:val="multilevel"/>
    <w:tmpl w:val="2BB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96869"/>
    <w:multiLevelType w:val="multilevel"/>
    <w:tmpl w:val="7FDA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3783A"/>
    <w:multiLevelType w:val="multilevel"/>
    <w:tmpl w:val="367A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609E4"/>
    <w:multiLevelType w:val="multilevel"/>
    <w:tmpl w:val="1DC2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96C19"/>
    <w:multiLevelType w:val="multilevel"/>
    <w:tmpl w:val="9654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33B0A"/>
    <w:multiLevelType w:val="hybridMultilevel"/>
    <w:tmpl w:val="40AE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65F74"/>
    <w:multiLevelType w:val="multilevel"/>
    <w:tmpl w:val="52F4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E37B7"/>
    <w:multiLevelType w:val="multilevel"/>
    <w:tmpl w:val="2A20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42325"/>
    <w:multiLevelType w:val="hybridMultilevel"/>
    <w:tmpl w:val="10E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655D9"/>
    <w:multiLevelType w:val="multilevel"/>
    <w:tmpl w:val="7F349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A3362"/>
    <w:multiLevelType w:val="multilevel"/>
    <w:tmpl w:val="003E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47816"/>
    <w:multiLevelType w:val="multilevel"/>
    <w:tmpl w:val="0F905D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D6E36"/>
    <w:multiLevelType w:val="multilevel"/>
    <w:tmpl w:val="BEBC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A3258"/>
    <w:multiLevelType w:val="multilevel"/>
    <w:tmpl w:val="27F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64160"/>
    <w:multiLevelType w:val="hybridMultilevel"/>
    <w:tmpl w:val="656E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7333F"/>
    <w:multiLevelType w:val="multilevel"/>
    <w:tmpl w:val="90406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60C8C"/>
    <w:multiLevelType w:val="multilevel"/>
    <w:tmpl w:val="18A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1611F"/>
    <w:multiLevelType w:val="hybridMultilevel"/>
    <w:tmpl w:val="6882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73026"/>
    <w:multiLevelType w:val="hybridMultilevel"/>
    <w:tmpl w:val="ADA6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F6C11"/>
    <w:multiLevelType w:val="hybridMultilevel"/>
    <w:tmpl w:val="52E0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A7CED"/>
    <w:multiLevelType w:val="multilevel"/>
    <w:tmpl w:val="DD4C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42794"/>
    <w:multiLevelType w:val="multilevel"/>
    <w:tmpl w:val="234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B5704"/>
    <w:multiLevelType w:val="multilevel"/>
    <w:tmpl w:val="DF68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961DB6"/>
    <w:multiLevelType w:val="multilevel"/>
    <w:tmpl w:val="2A4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79352C"/>
    <w:multiLevelType w:val="multilevel"/>
    <w:tmpl w:val="1F06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25"/>
  </w:num>
  <w:num w:numId="4">
    <w:abstractNumId w:val="26"/>
  </w:num>
  <w:num w:numId="5">
    <w:abstractNumId w:val="27"/>
  </w:num>
  <w:num w:numId="6">
    <w:abstractNumId w:val="22"/>
  </w:num>
  <w:num w:numId="7">
    <w:abstractNumId w:val="13"/>
  </w:num>
  <w:num w:numId="8">
    <w:abstractNumId w:val="7"/>
  </w:num>
  <w:num w:numId="9">
    <w:abstractNumId w:val="10"/>
  </w:num>
  <w:num w:numId="10">
    <w:abstractNumId w:val="29"/>
  </w:num>
  <w:num w:numId="11">
    <w:abstractNumId w:val="9"/>
  </w:num>
  <w:num w:numId="12">
    <w:abstractNumId w:val="6"/>
  </w:num>
  <w:num w:numId="13">
    <w:abstractNumId w:val="4"/>
  </w:num>
  <w:num w:numId="14">
    <w:abstractNumId w:val="30"/>
  </w:num>
  <w:num w:numId="15">
    <w:abstractNumId w:val="11"/>
  </w:num>
  <w:num w:numId="16">
    <w:abstractNumId w:val="12"/>
  </w:num>
  <w:num w:numId="17">
    <w:abstractNumId w:val="3"/>
  </w:num>
  <w:num w:numId="18">
    <w:abstractNumId w:val="32"/>
  </w:num>
  <w:num w:numId="19">
    <w:abstractNumId w:val="31"/>
  </w:num>
  <w:num w:numId="20">
    <w:abstractNumId w:val="14"/>
  </w:num>
  <w:num w:numId="21">
    <w:abstractNumId w:val="2"/>
  </w:num>
  <w:num w:numId="22">
    <w:abstractNumId w:val="0"/>
  </w:num>
  <w:num w:numId="23">
    <w:abstractNumId w:val="15"/>
  </w:num>
  <w:num w:numId="24">
    <w:abstractNumId w:val="23"/>
  </w:num>
  <w:num w:numId="25">
    <w:abstractNumId w:val="18"/>
  </w:num>
  <w:num w:numId="26">
    <w:abstractNumId w:val="17"/>
  </w:num>
  <w:num w:numId="27">
    <w:abstractNumId w:val="21"/>
  </w:num>
  <w:num w:numId="28">
    <w:abstractNumId w:val="28"/>
  </w:num>
  <w:num w:numId="29">
    <w:abstractNumId w:val="19"/>
  </w:num>
  <w:num w:numId="30">
    <w:abstractNumId w:val="20"/>
  </w:num>
  <w:num w:numId="31">
    <w:abstractNumId w:val="1"/>
  </w:num>
  <w:num w:numId="32">
    <w:abstractNumId w:val="2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CF14A"/>
    <w:rsid w:val="00066805"/>
    <w:rsid w:val="000C0543"/>
    <w:rsid w:val="001A7283"/>
    <w:rsid w:val="00221BA5"/>
    <w:rsid w:val="00240CBB"/>
    <w:rsid w:val="00383F14"/>
    <w:rsid w:val="003D3954"/>
    <w:rsid w:val="00531901"/>
    <w:rsid w:val="005456FC"/>
    <w:rsid w:val="00553990"/>
    <w:rsid w:val="0064120C"/>
    <w:rsid w:val="006F6D38"/>
    <w:rsid w:val="00717769"/>
    <w:rsid w:val="007228F5"/>
    <w:rsid w:val="0073CEF8"/>
    <w:rsid w:val="007C0792"/>
    <w:rsid w:val="008C43BB"/>
    <w:rsid w:val="00990AA9"/>
    <w:rsid w:val="00AB5C99"/>
    <w:rsid w:val="00AB7166"/>
    <w:rsid w:val="00B22536"/>
    <w:rsid w:val="00C07D67"/>
    <w:rsid w:val="00C74ED0"/>
    <w:rsid w:val="00CA0979"/>
    <w:rsid w:val="00D12A2B"/>
    <w:rsid w:val="00D85DE1"/>
    <w:rsid w:val="00DC7A62"/>
    <w:rsid w:val="00DF16F0"/>
    <w:rsid w:val="00E578AF"/>
    <w:rsid w:val="00EA7375"/>
    <w:rsid w:val="0130D40E"/>
    <w:rsid w:val="0151D5AC"/>
    <w:rsid w:val="02457AED"/>
    <w:rsid w:val="02548698"/>
    <w:rsid w:val="02C4DF22"/>
    <w:rsid w:val="03C557D9"/>
    <w:rsid w:val="04399BB6"/>
    <w:rsid w:val="04C597FD"/>
    <w:rsid w:val="059ECE8A"/>
    <w:rsid w:val="05D0BBEA"/>
    <w:rsid w:val="065D45EB"/>
    <w:rsid w:val="07057C9E"/>
    <w:rsid w:val="071D2C03"/>
    <w:rsid w:val="07633DFF"/>
    <w:rsid w:val="0819EBF6"/>
    <w:rsid w:val="08A14CFF"/>
    <w:rsid w:val="08ECD93F"/>
    <w:rsid w:val="09E1FE3F"/>
    <w:rsid w:val="0AC0FFBA"/>
    <w:rsid w:val="0AE980EC"/>
    <w:rsid w:val="0AECED3A"/>
    <w:rsid w:val="0B30B70E"/>
    <w:rsid w:val="0C1431BD"/>
    <w:rsid w:val="0CD474F5"/>
    <w:rsid w:val="0D9E89DE"/>
    <w:rsid w:val="0DBE12E6"/>
    <w:rsid w:val="0EAFA218"/>
    <w:rsid w:val="0F9470DD"/>
    <w:rsid w:val="0FEB2919"/>
    <w:rsid w:val="10864EED"/>
    <w:rsid w:val="108CF14A"/>
    <w:rsid w:val="10AFDD40"/>
    <w:rsid w:val="10D62AA0"/>
    <w:rsid w:val="13AF81F7"/>
    <w:rsid w:val="1437796C"/>
    <w:rsid w:val="14506190"/>
    <w:rsid w:val="14B8CA4C"/>
    <w:rsid w:val="14BE9A3C"/>
    <w:rsid w:val="14EEE725"/>
    <w:rsid w:val="1508EE00"/>
    <w:rsid w:val="165A6A9D"/>
    <w:rsid w:val="16A4BE61"/>
    <w:rsid w:val="1746D4A1"/>
    <w:rsid w:val="1764F52C"/>
    <w:rsid w:val="19266DFC"/>
    <w:rsid w:val="19B2F7FD"/>
    <w:rsid w:val="19D3CDA7"/>
    <w:rsid w:val="19D6F7B6"/>
    <w:rsid w:val="1B25941A"/>
    <w:rsid w:val="1C34F720"/>
    <w:rsid w:val="1C70AA5B"/>
    <w:rsid w:val="1CC3DC31"/>
    <w:rsid w:val="1CD861C9"/>
    <w:rsid w:val="1E74322A"/>
    <w:rsid w:val="1E866920"/>
    <w:rsid w:val="1F1BFE12"/>
    <w:rsid w:val="1F26B24D"/>
    <w:rsid w:val="1FA84B1D"/>
    <w:rsid w:val="1FB85704"/>
    <w:rsid w:val="1FCDDF36"/>
    <w:rsid w:val="20366F30"/>
    <w:rsid w:val="224980D0"/>
    <w:rsid w:val="2298A478"/>
    <w:rsid w:val="2340DB2B"/>
    <w:rsid w:val="237D4A3B"/>
    <w:rsid w:val="238B2EEF"/>
    <w:rsid w:val="23D1493B"/>
    <w:rsid w:val="242D452F"/>
    <w:rsid w:val="243474D9"/>
    <w:rsid w:val="247BBC40"/>
    <w:rsid w:val="26D1A9C7"/>
    <w:rsid w:val="26EA9690"/>
    <w:rsid w:val="26F470C1"/>
    <w:rsid w:val="2836C76B"/>
    <w:rsid w:val="29BBBC4D"/>
    <w:rsid w:val="29D297CC"/>
    <w:rsid w:val="2B6E682D"/>
    <w:rsid w:val="2BA3A6DA"/>
    <w:rsid w:val="2C9A041B"/>
    <w:rsid w:val="2D0A388E"/>
    <w:rsid w:val="2D3F773B"/>
    <w:rsid w:val="2D40AFB7"/>
    <w:rsid w:val="2DDDA797"/>
    <w:rsid w:val="2DE2625C"/>
    <w:rsid w:val="2E8C43AB"/>
    <w:rsid w:val="2EC4F510"/>
    <w:rsid w:val="2EFD391C"/>
    <w:rsid w:val="2F74F004"/>
    <w:rsid w:val="2F772780"/>
    <w:rsid w:val="2FD672EC"/>
    <w:rsid w:val="31A20637"/>
    <w:rsid w:val="31BB2E94"/>
    <w:rsid w:val="320AC621"/>
    <w:rsid w:val="322B1C53"/>
    <w:rsid w:val="3266BA5E"/>
    <w:rsid w:val="328D07BE"/>
    <w:rsid w:val="328DDBA4"/>
    <w:rsid w:val="332AE65B"/>
    <w:rsid w:val="3370F857"/>
    <w:rsid w:val="3428D81F"/>
    <w:rsid w:val="347BED4F"/>
    <w:rsid w:val="34C2079B"/>
    <w:rsid w:val="353E5B96"/>
    <w:rsid w:val="36521481"/>
    <w:rsid w:val="3665C2A1"/>
    <w:rsid w:val="37978CF1"/>
    <w:rsid w:val="38917FC5"/>
    <w:rsid w:val="38E2392E"/>
    <w:rsid w:val="397D4A9A"/>
    <w:rsid w:val="3A3FEBC3"/>
    <w:rsid w:val="3AD0CCEE"/>
    <w:rsid w:val="3AEB2ED3"/>
    <w:rsid w:val="3B8D4513"/>
    <w:rsid w:val="3C34BDEA"/>
    <w:rsid w:val="3C6C9D4F"/>
    <w:rsid w:val="3CF82850"/>
    <w:rsid w:val="3DD08E4B"/>
    <w:rsid w:val="3E70D486"/>
    <w:rsid w:val="3FF9ED7E"/>
    <w:rsid w:val="408BE599"/>
    <w:rsid w:val="41082F0D"/>
    <w:rsid w:val="41E1F5BD"/>
    <w:rsid w:val="421AA722"/>
    <w:rsid w:val="423C0C5B"/>
    <w:rsid w:val="443FCFCF"/>
    <w:rsid w:val="45B2C31A"/>
    <w:rsid w:val="45B3C034"/>
    <w:rsid w:val="45E38DB6"/>
    <w:rsid w:val="4681286F"/>
    <w:rsid w:val="474E937B"/>
    <w:rsid w:val="47777091"/>
    <w:rsid w:val="47A1D934"/>
    <w:rsid w:val="47DE75A6"/>
    <w:rsid w:val="47EB1DF1"/>
    <w:rsid w:val="484093E2"/>
    <w:rsid w:val="48513741"/>
    <w:rsid w:val="486D511A"/>
    <w:rsid w:val="488886E5"/>
    <w:rsid w:val="4896F77E"/>
    <w:rsid w:val="491340F2"/>
    <w:rsid w:val="49155E88"/>
    <w:rsid w:val="49DE26CF"/>
    <w:rsid w:val="4A4B9B9C"/>
    <w:rsid w:val="4AAEB733"/>
    <w:rsid w:val="4AD0F83B"/>
    <w:rsid w:val="4B4F5A6F"/>
    <w:rsid w:val="4BB2860D"/>
    <w:rsid w:val="4BB7D84A"/>
    <w:rsid w:val="4BBFEC13"/>
    <w:rsid w:val="4DC5C285"/>
    <w:rsid w:val="4E55AF48"/>
    <w:rsid w:val="5022CB92"/>
    <w:rsid w:val="5035FBC6"/>
    <w:rsid w:val="504BA5C7"/>
    <w:rsid w:val="51B3CF2F"/>
    <w:rsid w:val="54350409"/>
    <w:rsid w:val="545DE11F"/>
    <w:rsid w:val="56CE7C26"/>
    <w:rsid w:val="571E9FDA"/>
    <w:rsid w:val="57752017"/>
    <w:rsid w:val="58BA703B"/>
    <w:rsid w:val="596A6B2F"/>
    <w:rsid w:val="59C3B5AF"/>
    <w:rsid w:val="5A061CE8"/>
    <w:rsid w:val="5A2CD976"/>
    <w:rsid w:val="5ACD22A3"/>
    <w:rsid w:val="5AD0A0FF"/>
    <w:rsid w:val="5C83DDED"/>
    <w:rsid w:val="5CC07817"/>
    <w:rsid w:val="5E646AB5"/>
    <w:rsid w:val="5EF9575D"/>
    <w:rsid w:val="5F004A99"/>
    <w:rsid w:val="5F29B1BF"/>
    <w:rsid w:val="5F47FEF7"/>
    <w:rsid w:val="607BC2F3"/>
    <w:rsid w:val="6230F81F"/>
    <w:rsid w:val="624C210A"/>
    <w:rsid w:val="62FA1B70"/>
    <w:rsid w:val="6319F8B6"/>
    <w:rsid w:val="63D3BBBC"/>
    <w:rsid w:val="63E122CE"/>
    <w:rsid w:val="647404E9"/>
    <w:rsid w:val="64A43150"/>
    <w:rsid w:val="64F59DB9"/>
    <w:rsid w:val="671E8326"/>
    <w:rsid w:val="672C3228"/>
    <w:rsid w:val="67ABA5AB"/>
    <w:rsid w:val="68BB628E"/>
    <w:rsid w:val="6913CF13"/>
    <w:rsid w:val="69363B35"/>
    <w:rsid w:val="6946443B"/>
    <w:rsid w:val="69AB2403"/>
    <w:rsid w:val="69AB2E9B"/>
    <w:rsid w:val="6A9C18CB"/>
    <w:rsid w:val="6AE508F9"/>
    <w:rsid w:val="6BF6F9F0"/>
    <w:rsid w:val="6C24E618"/>
    <w:rsid w:val="6C6DB0DD"/>
    <w:rsid w:val="6C6DDBF7"/>
    <w:rsid w:val="6CD99BD1"/>
    <w:rsid w:val="6D5BCEFA"/>
    <w:rsid w:val="6DF6D230"/>
    <w:rsid w:val="6E01BED2"/>
    <w:rsid w:val="6E2E7C0A"/>
    <w:rsid w:val="6E416278"/>
    <w:rsid w:val="6F3BEE99"/>
    <w:rsid w:val="701508B2"/>
    <w:rsid w:val="70554C93"/>
    <w:rsid w:val="70915226"/>
    <w:rsid w:val="7110855F"/>
    <w:rsid w:val="7179033A"/>
    <w:rsid w:val="71B0D913"/>
    <w:rsid w:val="72AC55C0"/>
    <w:rsid w:val="730851B4"/>
    <w:rsid w:val="730F815E"/>
    <w:rsid w:val="734CA974"/>
    <w:rsid w:val="742FF7FD"/>
    <w:rsid w:val="74E879D5"/>
    <w:rsid w:val="75C46A99"/>
    <w:rsid w:val="765D00B7"/>
    <w:rsid w:val="766FAAC8"/>
    <w:rsid w:val="769D1DF3"/>
    <w:rsid w:val="775818BD"/>
    <w:rsid w:val="7774FA1F"/>
    <w:rsid w:val="77B0BD93"/>
    <w:rsid w:val="77DBC2D7"/>
    <w:rsid w:val="77F9E362"/>
    <w:rsid w:val="78201A97"/>
    <w:rsid w:val="789C640B"/>
    <w:rsid w:val="78D973DE"/>
    <w:rsid w:val="79F1425E"/>
    <w:rsid w:val="7A26F995"/>
    <w:rsid w:val="7A714D59"/>
    <w:rsid w:val="7AB9CD3C"/>
    <w:rsid w:val="7B136399"/>
    <w:rsid w:val="7C3EBECA"/>
    <w:rsid w:val="7CB663A4"/>
    <w:rsid w:val="7D00E0AD"/>
    <w:rsid w:val="7D2ECCD5"/>
    <w:rsid w:val="7D58CA67"/>
    <w:rsid w:val="7ECE521E"/>
    <w:rsid w:val="7EF49AC8"/>
    <w:rsid w:val="7FEE0466"/>
    <w:rsid w:val="7FF4F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F14A"/>
  <w15:chartTrackingRefBased/>
  <w15:docId w15:val="{369542D6-1B6C-45B7-8941-D0EE8074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990AA9"/>
    <w:pPr>
      <w:ind w:left="720"/>
      <w:contextualSpacing/>
    </w:pPr>
  </w:style>
  <w:style w:type="character" w:styleId="Hyperlink">
    <w:name w:val="Hyperlink"/>
    <w:basedOn w:val="DefaultParagraphFont"/>
    <w:uiPriority w:val="99"/>
    <w:unhideWhenUsed/>
    <w:rsid w:val="008C43BB"/>
    <w:rPr>
      <w:color w:val="0000FF"/>
      <w:u w:val="single"/>
    </w:rPr>
  </w:style>
  <w:style w:type="character" w:styleId="UnresolvedMention">
    <w:name w:val="Unresolved Mention"/>
    <w:basedOn w:val="DefaultParagraphFont"/>
    <w:uiPriority w:val="99"/>
    <w:semiHidden/>
    <w:unhideWhenUsed/>
    <w:rsid w:val="001A7283"/>
    <w:rPr>
      <w:color w:val="605E5C"/>
      <w:shd w:val="clear" w:color="auto" w:fill="E1DFDD"/>
    </w:rPr>
  </w:style>
  <w:style w:type="paragraph" w:styleId="NormalWeb">
    <w:name w:val="Normal (Web)"/>
    <w:basedOn w:val="Normal"/>
    <w:uiPriority w:val="99"/>
    <w:semiHidden/>
    <w:unhideWhenUsed/>
    <w:rsid w:val="001A72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36474">
      <w:bodyDiv w:val="1"/>
      <w:marLeft w:val="0"/>
      <w:marRight w:val="0"/>
      <w:marTop w:val="0"/>
      <w:marBottom w:val="0"/>
      <w:divBdr>
        <w:top w:val="none" w:sz="0" w:space="0" w:color="auto"/>
        <w:left w:val="none" w:sz="0" w:space="0" w:color="auto"/>
        <w:bottom w:val="none" w:sz="0" w:space="0" w:color="auto"/>
        <w:right w:val="none" w:sz="0" w:space="0" w:color="auto"/>
      </w:divBdr>
    </w:div>
    <w:div w:id="460418744">
      <w:bodyDiv w:val="1"/>
      <w:marLeft w:val="0"/>
      <w:marRight w:val="0"/>
      <w:marTop w:val="0"/>
      <w:marBottom w:val="0"/>
      <w:divBdr>
        <w:top w:val="none" w:sz="0" w:space="0" w:color="auto"/>
        <w:left w:val="none" w:sz="0" w:space="0" w:color="auto"/>
        <w:bottom w:val="none" w:sz="0" w:space="0" w:color="auto"/>
        <w:right w:val="none" w:sz="0" w:space="0" w:color="auto"/>
      </w:divBdr>
    </w:div>
    <w:div w:id="481629248">
      <w:bodyDiv w:val="1"/>
      <w:marLeft w:val="0"/>
      <w:marRight w:val="0"/>
      <w:marTop w:val="0"/>
      <w:marBottom w:val="0"/>
      <w:divBdr>
        <w:top w:val="none" w:sz="0" w:space="0" w:color="auto"/>
        <w:left w:val="none" w:sz="0" w:space="0" w:color="auto"/>
        <w:bottom w:val="none" w:sz="0" w:space="0" w:color="auto"/>
        <w:right w:val="none" w:sz="0" w:space="0" w:color="auto"/>
      </w:divBdr>
    </w:div>
    <w:div w:id="626592229">
      <w:bodyDiv w:val="1"/>
      <w:marLeft w:val="0"/>
      <w:marRight w:val="0"/>
      <w:marTop w:val="0"/>
      <w:marBottom w:val="0"/>
      <w:divBdr>
        <w:top w:val="none" w:sz="0" w:space="0" w:color="auto"/>
        <w:left w:val="none" w:sz="0" w:space="0" w:color="auto"/>
        <w:bottom w:val="none" w:sz="0" w:space="0" w:color="auto"/>
        <w:right w:val="none" w:sz="0" w:space="0" w:color="auto"/>
      </w:divBdr>
    </w:div>
    <w:div w:id="848833437">
      <w:bodyDiv w:val="1"/>
      <w:marLeft w:val="0"/>
      <w:marRight w:val="0"/>
      <w:marTop w:val="0"/>
      <w:marBottom w:val="0"/>
      <w:divBdr>
        <w:top w:val="none" w:sz="0" w:space="0" w:color="auto"/>
        <w:left w:val="none" w:sz="0" w:space="0" w:color="auto"/>
        <w:bottom w:val="none" w:sz="0" w:space="0" w:color="auto"/>
        <w:right w:val="none" w:sz="0" w:space="0" w:color="auto"/>
      </w:divBdr>
    </w:div>
    <w:div w:id="1001808817">
      <w:bodyDiv w:val="1"/>
      <w:marLeft w:val="0"/>
      <w:marRight w:val="0"/>
      <w:marTop w:val="0"/>
      <w:marBottom w:val="0"/>
      <w:divBdr>
        <w:top w:val="none" w:sz="0" w:space="0" w:color="auto"/>
        <w:left w:val="none" w:sz="0" w:space="0" w:color="auto"/>
        <w:bottom w:val="none" w:sz="0" w:space="0" w:color="auto"/>
        <w:right w:val="none" w:sz="0" w:space="0" w:color="auto"/>
      </w:divBdr>
    </w:div>
    <w:div w:id="1176768143">
      <w:bodyDiv w:val="1"/>
      <w:marLeft w:val="0"/>
      <w:marRight w:val="0"/>
      <w:marTop w:val="0"/>
      <w:marBottom w:val="0"/>
      <w:divBdr>
        <w:top w:val="none" w:sz="0" w:space="0" w:color="auto"/>
        <w:left w:val="none" w:sz="0" w:space="0" w:color="auto"/>
        <w:bottom w:val="none" w:sz="0" w:space="0" w:color="auto"/>
        <w:right w:val="none" w:sz="0" w:space="0" w:color="auto"/>
      </w:divBdr>
    </w:div>
    <w:div w:id="1575702595">
      <w:bodyDiv w:val="1"/>
      <w:marLeft w:val="0"/>
      <w:marRight w:val="0"/>
      <w:marTop w:val="0"/>
      <w:marBottom w:val="0"/>
      <w:divBdr>
        <w:top w:val="none" w:sz="0" w:space="0" w:color="auto"/>
        <w:left w:val="none" w:sz="0" w:space="0" w:color="auto"/>
        <w:bottom w:val="none" w:sz="0" w:space="0" w:color="auto"/>
        <w:right w:val="none" w:sz="0" w:space="0" w:color="auto"/>
      </w:divBdr>
    </w:div>
    <w:div w:id="1599406691">
      <w:bodyDiv w:val="1"/>
      <w:marLeft w:val="0"/>
      <w:marRight w:val="0"/>
      <w:marTop w:val="0"/>
      <w:marBottom w:val="0"/>
      <w:divBdr>
        <w:top w:val="none" w:sz="0" w:space="0" w:color="auto"/>
        <w:left w:val="none" w:sz="0" w:space="0" w:color="auto"/>
        <w:bottom w:val="none" w:sz="0" w:space="0" w:color="auto"/>
        <w:right w:val="none" w:sz="0" w:space="0" w:color="auto"/>
      </w:divBdr>
    </w:div>
    <w:div w:id="1717925753">
      <w:bodyDiv w:val="1"/>
      <w:marLeft w:val="0"/>
      <w:marRight w:val="0"/>
      <w:marTop w:val="0"/>
      <w:marBottom w:val="0"/>
      <w:divBdr>
        <w:top w:val="none" w:sz="0" w:space="0" w:color="auto"/>
        <w:left w:val="none" w:sz="0" w:space="0" w:color="auto"/>
        <w:bottom w:val="none" w:sz="0" w:space="0" w:color="auto"/>
        <w:right w:val="none" w:sz="0" w:space="0" w:color="auto"/>
      </w:divBdr>
    </w:div>
    <w:div w:id="1766220342">
      <w:bodyDiv w:val="1"/>
      <w:marLeft w:val="0"/>
      <w:marRight w:val="0"/>
      <w:marTop w:val="0"/>
      <w:marBottom w:val="0"/>
      <w:divBdr>
        <w:top w:val="none" w:sz="0" w:space="0" w:color="auto"/>
        <w:left w:val="none" w:sz="0" w:space="0" w:color="auto"/>
        <w:bottom w:val="none" w:sz="0" w:space="0" w:color="auto"/>
        <w:right w:val="none" w:sz="0" w:space="0" w:color="auto"/>
      </w:divBdr>
    </w:div>
    <w:div w:id="20254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0195/Relationships_Education_RSE_and_Health_Education.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90195/Relationships_Education_RSE_and_Health_Educatio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Hegarty</dc:creator>
  <cp:keywords/>
  <dc:description/>
  <cp:lastModifiedBy>Lesley Gregory</cp:lastModifiedBy>
  <cp:revision>2</cp:revision>
  <dcterms:created xsi:type="dcterms:W3CDTF">2026-03-26T11:44:00Z</dcterms:created>
  <dcterms:modified xsi:type="dcterms:W3CDTF">2026-03-26T11:44:00Z</dcterms:modified>
</cp:coreProperties>
</file>