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ind w:left="-426" w:firstLine="0"/>
        <w:rPr>
          <w:rFonts w:ascii="Arial" w:cs="Arial" w:eastAsia="Arial" w:hAnsi="Arial"/>
          <w:color w:val="000000"/>
        </w:rPr>
      </w:pPr>
      <w:r w:rsidDel="00000000" w:rsidR="00000000" w:rsidRPr="00000000">
        <w:rPr>
          <w:rtl w:val="0"/>
        </w:rPr>
      </w:r>
    </w:p>
    <w:tbl>
      <w:tblPr>
        <w:tblStyle w:val="Table1"/>
        <w:tblW w:w="109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5100"/>
        <w:gridCol w:w="4425"/>
        <w:tblGridChange w:id="0">
          <w:tblGrid>
            <w:gridCol w:w="1410"/>
            <w:gridCol w:w="5100"/>
            <w:gridCol w:w="4425"/>
          </w:tblGrid>
        </w:tblGridChange>
      </w:tblGrid>
      <w:tr>
        <w:tc>
          <w:tcPr>
            <w:vAlign w:val="center"/>
          </w:tcPr>
          <w:p w:rsidR="00000000" w:rsidDel="00000000" w:rsidP="00000000" w:rsidRDefault="00000000" w:rsidRPr="00000000" w14:paraId="00000002">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Subject</w:t>
            </w:r>
          </w:p>
        </w:tc>
        <w:tc>
          <w:tcPr>
            <w:vAlign w:val="center"/>
          </w:tcPr>
          <w:p w:rsidR="00000000" w:rsidDel="00000000" w:rsidP="00000000" w:rsidRDefault="00000000" w:rsidRPr="00000000" w14:paraId="00000003">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Workbook </w:t>
            </w:r>
          </w:p>
        </w:tc>
        <w:tc>
          <w:tcPr>
            <w:vAlign w:val="center"/>
          </w:tcPr>
          <w:p w:rsidR="00000000" w:rsidDel="00000000" w:rsidP="00000000" w:rsidRDefault="00000000" w:rsidRPr="00000000" w14:paraId="00000004">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Online</w:t>
            </w:r>
          </w:p>
        </w:tc>
      </w:tr>
      <w:tr>
        <w:tc>
          <w:tcPr>
            <w:vAlign w:val="center"/>
          </w:tcPr>
          <w:p w:rsidR="00000000" w:rsidDel="00000000" w:rsidP="00000000" w:rsidRDefault="00000000" w:rsidRPr="00000000" w14:paraId="00000005">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Alternate Provision</w:t>
            </w:r>
          </w:p>
        </w:tc>
        <w:tc>
          <w:tcPr>
            <w:vAlign w:val="center"/>
          </w:tcPr>
          <w:p w:rsidR="00000000" w:rsidDel="00000000" w:rsidP="00000000" w:rsidRDefault="00000000" w:rsidRPr="00000000" w14:paraId="00000006">
            <w:pPr>
              <w:rPr>
                <w:rFonts w:ascii="Leelawadee" w:cs="Leelawadee" w:eastAsia="Leelawadee" w:hAnsi="Leelawadee"/>
                <w:sz w:val="16"/>
                <w:szCs w:val="16"/>
              </w:rPr>
            </w:pPr>
            <w:bookmarkStart w:colFirst="0" w:colLast="0" w:name="_heading=h.3znysh7" w:id="0"/>
            <w:bookmarkEnd w:id="0"/>
            <w:r w:rsidDel="00000000" w:rsidR="00000000" w:rsidRPr="00000000">
              <w:rPr>
                <w:rFonts w:ascii="Leelawadee" w:cs="Leelawadee" w:eastAsia="Leelawadee" w:hAnsi="Leelawadee"/>
                <w:sz w:val="16"/>
                <w:szCs w:val="16"/>
                <w:rtl w:val="0"/>
              </w:rPr>
              <w:t xml:space="preserve">Maths - Pg 19 - P26 of the Revision Guide and answer the questions in the Workbook on the same pages. </w:t>
            </w:r>
          </w:p>
          <w:p w:rsidR="00000000" w:rsidDel="00000000" w:rsidP="00000000" w:rsidRDefault="00000000" w:rsidRPr="00000000" w14:paraId="00000007">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08">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English – Purple Language Workbook. Read and complete notes on section-  writing speeches. pg 64</w:t>
            </w:r>
          </w:p>
          <w:p w:rsidR="00000000" w:rsidDel="00000000" w:rsidP="00000000" w:rsidRDefault="00000000" w:rsidRPr="00000000" w14:paraId="00000009">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0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Science - Read pg. 90; answer the questions on pg. 110 and 128.</w:t>
            </w:r>
          </w:p>
        </w:tc>
        <w:tc>
          <w:tcPr>
            <w:tcBorders>
              <w:bottom w:color="980000" w:space="0" w:sz="4" w:val="single"/>
            </w:tcBorders>
            <w:vAlign w:val="center"/>
          </w:tcPr>
          <w:p w:rsidR="00000000" w:rsidDel="00000000" w:rsidP="00000000" w:rsidRDefault="00000000" w:rsidRPr="00000000" w14:paraId="0000000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Maths: Maths – Log into Google Classroom and complete the tasks on Fractions. Watch the video, do the worksheet and complete the Quiz. </w:t>
            </w:r>
          </w:p>
          <w:p w:rsidR="00000000" w:rsidDel="00000000" w:rsidP="00000000" w:rsidRDefault="00000000" w:rsidRPr="00000000" w14:paraId="0000000C">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0D">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0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English: English – English: English: </w:t>
            </w:r>
            <w:hyperlink r:id="rId7">
              <w:r w:rsidDel="00000000" w:rsidR="00000000" w:rsidRPr="00000000">
                <w:rPr>
                  <w:rFonts w:ascii="Leelawadee" w:cs="Leelawadee" w:eastAsia="Leelawadee" w:hAnsi="Leelawadee"/>
                  <w:color w:val="1155cc"/>
                  <w:sz w:val="16"/>
                  <w:szCs w:val="16"/>
                  <w:u w:val="single"/>
                  <w:rtl w:val="0"/>
                </w:rPr>
                <w:t xml:space="preserve">https://www.bbc.co.uk/bitesize/examspecs/zcbchv4</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0F">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10">
            <w:pPr>
              <w:rPr>
                <w:rFonts w:ascii="Leelawadee" w:cs="Leelawadee" w:eastAsia="Leelawadee" w:hAnsi="Leelawadee"/>
                <w:sz w:val="16"/>
                <w:szCs w:val="16"/>
              </w:rPr>
            </w:pPr>
            <w:hyperlink r:id="rId8">
              <w:r w:rsidDel="00000000" w:rsidR="00000000" w:rsidRPr="00000000">
                <w:rPr>
                  <w:rFonts w:ascii="Leelawadee" w:cs="Leelawadee" w:eastAsia="Leelawadee" w:hAnsi="Leelawadee"/>
                  <w:color w:val="1155cc"/>
                  <w:sz w:val="16"/>
                  <w:szCs w:val="16"/>
                  <w:u w:val="single"/>
                  <w:rtl w:val="0"/>
                </w:rPr>
                <w:t xml:space="preserve">https://classroom.thenational.academy/units/language-skills-fiction-reading-52c6</w:t>
              </w:r>
            </w:hyperlink>
            <w:r w:rsidDel="00000000" w:rsidR="00000000" w:rsidRPr="00000000">
              <w:rPr>
                <w:rFonts w:ascii="Leelawadee" w:cs="Leelawadee" w:eastAsia="Leelawadee" w:hAnsi="Leelawadee"/>
                <w:sz w:val="16"/>
                <w:szCs w:val="16"/>
                <w:rtl w:val="0"/>
              </w:rPr>
              <w:t xml:space="preserve"> All lessons on reading fiction texts. Watch the videos and complete tasks.</w:t>
            </w:r>
          </w:p>
          <w:p w:rsidR="00000000" w:rsidDel="00000000" w:rsidP="00000000" w:rsidRDefault="00000000" w:rsidRPr="00000000" w14:paraId="00000011">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12">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13">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Science: Science – Log into Google Classroom and complete the task on Separation by Distillation. Watch the video, do the worksheet &amp; complete the Quiz. </w:t>
            </w:r>
          </w:p>
          <w:p w:rsidR="00000000" w:rsidDel="00000000" w:rsidP="00000000" w:rsidRDefault="00000000" w:rsidRPr="00000000" w14:paraId="00000014">
            <w:pPr>
              <w:rPr>
                <w:rFonts w:ascii="Leelawadee" w:cs="Leelawadee" w:eastAsia="Leelawadee" w:hAnsi="Leelawadee"/>
                <w:sz w:val="16"/>
                <w:szCs w:val="16"/>
              </w:rPr>
            </w:pPr>
            <w:r w:rsidDel="00000000" w:rsidR="00000000" w:rsidRPr="00000000">
              <w:rPr>
                <w:rtl w:val="0"/>
              </w:rPr>
            </w:r>
          </w:p>
        </w:tc>
      </w:tr>
      <w:tr>
        <w:tc>
          <w:tcPr>
            <w:vAlign w:val="center"/>
          </w:tcPr>
          <w:p w:rsidR="00000000" w:rsidDel="00000000" w:rsidP="00000000" w:rsidRDefault="00000000" w:rsidRPr="00000000" w14:paraId="00000015">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Art </w:t>
            </w:r>
          </w:p>
        </w:tc>
        <w:tc>
          <w:tcPr>
            <w:tcBorders>
              <w:right w:color="980000" w:space="0" w:sz="4" w:val="single"/>
            </w:tcBorders>
            <w:vAlign w:val="center"/>
          </w:tcPr>
          <w:p w:rsidR="00000000" w:rsidDel="00000000" w:rsidP="00000000" w:rsidRDefault="00000000" w:rsidRPr="00000000" w14:paraId="00000016">
            <w:pPr>
              <w:ind w:right="390"/>
              <w:rPr>
                <w:rFonts w:ascii="Times New Roman" w:cs="Times New Roman" w:eastAsia="Times New Roman" w:hAnsi="Times New Roman"/>
                <w:sz w:val="18"/>
                <w:szCs w:val="18"/>
              </w:rPr>
            </w:pPr>
            <w:r w:rsidDel="00000000" w:rsidR="00000000" w:rsidRPr="00000000">
              <w:rPr>
                <w:rFonts w:ascii="Arial" w:cs="Arial" w:eastAsia="Arial" w:hAnsi="Arial"/>
                <w:sz w:val="16"/>
                <w:szCs w:val="16"/>
                <w:rtl w:val="0"/>
              </w:rPr>
              <w:t xml:space="preserve">Wk.  6</w:t>
            </w:r>
            <w:r w:rsidDel="00000000" w:rsidR="00000000" w:rsidRPr="00000000">
              <w:rPr>
                <w:rtl w:val="0"/>
              </w:rPr>
            </w:r>
          </w:p>
          <w:p w:rsidR="00000000" w:rsidDel="00000000" w:rsidP="00000000" w:rsidRDefault="00000000" w:rsidRPr="00000000" w14:paraId="00000017">
            <w:pPr>
              <w:ind w:right="39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8">
            <w:pPr>
              <w:ind w:right="390"/>
              <w:rPr>
                <w:rFonts w:ascii="Times New Roman" w:cs="Times New Roman" w:eastAsia="Times New Roman" w:hAnsi="Times New Roman"/>
                <w:sz w:val="18"/>
                <w:szCs w:val="18"/>
              </w:rPr>
            </w:pPr>
            <w:r w:rsidDel="00000000" w:rsidR="00000000" w:rsidRPr="00000000">
              <w:rPr>
                <w:rFonts w:ascii="Arial" w:cs="Arial" w:eastAsia="Arial" w:hAnsi="Arial"/>
                <w:sz w:val="16"/>
                <w:szCs w:val="16"/>
                <w:rtl w:val="0"/>
              </w:rPr>
              <w:t xml:space="preserve">Year 11 Art</w:t>
            </w:r>
            <w:r w:rsidDel="00000000" w:rsidR="00000000" w:rsidRPr="00000000">
              <w:rPr>
                <w:rtl w:val="0"/>
              </w:rPr>
            </w:r>
          </w:p>
          <w:p w:rsidR="00000000" w:rsidDel="00000000" w:rsidP="00000000" w:rsidRDefault="00000000" w:rsidRPr="00000000" w14:paraId="00000019">
            <w:pPr>
              <w:ind w:right="39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A">
            <w:pPr>
              <w:ind w:right="390"/>
              <w:rPr>
                <w:rFonts w:ascii="Times New Roman" w:cs="Times New Roman" w:eastAsia="Times New Roman" w:hAnsi="Times New Roman"/>
                <w:sz w:val="18"/>
                <w:szCs w:val="18"/>
              </w:rPr>
            </w:pPr>
            <w:r w:rsidDel="00000000" w:rsidR="00000000" w:rsidRPr="00000000">
              <w:rPr>
                <w:rFonts w:ascii="Arial" w:cs="Arial" w:eastAsia="Arial" w:hAnsi="Arial"/>
                <w:sz w:val="16"/>
                <w:szCs w:val="16"/>
                <w:rtl w:val="0"/>
              </w:rPr>
              <w:t xml:space="preserve">Remote Learning Jan / Feb</w:t>
            </w:r>
            <w:r w:rsidDel="00000000" w:rsidR="00000000" w:rsidRPr="00000000">
              <w:rPr>
                <w:rtl w:val="0"/>
              </w:rPr>
            </w:r>
          </w:p>
          <w:p w:rsidR="00000000" w:rsidDel="00000000" w:rsidP="00000000" w:rsidRDefault="00000000" w:rsidRPr="00000000" w14:paraId="0000001B">
            <w:pPr>
              <w:ind w:right="39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C">
            <w:pPr>
              <w:ind w:right="390"/>
              <w:rPr>
                <w:rFonts w:ascii="Arial" w:cs="Arial" w:eastAsia="Arial" w:hAnsi="Arial"/>
                <w:sz w:val="16"/>
                <w:szCs w:val="16"/>
              </w:rPr>
            </w:pPr>
            <w:r w:rsidDel="00000000" w:rsidR="00000000" w:rsidRPr="00000000">
              <w:rPr>
                <w:rFonts w:ascii="Arial" w:cs="Arial" w:eastAsia="Arial" w:hAnsi="Arial"/>
                <w:sz w:val="16"/>
                <w:szCs w:val="16"/>
                <w:rtl w:val="0"/>
              </w:rPr>
              <w:t xml:space="preserve">Completing your Final Piece.</w:t>
            </w:r>
          </w:p>
          <w:p w:rsidR="00000000" w:rsidDel="00000000" w:rsidP="00000000" w:rsidRDefault="00000000" w:rsidRPr="00000000" w14:paraId="0000001D">
            <w:pPr>
              <w:ind w:right="39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E">
            <w:pPr>
              <w:ind w:right="390"/>
              <w:rPr>
                <w:rFonts w:ascii="Arial" w:cs="Arial" w:eastAsia="Arial" w:hAnsi="Arial"/>
                <w:sz w:val="16"/>
                <w:szCs w:val="16"/>
              </w:rPr>
            </w:pPr>
            <w:r w:rsidDel="00000000" w:rsidR="00000000" w:rsidRPr="00000000">
              <w:rPr>
                <w:rFonts w:ascii="Arial" w:cs="Arial" w:eastAsia="Arial" w:hAnsi="Arial"/>
                <w:sz w:val="16"/>
                <w:szCs w:val="16"/>
                <w:rtl w:val="0"/>
              </w:rPr>
              <w:t xml:space="preserve">Last week you were drawing out your final outcome, composing it.  This is where you sketched out the picture.  You looked at size, position of objects, adjusted and moved things around that didn't work etc.  You should have a layout and daring on the final piece of paper or canvas now.  </w:t>
            </w:r>
          </w:p>
          <w:p w:rsidR="00000000" w:rsidDel="00000000" w:rsidP="00000000" w:rsidRDefault="00000000" w:rsidRPr="00000000" w14:paraId="0000001F">
            <w:pPr>
              <w:ind w:right="39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0">
            <w:pPr>
              <w:ind w:right="390"/>
              <w:rPr>
                <w:rFonts w:ascii="Arial" w:cs="Arial" w:eastAsia="Arial" w:hAnsi="Arial"/>
                <w:sz w:val="16"/>
                <w:szCs w:val="16"/>
              </w:rPr>
            </w:pPr>
            <w:r w:rsidDel="00000000" w:rsidR="00000000" w:rsidRPr="00000000">
              <w:rPr>
                <w:rFonts w:ascii="Arial" w:cs="Arial" w:eastAsia="Arial" w:hAnsi="Arial"/>
                <w:sz w:val="16"/>
                <w:szCs w:val="16"/>
                <w:rtl w:val="0"/>
              </w:rPr>
              <w:t xml:space="preserve">This week, start adding your colour, paint, pencil crayon, textiles, ink, collage.  Whatever you are going to use and have experimented with.  </w:t>
            </w:r>
          </w:p>
          <w:p w:rsidR="00000000" w:rsidDel="00000000" w:rsidP="00000000" w:rsidRDefault="00000000" w:rsidRPr="00000000" w14:paraId="00000021">
            <w:pPr>
              <w:ind w:right="39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2">
            <w:pPr>
              <w:ind w:right="390"/>
              <w:rPr>
                <w:rFonts w:ascii="Arial" w:cs="Arial" w:eastAsia="Arial" w:hAnsi="Arial"/>
                <w:sz w:val="16"/>
                <w:szCs w:val="16"/>
              </w:rPr>
            </w:pPr>
            <w:r w:rsidDel="00000000" w:rsidR="00000000" w:rsidRPr="00000000">
              <w:rPr>
                <w:rFonts w:ascii="Arial" w:cs="Arial" w:eastAsia="Arial" w:hAnsi="Arial"/>
                <w:sz w:val="16"/>
                <w:szCs w:val="16"/>
                <w:rtl w:val="0"/>
              </w:rPr>
              <w:t xml:space="preserve">You are finishing the piece now.  It must be completed by the end of half term, and you will need to photograph it and send us a picture of it.  We will need this as part of your final grade assessment.  </w:t>
            </w:r>
          </w:p>
          <w:p w:rsidR="00000000" w:rsidDel="00000000" w:rsidP="00000000" w:rsidRDefault="00000000" w:rsidRPr="00000000" w14:paraId="00000023">
            <w:pPr>
              <w:ind w:right="39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4">
            <w:pPr>
              <w:ind w:right="390"/>
              <w:rPr>
                <w:rFonts w:ascii="Arial" w:cs="Arial" w:eastAsia="Arial" w:hAnsi="Arial"/>
                <w:sz w:val="12"/>
                <w:szCs w:val="12"/>
              </w:rPr>
            </w:pPr>
            <w:r w:rsidDel="00000000" w:rsidR="00000000" w:rsidRPr="00000000">
              <w:rPr>
                <w:rFonts w:ascii="Arial" w:cs="Arial" w:eastAsia="Arial" w:hAnsi="Arial"/>
                <w:sz w:val="16"/>
                <w:szCs w:val="16"/>
                <w:rtl w:val="0"/>
              </w:rPr>
              <w:t xml:space="preserve">I attached a lot of images last week on Task 5.  Here are some more to give you an idea of the quality we are expect</w:t>
            </w:r>
            <w:r w:rsidDel="00000000" w:rsidR="00000000" w:rsidRPr="00000000">
              <w:rPr>
                <w:rFonts w:ascii="Arial" w:cs="Arial" w:eastAsia="Arial" w:hAnsi="Arial"/>
                <w:sz w:val="8"/>
                <w:szCs w:val="8"/>
                <w:rtl w:val="0"/>
              </w:rPr>
              <w:t xml:space="preserve">i</w:t>
            </w:r>
            <w:r w:rsidDel="00000000" w:rsidR="00000000" w:rsidRPr="00000000">
              <w:rPr>
                <w:rFonts w:ascii="Arial" w:cs="Arial" w:eastAsia="Arial" w:hAnsi="Arial"/>
                <w:sz w:val="12"/>
                <w:szCs w:val="12"/>
                <w:rtl w:val="0"/>
              </w:rPr>
              <w:t xml:space="preserve">ng.  </w:t>
            </w:r>
          </w:p>
          <w:p w:rsidR="00000000" w:rsidDel="00000000" w:rsidP="00000000" w:rsidRDefault="00000000" w:rsidRPr="00000000" w14:paraId="00000025">
            <w:pPr>
              <w:ind w:right="-755"/>
              <w:rPr>
                <w:rFonts w:ascii="Arial" w:cs="Arial" w:eastAsia="Arial" w:hAnsi="Arial"/>
              </w:rPr>
            </w:pPr>
            <w:r w:rsidDel="00000000" w:rsidR="00000000" w:rsidRPr="00000000">
              <w:rPr>
                <w:rtl w:val="0"/>
              </w:rPr>
            </w:r>
          </w:p>
          <w:p w:rsidR="00000000" w:rsidDel="00000000" w:rsidP="00000000" w:rsidRDefault="00000000" w:rsidRPr="00000000" w14:paraId="00000026">
            <w:pPr>
              <w:ind w:right="-755"/>
              <w:rPr>
                <w:rFonts w:ascii="Arial" w:cs="Arial" w:eastAsia="Arial" w:hAnsi="Arial"/>
              </w:rPr>
            </w:pPr>
            <w:r w:rsidDel="00000000" w:rsidR="00000000" w:rsidRPr="00000000">
              <w:rPr/>
              <w:drawing>
                <wp:inline distB="0" distT="0" distL="0" distR="0">
                  <wp:extent cx="2116162" cy="2141142"/>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16162" cy="214114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right="-755"/>
              <w:rPr>
                <w:rFonts w:ascii="Leelawadee" w:cs="Leelawadee" w:eastAsia="Leelawadee" w:hAnsi="Leelawadee"/>
                <w:sz w:val="16"/>
                <w:szCs w:val="16"/>
              </w:rPr>
            </w:pPr>
            <w:r w:rsidDel="00000000" w:rsidR="00000000" w:rsidRPr="00000000">
              <w:rPr>
                <w:rtl w:val="0"/>
              </w:rPr>
            </w:r>
          </w:p>
        </w:tc>
        <w:tc>
          <w:tcPr>
            <w:tcBorders>
              <w:top w:color="980000" w:space="0" w:sz="4" w:val="single"/>
              <w:left w:color="980000" w:space="0" w:sz="4" w:val="single"/>
              <w:bottom w:color="980000" w:space="0" w:sz="4" w:val="single"/>
              <w:right w:color="980000" w:space="0" w:sz="4" w:val="single"/>
            </w:tcBorders>
            <w:vAlign w:val="center"/>
          </w:tcPr>
          <w:p w:rsidR="00000000" w:rsidDel="00000000" w:rsidP="00000000" w:rsidRDefault="00000000" w:rsidRPr="00000000" w14:paraId="00000028">
            <w:pPr>
              <w:spacing w:line="276" w:lineRule="auto"/>
              <w:rPr>
                <w:rFonts w:ascii="Leelawadee" w:cs="Leelawadee" w:eastAsia="Leelawadee" w:hAnsi="Leelawadee"/>
                <w:sz w:val="16"/>
                <w:szCs w:val="16"/>
              </w:rPr>
            </w:pPr>
            <w:hyperlink r:id="rId10">
              <w:r w:rsidDel="00000000" w:rsidR="00000000" w:rsidRPr="00000000">
                <w:rPr>
                  <w:rFonts w:ascii="Leelawadee" w:cs="Leelawadee" w:eastAsia="Leelawadee" w:hAnsi="Leelawadee"/>
                  <w:b w:val="1"/>
                  <w:color w:val="0563c1"/>
                  <w:sz w:val="16"/>
                  <w:szCs w:val="16"/>
                  <w:u w:val="single"/>
                  <w:rtl w:val="0"/>
                </w:rPr>
                <w:t xml:space="preserve">https://classroom.google.com</w:t>
              </w:r>
            </w:hyperlink>
            <w:r w:rsidDel="00000000" w:rsidR="00000000" w:rsidRPr="00000000">
              <w:rPr>
                <w:rFonts w:ascii="Leelawadee" w:cs="Leelawadee" w:eastAsia="Leelawadee" w:hAnsi="Leelawadee"/>
                <w:b w:val="1"/>
                <w:sz w:val="16"/>
                <w:szCs w:val="16"/>
                <w:rtl w:val="0"/>
              </w:rPr>
              <w:t xml:space="preserve"> </w:t>
            </w:r>
            <w:r w:rsidDel="00000000" w:rsidR="00000000" w:rsidRPr="00000000">
              <w:rPr>
                <w:rtl w:val="0"/>
              </w:rPr>
            </w:r>
          </w:p>
        </w:tc>
      </w:tr>
      <w:tr>
        <w:tc>
          <w:tcPr>
            <w:vAlign w:val="center"/>
          </w:tcPr>
          <w:p w:rsidR="00000000" w:rsidDel="00000000" w:rsidP="00000000" w:rsidRDefault="00000000" w:rsidRPr="00000000" w14:paraId="00000029">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Business</w:t>
            </w:r>
          </w:p>
        </w:tc>
        <w:tc>
          <w:tcPr>
            <w:vAlign w:val="center"/>
          </w:tcPr>
          <w:p w:rsidR="00000000" w:rsidDel="00000000" w:rsidP="00000000" w:rsidRDefault="00000000" w:rsidRPr="00000000" w14:paraId="0000002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Use the information on Plegg’s Ltd and complete the Marketing Analysis. Make sure you also complete the Learner Log. </w:t>
              <w:tab/>
            </w:r>
          </w:p>
        </w:tc>
        <w:tc>
          <w:tcPr>
            <w:tcBorders>
              <w:top w:color="980000" w:space="0" w:sz="4" w:val="single"/>
            </w:tcBorders>
            <w:vAlign w:val="center"/>
          </w:tcPr>
          <w:p w:rsidR="00000000" w:rsidDel="00000000" w:rsidP="00000000" w:rsidRDefault="00000000" w:rsidRPr="00000000" w14:paraId="0000002B">
            <w:pPr>
              <w:rPr>
                <w:rFonts w:ascii="Leelawadee" w:cs="Leelawadee" w:eastAsia="Leelawadee" w:hAnsi="Leelawadee"/>
                <w:b w:val="1"/>
                <w:sz w:val="16"/>
                <w:szCs w:val="16"/>
              </w:rPr>
            </w:pPr>
            <w:hyperlink r:id="rId11">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r w:rsidDel="00000000" w:rsidR="00000000" w:rsidRPr="00000000">
              <w:rPr>
                <w:rtl w:val="0"/>
              </w:rPr>
            </w:r>
          </w:p>
          <w:p w:rsidR="00000000" w:rsidDel="00000000" w:rsidP="00000000" w:rsidRDefault="00000000" w:rsidRPr="00000000" w14:paraId="0000002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Use the information on Plegg’s Ltd and complete the the next section – Market Analysis using the preparation we did in the first week to help you. Make sure you also complete the Learner Log. Use the Checklist to help you. Also make any necessary changes to your first section. </w:t>
            </w:r>
          </w:p>
          <w:p w:rsidR="00000000" w:rsidDel="00000000" w:rsidP="00000000" w:rsidRDefault="00000000" w:rsidRPr="00000000" w14:paraId="0000002D">
            <w:pPr>
              <w:rPr>
                <w:rFonts w:ascii="Leelawadee" w:cs="Leelawadee" w:eastAsia="Leelawadee" w:hAnsi="Leelawadee"/>
                <w:sz w:val="16"/>
                <w:szCs w:val="16"/>
              </w:rPr>
            </w:pPr>
            <w:r w:rsidDel="00000000" w:rsidR="00000000" w:rsidRPr="00000000">
              <w:rPr>
                <w:rtl w:val="0"/>
              </w:rPr>
            </w:r>
          </w:p>
        </w:tc>
      </w:tr>
      <w:tr>
        <w:tc>
          <w:tcPr>
            <w:vAlign w:val="center"/>
          </w:tcPr>
          <w:p w:rsidR="00000000" w:rsidDel="00000000" w:rsidP="00000000" w:rsidRDefault="00000000" w:rsidRPr="00000000" w14:paraId="0000002E">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Digital Technologies</w:t>
            </w:r>
          </w:p>
        </w:tc>
        <w:tc>
          <w:tcPr>
            <w:vAlign w:val="center"/>
          </w:tcPr>
          <w:p w:rsidR="00000000" w:rsidDel="00000000" w:rsidP="00000000" w:rsidRDefault="00000000" w:rsidRPr="00000000" w14:paraId="0000002F">
            <w:pPr>
              <w:rPr>
                <w:rFonts w:ascii="Leelawadee" w:cs="Leelawadee" w:eastAsia="Leelawadee" w:hAnsi="Leelawadee"/>
                <w:sz w:val="16"/>
                <w:szCs w:val="16"/>
              </w:rPr>
            </w:pPr>
            <w:bookmarkStart w:colFirst="0" w:colLast="0" w:name="_heading=h.30j0zll" w:id="1"/>
            <w:bookmarkEnd w:id="1"/>
            <w:r w:rsidDel="00000000" w:rsidR="00000000" w:rsidRPr="00000000">
              <w:rPr>
                <w:rFonts w:ascii="Leelawadee" w:cs="Leelawadee" w:eastAsia="Leelawadee" w:hAnsi="Leelawadee"/>
                <w:sz w:val="16"/>
                <w:szCs w:val="16"/>
                <w:rtl w:val="0"/>
              </w:rPr>
              <w:t xml:space="preserve">Ms Matthews Class: </w:t>
            </w:r>
          </w:p>
          <w:p w:rsidR="00000000" w:rsidDel="00000000" w:rsidP="00000000" w:rsidRDefault="00000000" w:rsidRPr="00000000" w14:paraId="00000030">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Read pg 27 – 30 about collecting. Make flashcards covering the key terms; a mind map explaining the different methods of collecting data and the advantages/ disadvantages and answer the exam questions.</w:t>
            </w:r>
          </w:p>
          <w:p w:rsidR="00000000" w:rsidDel="00000000" w:rsidP="00000000" w:rsidRDefault="00000000" w:rsidRPr="00000000" w14:paraId="00000031">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3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Mr Brown’s Class:</w:t>
            </w:r>
          </w:p>
          <w:p w:rsidR="00000000" w:rsidDel="00000000" w:rsidP="00000000" w:rsidRDefault="00000000" w:rsidRPr="00000000" w14:paraId="00000033">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We are focusing on Data and Information. Please read pages 22-26.</w:t>
              <w:br w:type="textWrapping"/>
              <w:t xml:space="preserve">What is the difference between data and information, how does data become information? Continue to work on researching and revising these.</w:t>
            </w:r>
          </w:p>
          <w:p w:rsidR="00000000" w:rsidDel="00000000" w:rsidP="00000000" w:rsidRDefault="00000000" w:rsidRPr="00000000" w14:paraId="00000034">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35">
            <w:pPr>
              <w:rPr>
                <w:rFonts w:ascii="Leelawadee" w:cs="Leelawadee" w:eastAsia="Leelawadee" w:hAnsi="Leelawadee"/>
                <w:sz w:val="16"/>
                <w:szCs w:val="16"/>
              </w:rPr>
            </w:pPr>
            <w:r w:rsidDel="00000000" w:rsidR="00000000" w:rsidRPr="00000000">
              <w:rPr>
                <w:rtl w:val="0"/>
              </w:rPr>
            </w:r>
          </w:p>
        </w:tc>
        <w:tc>
          <w:tcPr>
            <w:vAlign w:val="center"/>
          </w:tcPr>
          <w:p w:rsidR="00000000" w:rsidDel="00000000" w:rsidP="00000000" w:rsidRDefault="00000000" w:rsidRPr="00000000" w14:paraId="00000036">
            <w:pPr>
              <w:rPr>
                <w:rFonts w:ascii="Leelawadee" w:cs="Leelawadee" w:eastAsia="Leelawadee" w:hAnsi="Leelawadee"/>
                <w:sz w:val="16"/>
                <w:szCs w:val="16"/>
              </w:rPr>
            </w:pPr>
            <w:hyperlink r:id="rId12">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37">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38">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Ms Matthews Class: </w:t>
            </w:r>
          </w:p>
          <w:p w:rsidR="00000000" w:rsidDel="00000000" w:rsidP="00000000" w:rsidRDefault="00000000" w:rsidRPr="00000000" w14:paraId="00000039">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3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Under the topic 3</w:t>
            </w:r>
            <w:r w:rsidDel="00000000" w:rsidR="00000000" w:rsidRPr="00000000">
              <w:rPr>
                <w:rFonts w:ascii="Leelawadee" w:cs="Leelawadee" w:eastAsia="Leelawadee" w:hAnsi="Leelawadee"/>
                <w:sz w:val="16"/>
                <w:szCs w:val="16"/>
                <w:vertAlign w:val="superscript"/>
                <w:rtl w:val="0"/>
              </w:rPr>
              <w:t xml:space="preserve">rd</w:t>
            </w:r>
            <w:r w:rsidDel="00000000" w:rsidR="00000000" w:rsidRPr="00000000">
              <w:rPr>
                <w:rFonts w:ascii="Leelawadee" w:cs="Leelawadee" w:eastAsia="Leelawadee" w:hAnsi="Leelawadee"/>
                <w:sz w:val="16"/>
                <w:szCs w:val="16"/>
                <w:rtl w:val="0"/>
              </w:rPr>
              <w:t xml:space="preserve"> Feb – Data vs Information, watch the video about the learning. Then using the Golden Task Plan to help, work through the range of tasks. </w:t>
            </w:r>
          </w:p>
          <w:p w:rsidR="00000000" w:rsidDel="00000000" w:rsidP="00000000" w:rsidRDefault="00000000" w:rsidRPr="00000000" w14:paraId="0000003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If you can, continue working on Progress Cakes so that it is finished. </w:t>
            </w:r>
          </w:p>
          <w:p w:rsidR="00000000" w:rsidDel="00000000" w:rsidP="00000000" w:rsidRDefault="00000000" w:rsidRPr="00000000" w14:paraId="0000003C">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3D">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Mr Brown’s Class: </w:t>
            </w:r>
          </w:p>
          <w:p w:rsidR="00000000" w:rsidDel="00000000" w:rsidP="00000000" w:rsidRDefault="00000000" w:rsidRPr="00000000" w14:paraId="0000003E">
            <w:pPr>
              <w:rPr>
                <w:rFonts w:ascii="Leelawadee" w:cs="Leelawadee" w:eastAsia="Leelawadee" w:hAnsi="Leelawadee"/>
                <w:sz w:val="16"/>
                <w:szCs w:val="16"/>
              </w:rPr>
            </w:pPr>
            <w:bookmarkStart w:colFirst="0" w:colLast="0" w:name="_heading=h.2et92p0" w:id="2"/>
            <w:bookmarkEnd w:id="2"/>
            <w:r w:rsidDel="00000000" w:rsidR="00000000" w:rsidRPr="00000000">
              <w:rPr>
                <w:rFonts w:ascii="Leelawadee" w:cs="Leelawadee" w:eastAsia="Leelawadee" w:hAnsi="Leelawadee"/>
                <w:sz w:val="16"/>
                <w:szCs w:val="16"/>
                <w:rtl w:val="0"/>
              </w:rPr>
              <w:t xml:space="preserve">Log onto Google Classroom, watch the video and follow the instructions. Ensure to read the Golden Task Plan for clear instructions.</w:t>
            </w:r>
          </w:p>
        </w:tc>
      </w:tr>
      <w:tr>
        <w:trPr>
          <w:trHeight w:val="150" w:hRule="atLeast"/>
        </w:trPr>
        <w:tc>
          <w:tcPr>
            <w:vAlign w:val="center"/>
          </w:tcPr>
          <w:p w:rsidR="00000000" w:rsidDel="00000000" w:rsidP="00000000" w:rsidRDefault="00000000" w:rsidRPr="00000000" w14:paraId="0000003F">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English </w:t>
            </w:r>
          </w:p>
        </w:tc>
        <w:tc>
          <w:tcPr>
            <w:vAlign w:val="center"/>
          </w:tcPr>
          <w:p w:rsidR="00000000" w:rsidDel="00000000" w:rsidP="00000000" w:rsidRDefault="00000000" w:rsidRPr="00000000" w14:paraId="00000040">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English –</w:t>
            </w:r>
          </w:p>
          <w:p w:rsidR="00000000" w:rsidDel="00000000" w:rsidP="00000000" w:rsidRDefault="00000000" w:rsidRPr="00000000" w14:paraId="0000004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Purple Language Workbook. </w:t>
            </w:r>
          </w:p>
          <w:p w:rsidR="00000000" w:rsidDel="00000000" w:rsidP="00000000" w:rsidRDefault="00000000" w:rsidRPr="00000000" w14:paraId="0000004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Read and complete notes on section-  writing speeches. pg 64</w:t>
            </w:r>
          </w:p>
          <w:p w:rsidR="00000000" w:rsidDel="00000000" w:rsidP="00000000" w:rsidRDefault="00000000" w:rsidRPr="00000000" w14:paraId="00000043">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Write a speech on ‘How to Surive Lockdown’.</w:t>
            </w:r>
          </w:p>
          <w:p w:rsidR="00000000" w:rsidDel="00000000" w:rsidP="00000000" w:rsidRDefault="00000000" w:rsidRPr="00000000" w14:paraId="00000044">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45">
            <w:pPr>
              <w:rPr>
                <w:rFonts w:ascii="Leelawadee" w:cs="Leelawadee" w:eastAsia="Leelawadee" w:hAnsi="Leelawadee"/>
                <w:sz w:val="16"/>
                <w:szCs w:val="16"/>
              </w:rPr>
            </w:pPr>
            <w:r w:rsidDel="00000000" w:rsidR="00000000" w:rsidRPr="00000000">
              <w:rPr>
                <w:rtl w:val="0"/>
              </w:rPr>
            </w:r>
          </w:p>
        </w:tc>
        <w:tc>
          <w:tcPr>
            <w:vAlign w:val="center"/>
          </w:tcPr>
          <w:p w:rsidR="00000000" w:rsidDel="00000000" w:rsidP="00000000" w:rsidRDefault="00000000" w:rsidRPr="00000000" w14:paraId="00000046">
            <w:pPr>
              <w:rPr>
                <w:rFonts w:ascii="Leelawadee" w:cs="Leelawadee" w:eastAsia="Leelawadee" w:hAnsi="Leelawadee"/>
                <w:sz w:val="16"/>
                <w:szCs w:val="16"/>
              </w:rPr>
            </w:pPr>
            <w:hyperlink r:id="rId13">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see individual class codes</w:t>
            </w:r>
          </w:p>
          <w:p w:rsidR="00000000" w:rsidDel="00000000" w:rsidP="00000000" w:rsidRDefault="00000000" w:rsidRPr="00000000" w14:paraId="00000047">
            <w:pPr>
              <w:rPr>
                <w:rFonts w:ascii="Leelawadee" w:cs="Leelawadee" w:eastAsia="Leelawadee" w:hAnsi="Leelawadee"/>
                <w:sz w:val="16"/>
                <w:szCs w:val="16"/>
              </w:rPr>
            </w:pPr>
            <w:hyperlink r:id="rId14">
              <w:r w:rsidDel="00000000" w:rsidR="00000000" w:rsidRPr="00000000">
                <w:rPr>
                  <w:rFonts w:ascii="Leelawadee" w:cs="Leelawadee" w:eastAsia="Leelawadee" w:hAnsi="Leelawadee"/>
                  <w:color w:val="4a86e8"/>
                  <w:sz w:val="16"/>
                  <w:szCs w:val="16"/>
                  <w:u w:val="single"/>
                  <w:rtl w:val="0"/>
                </w:rPr>
                <w:t xml:space="preserve">https://</w:t>
              </w:r>
            </w:hyperlink>
            <w:r w:rsidDel="00000000" w:rsidR="00000000" w:rsidRPr="00000000">
              <w:rPr>
                <w:rFonts w:ascii="Leelawadee" w:cs="Leelawadee" w:eastAsia="Leelawadee" w:hAnsi="Leelawadee"/>
                <w:color w:val="4a86e8"/>
                <w:sz w:val="16"/>
                <w:szCs w:val="16"/>
                <w:u w:val="single"/>
                <w:rtl w:val="0"/>
              </w:rPr>
              <w:t xml:space="preserve">senecalearning.com</w:t>
            </w:r>
            <w:r w:rsidDel="00000000" w:rsidR="00000000" w:rsidRPr="00000000">
              <w:rPr>
                <w:rFonts w:ascii="Leelawadee" w:cs="Leelawadee" w:eastAsia="Leelawadee" w:hAnsi="Leelawadee"/>
                <w:b w:val="1"/>
                <w:sz w:val="16"/>
                <w:szCs w:val="16"/>
                <w:rtl w:val="0"/>
              </w:rPr>
              <w:t xml:space="preserve"> Class code: </w:t>
            </w:r>
            <w:r w:rsidDel="00000000" w:rsidR="00000000" w:rsidRPr="00000000">
              <w:rPr>
                <w:rFonts w:ascii="Leelawadee" w:cs="Leelawadee" w:eastAsia="Leelawadee" w:hAnsi="Leelawadee"/>
                <w:sz w:val="16"/>
                <w:szCs w:val="16"/>
                <w:rtl w:val="0"/>
              </w:rPr>
              <w:t xml:space="preserve">7s1feo22nx</w:t>
            </w:r>
          </w:p>
          <w:p w:rsidR="00000000" w:rsidDel="00000000" w:rsidP="00000000" w:rsidRDefault="00000000" w:rsidRPr="00000000" w14:paraId="00000048">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Macbeth Revision on Macbeth and Lady Macbeth</w:t>
            </w:r>
          </w:p>
          <w:p w:rsidR="00000000" w:rsidDel="00000000" w:rsidP="00000000" w:rsidRDefault="00000000" w:rsidRPr="00000000" w14:paraId="00000049">
            <w:pPr>
              <w:rPr>
                <w:rFonts w:ascii="Leelawadee" w:cs="Leelawadee" w:eastAsia="Leelawadee" w:hAnsi="Leelawadee"/>
                <w:color w:val="4a86e8"/>
                <w:sz w:val="16"/>
                <w:szCs w:val="16"/>
                <w:u w:val="single"/>
              </w:rPr>
            </w:pPr>
            <w:hyperlink r:id="rId15">
              <w:r w:rsidDel="00000000" w:rsidR="00000000" w:rsidRPr="00000000">
                <w:rPr>
                  <w:rFonts w:ascii="Leelawadee" w:cs="Leelawadee" w:eastAsia="Leelawadee" w:hAnsi="Leelawadee"/>
                  <w:color w:val="1155cc"/>
                  <w:sz w:val="16"/>
                  <w:szCs w:val="16"/>
                  <w:u w:val="single"/>
                  <w:rtl w:val="0"/>
                </w:rPr>
                <w:t xml:space="preserve">https://classroom.thenational.academy/units/revisiting-macbeth-91c7</w:t>
              </w:r>
            </w:hyperlink>
            <w:r w:rsidDel="00000000" w:rsidR="00000000" w:rsidRPr="00000000">
              <w:rPr>
                <w:rtl w:val="0"/>
              </w:rPr>
            </w:r>
          </w:p>
          <w:p w:rsidR="00000000" w:rsidDel="00000000" w:rsidP="00000000" w:rsidRDefault="00000000" w:rsidRPr="00000000" w14:paraId="0000004A">
            <w:pPr>
              <w:rPr>
                <w:rFonts w:ascii="Leelawadee" w:cs="Leelawadee" w:eastAsia="Leelawadee" w:hAnsi="Leelawadee"/>
                <w:color w:val="4a86e8"/>
                <w:sz w:val="16"/>
                <w:szCs w:val="16"/>
                <w:u w:val="single"/>
              </w:rPr>
            </w:pPr>
            <w:r w:rsidDel="00000000" w:rsidR="00000000" w:rsidRPr="00000000">
              <w:rPr>
                <w:rFonts w:ascii="Leelawadee" w:cs="Leelawadee" w:eastAsia="Leelawadee" w:hAnsi="Leelawadee"/>
                <w:color w:val="4a86e8"/>
                <w:sz w:val="16"/>
                <w:szCs w:val="16"/>
                <w:u w:val="single"/>
                <w:rtl w:val="0"/>
              </w:rPr>
              <w:t xml:space="preserve">Revisiting Macbeth All lessons</w:t>
            </w:r>
          </w:p>
          <w:p w:rsidR="00000000" w:rsidDel="00000000" w:rsidP="00000000" w:rsidRDefault="00000000" w:rsidRPr="00000000" w14:paraId="0000004B">
            <w:pPr>
              <w:rPr>
                <w:rFonts w:ascii="Leelawadee" w:cs="Leelawadee" w:eastAsia="Leelawadee" w:hAnsi="Leelawadee"/>
                <w:color w:val="4a86e8"/>
                <w:sz w:val="16"/>
                <w:szCs w:val="16"/>
                <w:u w:val="single"/>
              </w:rPr>
            </w:pPr>
            <w:r w:rsidDel="00000000" w:rsidR="00000000" w:rsidRPr="00000000">
              <w:rPr>
                <w:rFonts w:ascii="Leelawadee" w:cs="Leelawadee" w:eastAsia="Leelawadee" w:hAnsi="Leelawadee"/>
                <w:sz w:val="16"/>
                <w:szCs w:val="16"/>
                <w:rtl w:val="0"/>
              </w:rPr>
              <w:t xml:space="preserve">Revisiting Macbeth: Lesson 7 and Lesson 8 on Macbeth and Lady Macbeth</w:t>
            </w:r>
            <w:r w:rsidDel="00000000" w:rsidR="00000000" w:rsidRPr="00000000">
              <w:rPr>
                <w:rtl w:val="0"/>
              </w:rPr>
            </w:r>
          </w:p>
          <w:p w:rsidR="00000000" w:rsidDel="00000000" w:rsidP="00000000" w:rsidRDefault="00000000" w:rsidRPr="00000000" w14:paraId="0000004C">
            <w:pPr>
              <w:rPr>
                <w:rFonts w:ascii="Leelawadee" w:cs="Leelawadee" w:eastAsia="Leelawadee" w:hAnsi="Leelawadee"/>
                <w:sz w:val="16"/>
                <w:szCs w:val="16"/>
              </w:rPr>
            </w:pPr>
            <w:hyperlink r:id="rId16">
              <w:r w:rsidDel="00000000" w:rsidR="00000000" w:rsidRPr="00000000">
                <w:rPr>
                  <w:rFonts w:ascii="Leelawadee" w:cs="Leelawadee" w:eastAsia="Leelawadee" w:hAnsi="Leelawadee"/>
                  <w:color w:val="1155cc"/>
                  <w:sz w:val="16"/>
                  <w:szCs w:val="16"/>
                  <w:u w:val="single"/>
                  <w:rtl w:val="0"/>
                </w:rPr>
                <w:t xml:space="preserve">https://classroom.thenational.academy/units/revisiting-a-christmas-carol-2c27</w:t>
              </w:r>
            </w:hyperlink>
            <w:r w:rsidDel="00000000" w:rsidR="00000000" w:rsidRPr="00000000">
              <w:rPr>
                <w:rtl w:val="0"/>
              </w:rPr>
            </w:r>
          </w:p>
          <w:p w:rsidR="00000000" w:rsidDel="00000000" w:rsidP="00000000" w:rsidRDefault="00000000" w:rsidRPr="00000000" w14:paraId="0000004D">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Revisiting A Christmas Carol: All lessons</w:t>
            </w:r>
          </w:p>
          <w:p w:rsidR="00000000" w:rsidDel="00000000" w:rsidP="00000000" w:rsidRDefault="00000000" w:rsidRPr="00000000" w14:paraId="0000004E">
            <w:pPr>
              <w:rPr>
                <w:rFonts w:ascii="Leelawadee" w:cs="Leelawadee" w:eastAsia="Leelawadee" w:hAnsi="Leelawadee"/>
                <w:sz w:val="16"/>
                <w:szCs w:val="16"/>
              </w:rPr>
            </w:pPr>
            <w:hyperlink r:id="rId17">
              <w:r w:rsidDel="00000000" w:rsidR="00000000" w:rsidRPr="00000000">
                <w:rPr>
                  <w:rFonts w:ascii="Leelawadee" w:cs="Leelawadee" w:eastAsia="Leelawadee" w:hAnsi="Leelawadee"/>
                  <w:color w:val="1155cc"/>
                  <w:sz w:val="16"/>
                  <w:szCs w:val="16"/>
                  <w:u w:val="single"/>
                  <w:rtl w:val="0"/>
                </w:rPr>
                <w:t xml:space="preserve">https://classroom.thenational.academy/units/revisiting-an-inspector-calls-d1f4</w:t>
              </w:r>
            </w:hyperlink>
            <w:r w:rsidDel="00000000" w:rsidR="00000000" w:rsidRPr="00000000">
              <w:rPr>
                <w:rtl w:val="0"/>
              </w:rPr>
            </w:r>
          </w:p>
          <w:p w:rsidR="00000000" w:rsidDel="00000000" w:rsidP="00000000" w:rsidRDefault="00000000" w:rsidRPr="00000000" w14:paraId="0000004F">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Revisiting An Inspector Calls: All lessons</w:t>
            </w:r>
          </w:p>
          <w:p w:rsidR="00000000" w:rsidDel="00000000" w:rsidP="00000000" w:rsidRDefault="00000000" w:rsidRPr="00000000" w14:paraId="00000050">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51">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52">
            <w:pPr>
              <w:rPr>
                <w:rFonts w:ascii="Leelawadee" w:cs="Leelawadee" w:eastAsia="Leelawadee" w:hAnsi="Leelawadee"/>
                <w:sz w:val="16"/>
                <w:szCs w:val="16"/>
              </w:rPr>
            </w:pPr>
            <w:r w:rsidDel="00000000" w:rsidR="00000000" w:rsidRPr="00000000">
              <w:rPr>
                <w:rtl w:val="0"/>
              </w:rPr>
            </w:r>
          </w:p>
        </w:tc>
      </w:tr>
      <w:tr>
        <w:trPr>
          <w:trHeight w:val="715" w:hRule="atLeast"/>
        </w:trPr>
        <w:tc>
          <w:tcPr>
            <w:vAlign w:val="center"/>
          </w:tcPr>
          <w:p w:rsidR="00000000" w:rsidDel="00000000" w:rsidP="00000000" w:rsidRDefault="00000000" w:rsidRPr="00000000" w14:paraId="00000053">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Geography </w:t>
            </w:r>
          </w:p>
        </w:tc>
        <w:tc>
          <w:tcPr>
            <w:vAlign w:val="center"/>
          </w:tcPr>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Make detailed notes from the ‘Economic Development – Nigeria’ revision guide that you should have received.</w:t>
            </w: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Make detailed notes from the ‘Economic Development – UK’ revision guide that you should have received. This is brand new learning, so it will take time to create your own set of notes. You should ensure that you understood everything you write down!</w:t>
            </w:r>
            <w:r w:rsidDel="00000000" w:rsidR="00000000" w:rsidRPr="00000000">
              <w:rPr>
                <w:rtl w:val="0"/>
              </w:rPr>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Complete the work booklet (with past paper questions) called ‘GCSE Geography’</w:t>
            </w:r>
            <w:r w:rsidDel="00000000" w:rsidR="00000000" w:rsidRPr="00000000">
              <w:rPr>
                <w:rtl w:val="0"/>
              </w:rPr>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color w:val="000000"/>
                <w:rtl w:val="0"/>
              </w:rPr>
              <w:t xml:space="preserve">Try to return the work book back to school so that I can mark your work.</w:t>
            </w:r>
            <w:r w:rsidDel="00000000" w:rsidR="00000000" w:rsidRPr="00000000">
              <w:rPr>
                <w:rtl w:val="0"/>
              </w:rPr>
            </w:r>
          </w:p>
          <w:p w:rsidR="00000000" w:rsidDel="00000000" w:rsidP="00000000" w:rsidRDefault="00000000" w:rsidRPr="00000000" w14:paraId="00000058">
            <w:pPr>
              <w:rPr>
                <w:rFonts w:ascii="Leelawadee" w:cs="Leelawadee" w:eastAsia="Leelawadee" w:hAnsi="Leelawadee"/>
                <w:sz w:val="16"/>
                <w:szCs w:val="16"/>
              </w:rPr>
            </w:pPr>
            <w:bookmarkStart w:colFirst="0" w:colLast="0" w:name="_heading=h.1fob9te" w:id="3"/>
            <w:bookmarkEnd w:id="3"/>
            <w:r w:rsidDel="00000000" w:rsidR="00000000" w:rsidRPr="00000000">
              <w:rPr>
                <w:rFonts w:ascii="Leelawadee" w:cs="Leelawadee" w:eastAsia="Leelawadee" w:hAnsi="Leelawadee"/>
                <w:sz w:val="16"/>
                <w:szCs w:val="16"/>
                <w:rtl w:val="0"/>
              </w:rPr>
              <w:t xml:space="preserve">Miss Stevenson</w:t>
            </w:r>
          </w:p>
        </w:tc>
        <w:tc>
          <w:tcPr>
            <w:vAlign w:val="center"/>
          </w:tcPr>
          <w:p w:rsidR="00000000" w:rsidDel="00000000" w:rsidP="00000000" w:rsidRDefault="00000000" w:rsidRPr="00000000" w14:paraId="00000059">
            <w:pPr>
              <w:rPr>
                <w:rFonts w:ascii="Leelawadee" w:cs="Leelawadee" w:eastAsia="Leelawadee" w:hAnsi="Leelawadee"/>
                <w:sz w:val="16"/>
                <w:szCs w:val="16"/>
              </w:rPr>
            </w:pPr>
            <w:hyperlink r:id="rId18">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5A">
            <w:pPr>
              <w:rPr>
                <w:rFonts w:ascii="Leelawadee" w:cs="Leelawadee" w:eastAsia="Leelawadee" w:hAnsi="Leelawadee"/>
                <w:sz w:val="16"/>
                <w:szCs w:val="16"/>
              </w:rPr>
            </w:pPr>
            <w:r w:rsidDel="00000000" w:rsidR="00000000" w:rsidRPr="00000000">
              <w:rPr>
                <w:rtl w:val="0"/>
              </w:rPr>
            </w:r>
          </w:p>
        </w:tc>
      </w:tr>
      <w:tr>
        <w:trPr>
          <w:trHeight w:val="684" w:hRule="atLeast"/>
        </w:trPr>
        <w:tc>
          <w:tcPr>
            <w:vAlign w:val="center"/>
          </w:tcPr>
          <w:p w:rsidR="00000000" w:rsidDel="00000000" w:rsidP="00000000" w:rsidRDefault="00000000" w:rsidRPr="00000000" w14:paraId="0000005B">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History</w:t>
            </w:r>
          </w:p>
        </w:tc>
        <w:tc>
          <w:tcPr>
            <w:vAlign w:val="center"/>
          </w:tcPr>
          <w:p w:rsidR="00000000" w:rsidDel="00000000" w:rsidP="00000000" w:rsidRDefault="00000000" w:rsidRPr="00000000" w14:paraId="0000005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Use the photocopies of pages 30-33</w:t>
            </w:r>
          </w:p>
          <w:p w:rsidR="00000000" w:rsidDel="00000000" w:rsidP="00000000" w:rsidRDefault="00000000" w:rsidRPr="00000000" w14:paraId="0000005D">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5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Read the information and make notes. Complete the tasks from the blue boxes on each of these pages.</w:t>
            </w:r>
          </w:p>
          <w:p w:rsidR="00000000" w:rsidDel="00000000" w:rsidP="00000000" w:rsidRDefault="00000000" w:rsidRPr="00000000" w14:paraId="0000005F">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60">
            <w:pPr>
              <w:rPr>
                <w:rFonts w:ascii="Leelawadee" w:cs="Leelawadee" w:eastAsia="Leelawadee" w:hAnsi="Leelawadee"/>
                <w:sz w:val="16"/>
                <w:szCs w:val="16"/>
              </w:rPr>
            </w:pPr>
            <w:r w:rsidDel="00000000" w:rsidR="00000000" w:rsidRPr="00000000">
              <w:rPr>
                <w:rtl w:val="0"/>
              </w:rPr>
            </w:r>
          </w:p>
        </w:tc>
        <w:tc>
          <w:tcPr>
            <w:vAlign w:val="center"/>
          </w:tcPr>
          <w:p w:rsidR="00000000" w:rsidDel="00000000" w:rsidP="00000000" w:rsidRDefault="00000000" w:rsidRPr="00000000" w14:paraId="00000061">
            <w:pPr>
              <w:rPr>
                <w:rFonts w:ascii="Leelawadee" w:cs="Leelawadee" w:eastAsia="Leelawadee" w:hAnsi="Leelawadee"/>
                <w:sz w:val="16"/>
                <w:szCs w:val="16"/>
              </w:rPr>
            </w:pPr>
            <w:hyperlink r:id="rId19">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6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tasks under ‘Week Beginning 8th February’</w:t>
            </w:r>
          </w:p>
          <w:p w:rsidR="00000000" w:rsidDel="00000000" w:rsidP="00000000" w:rsidRDefault="00000000" w:rsidRPr="00000000" w14:paraId="00000063">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64">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Follow the instructions on the loom video and on the Golden Task Plan.</w:t>
            </w:r>
          </w:p>
          <w:p w:rsidR="00000000" w:rsidDel="00000000" w:rsidP="00000000" w:rsidRDefault="00000000" w:rsidRPr="00000000" w14:paraId="00000065">
            <w:pPr>
              <w:rPr>
                <w:rFonts w:ascii="Leelawadee" w:cs="Leelawadee" w:eastAsia="Leelawadee" w:hAnsi="Leelawadee"/>
                <w:sz w:val="16"/>
                <w:szCs w:val="16"/>
              </w:rPr>
            </w:pPr>
            <w:r w:rsidDel="00000000" w:rsidR="00000000" w:rsidRPr="00000000">
              <w:rPr>
                <w:rtl w:val="0"/>
              </w:rPr>
            </w:r>
          </w:p>
        </w:tc>
      </w:tr>
      <w:tr>
        <w:trPr>
          <w:trHeight w:val="270" w:hRule="atLeast"/>
        </w:trPr>
        <w:tc>
          <w:tcPr>
            <w:vAlign w:val="center"/>
          </w:tcPr>
          <w:p w:rsidR="00000000" w:rsidDel="00000000" w:rsidP="00000000" w:rsidRDefault="00000000" w:rsidRPr="00000000" w14:paraId="00000066">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Maths</w:t>
            </w:r>
          </w:p>
        </w:tc>
        <w:tc>
          <w:tcPr>
            <w:vAlign w:val="center"/>
          </w:tcPr>
          <w:p w:rsidR="00000000" w:rsidDel="00000000" w:rsidP="00000000" w:rsidRDefault="00000000" w:rsidRPr="00000000" w14:paraId="0000006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There is a new work booklet to be collected from school, please complete complete part 1. </w:t>
            </w:r>
          </w:p>
        </w:tc>
        <w:tc>
          <w:tcPr>
            <w:vAlign w:val="center"/>
          </w:tcPr>
          <w:p w:rsidR="00000000" w:rsidDel="00000000" w:rsidP="00000000" w:rsidRDefault="00000000" w:rsidRPr="00000000" w14:paraId="00000068">
            <w:pPr>
              <w:rPr>
                <w:rFonts w:ascii="Leelawadee" w:cs="Leelawadee" w:eastAsia="Leelawadee" w:hAnsi="Leelawadee"/>
                <w:sz w:val="16"/>
                <w:szCs w:val="16"/>
              </w:rPr>
            </w:pPr>
            <w:hyperlink r:id="rId20">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tc>
      </w:tr>
      <w:tr>
        <w:tc>
          <w:tcPr>
            <w:vAlign w:val="center"/>
          </w:tcPr>
          <w:p w:rsidR="00000000" w:rsidDel="00000000" w:rsidP="00000000" w:rsidRDefault="00000000" w:rsidRPr="00000000" w14:paraId="00000069">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MFL</w:t>
            </w:r>
          </w:p>
        </w:tc>
        <w:tc>
          <w:tcPr>
            <w:vAlign w:val="center"/>
          </w:tcPr>
          <w:p w:rsidR="00000000" w:rsidDel="00000000" w:rsidP="00000000" w:rsidRDefault="00000000" w:rsidRPr="00000000" w14:paraId="0000006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In your workbook</w:t>
            </w:r>
          </w:p>
          <w:p w:rsidR="00000000" w:rsidDel="00000000" w:rsidP="00000000" w:rsidRDefault="00000000" w:rsidRPr="00000000" w14:paraId="0000006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 Complete the listening questions on page 78 using the CD at the back of the book </w:t>
            </w:r>
          </w:p>
          <w:p w:rsidR="00000000" w:rsidDel="00000000" w:rsidP="00000000" w:rsidRDefault="00000000" w:rsidRPr="00000000" w14:paraId="0000006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  Complete the reading and writing questions on pages 80-81 in your workbook</w:t>
            </w:r>
          </w:p>
        </w:tc>
        <w:tc>
          <w:tcPr>
            <w:vAlign w:val="center"/>
          </w:tcPr>
          <w:p w:rsidR="00000000" w:rsidDel="00000000" w:rsidP="00000000" w:rsidRDefault="00000000" w:rsidRPr="00000000" w14:paraId="0000006D">
            <w:pPr>
              <w:rPr>
                <w:rFonts w:ascii="Leelawadee" w:cs="Leelawadee" w:eastAsia="Leelawadee" w:hAnsi="Leelawadee"/>
                <w:sz w:val="16"/>
                <w:szCs w:val="16"/>
              </w:rPr>
            </w:pPr>
            <w:hyperlink r:id="rId21">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6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tasks under ‘Remote Learning Week Beginning 8 February</w:t>
            </w:r>
          </w:p>
          <w:p w:rsidR="00000000" w:rsidDel="00000000" w:rsidP="00000000" w:rsidRDefault="00000000" w:rsidRPr="00000000" w14:paraId="0000006F">
            <w:pPr>
              <w:rPr>
                <w:rFonts w:ascii="Leelawadee" w:cs="Leelawadee" w:eastAsia="Leelawadee" w:hAnsi="Leelawadee"/>
                <w:sz w:val="16"/>
                <w:szCs w:val="16"/>
              </w:rPr>
            </w:pPr>
            <w:r w:rsidDel="00000000" w:rsidR="00000000" w:rsidRPr="00000000">
              <w:rPr>
                <w:rtl w:val="0"/>
              </w:rPr>
            </w:r>
          </w:p>
        </w:tc>
      </w:tr>
      <w:tr>
        <w:trPr>
          <w:trHeight w:val="510" w:hRule="atLeast"/>
        </w:trPr>
        <w:tc>
          <w:tcPr>
            <w:vAlign w:val="center"/>
          </w:tcPr>
          <w:p w:rsidR="00000000" w:rsidDel="00000000" w:rsidP="00000000" w:rsidRDefault="00000000" w:rsidRPr="00000000" w14:paraId="00000070">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Performing Arts</w:t>
            </w:r>
          </w:p>
        </w:tc>
        <w:tc>
          <w:tcPr>
            <w:vAlign w:val="center"/>
          </w:tcPr>
          <w:p w:rsidR="00000000" w:rsidDel="00000000" w:rsidP="00000000" w:rsidRDefault="00000000" w:rsidRPr="00000000" w14:paraId="0000007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Work on your ideas and character for Component 3 - working from a brief.  Log all ideas you have.</w:t>
            </w:r>
          </w:p>
        </w:tc>
        <w:tc>
          <w:tcPr>
            <w:vAlign w:val="center"/>
          </w:tcPr>
          <w:p w:rsidR="00000000" w:rsidDel="00000000" w:rsidP="00000000" w:rsidRDefault="00000000" w:rsidRPr="00000000" w14:paraId="0000007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Work on your ideas and character for Component 3 - working from a brief.  Log all ideas you have on the Google Doc provided</w:t>
            </w:r>
          </w:p>
          <w:p w:rsidR="00000000" w:rsidDel="00000000" w:rsidP="00000000" w:rsidRDefault="00000000" w:rsidRPr="00000000" w14:paraId="00000073">
            <w:pPr>
              <w:rPr>
                <w:rFonts w:ascii="Leelawadee" w:cs="Leelawadee" w:eastAsia="Leelawadee" w:hAnsi="Leelawadee"/>
                <w:sz w:val="16"/>
                <w:szCs w:val="16"/>
              </w:rPr>
            </w:pPr>
            <w:r w:rsidDel="00000000" w:rsidR="00000000" w:rsidRPr="00000000">
              <w:rPr>
                <w:rtl w:val="0"/>
              </w:rPr>
            </w:r>
          </w:p>
        </w:tc>
      </w:tr>
      <w:tr>
        <w:trPr>
          <w:trHeight w:val="885" w:hRule="atLeast"/>
        </w:trPr>
        <w:tc>
          <w:tcPr>
            <w:vAlign w:val="center"/>
          </w:tcPr>
          <w:p w:rsidR="00000000" w:rsidDel="00000000" w:rsidP="00000000" w:rsidRDefault="00000000" w:rsidRPr="00000000" w14:paraId="00000074">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PE - Health and Fitness</w:t>
            </w:r>
          </w:p>
        </w:tc>
        <w:tc>
          <w:tcPr>
            <w:vAlign w:val="center"/>
          </w:tcPr>
          <w:p w:rsidR="00000000" w:rsidDel="00000000" w:rsidP="00000000" w:rsidRDefault="00000000" w:rsidRPr="00000000" w14:paraId="00000075">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Research the 4 fitness tests explaining what equipment is needed and the method for the press up test, sit up test, vertical jump test and standing long jump test. What components do these improve?</w:t>
            </w:r>
          </w:p>
        </w:tc>
        <w:tc>
          <w:tcPr>
            <w:vAlign w:val="center"/>
          </w:tcPr>
          <w:p w:rsidR="00000000" w:rsidDel="00000000" w:rsidP="00000000" w:rsidRDefault="00000000" w:rsidRPr="00000000" w14:paraId="00000076">
            <w:pPr>
              <w:rPr>
                <w:rFonts w:ascii="Leelawadee" w:cs="Leelawadee" w:eastAsia="Leelawadee" w:hAnsi="Leelawadee"/>
                <w:sz w:val="16"/>
                <w:szCs w:val="16"/>
              </w:rPr>
            </w:pPr>
            <w:hyperlink r:id="rId22">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77">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78">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Please go onto google classroom and complete Task 3 of your controlled assessment. The live lessons are 11.30am on Monday for Option A pupils and 11.30am on Wednesday for Option C pupils.</w:t>
            </w:r>
          </w:p>
        </w:tc>
      </w:tr>
      <w:tr>
        <w:trPr>
          <w:trHeight w:val="885" w:hRule="atLeast"/>
        </w:trPr>
        <w:tc>
          <w:tcPr>
            <w:vAlign w:val="center"/>
          </w:tcPr>
          <w:p w:rsidR="00000000" w:rsidDel="00000000" w:rsidP="00000000" w:rsidRDefault="00000000" w:rsidRPr="00000000" w14:paraId="00000079">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PE - Core</w:t>
            </w:r>
          </w:p>
        </w:tc>
        <w:tc>
          <w:tcPr>
            <w:vAlign w:val="center"/>
          </w:tcPr>
          <w:p w:rsidR="00000000" w:rsidDel="00000000" w:rsidP="00000000" w:rsidRDefault="00000000" w:rsidRPr="00000000" w14:paraId="0000007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following circuit programme </w:t>
            </w:r>
          </w:p>
          <w:p w:rsidR="00000000" w:rsidDel="00000000" w:rsidP="00000000" w:rsidRDefault="00000000" w:rsidRPr="00000000" w14:paraId="0000007B">
            <w:pPr>
              <w:rPr>
                <w:rFonts w:ascii="Leelawadee" w:cs="Leelawadee" w:eastAsia="Leelawadee" w:hAnsi="Leelawadee"/>
                <w:b w:val="1"/>
                <w:sz w:val="16"/>
                <w:szCs w:val="16"/>
                <w:u w:val="single"/>
              </w:rPr>
            </w:pPr>
            <w:r w:rsidDel="00000000" w:rsidR="00000000" w:rsidRPr="00000000">
              <w:rPr>
                <w:rFonts w:ascii="Leelawadee" w:cs="Leelawadee" w:eastAsia="Leelawadee" w:hAnsi="Leelawadee"/>
                <w:b w:val="1"/>
                <w:sz w:val="16"/>
                <w:szCs w:val="16"/>
                <w:u w:val="single"/>
                <w:rtl w:val="0"/>
              </w:rPr>
              <w:t xml:space="preserve">Warm up </w:t>
            </w:r>
          </w:p>
          <w:p w:rsidR="00000000" w:rsidDel="00000000" w:rsidP="00000000" w:rsidRDefault="00000000" w:rsidRPr="00000000" w14:paraId="0000007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30 seconds jogging on the spot</w:t>
            </w:r>
          </w:p>
          <w:p w:rsidR="00000000" w:rsidDel="00000000" w:rsidP="00000000" w:rsidRDefault="00000000" w:rsidRPr="00000000" w14:paraId="0000007D">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Heel flicks (30 seconds)</w:t>
            </w:r>
          </w:p>
          <w:p w:rsidR="00000000" w:rsidDel="00000000" w:rsidP="00000000" w:rsidRDefault="00000000" w:rsidRPr="00000000" w14:paraId="0000007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Stretches (1 minute)</w:t>
            </w:r>
          </w:p>
          <w:p w:rsidR="00000000" w:rsidDel="00000000" w:rsidP="00000000" w:rsidRDefault="00000000" w:rsidRPr="00000000" w14:paraId="0000007F">
            <w:pPr>
              <w:rPr>
                <w:rFonts w:ascii="Leelawadee" w:cs="Leelawadee" w:eastAsia="Leelawadee" w:hAnsi="Leelawadee"/>
                <w:b w:val="1"/>
                <w:sz w:val="16"/>
                <w:szCs w:val="16"/>
                <w:u w:val="single"/>
              </w:rPr>
            </w:pPr>
            <w:r w:rsidDel="00000000" w:rsidR="00000000" w:rsidRPr="00000000">
              <w:rPr>
                <w:rFonts w:ascii="Leelawadee" w:cs="Leelawadee" w:eastAsia="Leelawadee" w:hAnsi="Leelawadee"/>
                <w:b w:val="1"/>
                <w:sz w:val="16"/>
                <w:szCs w:val="16"/>
                <w:u w:val="single"/>
                <w:rtl w:val="0"/>
              </w:rPr>
              <w:t xml:space="preserve">Main workout</w:t>
            </w:r>
          </w:p>
          <w:p w:rsidR="00000000" w:rsidDel="00000000" w:rsidP="00000000" w:rsidRDefault="00000000" w:rsidRPr="00000000" w14:paraId="00000080">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20-star jumps</w:t>
            </w:r>
          </w:p>
          <w:p w:rsidR="00000000" w:rsidDel="00000000" w:rsidP="00000000" w:rsidRDefault="00000000" w:rsidRPr="00000000" w14:paraId="0000008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15 squats</w:t>
            </w:r>
          </w:p>
          <w:p w:rsidR="00000000" w:rsidDel="00000000" w:rsidP="00000000" w:rsidRDefault="00000000" w:rsidRPr="00000000" w14:paraId="0000008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25 walking lunges</w:t>
            </w:r>
          </w:p>
          <w:p w:rsidR="00000000" w:rsidDel="00000000" w:rsidP="00000000" w:rsidRDefault="00000000" w:rsidRPr="00000000" w14:paraId="00000083">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15 press ups</w:t>
            </w:r>
          </w:p>
          <w:p w:rsidR="00000000" w:rsidDel="00000000" w:rsidP="00000000" w:rsidRDefault="00000000" w:rsidRPr="00000000" w14:paraId="00000084">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40 seconds Arm circles</w:t>
            </w:r>
          </w:p>
          <w:p w:rsidR="00000000" w:rsidDel="00000000" w:rsidP="00000000" w:rsidRDefault="00000000" w:rsidRPr="00000000" w14:paraId="00000085">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25 mountain climbers</w:t>
            </w:r>
          </w:p>
          <w:p w:rsidR="00000000" w:rsidDel="00000000" w:rsidP="00000000" w:rsidRDefault="00000000" w:rsidRPr="00000000" w14:paraId="00000086">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Plank (30 seconds)</w:t>
            </w:r>
          </w:p>
          <w:p w:rsidR="00000000" w:rsidDel="00000000" w:rsidP="00000000" w:rsidRDefault="00000000" w:rsidRPr="00000000" w14:paraId="0000008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20 Air punches </w:t>
            </w:r>
          </w:p>
          <w:p w:rsidR="00000000" w:rsidDel="00000000" w:rsidP="00000000" w:rsidRDefault="00000000" w:rsidRPr="00000000" w14:paraId="00000088">
            <w:pPr>
              <w:rPr>
                <w:rFonts w:ascii="Leelawadee" w:cs="Leelawadee" w:eastAsia="Leelawadee" w:hAnsi="Leelawadee"/>
                <w:b w:val="1"/>
                <w:sz w:val="16"/>
                <w:szCs w:val="16"/>
                <w:u w:val="single"/>
              </w:rPr>
            </w:pPr>
            <w:r w:rsidDel="00000000" w:rsidR="00000000" w:rsidRPr="00000000">
              <w:rPr>
                <w:rFonts w:ascii="Leelawadee" w:cs="Leelawadee" w:eastAsia="Leelawadee" w:hAnsi="Leelawadee"/>
                <w:b w:val="1"/>
                <w:sz w:val="16"/>
                <w:szCs w:val="16"/>
                <w:u w:val="single"/>
                <w:rtl w:val="0"/>
              </w:rPr>
              <w:t xml:space="preserve">Cool down</w:t>
            </w:r>
          </w:p>
          <w:p w:rsidR="00000000" w:rsidDel="00000000" w:rsidP="00000000" w:rsidRDefault="00000000" w:rsidRPr="00000000" w14:paraId="00000089">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Light stretches</w:t>
            </w:r>
          </w:p>
        </w:tc>
        <w:tc>
          <w:tcPr>
            <w:vAlign w:val="center"/>
          </w:tcPr>
          <w:p w:rsidR="00000000" w:rsidDel="00000000" w:rsidP="00000000" w:rsidRDefault="00000000" w:rsidRPr="00000000" w14:paraId="0000008A">
            <w:pPr>
              <w:rPr>
                <w:rFonts w:ascii="Leelawadee" w:cs="Leelawadee" w:eastAsia="Leelawadee" w:hAnsi="Leelawadee"/>
              </w:rPr>
            </w:pPr>
            <w:hyperlink r:id="rId23">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r w:rsidDel="00000000" w:rsidR="00000000" w:rsidRPr="00000000">
              <w:rPr>
                <w:rtl w:val="0"/>
              </w:rPr>
            </w:r>
          </w:p>
          <w:p w:rsidR="00000000" w:rsidDel="00000000" w:rsidP="00000000" w:rsidRDefault="00000000" w:rsidRPr="00000000" w14:paraId="0000008B">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There will be a number of tasks set in the google classroom this week. </w:t>
            </w:r>
          </w:p>
          <w:p w:rsidR="00000000" w:rsidDel="00000000" w:rsidP="00000000" w:rsidRDefault="00000000" w:rsidRPr="00000000" w14:paraId="0000008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1.Remote Learning workout – week 5</w:t>
            </w:r>
          </w:p>
          <w:p w:rsidR="00000000" w:rsidDel="00000000" w:rsidP="00000000" w:rsidRDefault="00000000" w:rsidRPr="00000000" w14:paraId="0000008D">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2. Teacher Challenge</w:t>
            </w:r>
          </w:p>
          <w:p w:rsidR="00000000" w:rsidDel="00000000" w:rsidP="00000000" w:rsidRDefault="00000000" w:rsidRPr="00000000" w14:paraId="0000008E">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3. Remote learning quiz – week 5 </w:t>
            </w:r>
          </w:p>
          <w:p w:rsidR="00000000" w:rsidDel="00000000" w:rsidP="00000000" w:rsidRDefault="00000000" w:rsidRPr="00000000" w14:paraId="0000008F">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90">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Don’t forget you could also complete the Joe Wicks workouts (Monday/Wednesday/Friday)</w:t>
            </w:r>
          </w:p>
        </w:tc>
      </w:tr>
      <w:tr>
        <w:trPr>
          <w:trHeight w:val="1395" w:hRule="atLeast"/>
        </w:trPr>
        <w:tc>
          <w:tcPr>
            <w:vAlign w:val="center"/>
          </w:tcPr>
          <w:p w:rsidR="00000000" w:rsidDel="00000000" w:rsidP="00000000" w:rsidRDefault="00000000" w:rsidRPr="00000000" w14:paraId="00000091">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RE</w:t>
            </w:r>
          </w:p>
        </w:tc>
        <w:tc>
          <w:tcPr>
            <w:vAlign w:val="center"/>
          </w:tcPr>
          <w:p w:rsidR="00000000" w:rsidDel="00000000" w:rsidP="00000000" w:rsidRDefault="00000000" w:rsidRPr="00000000" w14:paraId="0000009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Using pages 28 to 41of the revision guide answers the questions on page 6 to page 23 in the Christianity practices booklet.</w:t>
            </w:r>
          </w:p>
        </w:tc>
        <w:tc>
          <w:tcPr>
            <w:vAlign w:val="center"/>
          </w:tcPr>
          <w:p w:rsidR="00000000" w:rsidDel="00000000" w:rsidP="00000000" w:rsidRDefault="00000000" w:rsidRPr="00000000" w14:paraId="00000093">
            <w:pPr>
              <w:rPr>
                <w:rFonts w:ascii="Leelawadee" w:cs="Leelawadee" w:eastAsia="Leelawadee" w:hAnsi="Leelawadee"/>
                <w:sz w:val="16"/>
                <w:szCs w:val="16"/>
              </w:rPr>
            </w:pPr>
            <w:hyperlink r:id="rId24">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94">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95">
            <w:pPr>
              <w:rPr>
                <w:rFonts w:ascii="Leelawadee" w:cs="Leelawadee" w:eastAsia="Leelawadee" w:hAnsi="Leelawadee"/>
                <w:sz w:val="16"/>
                <w:szCs w:val="16"/>
              </w:rPr>
            </w:pPr>
            <w:r w:rsidDel="00000000" w:rsidR="00000000" w:rsidRPr="00000000">
              <w:rPr>
                <w:rFonts w:ascii="Leelawadee" w:cs="Leelawadee" w:eastAsia="Leelawadee" w:hAnsi="Leelawadee"/>
                <w:color w:val="202124"/>
                <w:sz w:val="16"/>
                <w:szCs w:val="16"/>
                <w:highlight w:val="white"/>
                <w:rtl w:val="0"/>
              </w:rPr>
              <w:t xml:space="preserve">Read through the google slides on Pacifism  . Answer the questions on google slides. Watch the loom video. Log onto the live lesson.</w:t>
            </w:r>
            <w:r w:rsidDel="00000000" w:rsidR="00000000" w:rsidRPr="00000000">
              <w:rPr>
                <w:rtl w:val="0"/>
              </w:rPr>
            </w:r>
          </w:p>
        </w:tc>
      </w:tr>
      <w:tr>
        <w:tc>
          <w:tcPr>
            <w:vAlign w:val="center"/>
          </w:tcPr>
          <w:p w:rsidR="00000000" w:rsidDel="00000000" w:rsidP="00000000" w:rsidRDefault="00000000" w:rsidRPr="00000000" w14:paraId="00000096">
            <w:pPr>
              <w:rPr>
                <w:rFonts w:ascii="Leelawadee" w:cs="Leelawadee" w:eastAsia="Leelawadee" w:hAnsi="Leelawadee"/>
                <w:b w:val="1"/>
                <w:sz w:val="16"/>
                <w:szCs w:val="16"/>
              </w:rPr>
            </w:pPr>
            <w:r w:rsidDel="00000000" w:rsidR="00000000" w:rsidRPr="00000000">
              <w:rPr>
                <w:rtl w:val="0"/>
              </w:rPr>
            </w:r>
          </w:p>
          <w:p w:rsidR="00000000" w:rsidDel="00000000" w:rsidP="00000000" w:rsidRDefault="00000000" w:rsidRPr="00000000" w14:paraId="00000097">
            <w:pPr>
              <w:rPr>
                <w:rFonts w:ascii="Leelawadee" w:cs="Leelawadee" w:eastAsia="Leelawadee" w:hAnsi="Leelawadee"/>
                <w:b w:val="1"/>
                <w:sz w:val="16"/>
                <w:szCs w:val="16"/>
              </w:rPr>
            </w:pPr>
            <w:r w:rsidDel="00000000" w:rsidR="00000000" w:rsidRPr="00000000">
              <w:rPr>
                <w:rtl w:val="0"/>
              </w:rPr>
            </w:r>
          </w:p>
          <w:p w:rsidR="00000000" w:rsidDel="00000000" w:rsidP="00000000" w:rsidRDefault="00000000" w:rsidRPr="00000000" w14:paraId="00000098">
            <w:pPr>
              <w:rPr>
                <w:rFonts w:ascii="Leelawadee" w:cs="Leelawadee" w:eastAsia="Leelawadee" w:hAnsi="Leelawadee"/>
                <w:b w:val="1"/>
                <w:sz w:val="16"/>
                <w:szCs w:val="16"/>
              </w:rPr>
            </w:pPr>
            <w:r w:rsidDel="00000000" w:rsidR="00000000" w:rsidRPr="00000000">
              <w:rPr>
                <w:rtl w:val="0"/>
              </w:rPr>
            </w:r>
          </w:p>
          <w:p w:rsidR="00000000" w:rsidDel="00000000" w:rsidP="00000000" w:rsidRDefault="00000000" w:rsidRPr="00000000" w14:paraId="00000099">
            <w:pPr>
              <w:rPr>
                <w:rFonts w:ascii="Leelawadee" w:cs="Leelawadee" w:eastAsia="Leelawadee" w:hAnsi="Leelawadee"/>
                <w:b w:val="1"/>
                <w:sz w:val="16"/>
                <w:szCs w:val="16"/>
              </w:rPr>
            </w:pPr>
            <w:r w:rsidDel="00000000" w:rsidR="00000000" w:rsidRPr="00000000">
              <w:rPr>
                <w:rtl w:val="0"/>
              </w:rPr>
            </w:r>
          </w:p>
          <w:p w:rsidR="00000000" w:rsidDel="00000000" w:rsidP="00000000" w:rsidRDefault="00000000" w:rsidRPr="00000000" w14:paraId="0000009A">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Combined Science</w:t>
            </w:r>
          </w:p>
        </w:tc>
        <w:tc>
          <w:tcPr>
            <w:tcBorders>
              <w:top w:color="000000" w:space="0" w:sz="4" w:val="single"/>
              <w:bottom w:color="000000" w:space="0" w:sz="4" w:val="single"/>
            </w:tcBorders>
            <w:vAlign w:val="center"/>
          </w:tcPr>
          <w:p w:rsidR="00000000" w:rsidDel="00000000" w:rsidP="00000000" w:rsidRDefault="00000000" w:rsidRPr="00000000" w14:paraId="0000009B">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9C">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9D">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9E">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9F">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Infection - Read through pages 40 - 48 and answer any quick test questions on any of the pages.  Once you have done, complete the practice and review questions.</w:t>
            </w:r>
          </w:p>
          <w:p w:rsidR="00000000" w:rsidDel="00000000" w:rsidP="00000000" w:rsidRDefault="00000000" w:rsidRPr="00000000" w14:paraId="000000A0">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A1">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Practice pages: 60 and 61</w:t>
            </w:r>
          </w:p>
          <w:p w:rsidR="00000000" w:rsidDel="00000000" w:rsidP="00000000" w:rsidRDefault="00000000" w:rsidRPr="00000000" w14:paraId="000000A2">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Review pages: 80, 81 and 82</w:t>
            </w:r>
          </w:p>
        </w:tc>
        <w:tc>
          <w:tcPr>
            <w:tcBorders>
              <w:top w:color="000000" w:space="0" w:sz="4" w:val="single"/>
              <w:bottom w:color="000000" w:space="0" w:sz="4" w:val="single"/>
            </w:tcBorders>
            <w:vAlign w:val="center"/>
          </w:tcPr>
          <w:p w:rsidR="00000000" w:rsidDel="00000000" w:rsidP="00000000" w:rsidRDefault="00000000" w:rsidRPr="00000000" w14:paraId="000000A3">
            <w:pPr>
              <w:rPr>
                <w:rFonts w:ascii="Leelawadee" w:cs="Leelawadee" w:eastAsia="Leelawadee" w:hAnsi="Leelawadee"/>
                <w:sz w:val="16"/>
                <w:szCs w:val="16"/>
              </w:rPr>
            </w:pPr>
            <w:hyperlink r:id="rId25">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A4">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A5">
            <w:pPr>
              <w:rPr>
                <w:rFonts w:ascii="Leelawadee" w:cs="Leelawadee" w:eastAsia="Leelawadee" w:hAnsi="Leelawadee"/>
                <w:b w:val="1"/>
                <w:sz w:val="16"/>
                <w:szCs w:val="16"/>
              </w:rPr>
            </w:pPr>
            <w:r w:rsidDel="00000000" w:rsidR="00000000" w:rsidRPr="00000000">
              <w:rPr>
                <w:rFonts w:ascii="Leelawadee" w:cs="Leelawadee" w:eastAsia="Leelawadee" w:hAnsi="Leelawadee"/>
                <w:sz w:val="16"/>
                <w:szCs w:val="16"/>
                <w:rtl w:val="0"/>
              </w:rPr>
              <w:t xml:space="preserve">Seneca assignments set for </w:t>
            </w:r>
            <w:r w:rsidDel="00000000" w:rsidR="00000000" w:rsidRPr="00000000">
              <w:rPr>
                <w:rFonts w:ascii="Leelawadee" w:cs="Leelawadee" w:eastAsia="Leelawadee" w:hAnsi="Leelawadee"/>
                <w:b w:val="1"/>
                <w:sz w:val="16"/>
                <w:szCs w:val="16"/>
                <w:rtl w:val="0"/>
              </w:rPr>
              <w:t xml:space="preserve">Biology, Chemistry and Physics Paper 2</w:t>
            </w:r>
          </w:p>
          <w:p w:rsidR="00000000" w:rsidDel="00000000" w:rsidP="00000000" w:rsidRDefault="00000000" w:rsidRPr="00000000" w14:paraId="000000A6">
            <w:pPr>
              <w:rPr>
                <w:rFonts w:ascii="Leelawadee" w:cs="Leelawadee" w:eastAsia="Leelawadee" w:hAnsi="Leelawadee"/>
                <w:b w:val="1"/>
                <w:sz w:val="16"/>
                <w:szCs w:val="16"/>
              </w:rPr>
            </w:pPr>
            <w:r w:rsidDel="00000000" w:rsidR="00000000" w:rsidRPr="00000000">
              <w:rPr>
                <w:rtl w:val="0"/>
              </w:rPr>
            </w:r>
          </w:p>
          <w:p w:rsidR="00000000" w:rsidDel="00000000" w:rsidP="00000000" w:rsidRDefault="00000000" w:rsidRPr="00000000" w14:paraId="000000A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Email: </w:t>
            </w:r>
            <w:hyperlink r:id="rId26">
              <w:r w:rsidDel="00000000" w:rsidR="00000000" w:rsidRPr="00000000">
                <w:rPr>
                  <w:rFonts w:ascii="Leelawadee" w:cs="Leelawadee" w:eastAsia="Leelawadee" w:hAnsi="Leelawadee"/>
                  <w:color w:val="1155cc"/>
                  <w:sz w:val="16"/>
                  <w:szCs w:val="16"/>
                  <w:u w:val="single"/>
                  <w:rtl w:val="0"/>
                </w:rPr>
                <w:t xml:space="preserve">science@aspire.fcat.org.uk</w:t>
              </w:r>
            </w:hyperlink>
            <w:r w:rsidDel="00000000" w:rsidR="00000000" w:rsidRPr="00000000">
              <w:rPr>
                <w:rFonts w:ascii="Leelawadee" w:cs="Leelawadee" w:eastAsia="Leelawadee" w:hAnsi="Leelawadee"/>
                <w:sz w:val="16"/>
                <w:szCs w:val="16"/>
                <w:rtl w:val="0"/>
              </w:rPr>
              <w:t xml:space="preserve"> for the codes for the new Google Classrooms.  You should have been invited to each class</w:t>
            </w:r>
          </w:p>
          <w:p w:rsidR="00000000" w:rsidDel="00000000" w:rsidP="00000000" w:rsidRDefault="00000000" w:rsidRPr="00000000" w14:paraId="000000A8">
            <w:pPr>
              <w:rPr>
                <w:rFonts w:ascii="Leelawadee" w:cs="Leelawadee" w:eastAsia="Leelawadee" w:hAnsi="Leelawadee"/>
                <w:sz w:val="16"/>
                <w:szCs w:val="16"/>
              </w:rPr>
            </w:pPr>
            <w:r w:rsidDel="00000000" w:rsidR="00000000" w:rsidRPr="00000000">
              <w:rPr>
                <w:rtl w:val="0"/>
              </w:rPr>
            </w:r>
          </w:p>
        </w:tc>
      </w:tr>
      <w:tr>
        <w:trPr>
          <w:trHeight w:val="792" w:hRule="atLeast"/>
        </w:trPr>
        <w:tc>
          <w:tcPr>
            <w:vAlign w:val="center"/>
          </w:tcPr>
          <w:p w:rsidR="00000000" w:rsidDel="00000000" w:rsidP="00000000" w:rsidRDefault="00000000" w:rsidRPr="00000000" w14:paraId="000000A9">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Separate Science</w:t>
            </w:r>
          </w:p>
        </w:tc>
        <w:tc>
          <w:tcPr>
            <w:tcBorders>
              <w:top w:color="000000" w:space="0" w:sz="4" w:val="single"/>
            </w:tcBorders>
            <w:vAlign w:val="center"/>
          </w:tcPr>
          <w:p w:rsidR="00000000" w:rsidDel="00000000" w:rsidP="00000000" w:rsidRDefault="00000000" w:rsidRPr="00000000" w14:paraId="000000AA">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Infection - Read through pages 34 - 40  and answer any quick test questions on any of the pages.  Once you have done, complete the practise and review questions.</w:t>
            </w:r>
          </w:p>
          <w:p w:rsidR="00000000" w:rsidDel="00000000" w:rsidP="00000000" w:rsidRDefault="00000000" w:rsidRPr="00000000" w14:paraId="000000AB">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AC">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Practise pages: 64, 66 and 67</w:t>
            </w:r>
          </w:p>
          <w:p w:rsidR="00000000" w:rsidDel="00000000" w:rsidP="00000000" w:rsidRDefault="00000000" w:rsidRPr="00000000" w14:paraId="000000AD">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Review pages: 94, 95 ,97</w:t>
            </w:r>
          </w:p>
          <w:p w:rsidR="00000000" w:rsidDel="00000000" w:rsidP="00000000" w:rsidRDefault="00000000" w:rsidRPr="00000000" w14:paraId="000000AE">
            <w:pPr>
              <w:rPr>
                <w:rFonts w:ascii="Leelawadee" w:cs="Leelawadee" w:eastAsia="Leelawadee" w:hAnsi="Leelawadee"/>
                <w:sz w:val="16"/>
                <w:szCs w:val="16"/>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AF">
            <w:pPr>
              <w:rPr>
                <w:rFonts w:ascii="Leelawadee" w:cs="Leelawadee" w:eastAsia="Leelawadee" w:hAnsi="Leelawadee"/>
                <w:sz w:val="16"/>
                <w:szCs w:val="16"/>
              </w:rPr>
            </w:pPr>
            <w:hyperlink r:id="rId27">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tl w:val="0"/>
              </w:rPr>
            </w:r>
          </w:p>
          <w:p w:rsidR="00000000" w:rsidDel="00000000" w:rsidP="00000000" w:rsidRDefault="00000000" w:rsidRPr="00000000" w14:paraId="000000B0">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B1">
            <w:pPr>
              <w:rPr>
                <w:rFonts w:ascii="Leelawadee" w:cs="Leelawadee" w:eastAsia="Leelawadee" w:hAnsi="Leelawadee"/>
                <w:b w:val="1"/>
                <w:sz w:val="16"/>
                <w:szCs w:val="16"/>
              </w:rPr>
            </w:pPr>
            <w:r w:rsidDel="00000000" w:rsidR="00000000" w:rsidRPr="00000000">
              <w:rPr>
                <w:rFonts w:ascii="Leelawadee" w:cs="Leelawadee" w:eastAsia="Leelawadee" w:hAnsi="Leelawadee"/>
                <w:sz w:val="16"/>
                <w:szCs w:val="16"/>
                <w:rtl w:val="0"/>
              </w:rPr>
              <w:t xml:space="preserve">Seneca assignments set for </w:t>
            </w:r>
            <w:r w:rsidDel="00000000" w:rsidR="00000000" w:rsidRPr="00000000">
              <w:rPr>
                <w:rFonts w:ascii="Leelawadee" w:cs="Leelawadee" w:eastAsia="Leelawadee" w:hAnsi="Leelawadee"/>
                <w:b w:val="1"/>
                <w:sz w:val="16"/>
                <w:szCs w:val="16"/>
                <w:rtl w:val="0"/>
              </w:rPr>
              <w:t xml:space="preserve">Biology, Chemistry and Physics Paper 2</w:t>
            </w:r>
          </w:p>
          <w:p w:rsidR="00000000" w:rsidDel="00000000" w:rsidP="00000000" w:rsidRDefault="00000000" w:rsidRPr="00000000" w14:paraId="000000B2">
            <w:pPr>
              <w:rPr>
                <w:rFonts w:ascii="Leelawadee" w:cs="Leelawadee" w:eastAsia="Leelawadee" w:hAnsi="Leelawadee"/>
                <w:b w:val="1"/>
                <w:sz w:val="16"/>
                <w:szCs w:val="16"/>
              </w:rPr>
            </w:pPr>
            <w:r w:rsidDel="00000000" w:rsidR="00000000" w:rsidRPr="00000000">
              <w:rPr>
                <w:rtl w:val="0"/>
              </w:rPr>
            </w:r>
          </w:p>
          <w:p w:rsidR="00000000" w:rsidDel="00000000" w:rsidP="00000000" w:rsidRDefault="00000000" w:rsidRPr="00000000" w14:paraId="000000B3">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Email: </w:t>
            </w:r>
            <w:hyperlink r:id="rId28">
              <w:r w:rsidDel="00000000" w:rsidR="00000000" w:rsidRPr="00000000">
                <w:rPr>
                  <w:rFonts w:ascii="Leelawadee" w:cs="Leelawadee" w:eastAsia="Leelawadee" w:hAnsi="Leelawadee"/>
                  <w:color w:val="1155cc"/>
                  <w:sz w:val="16"/>
                  <w:szCs w:val="16"/>
                  <w:u w:val="single"/>
                  <w:rtl w:val="0"/>
                </w:rPr>
                <w:t xml:space="preserve">science@aspire.fcat.org.uk</w:t>
              </w:r>
            </w:hyperlink>
            <w:r w:rsidDel="00000000" w:rsidR="00000000" w:rsidRPr="00000000">
              <w:rPr>
                <w:rFonts w:ascii="Leelawadee" w:cs="Leelawadee" w:eastAsia="Leelawadee" w:hAnsi="Leelawadee"/>
                <w:sz w:val="16"/>
                <w:szCs w:val="16"/>
                <w:rtl w:val="0"/>
              </w:rPr>
              <w:t xml:space="preserve"> for the codes for the new Google Classrooms.  You should have been invited to each class</w:t>
            </w:r>
          </w:p>
          <w:p w:rsidR="00000000" w:rsidDel="00000000" w:rsidP="00000000" w:rsidRDefault="00000000" w:rsidRPr="00000000" w14:paraId="000000B4">
            <w:pPr>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B5">
            <w:pPr>
              <w:rPr>
                <w:rFonts w:ascii="Leelawadee" w:cs="Leelawadee" w:eastAsia="Leelawadee" w:hAnsi="Leelawadee"/>
                <w:sz w:val="16"/>
                <w:szCs w:val="16"/>
              </w:rPr>
            </w:pPr>
            <w:r w:rsidDel="00000000" w:rsidR="00000000" w:rsidRPr="00000000">
              <w:rPr>
                <w:rtl w:val="0"/>
              </w:rPr>
            </w:r>
          </w:p>
        </w:tc>
      </w:tr>
      <w:tr>
        <w:trPr>
          <w:trHeight w:val="769" w:hRule="atLeast"/>
        </w:trPr>
        <w:tc>
          <w:tcPr>
            <w:vAlign w:val="center"/>
          </w:tcPr>
          <w:p w:rsidR="00000000" w:rsidDel="00000000" w:rsidP="00000000" w:rsidRDefault="00000000" w:rsidRPr="00000000" w14:paraId="000000B6">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Hospitality &amp; Catering</w:t>
            </w:r>
          </w:p>
        </w:tc>
        <w:tc>
          <w:tcPr>
            <w:vAlign w:val="center"/>
          </w:tcPr>
          <w:p w:rsidR="00000000" w:rsidDel="00000000" w:rsidP="00000000" w:rsidRDefault="00000000" w:rsidRPr="00000000" w14:paraId="000000B7">
            <w:pPr>
              <w:rPr>
                <w:rFonts w:ascii="Leelawadee" w:cs="Leelawadee" w:eastAsia="Leelawadee" w:hAnsi="Leelawadee"/>
                <w:sz w:val="16"/>
                <w:szCs w:val="16"/>
              </w:rPr>
            </w:pPr>
            <w:r w:rsidDel="00000000" w:rsidR="00000000" w:rsidRPr="00000000">
              <w:rPr>
                <w:rFonts w:ascii="Leelawadee" w:cs="Leelawadee" w:eastAsia="Leelawadee" w:hAnsi="Leelawadee"/>
                <w:sz w:val="16"/>
                <w:szCs w:val="16"/>
                <w:rtl w:val="0"/>
              </w:rPr>
              <w:t xml:space="preserve">Complete the following pages in the WJEC Catering revision book:</w:t>
            </w:r>
          </w:p>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Nutrition</w:t>
            </w:r>
          </w:p>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Healthy eating</w:t>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Exam questions</w:t>
            </w:r>
          </w:p>
          <w:p w:rsidR="00000000" w:rsidDel="00000000" w:rsidP="00000000" w:rsidRDefault="00000000" w:rsidRPr="00000000" w14:paraId="000000BB">
            <w:pPr>
              <w:numPr>
                <w:ilvl w:val="0"/>
                <w:numId w:val="2"/>
              </w:numPr>
              <w:pBdr>
                <w:top w:space="0" w:sz="0" w:val="nil"/>
                <w:left w:space="0" w:sz="0" w:val="nil"/>
                <w:bottom w:space="0" w:sz="0" w:val="nil"/>
                <w:right w:space="0" w:sz="0" w:val="nil"/>
                <w:between w:space="0" w:sz="0" w:val="nil"/>
              </w:pBdr>
              <w:spacing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Dietary needs</w:t>
            </w:r>
          </w:p>
          <w:p w:rsidR="00000000" w:rsidDel="00000000" w:rsidP="00000000" w:rsidRDefault="00000000" w:rsidRPr="00000000" w14:paraId="000000BC">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Leelawadee" w:cs="Leelawadee" w:eastAsia="Leelawadee" w:hAnsi="Leelawadee"/>
                <w:color w:val="000000"/>
                <w:sz w:val="16"/>
                <w:szCs w:val="16"/>
              </w:rPr>
            </w:pPr>
            <w:r w:rsidDel="00000000" w:rsidR="00000000" w:rsidRPr="00000000">
              <w:rPr>
                <w:rFonts w:ascii="Leelawadee" w:cs="Leelawadee" w:eastAsia="Leelawadee" w:hAnsi="Leelawadee"/>
                <w:color w:val="000000"/>
                <w:sz w:val="16"/>
                <w:szCs w:val="16"/>
                <w:rtl w:val="0"/>
              </w:rPr>
              <w:t xml:space="preserve">Exam questions</w:t>
            </w:r>
          </w:p>
        </w:tc>
        <w:tc>
          <w:tcPr>
            <w:vAlign w:val="center"/>
          </w:tcPr>
          <w:p w:rsidR="00000000" w:rsidDel="00000000" w:rsidP="00000000" w:rsidRDefault="00000000" w:rsidRPr="00000000" w14:paraId="000000BD">
            <w:pPr>
              <w:rPr>
                <w:rFonts w:ascii="Leelawadee" w:cs="Leelawadee" w:eastAsia="Leelawadee" w:hAnsi="Leelawadee"/>
                <w:sz w:val="16"/>
                <w:szCs w:val="16"/>
              </w:rPr>
            </w:pPr>
            <w:hyperlink r:id="rId29">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sz w:val="16"/>
                <w:szCs w:val="16"/>
                <w:rtl w:val="0"/>
              </w:rPr>
              <w:t xml:space="preserve"> </w:t>
            </w:r>
          </w:p>
          <w:p w:rsidR="00000000" w:rsidDel="00000000" w:rsidP="00000000" w:rsidRDefault="00000000" w:rsidRPr="00000000" w14:paraId="000000BE">
            <w:pPr>
              <w:spacing w:after="160" w:lineRule="auto"/>
              <w:rPr>
                <w:rFonts w:ascii="Leelawadee" w:cs="Leelawadee" w:eastAsia="Leelawadee" w:hAnsi="Leelawadee"/>
                <w:sz w:val="16"/>
                <w:szCs w:val="16"/>
              </w:rPr>
            </w:pPr>
            <w:r w:rsidDel="00000000" w:rsidR="00000000" w:rsidRPr="00000000">
              <w:rPr>
                <w:rtl w:val="0"/>
              </w:rPr>
            </w:r>
          </w:p>
          <w:p w:rsidR="00000000" w:rsidDel="00000000" w:rsidP="00000000" w:rsidRDefault="00000000" w:rsidRPr="00000000" w14:paraId="000000BF">
            <w:pPr>
              <w:spacing w:after="160" w:lineRule="auto"/>
              <w:rPr>
                <w:rFonts w:ascii="Leelawadee" w:cs="Leelawadee" w:eastAsia="Leelawadee" w:hAnsi="Leelawadee"/>
                <w:sz w:val="14"/>
                <w:szCs w:val="14"/>
              </w:rPr>
            </w:pPr>
            <w:r w:rsidDel="00000000" w:rsidR="00000000" w:rsidRPr="00000000">
              <w:rPr>
                <w:rFonts w:ascii="Leelawadee" w:cs="Leelawadee" w:eastAsia="Leelawadee" w:hAnsi="Leelawadee"/>
                <w:sz w:val="16"/>
                <w:szCs w:val="16"/>
                <w:rtl w:val="0"/>
              </w:rPr>
              <w:t xml:space="preserve">Seneca </w:t>
            </w:r>
            <w:r w:rsidDel="00000000" w:rsidR="00000000" w:rsidRPr="00000000">
              <w:rPr>
                <w:rFonts w:ascii="Leelawadee" w:cs="Leelawadee" w:eastAsia="Leelawadee" w:hAnsi="Leelawadee"/>
                <w:b w:val="1"/>
                <w:sz w:val="16"/>
                <w:szCs w:val="16"/>
                <w:rtl w:val="0"/>
              </w:rPr>
              <w:t xml:space="preserve">Class code: </w:t>
            </w:r>
            <w:r w:rsidDel="00000000" w:rsidR="00000000" w:rsidRPr="00000000">
              <w:rPr>
                <w:rFonts w:ascii="Leelawadee" w:cs="Leelawadee" w:eastAsia="Leelawadee" w:hAnsi="Leelawadee"/>
                <w:sz w:val="14"/>
                <w:szCs w:val="14"/>
                <w:rtl w:val="0"/>
              </w:rPr>
              <w:t xml:space="preserve">mek5xdbddn</w:t>
            </w:r>
          </w:p>
        </w:tc>
      </w:tr>
      <w:tr>
        <w:trPr>
          <w:trHeight w:val="698" w:hRule="atLeast"/>
        </w:trPr>
        <w:tc>
          <w:tcPr>
            <w:vAlign w:val="center"/>
          </w:tcPr>
          <w:p w:rsidR="00000000" w:rsidDel="00000000" w:rsidP="00000000" w:rsidRDefault="00000000" w:rsidRPr="00000000" w14:paraId="000000C0">
            <w:pPr>
              <w:rPr>
                <w:rFonts w:ascii="Leelawadee" w:cs="Leelawadee" w:eastAsia="Leelawadee" w:hAnsi="Leelawadee"/>
                <w:b w:val="1"/>
                <w:sz w:val="16"/>
                <w:szCs w:val="16"/>
              </w:rPr>
            </w:pPr>
            <w:r w:rsidDel="00000000" w:rsidR="00000000" w:rsidRPr="00000000">
              <w:rPr>
                <w:rFonts w:ascii="Leelawadee" w:cs="Leelawadee" w:eastAsia="Leelawadee" w:hAnsi="Leelawadee"/>
                <w:b w:val="1"/>
                <w:sz w:val="16"/>
                <w:szCs w:val="16"/>
                <w:rtl w:val="0"/>
              </w:rPr>
              <w:t xml:space="preserve">PHSE</w:t>
            </w:r>
          </w:p>
        </w:tc>
        <w:tc>
          <w:tcPr>
            <w:vAlign w:val="center"/>
          </w:tcPr>
          <w:p w:rsidR="00000000" w:rsidDel="00000000" w:rsidP="00000000" w:rsidRDefault="00000000" w:rsidRPr="00000000" w14:paraId="000000C1">
            <w:pPr>
              <w:rPr>
                <w:rFonts w:ascii="Leelawadee" w:cs="Leelawadee" w:eastAsia="Leelawadee" w:hAnsi="Leelawadee"/>
                <w:sz w:val="16"/>
                <w:szCs w:val="16"/>
              </w:rPr>
            </w:pPr>
            <w:r w:rsidDel="00000000" w:rsidR="00000000" w:rsidRPr="00000000">
              <w:rPr>
                <w:rFonts w:ascii="Roboto" w:cs="Roboto" w:eastAsia="Roboto" w:hAnsi="Roboto"/>
                <w:sz w:val="16"/>
                <w:szCs w:val="16"/>
                <w:rtl w:val="0"/>
              </w:rPr>
              <w:t xml:space="preserve">Work through the booklet on breathing . Take a photo of the completed document and send to your class teacher. </w:t>
            </w:r>
            <w:r w:rsidDel="00000000" w:rsidR="00000000" w:rsidRPr="00000000">
              <w:rPr>
                <w:rtl w:val="0"/>
              </w:rPr>
            </w:r>
          </w:p>
        </w:tc>
        <w:tc>
          <w:tcPr>
            <w:vAlign w:val="center"/>
          </w:tcPr>
          <w:p w:rsidR="00000000" w:rsidDel="00000000" w:rsidP="00000000" w:rsidRDefault="00000000" w:rsidRPr="00000000" w14:paraId="000000C2">
            <w:pPr>
              <w:rPr>
                <w:rFonts w:ascii="Leelawadee" w:cs="Leelawadee" w:eastAsia="Leelawadee" w:hAnsi="Leelawadee"/>
                <w:sz w:val="16"/>
                <w:szCs w:val="16"/>
              </w:rPr>
            </w:pPr>
            <w:hyperlink r:id="rId30">
              <w:r w:rsidDel="00000000" w:rsidR="00000000" w:rsidRPr="00000000">
                <w:rPr>
                  <w:rFonts w:ascii="Leelawadee" w:cs="Leelawadee" w:eastAsia="Leelawadee" w:hAnsi="Leelawadee"/>
                  <w:color w:val="0563c1"/>
                  <w:sz w:val="16"/>
                  <w:szCs w:val="16"/>
                  <w:u w:val="single"/>
                  <w:rtl w:val="0"/>
                </w:rPr>
                <w:t xml:space="preserve">https://classroom.google.com</w:t>
              </w:r>
            </w:hyperlink>
            <w:r w:rsidDel="00000000" w:rsidR="00000000" w:rsidRPr="00000000">
              <w:rPr>
                <w:rFonts w:ascii="Leelawadee" w:cs="Leelawadee" w:eastAsia="Leelawadee" w:hAnsi="Leelawadee"/>
                <w:b w:val="1"/>
                <w:sz w:val="16"/>
                <w:szCs w:val="16"/>
                <w:rtl w:val="0"/>
              </w:rPr>
              <w:t xml:space="preserve"> </w:t>
            </w:r>
            <w:r w:rsidDel="00000000" w:rsidR="00000000" w:rsidRPr="00000000">
              <w:rPr>
                <w:rtl w:val="0"/>
              </w:rPr>
            </w:r>
          </w:p>
        </w:tc>
      </w:tr>
    </w:tbl>
    <w:p w:rsidR="00000000" w:rsidDel="00000000" w:rsidP="00000000" w:rsidRDefault="00000000" w:rsidRPr="00000000" w14:paraId="000000C3">
      <w:pPr>
        <w:rPr>
          <w:sz w:val="12"/>
          <w:szCs w:val="12"/>
        </w:rPr>
      </w:pPr>
      <w:r w:rsidDel="00000000" w:rsidR="00000000" w:rsidRPr="00000000">
        <w:rPr>
          <w:rtl w:val="0"/>
        </w:rPr>
      </w:r>
    </w:p>
    <w:sectPr>
      <w:headerReference r:id="rId31" w:type="default"/>
      <w:headerReference r:id="rId32" w:type="first"/>
      <w:headerReference r:id="rId33" w:type="even"/>
      <w:footerReference r:id="rId34" w:type="default"/>
      <w:footerReference r:id="rId35" w:type="first"/>
      <w:footerReference r:id="rId36" w:type="even"/>
      <w:pgSz w:h="16838" w:w="11906" w:orient="portrait"/>
      <w:pgMar w:bottom="720" w:top="720" w:left="567" w:right="720" w:header="34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Leelawadee"/>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pos="4513"/>
        <w:tab w:val="right" w:pos="9026"/>
      </w:tabs>
      <w:spacing w:after="0" w:line="240" w:lineRule="auto"/>
      <w:rPr>
        <w:rFonts w:ascii="Leelawadee" w:cs="Leelawadee" w:eastAsia="Leelawadee" w:hAnsi="Leelawadee"/>
        <w:b w:val="1"/>
        <w:color w:val="000000"/>
        <w:sz w:val="36"/>
        <w:szCs w:val="36"/>
      </w:rPr>
    </w:pPr>
    <w:bookmarkStart w:colFirst="0" w:colLast="0" w:name="_heading=h.gjdgxs" w:id="4"/>
    <w:bookmarkEnd w:id="4"/>
    <w:r w:rsidDel="00000000" w:rsidR="00000000" w:rsidRPr="00000000">
      <w:rPr>
        <w:rFonts w:ascii="Leelawadee" w:cs="Leelawadee" w:eastAsia="Leelawadee" w:hAnsi="Leelawadee"/>
        <w:b w:val="1"/>
        <w:sz w:val="36"/>
        <w:szCs w:val="36"/>
        <w:rtl w:val="0"/>
      </w:rPr>
      <w:t xml:space="preserve">Jan - Feb 2021 </w:t>
    </w:r>
    <w:r w:rsidDel="00000000" w:rsidR="00000000" w:rsidRPr="00000000">
      <w:rPr>
        <w:rFonts w:ascii="Leelawadee" w:cs="Leelawadee" w:eastAsia="Leelawadee" w:hAnsi="Leelawadee"/>
        <w:b w:val="1"/>
        <w:color w:val="000000"/>
        <w:sz w:val="36"/>
        <w:szCs w:val="36"/>
        <w:rtl w:val="0"/>
      </w:rPr>
      <w:t xml:space="preserve">Year 11 Remote Learning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272AC"/>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E272A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11524D"/>
    <w:pPr>
      <w:tabs>
        <w:tab w:val="center" w:pos="4513"/>
        <w:tab w:val="right" w:pos="9026"/>
      </w:tabs>
      <w:spacing w:after="0" w:line="240" w:lineRule="auto"/>
    </w:pPr>
  </w:style>
  <w:style w:type="character" w:styleId="HeaderChar" w:customStyle="1">
    <w:name w:val="Header Char"/>
    <w:basedOn w:val="DefaultParagraphFont"/>
    <w:link w:val="Header"/>
    <w:uiPriority w:val="99"/>
    <w:rsid w:val="0011524D"/>
  </w:style>
  <w:style w:type="paragraph" w:styleId="Footer">
    <w:name w:val="footer"/>
    <w:basedOn w:val="Normal"/>
    <w:link w:val="FooterChar"/>
    <w:uiPriority w:val="99"/>
    <w:unhideWhenUsed w:val="1"/>
    <w:rsid w:val="0011524D"/>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524D"/>
  </w:style>
  <w:style w:type="character" w:styleId="Hyperlink">
    <w:name w:val="Hyperlink"/>
    <w:basedOn w:val="DefaultParagraphFont"/>
    <w:uiPriority w:val="99"/>
    <w:unhideWhenUsed w:val="1"/>
    <w:rsid w:val="0011524D"/>
    <w:rPr>
      <w:color w:val="0563c1" w:themeColor="hyperlink"/>
      <w:u w:val="single"/>
    </w:rPr>
  </w:style>
  <w:style w:type="character" w:styleId="UnresolvedMention">
    <w:name w:val="Unresolved Mention"/>
    <w:basedOn w:val="DefaultParagraphFont"/>
    <w:uiPriority w:val="99"/>
    <w:semiHidden w:val="1"/>
    <w:unhideWhenUsed w:val="1"/>
    <w:rsid w:val="0011524D"/>
    <w:rPr>
      <w:color w:val="605e5c"/>
      <w:shd w:color="auto" w:fill="e1dfdd" w:val="clear"/>
    </w:rPr>
  </w:style>
  <w:style w:type="character" w:styleId="FollowedHyperlink">
    <w:name w:val="FollowedHyperlink"/>
    <w:basedOn w:val="DefaultParagraphFont"/>
    <w:uiPriority w:val="99"/>
    <w:semiHidden w:val="1"/>
    <w:unhideWhenUsed w:val="1"/>
    <w:rsid w:val="0011524D"/>
    <w:rPr>
      <w:color w:val="954f72" w:themeColor="followedHyperlink"/>
      <w:u w:val="single"/>
    </w:rPr>
  </w:style>
  <w:style w:type="character" w:styleId="CommentReference">
    <w:name w:val="annotation reference"/>
    <w:basedOn w:val="DefaultParagraphFont"/>
    <w:uiPriority w:val="99"/>
    <w:semiHidden w:val="1"/>
    <w:unhideWhenUsed w:val="1"/>
    <w:rsid w:val="003D7BCA"/>
    <w:rPr>
      <w:sz w:val="16"/>
      <w:szCs w:val="16"/>
    </w:rPr>
  </w:style>
  <w:style w:type="paragraph" w:styleId="CommentText">
    <w:name w:val="annotation text"/>
    <w:basedOn w:val="Normal"/>
    <w:link w:val="CommentTextChar"/>
    <w:uiPriority w:val="99"/>
    <w:semiHidden w:val="1"/>
    <w:unhideWhenUsed w:val="1"/>
    <w:rsid w:val="003D7BCA"/>
    <w:pPr>
      <w:spacing w:line="240" w:lineRule="auto"/>
    </w:pPr>
    <w:rPr>
      <w:sz w:val="20"/>
      <w:szCs w:val="20"/>
    </w:rPr>
  </w:style>
  <w:style w:type="character" w:styleId="CommentTextChar" w:customStyle="1">
    <w:name w:val="Comment Text Char"/>
    <w:basedOn w:val="DefaultParagraphFont"/>
    <w:link w:val="CommentText"/>
    <w:uiPriority w:val="99"/>
    <w:semiHidden w:val="1"/>
    <w:rsid w:val="003D7BCA"/>
    <w:rPr>
      <w:sz w:val="20"/>
      <w:szCs w:val="20"/>
    </w:rPr>
  </w:style>
  <w:style w:type="paragraph" w:styleId="CommentSubject">
    <w:name w:val="annotation subject"/>
    <w:basedOn w:val="CommentText"/>
    <w:next w:val="CommentText"/>
    <w:link w:val="CommentSubjectChar"/>
    <w:uiPriority w:val="99"/>
    <w:semiHidden w:val="1"/>
    <w:unhideWhenUsed w:val="1"/>
    <w:rsid w:val="003D7BCA"/>
    <w:rPr>
      <w:b w:val="1"/>
      <w:bCs w:val="1"/>
    </w:rPr>
  </w:style>
  <w:style w:type="character" w:styleId="CommentSubjectChar" w:customStyle="1">
    <w:name w:val="Comment Subject Char"/>
    <w:basedOn w:val="CommentTextChar"/>
    <w:link w:val="CommentSubject"/>
    <w:uiPriority w:val="99"/>
    <w:semiHidden w:val="1"/>
    <w:rsid w:val="003D7BCA"/>
    <w:rPr>
      <w:b w:val="1"/>
      <w:bCs w:val="1"/>
      <w:sz w:val="20"/>
      <w:szCs w:val="20"/>
    </w:rPr>
  </w:style>
  <w:style w:type="paragraph" w:styleId="BalloonText">
    <w:name w:val="Balloon Text"/>
    <w:basedOn w:val="Normal"/>
    <w:link w:val="BalloonTextChar"/>
    <w:uiPriority w:val="99"/>
    <w:semiHidden w:val="1"/>
    <w:unhideWhenUsed w:val="1"/>
    <w:rsid w:val="003D7BC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D7BCA"/>
    <w:rPr>
      <w:rFonts w:ascii="Segoe UI" w:cs="Segoe UI" w:hAnsi="Segoe UI"/>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paragraph" w:styleId="ListParagraph">
    <w:name w:val="List Paragraph"/>
    <w:basedOn w:val="Normal"/>
    <w:uiPriority w:val="34"/>
    <w:qFormat w:val="1"/>
    <w:rsid w:val="006A086A"/>
    <w:pPr>
      <w:ind w:left="720"/>
      <w:contextualSpacing w:val="1"/>
    </w:pPr>
    <w:rPr>
      <w:rFonts w:asciiTheme="minorHAnsi" w:cstheme="minorBidi" w:eastAsiaTheme="minorHAnsi" w:hAnsiTheme="minorHAnsi"/>
      <w:lang w:eastAsia="en-US"/>
    </w:r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lassroom.google.como" TargetMode="External"/><Relationship Id="rId22" Type="http://schemas.openxmlformats.org/officeDocument/2006/relationships/hyperlink" Target="https://classroom.google.como" TargetMode="External"/><Relationship Id="rId21" Type="http://schemas.openxmlformats.org/officeDocument/2006/relationships/hyperlink" Target="https://classroom.google.como" TargetMode="External"/><Relationship Id="rId24" Type="http://schemas.openxmlformats.org/officeDocument/2006/relationships/hyperlink" Target="https://classroom.google.como" TargetMode="External"/><Relationship Id="rId23" Type="http://schemas.openxmlformats.org/officeDocument/2006/relationships/hyperlink" Target="https://classroom.googl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mailto:science@aspire.fcat.org.uk" TargetMode="External"/><Relationship Id="rId25" Type="http://schemas.openxmlformats.org/officeDocument/2006/relationships/hyperlink" Target="https://classroom.google.com" TargetMode="External"/><Relationship Id="rId28" Type="http://schemas.openxmlformats.org/officeDocument/2006/relationships/hyperlink" Target="mailto:science@aspire.fcat.org.uk" TargetMode="External"/><Relationship Id="rId27" Type="http://schemas.openxmlformats.org/officeDocument/2006/relationships/hyperlink" Target="https://classroom.google.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classroom.google.com" TargetMode="External"/><Relationship Id="rId7" Type="http://schemas.openxmlformats.org/officeDocument/2006/relationships/hyperlink" Target="https://www.bbc.co.uk/bitesize/examspecs/zcbchv4" TargetMode="External"/><Relationship Id="rId8" Type="http://schemas.openxmlformats.org/officeDocument/2006/relationships/hyperlink" Target="https://classroom.thenational.academy/units/language-skills-fiction-reading-52c6" TargetMode="External"/><Relationship Id="rId31" Type="http://schemas.openxmlformats.org/officeDocument/2006/relationships/header" Target="header1.xml"/><Relationship Id="rId30" Type="http://schemas.openxmlformats.org/officeDocument/2006/relationships/hyperlink" Target="https://classroom.google.com" TargetMode="External"/><Relationship Id="rId11" Type="http://schemas.openxmlformats.org/officeDocument/2006/relationships/hyperlink" Target="https://classroom.google.como" TargetMode="External"/><Relationship Id="rId33" Type="http://schemas.openxmlformats.org/officeDocument/2006/relationships/header" Target="header2.xml"/><Relationship Id="rId10" Type="http://schemas.openxmlformats.org/officeDocument/2006/relationships/hyperlink" Target="https://classroom.google.com" TargetMode="External"/><Relationship Id="rId32" Type="http://schemas.openxmlformats.org/officeDocument/2006/relationships/header" Target="header3.xml"/><Relationship Id="rId13" Type="http://schemas.openxmlformats.org/officeDocument/2006/relationships/hyperlink" Target="https://classroom.google.como" TargetMode="External"/><Relationship Id="rId35" Type="http://schemas.openxmlformats.org/officeDocument/2006/relationships/footer" Target="footer2.xml"/><Relationship Id="rId12" Type="http://schemas.openxmlformats.org/officeDocument/2006/relationships/hyperlink" Target="https://classroom.google.como" TargetMode="External"/><Relationship Id="rId34" Type="http://schemas.openxmlformats.org/officeDocument/2006/relationships/footer" Target="footer3.xml"/><Relationship Id="rId15" Type="http://schemas.openxmlformats.org/officeDocument/2006/relationships/hyperlink" Target="https://classroom.thenational.academy/units/revisiting-macbeth-91c7" TargetMode="External"/><Relationship Id="rId14" Type="http://schemas.openxmlformats.org/officeDocument/2006/relationships/hyperlink" Target="https://classroom.google.como" TargetMode="External"/><Relationship Id="rId36" Type="http://schemas.openxmlformats.org/officeDocument/2006/relationships/footer" Target="footer1.xml"/><Relationship Id="rId17" Type="http://schemas.openxmlformats.org/officeDocument/2006/relationships/hyperlink" Target="https://classroom.thenational.academy/units/revisiting-an-inspector-calls-d1f4" TargetMode="External"/><Relationship Id="rId16" Type="http://schemas.openxmlformats.org/officeDocument/2006/relationships/hyperlink" Target="https://classroom.thenational.academy/units/revisiting-a-christmas-carol-2c27" TargetMode="External"/><Relationship Id="rId19" Type="http://schemas.openxmlformats.org/officeDocument/2006/relationships/hyperlink" Target="https://classroom.google.como" TargetMode="External"/><Relationship Id="rId18" Type="http://schemas.openxmlformats.org/officeDocument/2006/relationships/hyperlink" Target="https://classroom.google.com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lMlo6zlhDT1xfDyq5AnTeDzBjQ==">AMUW2mU5ufGFbmApwfvD8JeZFGOKkbFSLvIME+cMvbMiDmebiqq6T+pz73JCnl4a7LjEFMgJh3Zcka6fB9bPsrdJCroNEa1DSh3RU3gGVQnzfjqqf0UnOEScD0C0jx2O6a3CO2nHj3PQ1kKBmzl9Iy0/qIPBxYAISv5w62tTv6SbGLRhLX4wMzUlzqa2GarVUY1kao+dL+ly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2020-08-31T14:51:00Z</dcterms:created>
  <dc:creator>Simon Blackwell</dc:creator>
</cp:coreProperties>
</file>