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3907F" w14:textId="110CB1C2" w:rsidR="00F268F2" w:rsidRPr="003F222E" w:rsidRDefault="00F268F2" w:rsidP="004B0EF3">
      <w:pPr>
        <w:pStyle w:val="Heading1"/>
        <w:ind w:left="-709"/>
        <w:jc w:val="left"/>
        <w:rPr>
          <w:rFonts w:asciiTheme="minorHAnsi" w:hAnsiTheme="minorHAnsi" w:cstheme="minorHAnsi"/>
          <w:sz w:val="28"/>
          <w:szCs w:val="28"/>
        </w:rPr>
      </w:pPr>
      <w:bookmarkStart w:id="0" w:name="_Toc432220513"/>
      <w:bookmarkStart w:id="1" w:name="_Toc432220818"/>
      <w:bookmarkStart w:id="2" w:name="_Toc432220845"/>
      <w:bookmarkStart w:id="3" w:name="_Toc432220930"/>
      <w:bookmarkStart w:id="4" w:name="_Toc432221283"/>
      <w:bookmarkStart w:id="5" w:name="_Toc432221466"/>
      <w:bookmarkStart w:id="6" w:name="_Toc432312370"/>
      <w:bookmarkStart w:id="7" w:name="_Toc432312588"/>
      <w:bookmarkStart w:id="8" w:name="_Toc433513334"/>
      <w:bookmarkStart w:id="9" w:name="_Toc434400580"/>
      <w:bookmarkStart w:id="10" w:name="_Toc434400718"/>
      <w:bookmarkStart w:id="11" w:name="_Toc437057582"/>
      <w:bookmarkStart w:id="12" w:name="_Toc437057660"/>
      <w:bookmarkStart w:id="13" w:name="_Toc441546635"/>
      <w:bookmarkStart w:id="14" w:name="_Toc441546851"/>
      <w:bookmarkStart w:id="15" w:name="_Toc442673066"/>
      <w:bookmarkStart w:id="16" w:name="_Toc443368504"/>
      <w:bookmarkStart w:id="17" w:name="_Toc443368537"/>
      <w:bookmarkStart w:id="18" w:name="_Toc448634123"/>
      <w:bookmarkStart w:id="19" w:name="_Toc479061183"/>
      <w:bookmarkStart w:id="20" w:name="_Toc480167770"/>
      <w:bookmarkStart w:id="21" w:name="_Toc482588482"/>
      <w:bookmarkStart w:id="22" w:name="_Toc503867832"/>
      <w:bookmarkStart w:id="23" w:name="_Toc252177"/>
      <w:bookmarkStart w:id="24" w:name="_Toc9842482"/>
      <w:bookmarkStart w:id="25" w:name="_Toc16677146"/>
      <w:bookmarkStart w:id="26" w:name="_Toc16677332"/>
      <w:bookmarkStart w:id="27" w:name="_Toc16677415"/>
      <w:bookmarkStart w:id="28" w:name="_Toc18222482"/>
      <w:bookmarkStart w:id="29" w:name="_Toc27371071"/>
      <w:r w:rsidRPr="003F222E">
        <w:rPr>
          <w:rFonts w:asciiTheme="minorHAnsi" w:hAnsiTheme="minorHAnsi" w:cstheme="minorHAnsi"/>
          <w:noProof/>
          <w:sz w:val="22"/>
          <w:szCs w:val="22"/>
        </w:rPr>
        <w:drawing>
          <wp:anchor distT="0" distB="0" distL="114300" distR="114300" simplePos="0" relativeHeight="251658240" behindDoc="1" locked="0" layoutInCell="1" allowOverlap="1" wp14:anchorId="10CE5E18" wp14:editId="5A5ACFB3">
            <wp:simplePos x="0" y="0"/>
            <wp:positionH relativeFrom="margin">
              <wp:posOffset>4014470</wp:posOffset>
            </wp:positionH>
            <wp:positionV relativeFrom="paragraph">
              <wp:posOffset>46990</wp:posOffset>
            </wp:positionV>
            <wp:extent cx="1695450" cy="651792"/>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5450" cy="651792"/>
                    </a:xfrm>
                    <a:prstGeom prst="rect">
                      <a:avLst/>
                    </a:prstGeom>
                  </pic:spPr>
                </pic:pic>
              </a:graphicData>
            </a:graphic>
            <wp14:sizeRelH relativeFrom="margin">
              <wp14:pctWidth>0</wp14:pctWidth>
            </wp14:sizeRelH>
            <wp14:sizeRelV relativeFrom="margin">
              <wp14:pctHeight>0</wp14:pctHeight>
            </wp14:sizeRelV>
          </wp:anchor>
        </w:drawing>
      </w:r>
    </w:p>
    <w:p w14:paraId="045210E2" w14:textId="5481C26D" w:rsidR="004B0EF3" w:rsidRPr="003F222E" w:rsidRDefault="004B0EF3" w:rsidP="004B0EF3">
      <w:pPr>
        <w:pStyle w:val="Heading1"/>
        <w:ind w:left="-709"/>
        <w:jc w:val="left"/>
        <w:rPr>
          <w:rFonts w:asciiTheme="minorHAnsi" w:hAnsiTheme="minorHAnsi" w:cstheme="minorHAnsi"/>
          <w:sz w:val="22"/>
          <w:szCs w:val="22"/>
        </w:rPr>
      </w:pPr>
      <w:r w:rsidRPr="003F222E">
        <w:rPr>
          <w:rFonts w:asciiTheme="minorHAnsi" w:hAnsiTheme="minorHAnsi" w:cstheme="minorHAnsi"/>
          <w:sz w:val="28"/>
          <w:szCs w:val="28"/>
        </w:rPr>
        <w:t>APPLICATION FOR MATERNITY LEAVE</w:t>
      </w:r>
      <w:r w:rsidRPr="003F222E">
        <w:rPr>
          <w:rFonts w:asciiTheme="minorHAnsi" w:hAnsiTheme="minorHAnsi" w:cstheme="minorHAnsi"/>
          <w:sz w:val="22"/>
          <w:szCs w:val="22"/>
        </w:rPr>
        <w:t xml:space="preserve"> – MATFO1</w:t>
      </w:r>
    </w:p>
    <w:p w14:paraId="5B5E65FF" w14:textId="77777777" w:rsidR="004B0EF3" w:rsidRPr="003F222E" w:rsidRDefault="004B0EF3" w:rsidP="004B0EF3">
      <w:pPr>
        <w:pStyle w:val="Header"/>
        <w:rPr>
          <w:rFonts w:asciiTheme="minorHAnsi" w:hAnsiTheme="minorHAnsi" w:cstheme="minorHAnsi"/>
          <w:b/>
          <w:sz w:val="22"/>
          <w:szCs w:val="22"/>
        </w:rPr>
      </w:pPr>
    </w:p>
    <w:p w14:paraId="4F7BD4CE" w14:textId="77777777" w:rsidR="004B0EF3" w:rsidRPr="003F222E" w:rsidRDefault="004B0EF3" w:rsidP="004B0EF3">
      <w:pPr>
        <w:pStyle w:val="Header"/>
        <w:rPr>
          <w:rFonts w:asciiTheme="minorHAnsi" w:hAnsiTheme="minorHAnsi" w:cstheme="minorHAnsi"/>
          <w:b/>
          <w:sz w:val="22"/>
          <w:szCs w:val="22"/>
          <w:lang w:val="en-GB"/>
        </w:rPr>
      </w:pPr>
    </w:p>
    <w:tbl>
      <w:tblPr>
        <w:tblW w:w="10627" w:type="dxa"/>
        <w:jc w:val="center"/>
        <w:tblLayout w:type="fixed"/>
        <w:tblLook w:val="04A0" w:firstRow="1" w:lastRow="0" w:firstColumn="1" w:lastColumn="0" w:noHBand="0" w:noVBand="1"/>
      </w:tblPr>
      <w:tblGrid>
        <w:gridCol w:w="5382"/>
        <w:gridCol w:w="5245"/>
      </w:tblGrid>
      <w:tr w:rsidR="00FE755C" w:rsidRPr="003F222E" w14:paraId="4D063117" w14:textId="77777777" w:rsidTr="003F222E">
        <w:trPr>
          <w:cantSplit/>
          <w:trHeight w:val="567"/>
          <w:jc w:val="center"/>
        </w:trPr>
        <w:tc>
          <w:tcPr>
            <w:tcW w:w="5382"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688EFB77" w14:textId="77777777" w:rsidR="00FE755C" w:rsidRDefault="00FE755C" w:rsidP="003F222E">
            <w:pPr>
              <w:rPr>
                <w:rFonts w:asciiTheme="minorHAnsi" w:hAnsiTheme="minorHAnsi" w:cstheme="minorHAnsi"/>
                <w:b/>
                <w:bCs/>
                <w:color w:val="000000"/>
                <w:sz w:val="22"/>
                <w:szCs w:val="22"/>
                <w:lang w:val="en-GB" w:eastAsia="en-GB"/>
              </w:rPr>
            </w:pPr>
            <w:r w:rsidRPr="003F222E">
              <w:rPr>
                <w:rFonts w:asciiTheme="minorHAnsi" w:hAnsiTheme="minorHAnsi" w:cstheme="minorHAnsi"/>
                <w:b/>
                <w:bCs/>
                <w:color w:val="000000"/>
                <w:sz w:val="22"/>
                <w:szCs w:val="22"/>
                <w:lang w:val="en-GB" w:eastAsia="en-GB"/>
              </w:rPr>
              <w:t>Full Name</w:t>
            </w:r>
          </w:p>
          <w:p w14:paraId="416E84B3" w14:textId="77777777" w:rsidR="003F222E" w:rsidRPr="003F222E" w:rsidRDefault="003F222E" w:rsidP="003F222E">
            <w:pPr>
              <w:rPr>
                <w:rFonts w:asciiTheme="minorHAnsi" w:hAnsiTheme="minorHAnsi" w:cstheme="minorHAnsi"/>
                <w:b/>
                <w:bCs/>
                <w:color w:val="000000"/>
                <w:sz w:val="22"/>
                <w:szCs w:val="22"/>
                <w:lang w:val="en-GB" w:eastAsia="en-GB"/>
              </w:rPr>
            </w:pP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7E5915B" w14:textId="5354289C" w:rsidR="00FE755C" w:rsidRPr="003F222E" w:rsidRDefault="00FE755C" w:rsidP="003F222E">
            <w:pPr>
              <w:jc w:val="center"/>
              <w:rPr>
                <w:rFonts w:asciiTheme="minorHAnsi" w:hAnsiTheme="minorHAnsi" w:cstheme="minorHAnsi"/>
                <w:b/>
                <w:bCs/>
                <w:color w:val="000000"/>
                <w:sz w:val="22"/>
                <w:szCs w:val="22"/>
                <w:lang w:val="en-GB" w:eastAsia="en-GB"/>
              </w:rPr>
            </w:pPr>
          </w:p>
        </w:tc>
      </w:tr>
      <w:tr w:rsidR="00FE755C" w:rsidRPr="003F222E" w14:paraId="3537D08F" w14:textId="77777777" w:rsidTr="003F222E">
        <w:trPr>
          <w:cantSplit/>
          <w:trHeight w:val="567"/>
          <w:jc w:val="center"/>
        </w:trPr>
        <w:tc>
          <w:tcPr>
            <w:tcW w:w="5382" w:type="dxa"/>
            <w:tcBorders>
              <w:top w:val="nil"/>
              <w:left w:val="single" w:sz="4" w:space="0" w:color="auto"/>
              <w:bottom w:val="single" w:sz="4" w:space="0" w:color="auto"/>
              <w:right w:val="single" w:sz="4" w:space="0" w:color="auto"/>
            </w:tcBorders>
            <w:shd w:val="clear" w:color="000000" w:fill="E6E6E6"/>
            <w:vAlign w:val="center"/>
            <w:hideMark/>
          </w:tcPr>
          <w:p w14:paraId="7569E907" w14:textId="77777777" w:rsidR="00FE755C" w:rsidRDefault="00FE755C" w:rsidP="003F222E">
            <w:pPr>
              <w:rPr>
                <w:rFonts w:asciiTheme="minorHAnsi" w:hAnsiTheme="minorHAnsi" w:cstheme="minorHAnsi"/>
                <w:b/>
                <w:bCs/>
                <w:color w:val="000000"/>
                <w:sz w:val="22"/>
                <w:szCs w:val="22"/>
                <w:lang w:val="en-GB" w:eastAsia="en-GB"/>
              </w:rPr>
            </w:pPr>
            <w:r w:rsidRPr="003F222E">
              <w:rPr>
                <w:rFonts w:asciiTheme="minorHAnsi" w:hAnsiTheme="minorHAnsi" w:cstheme="minorHAnsi"/>
                <w:b/>
                <w:bCs/>
                <w:color w:val="000000"/>
                <w:sz w:val="22"/>
                <w:szCs w:val="22"/>
                <w:lang w:val="en-GB" w:eastAsia="en-GB"/>
              </w:rPr>
              <w:t>Employee Number (Shown on your payslip)</w:t>
            </w:r>
          </w:p>
          <w:p w14:paraId="019621D1" w14:textId="77777777" w:rsidR="003F222E" w:rsidRPr="003F222E" w:rsidRDefault="003F222E" w:rsidP="003F222E">
            <w:pPr>
              <w:rPr>
                <w:rFonts w:asciiTheme="minorHAnsi" w:hAnsiTheme="minorHAnsi" w:cstheme="minorHAnsi"/>
                <w:b/>
                <w:bCs/>
                <w:color w:val="000000"/>
                <w:sz w:val="22"/>
                <w:szCs w:val="22"/>
                <w:lang w:val="en-GB" w:eastAsia="en-GB"/>
              </w:rPr>
            </w:pP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79BF5F6" w14:textId="5EA6D77D" w:rsidR="00FE755C" w:rsidRPr="003F222E" w:rsidRDefault="00FE755C" w:rsidP="003F222E">
            <w:pPr>
              <w:jc w:val="center"/>
              <w:rPr>
                <w:rFonts w:asciiTheme="minorHAnsi" w:hAnsiTheme="minorHAnsi" w:cstheme="minorHAnsi"/>
                <w:b/>
                <w:bCs/>
                <w:color w:val="000000"/>
                <w:sz w:val="22"/>
                <w:szCs w:val="22"/>
                <w:lang w:val="en-GB" w:eastAsia="en-GB"/>
              </w:rPr>
            </w:pPr>
          </w:p>
        </w:tc>
      </w:tr>
      <w:tr w:rsidR="00FE755C" w:rsidRPr="003F222E" w14:paraId="3E19C1B2" w14:textId="77777777" w:rsidTr="003F222E">
        <w:trPr>
          <w:cantSplit/>
          <w:trHeight w:val="567"/>
          <w:jc w:val="center"/>
        </w:trPr>
        <w:tc>
          <w:tcPr>
            <w:tcW w:w="5382" w:type="dxa"/>
            <w:tcBorders>
              <w:top w:val="nil"/>
              <w:left w:val="single" w:sz="4" w:space="0" w:color="auto"/>
              <w:bottom w:val="single" w:sz="4" w:space="0" w:color="auto"/>
              <w:right w:val="single" w:sz="4" w:space="0" w:color="auto"/>
            </w:tcBorders>
            <w:shd w:val="clear" w:color="000000" w:fill="E6E6E6"/>
            <w:vAlign w:val="center"/>
            <w:hideMark/>
          </w:tcPr>
          <w:p w14:paraId="1CACA0BD" w14:textId="67A74485" w:rsidR="003F222E" w:rsidRDefault="00FE755C" w:rsidP="00FE755C">
            <w:pPr>
              <w:rPr>
                <w:rFonts w:asciiTheme="minorHAnsi" w:hAnsiTheme="minorHAnsi" w:cstheme="minorHAnsi"/>
                <w:b/>
                <w:bCs/>
                <w:color w:val="000000"/>
                <w:sz w:val="22"/>
                <w:szCs w:val="22"/>
                <w:lang w:val="en-GB" w:eastAsia="en-GB"/>
              </w:rPr>
            </w:pPr>
            <w:r w:rsidRPr="003F222E">
              <w:rPr>
                <w:rFonts w:asciiTheme="minorHAnsi" w:hAnsiTheme="minorHAnsi" w:cstheme="minorHAnsi"/>
                <w:b/>
                <w:bCs/>
                <w:color w:val="000000"/>
                <w:sz w:val="22"/>
                <w:szCs w:val="22"/>
                <w:lang w:val="en-GB" w:eastAsia="en-GB"/>
              </w:rPr>
              <w:t>Address</w:t>
            </w:r>
          </w:p>
          <w:p w14:paraId="3948DC6F" w14:textId="77777777" w:rsidR="003F222E" w:rsidRPr="003F222E" w:rsidRDefault="003F222E" w:rsidP="00FE755C">
            <w:pPr>
              <w:rPr>
                <w:rFonts w:asciiTheme="minorHAnsi" w:hAnsiTheme="minorHAnsi" w:cstheme="minorHAnsi"/>
                <w:b/>
                <w:bCs/>
                <w:color w:val="000000"/>
                <w:sz w:val="22"/>
                <w:szCs w:val="22"/>
                <w:lang w:val="en-GB" w:eastAsia="en-GB"/>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3B3D6A09" w14:textId="77777777" w:rsidR="00FE755C" w:rsidRPr="003F222E" w:rsidRDefault="00FE755C" w:rsidP="003F222E">
            <w:pPr>
              <w:jc w:val="center"/>
              <w:rPr>
                <w:rFonts w:asciiTheme="minorHAnsi" w:hAnsiTheme="minorHAnsi" w:cstheme="minorHAnsi"/>
                <w:b/>
                <w:bCs/>
                <w:color w:val="000000"/>
                <w:sz w:val="22"/>
                <w:szCs w:val="22"/>
                <w:lang w:val="en-GB" w:eastAsia="en-GB"/>
              </w:rPr>
            </w:pPr>
          </w:p>
        </w:tc>
      </w:tr>
      <w:tr w:rsidR="00FE755C" w:rsidRPr="003F222E" w14:paraId="62544749" w14:textId="77777777" w:rsidTr="003F222E">
        <w:trPr>
          <w:cantSplit/>
          <w:trHeight w:val="567"/>
          <w:jc w:val="center"/>
        </w:trPr>
        <w:tc>
          <w:tcPr>
            <w:tcW w:w="5382" w:type="dxa"/>
            <w:tcBorders>
              <w:top w:val="nil"/>
              <w:left w:val="single" w:sz="4" w:space="0" w:color="auto"/>
              <w:bottom w:val="single" w:sz="4" w:space="0" w:color="auto"/>
              <w:right w:val="single" w:sz="4" w:space="0" w:color="auto"/>
            </w:tcBorders>
            <w:shd w:val="clear" w:color="000000" w:fill="E6E6E6"/>
            <w:vAlign w:val="center"/>
            <w:hideMark/>
          </w:tcPr>
          <w:p w14:paraId="7D28AF1D" w14:textId="77777777" w:rsidR="00FE755C" w:rsidRPr="003F222E" w:rsidRDefault="00FE755C" w:rsidP="00FE755C">
            <w:pPr>
              <w:rPr>
                <w:rFonts w:asciiTheme="minorHAnsi" w:hAnsiTheme="minorHAnsi" w:cstheme="minorHAnsi"/>
                <w:b/>
                <w:bCs/>
                <w:color w:val="000000"/>
                <w:sz w:val="22"/>
                <w:szCs w:val="22"/>
                <w:lang w:val="en-GB" w:eastAsia="en-GB"/>
              </w:rPr>
            </w:pPr>
            <w:r w:rsidRPr="003F222E">
              <w:rPr>
                <w:rFonts w:asciiTheme="minorHAnsi" w:hAnsiTheme="minorHAnsi" w:cstheme="minorHAnsi"/>
                <w:b/>
                <w:bCs/>
                <w:color w:val="000000"/>
                <w:sz w:val="22"/>
                <w:szCs w:val="22"/>
                <w:lang w:val="en-GB" w:eastAsia="en-GB"/>
              </w:rPr>
              <w:t>Place of work</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1CD2E97E" w14:textId="41A5C90D" w:rsidR="00FE755C" w:rsidRPr="003F222E" w:rsidRDefault="00FE755C" w:rsidP="003F222E">
            <w:pPr>
              <w:jc w:val="center"/>
              <w:rPr>
                <w:rFonts w:asciiTheme="minorHAnsi" w:hAnsiTheme="minorHAnsi" w:cstheme="minorHAnsi"/>
                <w:b/>
                <w:bCs/>
                <w:color w:val="000000"/>
                <w:sz w:val="22"/>
                <w:szCs w:val="22"/>
                <w:lang w:val="en-GB" w:eastAsia="en-GB"/>
              </w:rPr>
            </w:pPr>
          </w:p>
        </w:tc>
      </w:tr>
      <w:tr w:rsidR="00FE755C" w:rsidRPr="003F222E" w14:paraId="4FF2E221" w14:textId="77777777" w:rsidTr="003F222E">
        <w:trPr>
          <w:cantSplit/>
          <w:trHeight w:val="567"/>
          <w:jc w:val="center"/>
        </w:trPr>
        <w:tc>
          <w:tcPr>
            <w:tcW w:w="5382" w:type="dxa"/>
            <w:tcBorders>
              <w:top w:val="nil"/>
              <w:left w:val="single" w:sz="4" w:space="0" w:color="auto"/>
              <w:bottom w:val="single" w:sz="4" w:space="0" w:color="auto"/>
              <w:right w:val="single" w:sz="4" w:space="0" w:color="auto"/>
            </w:tcBorders>
            <w:shd w:val="clear" w:color="000000" w:fill="E6E6E6"/>
            <w:vAlign w:val="center"/>
            <w:hideMark/>
          </w:tcPr>
          <w:p w14:paraId="563FA46B" w14:textId="77777777" w:rsidR="00FE755C" w:rsidRPr="003F222E" w:rsidRDefault="00FE755C" w:rsidP="00FE755C">
            <w:pPr>
              <w:rPr>
                <w:rFonts w:asciiTheme="minorHAnsi" w:hAnsiTheme="minorHAnsi" w:cstheme="minorHAnsi"/>
                <w:b/>
                <w:bCs/>
                <w:color w:val="000000"/>
                <w:sz w:val="22"/>
                <w:szCs w:val="22"/>
                <w:lang w:val="en-GB" w:eastAsia="en-GB"/>
              </w:rPr>
            </w:pPr>
            <w:r w:rsidRPr="003F222E">
              <w:rPr>
                <w:rFonts w:asciiTheme="minorHAnsi" w:hAnsiTheme="minorHAnsi" w:cstheme="minorHAnsi"/>
                <w:b/>
                <w:bCs/>
                <w:color w:val="000000"/>
                <w:sz w:val="22"/>
                <w:szCs w:val="22"/>
                <w:lang w:val="en-GB" w:eastAsia="en-GB"/>
              </w:rPr>
              <w:t>Post held</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62938219" w14:textId="101ECE1E" w:rsidR="00FE755C" w:rsidRPr="003F222E" w:rsidRDefault="00FE755C" w:rsidP="003F222E">
            <w:pPr>
              <w:jc w:val="center"/>
              <w:rPr>
                <w:rFonts w:asciiTheme="minorHAnsi" w:hAnsiTheme="minorHAnsi" w:cstheme="minorHAnsi"/>
                <w:b/>
                <w:bCs/>
                <w:color w:val="000000"/>
                <w:sz w:val="22"/>
                <w:szCs w:val="22"/>
                <w:lang w:val="en-GB" w:eastAsia="en-GB"/>
              </w:rPr>
            </w:pPr>
          </w:p>
        </w:tc>
      </w:tr>
      <w:tr w:rsidR="00FE755C" w:rsidRPr="003F222E" w14:paraId="20BB5360" w14:textId="77777777" w:rsidTr="003F222E">
        <w:trPr>
          <w:cantSplit/>
          <w:trHeight w:val="567"/>
          <w:jc w:val="center"/>
        </w:trPr>
        <w:tc>
          <w:tcPr>
            <w:tcW w:w="5382" w:type="dxa"/>
            <w:tcBorders>
              <w:top w:val="nil"/>
              <w:left w:val="single" w:sz="4" w:space="0" w:color="auto"/>
              <w:bottom w:val="single" w:sz="4" w:space="0" w:color="auto"/>
              <w:right w:val="single" w:sz="4" w:space="0" w:color="auto"/>
            </w:tcBorders>
            <w:shd w:val="clear" w:color="000000" w:fill="E6E6E6"/>
            <w:vAlign w:val="center"/>
            <w:hideMark/>
          </w:tcPr>
          <w:p w14:paraId="33D9FF27" w14:textId="77777777" w:rsidR="00FE755C" w:rsidRPr="003F222E" w:rsidRDefault="00FE755C" w:rsidP="00FE755C">
            <w:pPr>
              <w:rPr>
                <w:rFonts w:asciiTheme="minorHAnsi" w:hAnsiTheme="minorHAnsi" w:cstheme="minorHAnsi"/>
                <w:b/>
                <w:bCs/>
                <w:color w:val="000000"/>
                <w:sz w:val="22"/>
                <w:szCs w:val="22"/>
                <w:lang w:val="en-GB" w:eastAsia="en-GB"/>
              </w:rPr>
            </w:pPr>
            <w:r w:rsidRPr="003F222E">
              <w:rPr>
                <w:rFonts w:asciiTheme="minorHAnsi" w:hAnsiTheme="minorHAnsi" w:cstheme="minorHAnsi"/>
                <w:b/>
                <w:bCs/>
                <w:color w:val="000000"/>
                <w:sz w:val="22"/>
                <w:szCs w:val="22"/>
                <w:lang w:val="en-GB" w:eastAsia="en-GB"/>
              </w:rPr>
              <w:t>Contact number</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D1E5BFA" w14:textId="08D618F0" w:rsidR="00FE755C" w:rsidRPr="003F222E" w:rsidRDefault="00FE755C" w:rsidP="003F222E">
            <w:pPr>
              <w:jc w:val="center"/>
              <w:rPr>
                <w:rFonts w:asciiTheme="minorHAnsi" w:hAnsiTheme="minorHAnsi" w:cstheme="minorHAnsi"/>
                <w:b/>
                <w:bCs/>
                <w:color w:val="000000"/>
                <w:sz w:val="22"/>
                <w:szCs w:val="22"/>
                <w:lang w:val="en-GB" w:eastAsia="en-GB"/>
              </w:rPr>
            </w:pPr>
          </w:p>
        </w:tc>
      </w:tr>
      <w:tr w:rsidR="00FE755C" w:rsidRPr="003F222E" w14:paraId="03F9C0A7" w14:textId="77777777" w:rsidTr="003F222E">
        <w:trPr>
          <w:cantSplit/>
          <w:trHeight w:val="567"/>
          <w:jc w:val="center"/>
        </w:trPr>
        <w:tc>
          <w:tcPr>
            <w:tcW w:w="5382" w:type="dxa"/>
            <w:tcBorders>
              <w:top w:val="nil"/>
              <w:left w:val="single" w:sz="4" w:space="0" w:color="auto"/>
              <w:bottom w:val="single" w:sz="4" w:space="0" w:color="auto"/>
              <w:right w:val="single" w:sz="4" w:space="0" w:color="auto"/>
            </w:tcBorders>
            <w:shd w:val="clear" w:color="000000" w:fill="E6E6E6"/>
            <w:vAlign w:val="center"/>
            <w:hideMark/>
          </w:tcPr>
          <w:p w14:paraId="4D7A3D46" w14:textId="77777777" w:rsidR="00FE755C" w:rsidRPr="003F222E" w:rsidRDefault="00FE755C" w:rsidP="00FE755C">
            <w:pPr>
              <w:rPr>
                <w:rFonts w:asciiTheme="minorHAnsi" w:hAnsiTheme="minorHAnsi" w:cstheme="minorHAnsi"/>
                <w:b/>
                <w:bCs/>
                <w:color w:val="000000"/>
                <w:sz w:val="22"/>
                <w:szCs w:val="22"/>
                <w:lang w:val="en-GB" w:eastAsia="en-GB"/>
              </w:rPr>
            </w:pPr>
            <w:r w:rsidRPr="003F222E">
              <w:rPr>
                <w:rFonts w:asciiTheme="minorHAnsi" w:hAnsiTheme="minorHAnsi" w:cstheme="minorHAnsi"/>
                <w:b/>
                <w:bCs/>
                <w:color w:val="000000"/>
                <w:sz w:val="22"/>
                <w:szCs w:val="22"/>
                <w:lang w:val="en-GB" w:eastAsia="en-GB"/>
              </w:rPr>
              <w:t>Date of recognised continuous service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658D977F" w14:textId="18875FF8" w:rsidR="00FE755C" w:rsidRPr="003F222E" w:rsidRDefault="00FE755C" w:rsidP="003F222E">
            <w:pPr>
              <w:jc w:val="center"/>
              <w:rPr>
                <w:rFonts w:asciiTheme="minorHAnsi" w:hAnsiTheme="minorHAnsi" w:cstheme="minorHAnsi"/>
                <w:b/>
                <w:bCs/>
                <w:color w:val="000000"/>
                <w:sz w:val="22"/>
                <w:szCs w:val="22"/>
                <w:lang w:val="en-GB" w:eastAsia="en-GB"/>
              </w:rPr>
            </w:pPr>
          </w:p>
        </w:tc>
      </w:tr>
      <w:tr w:rsidR="00FE755C" w:rsidRPr="003F222E" w14:paraId="215A966C" w14:textId="77777777" w:rsidTr="003F222E">
        <w:trPr>
          <w:cantSplit/>
          <w:trHeight w:val="567"/>
          <w:jc w:val="center"/>
        </w:trPr>
        <w:tc>
          <w:tcPr>
            <w:tcW w:w="5382" w:type="dxa"/>
            <w:tcBorders>
              <w:top w:val="nil"/>
              <w:left w:val="single" w:sz="4" w:space="0" w:color="auto"/>
              <w:bottom w:val="single" w:sz="4" w:space="0" w:color="auto"/>
              <w:right w:val="single" w:sz="4" w:space="0" w:color="auto"/>
            </w:tcBorders>
            <w:shd w:val="clear" w:color="000000" w:fill="E6E6E6"/>
            <w:vAlign w:val="center"/>
            <w:hideMark/>
          </w:tcPr>
          <w:p w14:paraId="7A54EF52" w14:textId="77777777" w:rsidR="00F268F2" w:rsidRPr="003F222E" w:rsidRDefault="00FE755C" w:rsidP="00FE755C">
            <w:pPr>
              <w:rPr>
                <w:rFonts w:asciiTheme="minorHAnsi" w:hAnsiTheme="minorHAnsi" w:cstheme="minorHAnsi"/>
                <w:b/>
                <w:bCs/>
                <w:color w:val="000000"/>
                <w:sz w:val="22"/>
                <w:szCs w:val="22"/>
                <w:lang w:val="en-GB" w:eastAsia="en-GB"/>
              </w:rPr>
            </w:pPr>
            <w:r w:rsidRPr="003F222E">
              <w:rPr>
                <w:rFonts w:asciiTheme="minorHAnsi" w:hAnsiTheme="minorHAnsi" w:cstheme="minorHAnsi"/>
                <w:b/>
                <w:bCs/>
                <w:color w:val="000000"/>
                <w:sz w:val="22"/>
                <w:szCs w:val="22"/>
                <w:lang w:val="en-GB" w:eastAsia="en-GB"/>
              </w:rPr>
              <w:t xml:space="preserve">Expected date of childbirth (EWC) </w:t>
            </w:r>
          </w:p>
          <w:p w14:paraId="1F606E28" w14:textId="5D7205CA" w:rsidR="00FE755C" w:rsidRPr="003F222E" w:rsidRDefault="00FE755C" w:rsidP="00FE755C">
            <w:pPr>
              <w:rPr>
                <w:rFonts w:asciiTheme="minorHAnsi" w:hAnsiTheme="minorHAnsi" w:cstheme="minorHAnsi"/>
                <w:b/>
                <w:bCs/>
                <w:color w:val="000000"/>
                <w:sz w:val="22"/>
                <w:szCs w:val="22"/>
                <w:lang w:val="en-GB" w:eastAsia="en-GB"/>
              </w:rPr>
            </w:pPr>
            <w:r w:rsidRPr="003F222E">
              <w:rPr>
                <w:rFonts w:asciiTheme="minorHAnsi" w:hAnsiTheme="minorHAnsi" w:cstheme="minorHAnsi"/>
                <w:b/>
                <w:bCs/>
                <w:color w:val="000000"/>
                <w:sz w:val="22"/>
                <w:szCs w:val="22"/>
                <w:lang w:val="en-GB" w:eastAsia="en-GB"/>
              </w:rPr>
              <w:t>(Shown on your MATB1 certificate)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16EC3CE" w14:textId="1C796A16" w:rsidR="00FE755C" w:rsidRPr="003F222E" w:rsidRDefault="00FE755C" w:rsidP="003F222E">
            <w:pPr>
              <w:ind w:left="3583" w:right="-4223"/>
              <w:jc w:val="center"/>
              <w:rPr>
                <w:rFonts w:asciiTheme="minorHAnsi" w:hAnsiTheme="minorHAnsi" w:cstheme="minorHAnsi"/>
                <w:b/>
                <w:bCs/>
                <w:color w:val="000000"/>
                <w:sz w:val="22"/>
                <w:szCs w:val="22"/>
                <w:lang w:val="en-GB" w:eastAsia="en-GB"/>
              </w:rPr>
            </w:pPr>
          </w:p>
        </w:tc>
      </w:tr>
      <w:tr w:rsidR="00FE755C" w:rsidRPr="003F222E" w14:paraId="6D9C643A" w14:textId="77777777" w:rsidTr="003F222E">
        <w:trPr>
          <w:cantSplit/>
          <w:trHeight w:val="567"/>
          <w:jc w:val="center"/>
        </w:trPr>
        <w:tc>
          <w:tcPr>
            <w:tcW w:w="5382" w:type="dxa"/>
            <w:tcBorders>
              <w:top w:val="nil"/>
              <w:left w:val="single" w:sz="4" w:space="0" w:color="auto"/>
              <w:bottom w:val="single" w:sz="4" w:space="0" w:color="auto"/>
              <w:right w:val="single" w:sz="4" w:space="0" w:color="auto"/>
            </w:tcBorders>
            <w:shd w:val="clear" w:color="000000" w:fill="E6E6E6"/>
            <w:vAlign w:val="center"/>
            <w:hideMark/>
          </w:tcPr>
          <w:p w14:paraId="2B4965E2" w14:textId="15244AA2" w:rsidR="00FE755C" w:rsidRPr="003F222E" w:rsidRDefault="00FE755C" w:rsidP="00FE755C">
            <w:pPr>
              <w:rPr>
                <w:rFonts w:asciiTheme="minorHAnsi" w:hAnsiTheme="minorHAnsi" w:cstheme="minorHAnsi"/>
                <w:b/>
                <w:bCs/>
                <w:color w:val="000000"/>
                <w:sz w:val="22"/>
                <w:szCs w:val="22"/>
                <w:lang w:val="en-GB" w:eastAsia="en-GB"/>
              </w:rPr>
            </w:pPr>
            <w:r w:rsidRPr="003F222E">
              <w:rPr>
                <w:rFonts w:asciiTheme="minorHAnsi" w:hAnsiTheme="minorHAnsi" w:cstheme="minorHAnsi"/>
                <w:b/>
                <w:bCs/>
                <w:color w:val="000000"/>
                <w:sz w:val="22"/>
                <w:szCs w:val="22"/>
                <w:lang w:val="en-GB" w:eastAsia="en-GB"/>
              </w:rPr>
              <w:t>Date you intend to commence Maternity Leave</w:t>
            </w:r>
            <w:r w:rsidR="00640155" w:rsidRPr="003F222E">
              <w:rPr>
                <w:rFonts w:asciiTheme="minorHAnsi" w:hAnsiTheme="minorHAnsi" w:cstheme="minorHAnsi"/>
                <w:b/>
                <w:bCs/>
                <w:color w:val="000000"/>
                <w:sz w:val="22"/>
                <w:szCs w:val="22"/>
                <w:lang w:val="en-GB" w:eastAsia="en-GB"/>
              </w:rPr>
              <w:br/>
            </w:r>
            <w:r w:rsidR="00640155" w:rsidRPr="003F222E">
              <w:rPr>
                <w:rFonts w:asciiTheme="minorHAnsi" w:hAnsiTheme="minorHAnsi" w:cstheme="minorHAnsi"/>
                <w:i/>
                <w:iCs/>
                <w:color w:val="000000"/>
                <w:sz w:val="22"/>
                <w:szCs w:val="22"/>
                <w:lang w:val="en-GB" w:eastAsia="en-GB"/>
              </w:rPr>
              <w:t>N.B The earliest date you can start your maternity leave is the beginning of the 11</w:t>
            </w:r>
            <w:r w:rsidR="00640155" w:rsidRPr="003F222E">
              <w:rPr>
                <w:rFonts w:asciiTheme="minorHAnsi" w:hAnsiTheme="minorHAnsi" w:cstheme="minorHAnsi"/>
                <w:i/>
                <w:iCs/>
                <w:color w:val="000000"/>
                <w:sz w:val="22"/>
                <w:szCs w:val="22"/>
                <w:vertAlign w:val="superscript"/>
                <w:lang w:val="en-GB" w:eastAsia="en-GB"/>
              </w:rPr>
              <w:t>th</w:t>
            </w:r>
            <w:r w:rsidR="00640155" w:rsidRPr="003F222E">
              <w:rPr>
                <w:rFonts w:asciiTheme="minorHAnsi" w:hAnsiTheme="minorHAnsi" w:cstheme="minorHAnsi"/>
                <w:i/>
                <w:iCs/>
                <w:color w:val="000000"/>
                <w:sz w:val="22"/>
                <w:szCs w:val="22"/>
                <w:lang w:val="en-GB" w:eastAsia="en-GB"/>
              </w:rPr>
              <w:t xml:space="preserve"> week before your EWC</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64EDE" w14:textId="78E7A249" w:rsidR="00FE755C" w:rsidRPr="003F222E" w:rsidRDefault="00FE755C" w:rsidP="003F222E">
            <w:pPr>
              <w:jc w:val="center"/>
              <w:rPr>
                <w:rFonts w:asciiTheme="minorHAnsi" w:hAnsiTheme="minorHAnsi" w:cstheme="minorHAnsi"/>
                <w:b/>
                <w:bCs/>
                <w:color w:val="000000"/>
                <w:sz w:val="22"/>
                <w:szCs w:val="22"/>
                <w:lang w:val="en-GB" w:eastAsia="en-GB"/>
              </w:rPr>
            </w:pPr>
          </w:p>
        </w:tc>
      </w:tr>
      <w:tr w:rsidR="00FE755C" w:rsidRPr="003F222E" w14:paraId="51BAEE4E" w14:textId="77777777" w:rsidTr="003F222E">
        <w:trPr>
          <w:cantSplit/>
          <w:trHeight w:val="423"/>
          <w:jc w:val="center"/>
        </w:trPr>
        <w:tc>
          <w:tcPr>
            <w:tcW w:w="5382" w:type="dxa"/>
            <w:vMerge w:val="restart"/>
            <w:tcBorders>
              <w:top w:val="nil"/>
              <w:left w:val="single" w:sz="4" w:space="0" w:color="auto"/>
              <w:bottom w:val="single" w:sz="4" w:space="0" w:color="auto"/>
              <w:right w:val="single" w:sz="4" w:space="0" w:color="auto"/>
            </w:tcBorders>
            <w:shd w:val="clear" w:color="000000" w:fill="E6E6E6"/>
            <w:vAlign w:val="center"/>
            <w:hideMark/>
          </w:tcPr>
          <w:p w14:paraId="65FD8E91" w14:textId="77777777" w:rsidR="00FE755C" w:rsidRPr="003F222E" w:rsidRDefault="00FE755C" w:rsidP="00FE755C">
            <w:pPr>
              <w:rPr>
                <w:rFonts w:asciiTheme="minorHAnsi" w:hAnsiTheme="minorHAnsi" w:cstheme="minorHAnsi"/>
                <w:b/>
                <w:bCs/>
                <w:color w:val="000000"/>
                <w:sz w:val="22"/>
                <w:szCs w:val="22"/>
                <w:lang w:val="en-GB" w:eastAsia="en-GB"/>
              </w:rPr>
            </w:pPr>
            <w:r w:rsidRPr="003F222E">
              <w:rPr>
                <w:rFonts w:asciiTheme="minorHAnsi" w:hAnsiTheme="minorHAnsi" w:cstheme="minorHAnsi"/>
                <w:b/>
                <w:bCs/>
                <w:color w:val="000000"/>
                <w:sz w:val="22"/>
                <w:szCs w:val="22"/>
                <w:lang w:val="en-GB" w:eastAsia="en-GB"/>
              </w:rPr>
              <w:t>Do you intend to return to work at the end of your Maternity Leave?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53323B" w14:textId="22F494A8" w:rsidR="00FE755C" w:rsidRPr="003F222E" w:rsidRDefault="00FE755C" w:rsidP="003F222E">
            <w:pPr>
              <w:jc w:val="center"/>
              <w:rPr>
                <w:rFonts w:asciiTheme="minorHAnsi" w:hAnsiTheme="minorHAnsi" w:cstheme="minorHAnsi"/>
                <w:b/>
                <w:bCs/>
                <w:color w:val="000000"/>
                <w:sz w:val="22"/>
                <w:szCs w:val="22"/>
                <w:lang w:val="en-GB" w:eastAsia="en-GB"/>
              </w:rPr>
            </w:pPr>
            <w:r w:rsidRPr="003F222E">
              <w:rPr>
                <w:rFonts w:asciiTheme="minorHAnsi" w:hAnsiTheme="minorHAnsi" w:cstheme="minorHAnsi"/>
                <w:b/>
                <w:bCs/>
                <w:color w:val="000000"/>
                <w:sz w:val="22"/>
                <w:szCs w:val="22"/>
                <w:lang w:val="en-GB" w:eastAsia="en-GB"/>
              </w:rPr>
              <w:t xml:space="preserve">YES / NO </w:t>
            </w:r>
            <w:r w:rsidR="00F268F2" w:rsidRPr="003F222E">
              <w:rPr>
                <w:rFonts w:asciiTheme="minorHAnsi" w:hAnsiTheme="minorHAnsi" w:cstheme="minorHAnsi"/>
                <w:b/>
                <w:bCs/>
                <w:color w:val="000000"/>
                <w:sz w:val="22"/>
                <w:szCs w:val="22"/>
                <w:lang w:val="en-GB" w:eastAsia="en-GB"/>
              </w:rPr>
              <w:t xml:space="preserve"> </w:t>
            </w:r>
            <w:r w:rsidRPr="003F222E">
              <w:rPr>
                <w:rFonts w:asciiTheme="minorHAnsi" w:hAnsiTheme="minorHAnsi" w:cstheme="minorHAnsi"/>
                <w:b/>
                <w:bCs/>
                <w:color w:val="000000"/>
                <w:sz w:val="22"/>
                <w:szCs w:val="22"/>
                <w:lang w:val="en-GB" w:eastAsia="en-GB"/>
              </w:rPr>
              <w:t>(Delete as appropriate)</w:t>
            </w:r>
          </w:p>
        </w:tc>
      </w:tr>
      <w:tr w:rsidR="00F268F2" w:rsidRPr="003F222E" w14:paraId="37702C92" w14:textId="77777777" w:rsidTr="003F222E">
        <w:trPr>
          <w:trHeight w:val="567"/>
          <w:jc w:val="center"/>
        </w:trPr>
        <w:tc>
          <w:tcPr>
            <w:tcW w:w="5382" w:type="dxa"/>
            <w:vMerge/>
            <w:tcBorders>
              <w:top w:val="nil"/>
              <w:left w:val="single" w:sz="4" w:space="0" w:color="auto"/>
              <w:bottom w:val="single" w:sz="4" w:space="0" w:color="auto"/>
              <w:right w:val="single" w:sz="4" w:space="0" w:color="auto"/>
            </w:tcBorders>
            <w:vAlign w:val="center"/>
            <w:hideMark/>
          </w:tcPr>
          <w:p w14:paraId="0B54FD42" w14:textId="77777777" w:rsidR="00F268F2" w:rsidRPr="003F222E" w:rsidRDefault="00F268F2" w:rsidP="00FE755C">
            <w:pPr>
              <w:rPr>
                <w:rFonts w:asciiTheme="minorHAnsi" w:hAnsiTheme="minorHAnsi" w:cstheme="minorHAnsi"/>
                <w:b/>
                <w:bCs/>
                <w:color w:val="000000"/>
                <w:sz w:val="22"/>
                <w:szCs w:val="22"/>
                <w:lang w:val="en-GB" w:eastAsia="en-GB"/>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6847510" w14:textId="77777777" w:rsidR="00F268F2" w:rsidRPr="003F222E" w:rsidRDefault="00F268F2" w:rsidP="003F222E">
            <w:pPr>
              <w:jc w:val="center"/>
              <w:rPr>
                <w:rFonts w:asciiTheme="minorHAnsi" w:hAnsiTheme="minorHAnsi" w:cstheme="minorHAnsi"/>
                <w:b/>
                <w:bCs/>
                <w:color w:val="000000"/>
                <w:sz w:val="22"/>
                <w:szCs w:val="22"/>
                <w:lang w:val="en-GB" w:eastAsia="en-GB"/>
              </w:rPr>
            </w:pPr>
          </w:p>
        </w:tc>
      </w:tr>
      <w:tr w:rsidR="00F268F2" w:rsidRPr="003F222E" w14:paraId="094D3D7C" w14:textId="77777777" w:rsidTr="003F222E">
        <w:trPr>
          <w:trHeight w:val="567"/>
          <w:jc w:val="center"/>
        </w:trPr>
        <w:tc>
          <w:tcPr>
            <w:tcW w:w="5382" w:type="dxa"/>
            <w:tcBorders>
              <w:top w:val="nil"/>
              <w:left w:val="single" w:sz="4" w:space="0" w:color="auto"/>
              <w:bottom w:val="single" w:sz="4" w:space="0" w:color="auto"/>
              <w:right w:val="single" w:sz="4" w:space="0" w:color="auto"/>
            </w:tcBorders>
            <w:shd w:val="clear" w:color="000000" w:fill="E6E6E6"/>
            <w:vAlign w:val="center"/>
            <w:hideMark/>
          </w:tcPr>
          <w:p w14:paraId="640D039D" w14:textId="4716E157" w:rsidR="00F268F2" w:rsidRPr="003F222E" w:rsidRDefault="00F268F2" w:rsidP="00FE755C">
            <w:pPr>
              <w:rPr>
                <w:rFonts w:asciiTheme="minorHAnsi" w:hAnsiTheme="minorHAnsi" w:cstheme="minorHAnsi"/>
                <w:b/>
                <w:bCs/>
                <w:color w:val="000000"/>
                <w:sz w:val="22"/>
                <w:szCs w:val="22"/>
                <w:lang w:val="en-GB" w:eastAsia="en-GB"/>
              </w:rPr>
            </w:pPr>
            <w:r w:rsidRPr="003F222E">
              <w:rPr>
                <w:rFonts w:asciiTheme="minorHAnsi" w:hAnsiTheme="minorHAnsi" w:cstheme="minorHAnsi"/>
                <w:b/>
                <w:bCs/>
                <w:color w:val="000000"/>
                <w:sz w:val="22"/>
                <w:szCs w:val="22"/>
                <w:lang w:val="en-GB" w:eastAsia="en-GB"/>
              </w:rPr>
              <w:t>Date you plan to return from maternity leave</w:t>
            </w:r>
          </w:p>
          <w:p w14:paraId="1323D69D" w14:textId="25165023" w:rsidR="00F268F2" w:rsidRPr="003F222E" w:rsidRDefault="00F268F2" w:rsidP="00FE755C">
            <w:pPr>
              <w:rPr>
                <w:rFonts w:asciiTheme="minorHAnsi" w:hAnsiTheme="minorHAnsi" w:cstheme="minorHAnsi"/>
                <w:i/>
                <w:iCs/>
                <w:color w:val="000000"/>
                <w:sz w:val="22"/>
                <w:szCs w:val="22"/>
                <w:lang w:val="en-GB" w:eastAsia="en-GB"/>
              </w:rPr>
            </w:pPr>
            <w:r w:rsidRPr="003F222E">
              <w:rPr>
                <w:rFonts w:asciiTheme="minorHAnsi" w:hAnsiTheme="minorHAnsi" w:cstheme="minorHAnsi"/>
                <w:i/>
                <w:iCs/>
                <w:color w:val="000000"/>
                <w:sz w:val="22"/>
                <w:szCs w:val="22"/>
                <w:lang w:val="en-GB" w:eastAsia="en-GB"/>
              </w:rPr>
              <w:t>N.B The earliest date you can return from maternity leave is two weeks following the day baby is born.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CFC1B" w14:textId="77777777" w:rsidR="00F268F2" w:rsidRPr="003F222E" w:rsidRDefault="00F268F2" w:rsidP="003F222E">
            <w:pPr>
              <w:jc w:val="center"/>
              <w:rPr>
                <w:rFonts w:asciiTheme="minorHAnsi" w:hAnsiTheme="minorHAnsi" w:cstheme="minorHAnsi"/>
                <w:b/>
                <w:bCs/>
                <w:color w:val="000000"/>
                <w:sz w:val="22"/>
                <w:szCs w:val="22"/>
                <w:lang w:val="en-GB" w:eastAsia="en-GB"/>
              </w:rPr>
            </w:pPr>
          </w:p>
        </w:tc>
      </w:tr>
      <w:tr w:rsidR="00F268F2" w:rsidRPr="003F222E" w14:paraId="442114BB" w14:textId="77777777" w:rsidTr="003F222E">
        <w:trPr>
          <w:cantSplit/>
          <w:trHeight w:val="567"/>
          <w:jc w:val="center"/>
        </w:trPr>
        <w:tc>
          <w:tcPr>
            <w:tcW w:w="5382" w:type="dxa"/>
            <w:tcBorders>
              <w:top w:val="nil"/>
              <w:left w:val="single" w:sz="4" w:space="0" w:color="auto"/>
              <w:bottom w:val="single" w:sz="4" w:space="0" w:color="auto"/>
              <w:right w:val="single" w:sz="4" w:space="0" w:color="auto"/>
            </w:tcBorders>
            <w:shd w:val="clear" w:color="000000" w:fill="E6E6E6"/>
            <w:vAlign w:val="center"/>
            <w:hideMark/>
          </w:tcPr>
          <w:p w14:paraId="733C77F7" w14:textId="77777777" w:rsidR="00F268F2" w:rsidRPr="003F222E" w:rsidRDefault="00F268F2" w:rsidP="00FE755C">
            <w:pPr>
              <w:rPr>
                <w:rFonts w:asciiTheme="minorHAnsi" w:hAnsiTheme="minorHAnsi" w:cstheme="minorHAnsi"/>
                <w:b/>
                <w:bCs/>
                <w:color w:val="000000"/>
                <w:sz w:val="22"/>
                <w:szCs w:val="22"/>
                <w:lang w:val="en-GB" w:eastAsia="en-GB"/>
              </w:rPr>
            </w:pPr>
            <w:r w:rsidRPr="003F222E">
              <w:rPr>
                <w:rFonts w:asciiTheme="minorHAnsi" w:hAnsiTheme="minorHAnsi" w:cstheme="minorHAnsi"/>
                <w:b/>
                <w:bCs/>
                <w:color w:val="000000"/>
                <w:sz w:val="22"/>
                <w:szCs w:val="22"/>
                <w:lang w:val="en-GB" w:eastAsia="en-GB"/>
              </w:rPr>
              <w:t>Do you wish to take Additional Maternity Leave?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1D3283A" w14:textId="678FF449" w:rsidR="00F268F2" w:rsidRPr="003F222E" w:rsidRDefault="003F222E" w:rsidP="003F222E">
            <w:pPr>
              <w:jc w:val="center"/>
              <w:rPr>
                <w:rFonts w:asciiTheme="minorHAnsi" w:hAnsiTheme="minorHAnsi" w:cstheme="minorHAnsi"/>
                <w:b/>
                <w:bCs/>
                <w:color w:val="000000"/>
                <w:sz w:val="22"/>
                <w:szCs w:val="22"/>
                <w:lang w:val="en-GB" w:eastAsia="en-GB"/>
              </w:rPr>
            </w:pPr>
            <w:r w:rsidRPr="003F222E">
              <w:rPr>
                <w:rFonts w:asciiTheme="minorHAnsi" w:hAnsiTheme="minorHAnsi" w:cstheme="minorHAnsi"/>
                <w:b/>
                <w:bCs/>
                <w:color w:val="000000"/>
                <w:sz w:val="22"/>
                <w:szCs w:val="22"/>
                <w:lang w:val="en-GB" w:eastAsia="en-GB"/>
              </w:rPr>
              <w:t>YES / NO  (Delete as appropriate)</w:t>
            </w:r>
          </w:p>
        </w:tc>
      </w:tr>
      <w:tr w:rsidR="00F268F2" w:rsidRPr="003F222E" w14:paraId="6BD2C627" w14:textId="77777777" w:rsidTr="003F222E">
        <w:trPr>
          <w:trHeight w:val="567"/>
          <w:jc w:val="center"/>
        </w:trPr>
        <w:tc>
          <w:tcPr>
            <w:tcW w:w="5382" w:type="dxa"/>
            <w:tcBorders>
              <w:top w:val="nil"/>
              <w:left w:val="single" w:sz="4" w:space="0" w:color="auto"/>
              <w:bottom w:val="single" w:sz="4" w:space="0" w:color="auto"/>
              <w:right w:val="single" w:sz="4" w:space="0" w:color="auto"/>
            </w:tcBorders>
            <w:shd w:val="clear" w:color="000000" w:fill="E6E6E6"/>
            <w:vAlign w:val="center"/>
            <w:hideMark/>
          </w:tcPr>
          <w:p w14:paraId="12EEC436" w14:textId="473B7713" w:rsidR="00F268F2" w:rsidRPr="003F222E" w:rsidRDefault="00F268F2" w:rsidP="00FE755C">
            <w:pPr>
              <w:rPr>
                <w:rFonts w:asciiTheme="minorHAnsi" w:hAnsiTheme="minorHAnsi" w:cstheme="minorHAnsi"/>
                <w:b/>
                <w:bCs/>
                <w:color w:val="000000"/>
                <w:sz w:val="22"/>
                <w:szCs w:val="22"/>
                <w:u w:val="single"/>
                <w:lang w:val="en-GB" w:eastAsia="en-GB"/>
              </w:rPr>
            </w:pPr>
            <w:r w:rsidRPr="003F222E">
              <w:rPr>
                <w:rFonts w:asciiTheme="minorHAnsi" w:hAnsiTheme="minorHAnsi" w:cstheme="minorHAnsi"/>
                <w:b/>
                <w:bCs/>
                <w:color w:val="000000"/>
                <w:sz w:val="24"/>
                <w:szCs w:val="24"/>
                <w:u w:val="single"/>
                <w:lang w:val="en-GB" w:eastAsia="en-GB"/>
              </w:rPr>
              <w:t>FOR SUPPORT STAFF</w:t>
            </w:r>
          </w:p>
          <w:p w14:paraId="442520B3" w14:textId="1EC51940" w:rsidR="00F268F2" w:rsidRPr="003F222E" w:rsidRDefault="00F268F2" w:rsidP="00FE755C">
            <w:pPr>
              <w:rPr>
                <w:rFonts w:asciiTheme="minorHAnsi" w:hAnsiTheme="minorHAnsi" w:cstheme="minorHAnsi"/>
                <w:b/>
                <w:bCs/>
                <w:color w:val="000000"/>
                <w:sz w:val="22"/>
                <w:szCs w:val="22"/>
                <w:lang w:val="en-GB" w:eastAsia="en-GB"/>
              </w:rPr>
            </w:pPr>
            <w:r w:rsidRPr="003F222E">
              <w:rPr>
                <w:rFonts w:asciiTheme="minorHAnsi" w:hAnsiTheme="minorHAnsi" w:cstheme="minorHAnsi"/>
                <w:b/>
                <w:bCs/>
                <w:color w:val="000000"/>
                <w:sz w:val="22"/>
                <w:szCs w:val="22"/>
                <w:lang w:val="en-GB" w:eastAsia="en-GB"/>
              </w:rPr>
              <w:t>Do you intend to take annual leave before/following your maternity leave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F6459E7" w14:textId="23C7CD54" w:rsidR="00F268F2" w:rsidRPr="003F222E" w:rsidRDefault="003F222E" w:rsidP="003F222E">
            <w:pPr>
              <w:jc w:val="center"/>
              <w:rPr>
                <w:rFonts w:asciiTheme="minorHAnsi" w:hAnsiTheme="minorHAnsi" w:cstheme="minorHAnsi"/>
                <w:b/>
                <w:bCs/>
                <w:color w:val="000000"/>
                <w:sz w:val="22"/>
                <w:szCs w:val="22"/>
                <w:lang w:val="en-GB" w:eastAsia="en-GB"/>
              </w:rPr>
            </w:pPr>
            <w:r w:rsidRPr="003F222E">
              <w:rPr>
                <w:rFonts w:asciiTheme="minorHAnsi" w:hAnsiTheme="minorHAnsi" w:cstheme="minorHAnsi"/>
                <w:b/>
                <w:bCs/>
                <w:color w:val="000000"/>
                <w:sz w:val="22"/>
                <w:szCs w:val="22"/>
                <w:lang w:val="en-GB" w:eastAsia="en-GB"/>
              </w:rPr>
              <w:t>YES / NO  (Delete as appropriate)</w:t>
            </w:r>
          </w:p>
        </w:tc>
      </w:tr>
      <w:tr w:rsidR="00F268F2" w:rsidRPr="003F222E" w14:paraId="57105895" w14:textId="77777777" w:rsidTr="003F222E">
        <w:trPr>
          <w:trHeight w:val="567"/>
          <w:jc w:val="center"/>
        </w:trPr>
        <w:tc>
          <w:tcPr>
            <w:tcW w:w="5382" w:type="dxa"/>
            <w:tcBorders>
              <w:top w:val="nil"/>
              <w:left w:val="single" w:sz="4" w:space="0" w:color="auto"/>
              <w:bottom w:val="single" w:sz="4" w:space="0" w:color="auto"/>
              <w:right w:val="single" w:sz="4" w:space="0" w:color="auto"/>
            </w:tcBorders>
            <w:shd w:val="clear" w:color="000000" w:fill="E6E6E6"/>
            <w:vAlign w:val="center"/>
            <w:hideMark/>
          </w:tcPr>
          <w:p w14:paraId="1008AF38" w14:textId="0A7F16F9" w:rsidR="00F268F2" w:rsidRPr="003F222E" w:rsidRDefault="00F268F2" w:rsidP="00FE755C">
            <w:pPr>
              <w:rPr>
                <w:rFonts w:asciiTheme="minorHAnsi" w:hAnsiTheme="minorHAnsi" w:cstheme="minorHAnsi"/>
                <w:b/>
                <w:bCs/>
                <w:color w:val="000000"/>
                <w:sz w:val="22"/>
                <w:szCs w:val="22"/>
                <w:lang w:val="en-GB" w:eastAsia="en-GB"/>
              </w:rPr>
            </w:pPr>
            <w:r w:rsidRPr="003F222E">
              <w:rPr>
                <w:rFonts w:asciiTheme="minorHAnsi" w:hAnsiTheme="minorHAnsi" w:cstheme="minorHAnsi"/>
                <w:b/>
                <w:bCs/>
                <w:color w:val="000000"/>
                <w:sz w:val="22"/>
                <w:szCs w:val="22"/>
                <w:lang w:val="en-GB" w:eastAsia="en-GB"/>
              </w:rPr>
              <w:t>If so, how many days</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3836C44C" w14:textId="6949B19E" w:rsidR="00F268F2" w:rsidRPr="003F222E" w:rsidRDefault="00F268F2" w:rsidP="003F222E">
            <w:pPr>
              <w:jc w:val="center"/>
              <w:rPr>
                <w:rFonts w:asciiTheme="minorHAnsi" w:hAnsiTheme="minorHAnsi" w:cstheme="minorHAnsi"/>
                <w:b/>
                <w:bCs/>
                <w:color w:val="000000"/>
                <w:sz w:val="22"/>
                <w:szCs w:val="22"/>
                <w:lang w:val="en-GB" w:eastAsia="en-GB"/>
              </w:rPr>
            </w:pPr>
          </w:p>
        </w:tc>
      </w:tr>
      <w:tr w:rsidR="00F268F2" w:rsidRPr="003F222E" w14:paraId="229D8B45" w14:textId="77777777" w:rsidTr="003F222E">
        <w:trPr>
          <w:cantSplit/>
          <w:trHeight w:val="567"/>
          <w:jc w:val="center"/>
        </w:trPr>
        <w:tc>
          <w:tcPr>
            <w:tcW w:w="5382" w:type="dxa"/>
            <w:tcBorders>
              <w:top w:val="nil"/>
              <w:left w:val="single" w:sz="4" w:space="0" w:color="auto"/>
              <w:bottom w:val="single" w:sz="4" w:space="0" w:color="auto"/>
              <w:right w:val="single" w:sz="4" w:space="0" w:color="auto"/>
            </w:tcBorders>
            <w:shd w:val="clear" w:color="000000" w:fill="E6E6E6"/>
            <w:vAlign w:val="center"/>
            <w:hideMark/>
          </w:tcPr>
          <w:p w14:paraId="2DD46252" w14:textId="77777777" w:rsidR="00242FD2" w:rsidRDefault="00F268F2" w:rsidP="00FE755C">
            <w:pPr>
              <w:rPr>
                <w:rFonts w:asciiTheme="minorHAnsi" w:hAnsiTheme="minorHAnsi" w:cstheme="minorHAnsi"/>
                <w:b/>
                <w:bCs/>
                <w:color w:val="000000"/>
                <w:sz w:val="22"/>
                <w:szCs w:val="22"/>
                <w:lang w:eastAsia="en-GB"/>
              </w:rPr>
            </w:pPr>
            <w:r w:rsidRPr="003F222E">
              <w:rPr>
                <w:rFonts w:asciiTheme="minorHAnsi" w:hAnsiTheme="minorHAnsi" w:cstheme="minorHAnsi"/>
                <w:b/>
                <w:bCs/>
                <w:color w:val="000000"/>
                <w:sz w:val="22"/>
                <w:szCs w:val="22"/>
                <w:lang w:eastAsia="en-GB"/>
              </w:rPr>
              <w:t xml:space="preserve">I wish to apply for my entitlement to 52 weeks of Maternity Leave together with associated payments </w:t>
            </w:r>
          </w:p>
          <w:p w14:paraId="292326A5" w14:textId="581B63E6" w:rsidR="00F268F2" w:rsidRPr="003F222E" w:rsidRDefault="00F268F2" w:rsidP="00FE755C">
            <w:pPr>
              <w:rPr>
                <w:rFonts w:asciiTheme="minorHAnsi" w:hAnsiTheme="minorHAnsi" w:cstheme="minorHAnsi"/>
                <w:b/>
                <w:bCs/>
                <w:color w:val="000000"/>
                <w:sz w:val="22"/>
                <w:szCs w:val="22"/>
                <w:lang w:val="en-GB" w:eastAsia="en-GB"/>
              </w:rPr>
            </w:pPr>
            <w:r w:rsidRPr="003F222E">
              <w:rPr>
                <w:rFonts w:asciiTheme="minorHAnsi" w:hAnsiTheme="minorHAnsi" w:cstheme="minorHAnsi"/>
                <w:b/>
                <w:bCs/>
                <w:color w:val="000000"/>
                <w:sz w:val="22"/>
                <w:szCs w:val="22"/>
                <w:lang w:eastAsia="en-GB"/>
              </w:rPr>
              <w:t>(if eligible).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48E4B9A" w14:textId="45766DA6" w:rsidR="00F268F2" w:rsidRPr="003F222E" w:rsidRDefault="003F222E" w:rsidP="003F222E">
            <w:pPr>
              <w:jc w:val="center"/>
              <w:rPr>
                <w:rFonts w:asciiTheme="minorHAnsi" w:hAnsiTheme="minorHAnsi" w:cstheme="minorHAnsi"/>
                <w:b/>
                <w:bCs/>
                <w:color w:val="000000"/>
                <w:sz w:val="22"/>
                <w:szCs w:val="22"/>
                <w:lang w:val="en-GB" w:eastAsia="en-GB"/>
              </w:rPr>
            </w:pPr>
            <w:r w:rsidRPr="003F222E">
              <w:rPr>
                <w:rFonts w:asciiTheme="minorHAnsi" w:hAnsiTheme="minorHAnsi" w:cstheme="minorHAnsi"/>
                <w:b/>
                <w:bCs/>
                <w:color w:val="000000"/>
                <w:sz w:val="22"/>
                <w:szCs w:val="22"/>
                <w:lang w:val="en-GB" w:eastAsia="en-GB"/>
              </w:rPr>
              <w:t>YES / NO  (Delete as appropriate)</w:t>
            </w:r>
          </w:p>
        </w:tc>
      </w:tr>
      <w:tr w:rsidR="00F268F2" w:rsidRPr="003F222E" w14:paraId="6A16E70E" w14:textId="77777777" w:rsidTr="00242FD2">
        <w:trPr>
          <w:cantSplit/>
          <w:trHeight w:val="227"/>
          <w:jc w:val="center"/>
        </w:trPr>
        <w:tc>
          <w:tcPr>
            <w:tcW w:w="5382" w:type="dxa"/>
            <w:tcBorders>
              <w:top w:val="nil"/>
              <w:left w:val="single" w:sz="4" w:space="0" w:color="auto"/>
              <w:bottom w:val="single" w:sz="4" w:space="0" w:color="auto"/>
              <w:right w:val="single" w:sz="4" w:space="0" w:color="auto"/>
            </w:tcBorders>
            <w:shd w:val="clear" w:color="000000" w:fill="E6E6E6"/>
            <w:vAlign w:val="center"/>
          </w:tcPr>
          <w:p w14:paraId="10F4A87E" w14:textId="6D3496E6" w:rsidR="00F268F2" w:rsidRPr="003F222E" w:rsidRDefault="00F268F2" w:rsidP="00FE755C">
            <w:pPr>
              <w:rPr>
                <w:rFonts w:asciiTheme="minorHAnsi" w:hAnsiTheme="minorHAnsi" w:cstheme="minorHAnsi"/>
                <w:b/>
                <w:bCs/>
                <w:color w:val="000000"/>
                <w:sz w:val="22"/>
                <w:szCs w:val="22"/>
                <w:lang w:val="en-GB" w:eastAsia="en-GB"/>
              </w:rPr>
            </w:pP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14F095C2" w14:textId="4B2FF834" w:rsidR="00F268F2" w:rsidRPr="003F222E" w:rsidRDefault="00F268F2" w:rsidP="003F222E">
            <w:pPr>
              <w:jc w:val="center"/>
              <w:rPr>
                <w:rFonts w:asciiTheme="minorHAnsi" w:hAnsiTheme="minorHAnsi" w:cstheme="minorHAnsi"/>
                <w:color w:val="000000"/>
                <w:sz w:val="22"/>
                <w:szCs w:val="22"/>
                <w:lang w:val="en-GB" w:eastAsia="en-GB"/>
              </w:rPr>
            </w:pPr>
          </w:p>
        </w:tc>
      </w:tr>
      <w:tr w:rsidR="003F222E" w:rsidRPr="003F222E" w14:paraId="5887A440" w14:textId="77777777" w:rsidTr="00242FD2">
        <w:trPr>
          <w:trHeight w:val="510"/>
          <w:jc w:val="center"/>
        </w:trPr>
        <w:tc>
          <w:tcPr>
            <w:tcW w:w="5382" w:type="dxa"/>
            <w:tcBorders>
              <w:top w:val="nil"/>
              <w:left w:val="single" w:sz="4" w:space="0" w:color="auto"/>
              <w:bottom w:val="single" w:sz="4" w:space="0" w:color="auto"/>
              <w:right w:val="single" w:sz="4" w:space="0" w:color="auto"/>
            </w:tcBorders>
            <w:shd w:val="clear" w:color="000000" w:fill="E6E6E6"/>
            <w:vAlign w:val="center"/>
            <w:hideMark/>
          </w:tcPr>
          <w:p w14:paraId="0EBD1F81" w14:textId="77777777" w:rsidR="00242FD2" w:rsidRDefault="003F222E" w:rsidP="003F222E">
            <w:pPr>
              <w:rPr>
                <w:rFonts w:asciiTheme="minorHAnsi" w:hAnsiTheme="minorHAnsi" w:cstheme="minorHAnsi"/>
                <w:b/>
                <w:bCs/>
                <w:color w:val="000000"/>
                <w:sz w:val="22"/>
                <w:szCs w:val="22"/>
                <w:lang w:eastAsia="en-GB"/>
              </w:rPr>
            </w:pPr>
            <w:r w:rsidRPr="003F222E">
              <w:rPr>
                <w:rFonts w:asciiTheme="minorHAnsi" w:hAnsiTheme="minorHAnsi" w:cstheme="minorHAnsi"/>
                <w:b/>
                <w:bCs/>
                <w:color w:val="000000"/>
                <w:sz w:val="24"/>
                <w:szCs w:val="24"/>
                <w:u w:val="single"/>
                <w:lang w:eastAsia="en-GB"/>
              </w:rPr>
              <w:t>STATUTORY MATERNITY PAY</w:t>
            </w:r>
            <w:r w:rsidRPr="003F222E">
              <w:rPr>
                <w:rFonts w:asciiTheme="minorHAnsi" w:hAnsiTheme="minorHAnsi" w:cstheme="minorHAnsi"/>
                <w:b/>
                <w:bCs/>
                <w:color w:val="000000"/>
                <w:sz w:val="22"/>
                <w:szCs w:val="22"/>
                <w:lang w:eastAsia="en-GB"/>
              </w:rPr>
              <w:br/>
            </w:r>
            <w:r w:rsidRPr="003F222E">
              <w:rPr>
                <w:rFonts w:asciiTheme="minorHAnsi" w:hAnsiTheme="minorHAnsi" w:cstheme="minorHAnsi"/>
                <w:b/>
                <w:bCs/>
                <w:color w:val="000000"/>
                <w:sz w:val="22"/>
                <w:szCs w:val="22"/>
                <w:lang w:eastAsia="en-GB"/>
              </w:rPr>
              <w:br/>
              <w:t>I have 26 weeks service by the 15th week before the expected week of childbirth</w:t>
            </w:r>
            <w:r w:rsidR="00242FD2">
              <w:rPr>
                <w:rFonts w:asciiTheme="minorHAnsi" w:hAnsiTheme="minorHAnsi" w:cstheme="minorHAnsi"/>
                <w:b/>
                <w:bCs/>
                <w:color w:val="000000"/>
                <w:sz w:val="22"/>
                <w:szCs w:val="22"/>
                <w:lang w:eastAsia="en-GB"/>
              </w:rPr>
              <w:t xml:space="preserve"> (qualifying week)</w:t>
            </w:r>
            <w:r w:rsidRPr="003F222E">
              <w:rPr>
                <w:rFonts w:asciiTheme="minorHAnsi" w:hAnsiTheme="minorHAnsi" w:cstheme="minorHAnsi"/>
                <w:b/>
                <w:bCs/>
                <w:color w:val="000000"/>
                <w:sz w:val="22"/>
                <w:szCs w:val="22"/>
                <w:lang w:eastAsia="en-GB"/>
              </w:rPr>
              <w:t xml:space="preserve">; </w:t>
            </w:r>
          </w:p>
          <w:p w14:paraId="0BAAF9A7" w14:textId="086E3E88" w:rsidR="003F222E" w:rsidRPr="003F222E" w:rsidRDefault="003F222E" w:rsidP="003F222E">
            <w:pPr>
              <w:rPr>
                <w:rFonts w:asciiTheme="minorHAnsi" w:hAnsiTheme="minorHAnsi" w:cstheme="minorHAnsi"/>
                <w:b/>
                <w:bCs/>
                <w:color w:val="000000"/>
                <w:sz w:val="22"/>
                <w:szCs w:val="22"/>
                <w:lang w:val="en-GB" w:eastAsia="en-GB"/>
              </w:rPr>
            </w:pPr>
            <w:r w:rsidRPr="003F222E">
              <w:rPr>
                <w:rFonts w:asciiTheme="minorHAnsi" w:hAnsiTheme="minorHAnsi" w:cstheme="minorHAnsi"/>
                <w:b/>
                <w:bCs/>
                <w:color w:val="000000"/>
                <w:sz w:val="22"/>
                <w:szCs w:val="22"/>
                <w:lang w:eastAsia="en-GB"/>
              </w:rPr>
              <w:t>and have average earnings above the prescribed threshold (please refer to guidance notes on eligibility)</w:t>
            </w:r>
            <w:r w:rsidR="00242FD2">
              <w:rPr>
                <w:rFonts w:asciiTheme="minorHAnsi" w:hAnsiTheme="minorHAnsi" w:cstheme="minorHAnsi"/>
                <w:b/>
                <w:bCs/>
                <w:color w:val="000000"/>
                <w:sz w:val="22"/>
                <w:szCs w:val="22"/>
                <w:lang w:eastAsia="en-GB"/>
              </w:rPr>
              <w:br/>
            </w:r>
            <w:r w:rsidRPr="003F222E">
              <w:rPr>
                <w:rFonts w:asciiTheme="minorHAnsi" w:hAnsiTheme="minorHAnsi" w:cstheme="minorHAnsi"/>
                <w:b/>
                <w:bCs/>
                <w:color w:val="000000"/>
                <w:sz w:val="22"/>
                <w:szCs w:val="22"/>
                <w:lang w:eastAsia="en-GB"/>
              </w:rPr>
              <w:t xml:space="preserve"> </w:t>
            </w:r>
            <w:r w:rsidRPr="003F222E">
              <w:rPr>
                <w:rFonts w:asciiTheme="minorHAnsi" w:hAnsiTheme="minorHAnsi" w:cstheme="minorHAnsi"/>
                <w:b/>
                <w:bCs/>
                <w:color w:val="000000"/>
                <w:sz w:val="22"/>
                <w:szCs w:val="22"/>
                <w:lang w:eastAsia="en-GB"/>
              </w:rPr>
              <w:br/>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39382EEB" w14:textId="5AED9C8B" w:rsidR="003F222E" w:rsidRPr="003F222E" w:rsidRDefault="003F222E" w:rsidP="003F222E">
            <w:pPr>
              <w:jc w:val="center"/>
              <w:rPr>
                <w:rFonts w:asciiTheme="minorHAnsi" w:hAnsiTheme="minorHAnsi" w:cstheme="minorHAnsi"/>
                <w:b/>
                <w:bCs/>
                <w:color w:val="000000"/>
                <w:sz w:val="22"/>
                <w:szCs w:val="22"/>
                <w:lang w:val="en-GB" w:eastAsia="en-GB"/>
              </w:rPr>
            </w:pPr>
            <w:r w:rsidRPr="00D94997">
              <w:rPr>
                <w:rFonts w:asciiTheme="minorHAnsi" w:hAnsiTheme="minorHAnsi" w:cstheme="minorHAnsi"/>
                <w:b/>
                <w:bCs/>
                <w:color w:val="000000"/>
                <w:sz w:val="22"/>
                <w:szCs w:val="22"/>
                <w:lang w:val="en-GB" w:eastAsia="en-GB"/>
              </w:rPr>
              <w:t>YES / NO  (Delete as appropriate)</w:t>
            </w:r>
          </w:p>
        </w:tc>
      </w:tr>
      <w:tr w:rsidR="003F222E" w:rsidRPr="003F222E" w14:paraId="71987265" w14:textId="77777777" w:rsidTr="00242FD2">
        <w:trPr>
          <w:cantSplit/>
          <w:trHeight w:val="567"/>
          <w:jc w:val="center"/>
        </w:trPr>
        <w:tc>
          <w:tcPr>
            <w:tcW w:w="5382" w:type="dxa"/>
            <w:tcBorders>
              <w:top w:val="nil"/>
              <w:left w:val="single" w:sz="4" w:space="0" w:color="auto"/>
              <w:bottom w:val="single" w:sz="4" w:space="0" w:color="auto"/>
              <w:right w:val="single" w:sz="4" w:space="0" w:color="auto"/>
            </w:tcBorders>
            <w:shd w:val="clear" w:color="000000" w:fill="E6E6E6"/>
            <w:vAlign w:val="center"/>
            <w:hideMark/>
          </w:tcPr>
          <w:p w14:paraId="21ED33E2" w14:textId="77777777" w:rsidR="00242FD2" w:rsidRDefault="00242FD2" w:rsidP="003F222E">
            <w:pPr>
              <w:rPr>
                <w:rFonts w:asciiTheme="minorHAnsi" w:hAnsiTheme="minorHAnsi" w:cstheme="minorHAnsi"/>
                <w:b/>
                <w:bCs/>
                <w:color w:val="000000"/>
                <w:sz w:val="22"/>
                <w:szCs w:val="22"/>
                <w:lang w:eastAsia="en-GB"/>
              </w:rPr>
            </w:pPr>
          </w:p>
          <w:p w14:paraId="339FF5A1" w14:textId="77777777" w:rsidR="003F222E" w:rsidRDefault="003F222E" w:rsidP="003F222E">
            <w:pPr>
              <w:rPr>
                <w:rFonts w:asciiTheme="minorHAnsi" w:hAnsiTheme="minorHAnsi" w:cstheme="minorHAnsi"/>
                <w:b/>
                <w:bCs/>
                <w:color w:val="000000"/>
                <w:sz w:val="22"/>
                <w:szCs w:val="22"/>
                <w:lang w:eastAsia="en-GB"/>
              </w:rPr>
            </w:pPr>
            <w:r w:rsidRPr="003F222E">
              <w:rPr>
                <w:rFonts w:asciiTheme="minorHAnsi" w:hAnsiTheme="minorHAnsi" w:cstheme="minorHAnsi"/>
                <w:b/>
                <w:bCs/>
                <w:color w:val="000000"/>
                <w:sz w:val="22"/>
                <w:szCs w:val="22"/>
                <w:lang w:eastAsia="en-GB"/>
              </w:rPr>
              <w:t>I do not meet the required eligibility criteria to receive SMP. Please provide an SMP1 form so that I can apply for Maternity Allowance from the Benefits Agency</w:t>
            </w:r>
          </w:p>
          <w:p w14:paraId="5D25B954" w14:textId="77777777" w:rsidR="00242FD2" w:rsidRDefault="00242FD2" w:rsidP="003F222E">
            <w:pPr>
              <w:rPr>
                <w:rFonts w:asciiTheme="minorHAnsi" w:hAnsiTheme="minorHAnsi" w:cstheme="minorHAnsi"/>
                <w:b/>
                <w:bCs/>
                <w:color w:val="000000"/>
                <w:sz w:val="22"/>
                <w:szCs w:val="22"/>
                <w:lang w:eastAsia="en-GB"/>
              </w:rPr>
            </w:pPr>
          </w:p>
          <w:p w14:paraId="66B51EB6" w14:textId="08619065" w:rsidR="00242FD2" w:rsidRPr="003F222E" w:rsidRDefault="00242FD2" w:rsidP="003F222E">
            <w:pPr>
              <w:rPr>
                <w:rFonts w:asciiTheme="minorHAnsi" w:hAnsiTheme="minorHAnsi" w:cstheme="minorHAnsi"/>
                <w:b/>
                <w:bCs/>
                <w:color w:val="000000"/>
                <w:sz w:val="22"/>
                <w:szCs w:val="22"/>
                <w:lang w:val="en-GB" w:eastAsia="en-GB"/>
              </w:rPr>
            </w:pP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D6828CC" w14:textId="2CD6B08B" w:rsidR="003F222E" w:rsidRPr="003F222E" w:rsidRDefault="003F222E" w:rsidP="003F222E">
            <w:pPr>
              <w:jc w:val="center"/>
              <w:rPr>
                <w:rFonts w:asciiTheme="minorHAnsi" w:hAnsiTheme="minorHAnsi" w:cstheme="minorHAnsi"/>
                <w:b/>
                <w:bCs/>
                <w:color w:val="000000"/>
                <w:sz w:val="22"/>
                <w:szCs w:val="22"/>
                <w:lang w:val="en-GB" w:eastAsia="en-GB"/>
              </w:rPr>
            </w:pPr>
            <w:r w:rsidRPr="00D94997">
              <w:rPr>
                <w:rFonts w:asciiTheme="minorHAnsi" w:hAnsiTheme="minorHAnsi" w:cstheme="minorHAnsi"/>
                <w:b/>
                <w:bCs/>
                <w:color w:val="000000"/>
                <w:sz w:val="22"/>
                <w:szCs w:val="22"/>
                <w:lang w:val="en-GB" w:eastAsia="en-GB"/>
              </w:rPr>
              <w:t>YES / NO  (Delete as appropriate)</w:t>
            </w:r>
          </w:p>
        </w:tc>
      </w:tr>
      <w:tr w:rsidR="003F222E" w:rsidRPr="003F222E" w14:paraId="13132D46" w14:textId="77777777" w:rsidTr="00242FD2">
        <w:trPr>
          <w:trHeight w:val="3231"/>
          <w:jc w:val="center"/>
        </w:trPr>
        <w:tc>
          <w:tcPr>
            <w:tcW w:w="5382"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62BD9E04" w14:textId="1F63EBF4" w:rsidR="00242FD2" w:rsidRDefault="003F222E" w:rsidP="003F222E">
            <w:pPr>
              <w:rPr>
                <w:rFonts w:asciiTheme="minorHAnsi" w:hAnsiTheme="minorHAnsi" w:cstheme="minorHAnsi"/>
                <w:b/>
                <w:bCs/>
                <w:color w:val="000000"/>
                <w:sz w:val="22"/>
                <w:szCs w:val="22"/>
                <w:lang w:eastAsia="en-GB"/>
              </w:rPr>
            </w:pPr>
            <w:r w:rsidRPr="003F222E">
              <w:rPr>
                <w:rFonts w:asciiTheme="minorHAnsi" w:hAnsiTheme="minorHAnsi" w:cstheme="minorHAnsi"/>
                <w:b/>
                <w:bCs/>
                <w:color w:val="000000"/>
                <w:sz w:val="24"/>
                <w:szCs w:val="24"/>
                <w:u w:val="single"/>
                <w:lang w:eastAsia="en-GB"/>
              </w:rPr>
              <w:lastRenderedPageBreak/>
              <w:t>OCCUPATIONAL MATERNITY PAY</w:t>
            </w:r>
            <w:r w:rsidRPr="003F222E">
              <w:rPr>
                <w:rFonts w:asciiTheme="minorHAnsi" w:hAnsiTheme="minorHAnsi" w:cstheme="minorHAnsi"/>
                <w:b/>
                <w:bCs/>
                <w:color w:val="000000"/>
                <w:sz w:val="24"/>
                <w:szCs w:val="24"/>
                <w:lang w:eastAsia="en-GB"/>
              </w:rPr>
              <w:t xml:space="preserve">                    </w:t>
            </w:r>
            <w:r w:rsidRPr="003F222E">
              <w:rPr>
                <w:rFonts w:asciiTheme="minorHAnsi" w:hAnsiTheme="minorHAnsi" w:cstheme="minorHAnsi"/>
                <w:b/>
                <w:bCs/>
                <w:color w:val="000000"/>
                <w:sz w:val="22"/>
                <w:szCs w:val="22"/>
                <w:lang w:eastAsia="en-GB"/>
              </w:rPr>
              <w:br/>
              <w:t>OPTION 1</w:t>
            </w:r>
            <w:r w:rsidR="00242FD2">
              <w:rPr>
                <w:rFonts w:asciiTheme="minorHAnsi" w:hAnsiTheme="minorHAnsi" w:cstheme="minorHAnsi"/>
                <w:b/>
                <w:bCs/>
                <w:color w:val="000000"/>
                <w:sz w:val="22"/>
                <w:szCs w:val="22"/>
                <w:lang w:eastAsia="en-GB"/>
              </w:rPr>
              <w:t>:</w:t>
            </w:r>
          </w:p>
          <w:p w14:paraId="46EE148E" w14:textId="77777777" w:rsidR="00242FD2" w:rsidRDefault="003F222E" w:rsidP="003F222E">
            <w:pPr>
              <w:rPr>
                <w:rFonts w:asciiTheme="minorHAnsi" w:hAnsiTheme="minorHAnsi" w:cstheme="minorHAnsi"/>
                <w:b/>
                <w:bCs/>
                <w:color w:val="000000"/>
                <w:sz w:val="22"/>
                <w:szCs w:val="22"/>
                <w:lang w:eastAsia="en-GB"/>
              </w:rPr>
            </w:pPr>
            <w:r w:rsidRPr="003F222E">
              <w:rPr>
                <w:rFonts w:asciiTheme="minorHAnsi" w:hAnsiTheme="minorHAnsi" w:cstheme="minorHAnsi"/>
                <w:b/>
                <w:bCs/>
                <w:color w:val="000000"/>
                <w:sz w:val="22"/>
                <w:szCs w:val="22"/>
                <w:lang w:eastAsia="en-GB"/>
              </w:rPr>
              <w:t>I have one years’ service or more at the 11th week before the EWC then in accordance with the Occupational Maternity Scheme</w:t>
            </w:r>
            <w:r w:rsidR="00242FD2">
              <w:rPr>
                <w:rFonts w:asciiTheme="minorHAnsi" w:hAnsiTheme="minorHAnsi" w:cstheme="minorHAnsi"/>
                <w:b/>
                <w:bCs/>
                <w:color w:val="000000"/>
                <w:sz w:val="22"/>
                <w:szCs w:val="22"/>
                <w:lang w:eastAsia="en-GB"/>
              </w:rPr>
              <w:t>,</w:t>
            </w:r>
            <w:r w:rsidRPr="003F222E">
              <w:rPr>
                <w:rFonts w:asciiTheme="minorHAnsi" w:hAnsiTheme="minorHAnsi" w:cstheme="minorHAnsi"/>
                <w:b/>
                <w:bCs/>
                <w:color w:val="000000"/>
                <w:sz w:val="22"/>
                <w:szCs w:val="22"/>
                <w:lang w:eastAsia="en-GB"/>
              </w:rPr>
              <w:t xml:space="preserve"> I am also entitled to 12 weeks at half a week’s pay without deduction except by the extent to which the combined pay and SMP </w:t>
            </w:r>
          </w:p>
          <w:p w14:paraId="00696FAD" w14:textId="0B18868A" w:rsidR="003F222E" w:rsidRPr="003F222E" w:rsidRDefault="003F222E" w:rsidP="003F222E">
            <w:pPr>
              <w:rPr>
                <w:rFonts w:asciiTheme="minorHAnsi" w:hAnsiTheme="minorHAnsi" w:cstheme="minorHAnsi"/>
                <w:b/>
                <w:bCs/>
                <w:color w:val="000000"/>
                <w:sz w:val="22"/>
                <w:szCs w:val="22"/>
                <w:lang w:val="en-GB" w:eastAsia="en-GB"/>
              </w:rPr>
            </w:pPr>
            <w:r w:rsidRPr="003F222E">
              <w:rPr>
                <w:rFonts w:asciiTheme="minorHAnsi" w:hAnsiTheme="minorHAnsi" w:cstheme="minorHAnsi"/>
                <w:b/>
                <w:bCs/>
                <w:color w:val="000000"/>
                <w:sz w:val="22"/>
                <w:szCs w:val="22"/>
                <w:lang w:eastAsia="en-GB"/>
              </w:rPr>
              <w:t>(or MA and any dependents allowances if I am not eligible for SMP) exceeds full pay. I am entitled to this payment only if I intend returning to work for a period of 13 weeks following Maternity Leave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67EDF160" w14:textId="773D625B" w:rsidR="003F222E" w:rsidRPr="003F222E" w:rsidRDefault="003F222E" w:rsidP="003F222E">
            <w:pPr>
              <w:jc w:val="center"/>
              <w:rPr>
                <w:rFonts w:asciiTheme="minorHAnsi" w:hAnsiTheme="minorHAnsi" w:cstheme="minorHAnsi"/>
                <w:b/>
                <w:bCs/>
                <w:color w:val="000000"/>
                <w:sz w:val="22"/>
                <w:szCs w:val="22"/>
                <w:lang w:val="en-GB" w:eastAsia="en-GB"/>
              </w:rPr>
            </w:pPr>
            <w:r w:rsidRPr="00D94997">
              <w:rPr>
                <w:rFonts w:asciiTheme="minorHAnsi" w:hAnsiTheme="minorHAnsi" w:cstheme="minorHAnsi"/>
                <w:b/>
                <w:bCs/>
                <w:color w:val="000000"/>
                <w:sz w:val="22"/>
                <w:szCs w:val="22"/>
                <w:lang w:val="en-GB" w:eastAsia="en-GB"/>
              </w:rPr>
              <w:t>YES / NO  (Delete as appropriate)</w:t>
            </w:r>
          </w:p>
        </w:tc>
      </w:tr>
      <w:tr w:rsidR="00F268F2" w:rsidRPr="003F222E" w14:paraId="2E683E2F" w14:textId="77777777" w:rsidTr="00242FD2">
        <w:trPr>
          <w:cantSplit/>
          <w:trHeight w:val="1077"/>
          <w:jc w:val="center"/>
        </w:trPr>
        <w:tc>
          <w:tcPr>
            <w:tcW w:w="5382" w:type="dxa"/>
            <w:tcBorders>
              <w:top w:val="nil"/>
              <w:left w:val="single" w:sz="4" w:space="0" w:color="auto"/>
              <w:bottom w:val="single" w:sz="4" w:space="0" w:color="auto"/>
              <w:right w:val="single" w:sz="4" w:space="0" w:color="auto"/>
            </w:tcBorders>
            <w:shd w:val="clear" w:color="000000" w:fill="E6E6E6"/>
            <w:vAlign w:val="center"/>
            <w:hideMark/>
          </w:tcPr>
          <w:p w14:paraId="61BC961E" w14:textId="77777777" w:rsidR="00F268F2" w:rsidRPr="003F222E" w:rsidRDefault="00F268F2" w:rsidP="00FE755C">
            <w:pPr>
              <w:rPr>
                <w:rFonts w:asciiTheme="minorHAnsi" w:hAnsiTheme="minorHAnsi" w:cstheme="minorHAnsi"/>
                <w:b/>
                <w:bCs/>
                <w:color w:val="000000"/>
                <w:sz w:val="22"/>
                <w:szCs w:val="22"/>
                <w:lang w:val="en-GB" w:eastAsia="en-GB"/>
              </w:rPr>
            </w:pPr>
            <w:r w:rsidRPr="003F222E">
              <w:rPr>
                <w:rFonts w:asciiTheme="minorHAnsi" w:hAnsiTheme="minorHAnsi" w:cstheme="minorHAnsi"/>
                <w:b/>
                <w:bCs/>
                <w:color w:val="000000"/>
                <w:sz w:val="22"/>
                <w:szCs w:val="22"/>
                <w:lang w:eastAsia="en-GB"/>
              </w:rPr>
              <w:t>I do not intend to return to work following my paid period of ordinary maternity leave and will terminate my employment with the Trust on the:</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61CEA154" w14:textId="77777777" w:rsidR="00F268F2" w:rsidRDefault="003F222E" w:rsidP="003F222E">
            <w:pPr>
              <w:jc w:val="center"/>
              <w:rPr>
                <w:rFonts w:asciiTheme="minorHAnsi" w:hAnsiTheme="minorHAnsi" w:cstheme="minorHAnsi"/>
                <w:b/>
                <w:bCs/>
                <w:color w:val="000000"/>
                <w:sz w:val="22"/>
                <w:szCs w:val="22"/>
                <w:lang w:val="en-GB" w:eastAsia="en-GB"/>
              </w:rPr>
            </w:pPr>
            <w:r w:rsidRPr="003F222E">
              <w:rPr>
                <w:rFonts w:asciiTheme="minorHAnsi" w:hAnsiTheme="minorHAnsi" w:cstheme="minorHAnsi"/>
                <w:b/>
                <w:bCs/>
                <w:color w:val="000000"/>
                <w:sz w:val="22"/>
                <w:szCs w:val="22"/>
                <w:lang w:val="en-GB" w:eastAsia="en-GB"/>
              </w:rPr>
              <w:t>YES / NO  (Delete as appropriate)</w:t>
            </w:r>
          </w:p>
          <w:p w14:paraId="36DAECAE" w14:textId="77777777" w:rsidR="00D571F8" w:rsidRDefault="00D571F8" w:rsidP="00D571F8">
            <w:pPr>
              <w:rPr>
                <w:rFonts w:asciiTheme="minorHAnsi" w:hAnsiTheme="minorHAnsi" w:cstheme="minorHAnsi"/>
                <w:b/>
                <w:bCs/>
                <w:color w:val="000000"/>
                <w:sz w:val="22"/>
                <w:szCs w:val="22"/>
                <w:lang w:val="en-GB" w:eastAsia="en-GB"/>
              </w:rPr>
            </w:pPr>
            <w:r>
              <w:rPr>
                <w:rFonts w:asciiTheme="minorHAnsi" w:hAnsiTheme="minorHAnsi" w:cstheme="minorHAnsi"/>
                <w:b/>
                <w:bCs/>
                <w:color w:val="000000"/>
                <w:sz w:val="22"/>
                <w:szCs w:val="22"/>
                <w:lang w:val="en-GB" w:eastAsia="en-GB"/>
              </w:rPr>
              <w:t xml:space="preserve">                    </w:t>
            </w:r>
          </w:p>
          <w:p w14:paraId="1AD7E5E0" w14:textId="439507DE" w:rsidR="00D571F8" w:rsidRPr="003F222E" w:rsidRDefault="00D571F8" w:rsidP="00D571F8">
            <w:pPr>
              <w:rPr>
                <w:rFonts w:asciiTheme="minorHAnsi" w:hAnsiTheme="minorHAnsi" w:cstheme="minorHAnsi"/>
                <w:b/>
                <w:bCs/>
                <w:color w:val="000000"/>
                <w:sz w:val="22"/>
                <w:szCs w:val="22"/>
                <w:lang w:val="en-GB" w:eastAsia="en-GB"/>
              </w:rPr>
            </w:pPr>
            <w:r>
              <w:rPr>
                <w:rFonts w:asciiTheme="minorHAnsi" w:hAnsiTheme="minorHAnsi" w:cstheme="minorHAnsi"/>
                <w:b/>
                <w:bCs/>
                <w:color w:val="000000"/>
                <w:sz w:val="22"/>
                <w:szCs w:val="22"/>
                <w:lang w:val="en-GB" w:eastAsia="en-GB"/>
              </w:rPr>
              <w:t xml:space="preserve">                    DATE:                                                                </w:t>
            </w:r>
          </w:p>
        </w:tc>
      </w:tr>
      <w:tr w:rsidR="00F268F2" w:rsidRPr="003F222E" w14:paraId="73F40FC5" w14:textId="77777777" w:rsidTr="00242FD2">
        <w:trPr>
          <w:cantSplit/>
          <w:trHeight w:val="1361"/>
          <w:jc w:val="center"/>
        </w:trPr>
        <w:tc>
          <w:tcPr>
            <w:tcW w:w="5382" w:type="dxa"/>
            <w:tcBorders>
              <w:top w:val="nil"/>
              <w:left w:val="single" w:sz="4" w:space="0" w:color="auto"/>
              <w:bottom w:val="single" w:sz="4" w:space="0" w:color="auto"/>
              <w:right w:val="single" w:sz="4" w:space="0" w:color="auto"/>
            </w:tcBorders>
            <w:shd w:val="clear" w:color="000000" w:fill="E6E6E6"/>
            <w:vAlign w:val="center"/>
            <w:hideMark/>
          </w:tcPr>
          <w:p w14:paraId="70265E3F" w14:textId="77777777" w:rsidR="00F268F2" w:rsidRPr="003F222E" w:rsidRDefault="00F268F2" w:rsidP="00FE755C">
            <w:pPr>
              <w:rPr>
                <w:rFonts w:asciiTheme="minorHAnsi" w:hAnsiTheme="minorHAnsi" w:cstheme="minorHAnsi"/>
                <w:b/>
                <w:bCs/>
                <w:color w:val="000000"/>
                <w:sz w:val="22"/>
                <w:szCs w:val="22"/>
                <w:lang w:val="en-GB" w:eastAsia="en-GB"/>
              </w:rPr>
            </w:pPr>
            <w:r w:rsidRPr="003F222E">
              <w:rPr>
                <w:rFonts w:asciiTheme="minorHAnsi" w:hAnsiTheme="minorHAnsi" w:cstheme="minorHAnsi"/>
                <w:b/>
                <w:bCs/>
                <w:color w:val="000000"/>
                <w:sz w:val="22"/>
                <w:szCs w:val="22"/>
                <w:lang w:eastAsia="en-GB"/>
              </w:rPr>
              <w:t>I intend to return to work following my period of maternity leave and wish to claim my entitlement to 12 weeks at half pay. My preferred choice for receiving this payment is as follows: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A9A8A" w14:textId="726EC6AE" w:rsidR="00F268F2" w:rsidRPr="003F222E" w:rsidRDefault="00F268F2" w:rsidP="003F222E">
            <w:pPr>
              <w:jc w:val="center"/>
              <w:rPr>
                <w:rFonts w:asciiTheme="minorHAnsi" w:hAnsiTheme="minorHAnsi" w:cstheme="minorHAnsi"/>
                <w:b/>
                <w:bCs/>
                <w:i/>
                <w:iCs/>
                <w:color w:val="000000"/>
                <w:sz w:val="22"/>
                <w:szCs w:val="22"/>
                <w:lang w:val="en-GB" w:eastAsia="en-GB"/>
              </w:rPr>
            </w:pPr>
            <w:r w:rsidRPr="003F222E">
              <w:rPr>
                <w:rFonts w:asciiTheme="minorHAnsi" w:hAnsiTheme="minorHAnsi" w:cstheme="minorHAnsi"/>
                <w:b/>
                <w:bCs/>
                <w:i/>
                <w:iCs/>
                <w:color w:val="000000"/>
                <w:sz w:val="24"/>
                <w:szCs w:val="24"/>
                <w:lang w:eastAsia="en-GB"/>
              </w:rPr>
              <w:t xml:space="preserve">Please select only </w:t>
            </w:r>
            <w:r w:rsidRPr="003F222E">
              <w:rPr>
                <w:rFonts w:asciiTheme="minorHAnsi" w:hAnsiTheme="minorHAnsi" w:cstheme="minorHAnsi"/>
                <w:b/>
                <w:bCs/>
                <w:i/>
                <w:iCs/>
                <w:color w:val="000000"/>
                <w:sz w:val="24"/>
                <w:szCs w:val="24"/>
                <w:u w:val="single"/>
                <w:lang w:eastAsia="en-GB"/>
              </w:rPr>
              <w:t>ONE</w:t>
            </w:r>
            <w:r w:rsidRPr="003F222E">
              <w:rPr>
                <w:rFonts w:asciiTheme="minorHAnsi" w:hAnsiTheme="minorHAnsi" w:cstheme="minorHAnsi"/>
                <w:b/>
                <w:bCs/>
                <w:i/>
                <w:iCs/>
                <w:color w:val="000000"/>
                <w:sz w:val="24"/>
                <w:szCs w:val="24"/>
                <w:lang w:eastAsia="en-GB"/>
              </w:rPr>
              <w:t xml:space="preserve"> from the below options.</w:t>
            </w:r>
          </w:p>
        </w:tc>
      </w:tr>
      <w:tr w:rsidR="00242FD2" w:rsidRPr="003F222E" w14:paraId="3D9C3841" w14:textId="77777777" w:rsidTr="00E03584">
        <w:trPr>
          <w:cantSplit/>
          <w:trHeight w:val="624"/>
          <w:jc w:val="center"/>
        </w:trPr>
        <w:tc>
          <w:tcPr>
            <w:tcW w:w="5382" w:type="dxa"/>
            <w:tcBorders>
              <w:top w:val="nil"/>
              <w:left w:val="single" w:sz="4" w:space="0" w:color="auto"/>
              <w:bottom w:val="single" w:sz="4" w:space="0" w:color="auto"/>
              <w:right w:val="single" w:sz="4" w:space="0" w:color="auto"/>
            </w:tcBorders>
            <w:shd w:val="clear" w:color="000000" w:fill="E6E6E6"/>
            <w:vAlign w:val="center"/>
          </w:tcPr>
          <w:p w14:paraId="3C461708" w14:textId="64E5377D" w:rsidR="00242FD2" w:rsidRPr="00242FD2" w:rsidRDefault="00242FD2" w:rsidP="00242FD2">
            <w:pPr>
              <w:pStyle w:val="ListParagraph"/>
              <w:numPr>
                <w:ilvl w:val="0"/>
                <w:numId w:val="4"/>
              </w:numPr>
              <w:rPr>
                <w:rFonts w:asciiTheme="minorHAnsi" w:hAnsiTheme="minorHAnsi" w:cstheme="minorHAnsi"/>
                <w:b/>
                <w:bCs/>
                <w:color w:val="000000"/>
                <w:sz w:val="22"/>
                <w:szCs w:val="22"/>
                <w:lang w:eastAsia="en-GB"/>
              </w:rPr>
            </w:pPr>
            <w:r w:rsidRPr="00242FD2">
              <w:rPr>
                <w:rFonts w:asciiTheme="minorHAnsi" w:hAnsiTheme="minorHAnsi" w:cstheme="minorHAnsi"/>
                <w:b/>
                <w:bCs/>
                <w:color w:val="000000"/>
                <w:sz w:val="22"/>
                <w:szCs w:val="22"/>
                <w:lang w:eastAsia="en-GB"/>
              </w:rPr>
              <w:t xml:space="preserve">To receive half pay for weeks 7 – 18 of </w:t>
            </w:r>
            <w:r>
              <w:rPr>
                <w:rFonts w:asciiTheme="minorHAnsi" w:hAnsiTheme="minorHAnsi" w:cstheme="minorHAnsi"/>
                <w:b/>
                <w:bCs/>
                <w:color w:val="000000"/>
                <w:sz w:val="22"/>
                <w:szCs w:val="22"/>
                <w:lang w:eastAsia="en-GB"/>
              </w:rPr>
              <w:t>my m</w:t>
            </w:r>
            <w:r w:rsidRPr="00242FD2">
              <w:rPr>
                <w:rFonts w:asciiTheme="minorHAnsi" w:hAnsiTheme="minorHAnsi" w:cstheme="minorHAnsi"/>
                <w:b/>
                <w:bCs/>
                <w:color w:val="000000"/>
                <w:sz w:val="22"/>
                <w:szCs w:val="22"/>
                <w:lang w:eastAsia="en-GB"/>
              </w:rPr>
              <w:t xml:space="preserve">aternity </w:t>
            </w:r>
            <w:r>
              <w:rPr>
                <w:rFonts w:asciiTheme="minorHAnsi" w:hAnsiTheme="minorHAnsi" w:cstheme="minorHAnsi"/>
                <w:b/>
                <w:bCs/>
                <w:color w:val="000000"/>
                <w:sz w:val="22"/>
                <w:szCs w:val="22"/>
                <w:lang w:eastAsia="en-GB"/>
              </w:rPr>
              <w:t>l</w:t>
            </w:r>
            <w:r w:rsidRPr="00242FD2">
              <w:rPr>
                <w:rFonts w:asciiTheme="minorHAnsi" w:hAnsiTheme="minorHAnsi" w:cstheme="minorHAnsi"/>
                <w:b/>
                <w:bCs/>
                <w:color w:val="000000"/>
                <w:sz w:val="22"/>
                <w:szCs w:val="22"/>
                <w:lang w:eastAsia="en-GB"/>
              </w:rPr>
              <w:t>eave</w:t>
            </w:r>
            <w:r>
              <w:rPr>
                <w:rFonts w:asciiTheme="minorHAnsi" w:hAnsiTheme="minorHAnsi" w:cstheme="minorHAnsi"/>
                <w:b/>
                <w:bCs/>
                <w:color w:val="000000"/>
                <w:sz w:val="22"/>
                <w:szCs w:val="22"/>
                <w:lang w:eastAsia="en-GB"/>
              </w:rPr>
              <w:t xml:space="preserve"> period</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7EE5769" w14:textId="14A4E99A" w:rsidR="00242FD2" w:rsidRPr="003F222E" w:rsidRDefault="00242FD2" w:rsidP="003F222E">
            <w:pPr>
              <w:jc w:val="center"/>
              <w:rPr>
                <w:rFonts w:asciiTheme="minorHAnsi" w:hAnsiTheme="minorHAnsi" w:cstheme="minorHAnsi"/>
                <w:b/>
                <w:bCs/>
                <w:i/>
                <w:iCs/>
                <w:color w:val="000000"/>
                <w:sz w:val="24"/>
                <w:szCs w:val="24"/>
                <w:lang w:eastAsia="en-GB"/>
              </w:rPr>
            </w:pPr>
            <w:r w:rsidRPr="00BD722D">
              <w:rPr>
                <w:rFonts w:asciiTheme="minorHAnsi" w:hAnsiTheme="minorHAnsi" w:cstheme="minorHAnsi"/>
                <w:b/>
                <w:bCs/>
                <w:color w:val="000000"/>
                <w:sz w:val="22"/>
                <w:szCs w:val="22"/>
                <w:lang w:val="en-GB" w:eastAsia="en-GB"/>
              </w:rPr>
              <w:t>YES / NO  (Delete as appropriate)</w:t>
            </w:r>
          </w:p>
        </w:tc>
      </w:tr>
      <w:tr w:rsidR="003F222E" w:rsidRPr="003F222E" w14:paraId="006B8D45" w14:textId="77777777" w:rsidTr="00242FD2">
        <w:trPr>
          <w:trHeight w:val="624"/>
          <w:jc w:val="center"/>
        </w:trPr>
        <w:tc>
          <w:tcPr>
            <w:tcW w:w="5382" w:type="dxa"/>
            <w:tcBorders>
              <w:top w:val="nil"/>
              <w:left w:val="single" w:sz="4" w:space="0" w:color="auto"/>
              <w:bottom w:val="single" w:sz="4" w:space="0" w:color="auto"/>
              <w:right w:val="single" w:sz="4" w:space="0" w:color="auto"/>
            </w:tcBorders>
            <w:shd w:val="clear" w:color="000000" w:fill="E6E6E6"/>
            <w:vAlign w:val="center"/>
            <w:hideMark/>
          </w:tcPr>
          <w:p w14:paraId="750DFA44" w14:textId="475BB879" w:rsidR="003F222E" w:rsidRPr="00242FD2" w:rsidRDefault="003F222E" w:rsidP="00242FD2">
            <w:pPr>
              <w:pStyle w:val="ListParagraph"/>
              <w:numPr>
                <w:ilvl w:val="0"/>
                <w:numId w:val="4"/>
              </w:numPr>
              <w:rPr>
                <w:rFonts w:asciiTheme="minorHAnsi" w:hAnsiTheme="minorHAnsi" w:cstheme="minorHAnsi"/>
                <w:b/>
                <w:bCs/>
                <w:color w:val="000000"/>
                <w:sz w:val="22"/>
                <w:szCs w:val="22"/>
                <w:lang w:val="en-GB" w:eastAsia="en-GB"/>
              </w:rPr>
            </w:pPr>
            <w:r w:rsidRPr="00242FD2">
              <w:rPr>
                <w:rFonts w:asciiTheme="minorHAnsi" w:hAnsiTheme="minorHAnsi" w:cstheme="minorHAnsi"/>
                <w:b/>
                <w:bCs/>
                <w:color w:val="000000"/>
                <w:sz w:val="22"/>
                <w:szCs w:val="22"/>
                <w:lang w:eastAsia="en-GB"/>
              </w:rPr>
              <w:t xml:space="preserve">To be divided equally over 33 weeks following the 6 weeks at the higher rate of SMP.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6ECBA" w14:textId="78B36133" w:rsidR="003F222E" w:rsidRPr="003F222E" w:rsidRDefault="00242FD2" w:rsidP="003F222E">
            <w:pPr>
              <w:jc w:val="center"/>
              <w:rPr>
                <w:rFonts w:asciiTheme="minorHAnsi" w:hAnsiTheme="minorHAnsi" w:cstheme="minorHAnsi"/>
                <w:b/>
                <w:bCs/>
                <w:color w:val="000000"/>
                <w:sz w:val="22"/>
                <w:szCs w:val="22"/>
                <w:lang w:val="en-GB" w:eastAsia="en-GB"/>
              </w:rPr>
            </w:pPr>
            <w:r w:rsidRPr="00BD722D">
              <w:rPr>
                <w:rFonts w:asciiTheme="minorHAnsi" w:hAnsiTheme="minorHAnsi" w:cstheme="minorHAnsi"/>
                <w:b/>
                <w:bCs/>
                <w:color w:val="000000"/>
                <w:sz w:val="22"/>
                <w:szCs w:val="22"/>
                <w:lang w:val="en-GB" w:eastAsia="en-GB"/>
              </w:rPr>
              <w:t>YES / NO  (Delete as appropriate)</w:t>
            </w:r>
          </w:p>
        </w:tc>
      </w:tr>
      <w:tr w:rsidR="003F222E" w:rsidRPr="003F222E" w14:paraId="55C6B24D" w14:textId="77777777" w:rsidTr="00242FD2">
        <w:trPr>
          <w:trHeight w:val="624"/>
          <w:jc w:val="center"/>
        </w:trPr>
        <w:tc>
          <w:tcPr>
            <w:tcW w:w="5382" w:type="dxa"/>
            <w:tcBorders>
              <w:top w:val="nil"/>
              <w:left w:val="single" w:sz="4" w:space="0" w:color="auto"/>
              <w:bottom w:val="single" w:sz="4" w:space="0" w:color="auto"/>
              <w:right w:val="single" w:sz="4" w:space="0" w:color="auto"/>
            </w:tcBorders>
            <w:shd w:val="clear" w:color="000000" w:fill="E6E6E6"/>
            <w:vAlign w:val="center"/>
            <w:hideMark/>
          </w:tcPr>
          <w:p w14:paraId="39173801" w14:textId="54F6C8E8" w:rsidR="003F222E" w:rsidRPr="00242FD2" w:rsidRDefault="003F222E" w:rsidP="00242FD2">
            <w:pPr>
              <w:pStyle w:val="ListParagraph"/>
              <w:numPr>
                <w:ilvl w:val="0"/>
                <w:numId w:val="4"/>
              </w:numPr>
              <w:rPr>
                <w:rFonts w:asciiTheme="minorHAnsi" w:hAnsiTheme="minorHAnsi" w:cstheme="minorHAnsi"/>
                <w:b/>
                <w:bCs/>
                <w:color w:val="000000"/>
                <w:sz w:val="22"/>
                <w:szCs w:val="22"/>
                <w:lang w:val="en-GB" w:eastAsia="en-GB"/>
              </w:rPr>
            </w:pPr>
            <w:r w:rsidRPr="00242FD2">
              <w:rPr>
                <w:rFonts w:asciiTheme="minorHAnsi" w:hAnsiTheme="minorHAnsi" w:cstheme="minorHAnsi"/>
                <w:b/>
                <w:bCs/>
                <w:color w:val="000000"/>
                <w:sz w:val="22"/>
                <w:szCs w:val="22"/>
                <w:lang w:eastAsia="en-GB"/>
              </w:rPr>
              <w:t>To be paid in full on my return to work following my maternity leave period</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C5116" w14:textId="7870F5FB" w:rsidR="003F222E" w:rsidRPr="003F222E" w:rsidRDefault="003F222E" w:rsidP="003F222E">
            <w:pPr>
              <w:jc w:val="center"/>
              <w:rPr>
                <w:rFonts w:asciiTheme="minorHAnsi" w:hAnsiTheme="minorHAnsi" w:cstheme="minorHAnsi"/>
                <w:b/>
                <w:bCs/>
                <w:color w:val="000000"/>
                <w:sz w:val="22"/>
                <w:szCs w:val="22"/>
                <w:lang w:val="en-GB" w:eastAsia="en-GB"/>
              </w:rPr>
            </w:pPr>
            <w:r w:rsidRPr="00BD722D">
              <w:rPr>
                <w:rFonts w:asciiTheme="minorHAnsi" w:hAnsiTheme="minorHAnsi" w:cstheme="minorHAnsi"/>
                <w:b/>
                <w:bCs/>
                <w:color w:val="000000"/>
                <w:sz w:val="22"/>
                <w:szCs w:val="22"/>
                <w:lang w:val="en-GB" w:eastAsia="en-GB"/>
              </w:rPr>
              <w:t>YES / NO  (Delete as appropriate)</w:t>
            </w:r>
          </w:p>
        </w:tc>
      </w:tr>
      <w:tr w:rsidR="00F268F2" w:rsidRPr="003F222E" w14:paraId="5CE09356" w14:textId="77777777" w:rsidTr="00242FD2">
        <w:trPr>
          <w:cantSplit/>
          <w:trHeight w:val="624"/>
          <w:jc w:val="center"/>
        </w:trPr>
        <w:tc>
          <w:tcPr>
            <w:tcW w:w="10627" w:type="dxa"/>
            <w:gridSpan w:val="2"/>
            <w:tcBorders>
              <w:top w:val="nil"/>
              <w:left w:val="single" w:sz="4" w:space="0" w:color="auto"/>
              <w:bottom w:val="single" w:sz="4" w:space="0" w:color="auto"/>
              <w:right w:val="single" w:sz="4" w:space="0" w:color="auto"/>
            </w:tcBorders>
            <w:shd w:val="clear" w:color="000000" w:fill="E6E6E6"/>
            <w:vAlign w:val="center"/>
            <w:hideMark/>
          </w:tcPr>
          <w:p w14:paraId="02B6E5AE" w14:textId="27E2A84A" w:rsidR="00F268F2" w:rsidRPr="003F222E" w:rsidRDefault="00F268F2" w:rsidP="003F222E">
            <w:pPr>
              <w:jc w:val="center"/>
              <w:rPr>
                <w:rFonts w:asciiTheme="minorHAnsi" w:hAnsiTheme="minorHAnsi" w:cstheme="minorHAnsi"/>
                <w:b/>
                <w:bCs/>
                <w:color w:val="000000"/>
                <w:sz w:val="22"/>
                <w:szCs w:val="22"/>
                <w:lang w:val="en-GB" w:eastAsia="en-GB"/>
              </w:rPr>
            </w:pPr>
            <w:r w:rsidRPr="003F222E">
              <w:rPr>
                <w:rFonts w:asciiTheme="minorHAnsi" w:hAnsiTheme="minorHAnsi" w:cstheme="minorHAnsi"/>
                <w:b/>
                <w:bCs/>
                <w:color w:val="000000"/>
                <w:sz w:val="22"/>
                <w:szCs w:val="22"/>
                <w:lang w:eastAsia="en-GB"/>
              </w:rPr>
              <w:t>I understand that if I fail to resume duties for at least 13 weeks following my period of maternity leave and I have received the 12 weeks at half pay (or equivalent) then I will have to refund this amount to the Trust</w:t>
            </w:r>
            <w:r w:rsidR="005B4B7C" w:rsidRPr="003F222E">
              <w:rPr>
                <w:rFonts w:asciiTheme="minorHAnsi" w:hAnsiTheme="minorHAnsi" w:cstheme="minorHAnsi"/>
                <w:b/>
                <w:bCs/>
                <w:color w:val="000000"/>
                <w:sz w:val="22"/>
                <w:szCs w:val="22"/>
                <w:lang w:eastAsia="en-GB"/>
              </w:rPr>
              <w:t>.</w:t>
            </w:r>
          </w:p>
          <w:p w14:paraId="6C11401E" w14:textId="075F5303" w:rsidR="00F268F2" w:rsidRPr="003F222E" w:rsidRDefault="00F268F2" w:rsidP="003F222E">
            <w:pPr>
              <w:jc w:val="center"/>
              <w:rPr>
                <w:rFonts w:asciiTheme="minorHAnsi" w:hAnsiTheme="minorHAnsi" w:cstheme="minorHAnsi"/>
                <w:b/>
                <w:bCs/>
                <w:color w:val="000000"/>
                <w:sz w:val="22"/>
                <w:szCs w:val="22"/>
                <w:lang w:val="en-GB" w:eastAsia="en-GB"/>
              </w:rPr>
            </w:pPr>
          </w:p>
        </w:tc>
      </w:tr>
      <w:tr w:rsidR="003F222E" w:rsidRPr="003F222E" w14:paraId="72A85185" w14:textId="77777777" w:rsidTr="00242FD2">
        <w:trPr>
          <w:cantSplit/>
          <w:trHeight w:val="1361"/>
          <w:jc w:val="center"/>
        </w:trPr>
        <w:tc>
          <w:tcPr>
            <w:tcW w:w="5382" w:type="dxa"/>
            <w:tcBorders>
              <w:top w:val="nil"/>
              <w:left w:val="single" w:sz="4" w:space="0" w:color="auto"/>
              <w:bottom w:val="single" w:sz="4" w:space="0" w:color="auto"/>
              <w:right w:val="single" w:sz="4" w:space="0" w:color="auto"/>
            </w:tcBorders>
            <w:shd w:val="clear" w:color="000000" w:fill="E6E6E6"/>
            <w:vAlign w:val="center"/>
            <w:hideMark/>
          </w:tcPr>
          <w:p w14:paraId="636A9C55" w14:textId="77777777" w:rsidR="00242FD2" w:rsidRDefault="003F222E" w:rsidP="003F222E">
            <w:pPr>
              <w:rPr>
                <w:rFonts w:asciiTheme="minorHAnsi" w:hAnsiTheme="minorHAnsi" w:cstheme="minorHAnsi"/>
                <w:b/>
                <w:bCs/>
                <w:color w:val="000000"/>
                <w:sz w:val="22"/>
                <w:szCs w:val="22"/>
                <w:lang w:eastAsia="en-GB"/>
              </w:rPr>
            </w:pPr>
            <w:r w:rsidRPr="003F222E">
              <w:rPr>
                <w:rFonts w:asciiTheme="minorHAnsi" w:hAnsiTheme="minorHAnsi" w:cstheme="minorHAnsi"/>
                <w:b/>
                <w:bCs/>
                <w:color w:val="000000"/>
                <w:sz w:val="22"/>
                <w:szCs w:val="22"/>
                <w:lang w:eastAsia="en-GB"/>
              </w:rPr>
              <w:t>OPTION 2</w:t>
            </w:r>
            <w:r w:rsidR="00242FD2">
              <w:rPr>
                <w:rFonts w:asciiTheme="minorHAnsi" w:hAnsiTheme="minorHAnsi" w:cstheme="minorHAnsi"/>
                <w:b/>
                <w:bCs/>
                <w:color w:val="000000"/>
                <w:sz w:val="22"/>
                <w:szCs w:val="22"/>
                <w:lang w:eastAsia="en-GB"/>
              </w:rPr>
              <w:t>:</w:t>
            </w:r>
          </w:p>
          <w:p w14:paraId="2E8121AF" w14:textId="21CD7E14" w:rsidR="003F222E" w:rsidRPr="003F222E" w:rsidRDefault="003F222E" w:rsidP="003F222E">
            <w:pPr>
              <w:rPr>
                <w:rFonts w:asciiTheme="minorHAnsi" w:hAnsiTheme="minorHAnsi" w:cstheme="minorHAnsi"/>
                <w:b/>
                <w:bCs/>
                <w:color w:val="000000"/>
                <w:sz w:val="22"/>
                <w:szCs w:val="22"/>
                <w:lang w:val="en-GB" w:eastAsia="en-GB"/>
              </w:rPr>
            </w:pPr>
            <w:r w:rsidRPr="003F222E">
              <w:rPr>
                <w:rFonts w:asciiTheme="minorHAnsi" w:hAnsiTheme="minorHAnsi" w:cstheme="minorHAnsi"/>
                <w:b/>
                <w:bCs/>
                <w:color w:val="000000"/>
                <w:sz w:val="22"/>
                <w:szCs w:val="22"/>
                <w:lang w:eastAsia="en-GB"/>
              </w:rPr>
              <w:t xml:space="preserve"> I do not have one years’ service or more at the 11th week before the EWC and therefore I am claiming Statutory Maternity Pay only</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AF60F71" w14:textId="73AC4F52" w:rsidR="003F222E" w:rsidRPr="003F222E" w:rsidRDefault="003F222E" w:rsidP="003F222E">
            <w:pPr>
              <w:jc w:val="center"/>
              <w:rPr>
                <w:rFonts w:asciiTheme="minorHAnsi" w:hAnsiTheme="minorHAnsi" w:cstheme="minorHAnsi"/>
                <w:b/>
                <w:bCs/>
                <w:color w:val="000000"/>
                <w:sz w:val="22"/>
                <w:szCs w:val="22"/>
                <w:lang w:val="en-GB" w:eastAsia="en-GB"/>
              </w:rPr>
            </w:pPr>
            <w:r w:rsidRPr="00BF3375">
              <w:rPr>
                <w:rFonts w:asciiTheme="minorHAnsi" w:hAnsiTheme="minorHAnsi" w:cstheme="minorHAnsi"/>
                <w:b/>
                <w:bCs/>
                <w:color w:val="000000"/>
                <w:sz w:val="22"/>
                <w:szCs w:val="22"/>
                <w:lang w:val="en-GB" w:eastAsia="en-GB"/>
              </w:rPr>
              <w:t>YES / NO  (Delete as appropriate)</w:t>
            </w:r>
          </w:p>
        </w:tc>
      </w:tr>
      <w:tr w:rsidR="003F222E" w:rsidRPr="003F222E" w14:paraId="787B6A7A" w14:textId="77777777" w:rsidTr="00242FD2">
        <w:trPr>
          <w:trHeight w:val="680"/>
          <w:jc w:val="center"/>
        </w:trPr>
        <w:tc>
          <w:tcPr>
            <w:tcW w:w="5382" w:type="dxa"/>
            <w:tcBorders>
              <w:top w:val="nil"/>
              <w:left w:val="single" w:sz="4" w:space="0" w:color="auto"/>
              <w:bottom w:val="single" w:sz="4" w:space="0" w:color="auto"/>
              <w:right w:val="single" w:sz="4" w:space="0" w:color="auto"/>
            </w:tcBorders>
            <w:shd w:val="clear" w:color="000000" w:fill="E6E6E6"/>
            <w:vAlign w:val="center"/>
            <w:hideMark/>
          </w:tcPr>
          <w:p w14:paraId="67FA1A1E" w14:textId="77777777" w:rsidR="00242FD2" w:rsidRDefault="003F222E" w:rsidP="003F222E">
            <w:pPr>
              <w:jc w:val="both"/>
              <w:rPr>
                <w:rFonts w:asciiTheme="minorHAnsi" w:hAnsiTheme="minorHAnsi" w:cstheme="minorHAnsi"/>
                <w:b/>
                <w:bCs/>
                <w:color w:val="000000"/>
                <w:sz w:val="22"/>
                <w:szCs w:val="22"/>
                <w:lang w:eastAsia="en-GB"/>
              </w:rPr>
            </w:pPr>
            <w:r w:rsidRPr="003F222E">
              <w:rPr>
                <w:rFonts w:asciiTheme="minorHAnsi" w:hAnsiTheme="minorHAnsi" w:cstheme="minorHAnsi"/>
                <w:b/>
                <w:bCs/>
                <w:color w:val="000000"/>
                <w:sz w:val="22"/>
                <w:szCs w:val="22"/>
                <w:lang w:eastAsia="en-GB"/>
              </w:rPr>
              <w:t xml:space="preserve">Are you and your partner interested in taking </w:t>
            </w:r>
          </w:p>
          <w:p w14:paraId="3E4C4B09" w14:textId="0BFC4545" w:rsidR="003F222E" w:rsidRPr="003F222E" w:rsidRDefault="003F222E" w:rsidP="003F222E">
            <w:pPr>
              <w:jc w:val="both"/>
              <w:rPr>
                <w:rFonts w:asciiTheme="minorHAnsi" w:hAnsiTheme="minorHAnsi" w:cstheme="minorHAnsi"/>
                <w:b/>
                <w:bCs/>
                <w:color w:val="000000"/>
                <w:sz w:val="22"/>
                <w:szCs w:val="22"/>
                <w:lang w:val="en-GB" w:eastAsia="en-GB"/>
              </w:rPr>
            </w:pPr>
            <w:r w:rsidRPr="003F222E">
              <w:rPr>
                <w:rFonts w:asciiTheme="minorHAnsi" w:hAnsiTheme="minorHAnsi" w:cstheme="minorHAnsi"/>
                <w:b/>
                <w:bCs/>
                <w:color w:val="000000"/>
                <w:sz w:val="22"/>
                <w:szCs w:val="22"/>
                <w:lang w:eastAsia="en-GB"/>
              </w:rPr>
              <w:t xml:space="preserve">Shared Parental Leave?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FE76B85" w14:textId="2EE3A1DD" w:rsidR="003F222E" w:rsidRPr="003F222E" w:rsidRDefault="003F222E" w:rsidP="003F222E">
            <w:pPr>
              <w:jc w:val="center"/>
              <w:rPr>
                <w:rFonts w:asciiTheme="minorHAnsi" w:hAnsiTheme="minorHAnsi" w:cstheme="minorHAnsi"/>
                <w:b/>
                <w:bCs/>
                <w:color w:val="000000"/>
                <w:sz w:val="22"/>
                <w:szCs w:val="22"/>
                <w:lang w:val="en-GB" w:eastAsia="en-GB"/>
              </w:rPr>
            </w:pPr>
            <w:r w:rsidRPr="00BF3375">
              <w:rPr>
                <w:rFonts w:asciiTheme="minorHAnsi" w:hAnsiTheme="minorHAnsi" w:cstheme="minorHAnsi"/>
                <w:b/>
                <w:bCs/>
                <w:color w:val="000000"/>
                <w:sz w:val="22"/>
                <w:szCs w:val="22"/>
                <w:lang w:val="en-GB" w:eastAsia="en-GB"/>
              </w:rPr>
              <w:t>YES / NO  (Delete as appropriate)</w:t>
            </w:r>
          </w:p>
        </w:tc>
      </w:tr>
      <w:tr w:rsidR="00F268F2" w:rsidRPr="003F222E" w14:paraId="0F8DDF64" w14:textId="77777777" w:rsidTr="00242FD2">
        <w:trPr>
          <w:trHeight w:val="680"/>
          <w:jc w:val="center"/>
        </w:trPr>
        <w:tc>
          <w:tcPr>
            <w:tcW w:w="10627" w:type="dxa"/>
            <w:gridSpan w:val="2"/>
            <w:tcBorders>
              <w:top w:val="nil"/>
              <w:left w:val="single" w:sz="4" w:space="0" w:color="auto"/>
              <w:bottom w:val="single" w:sz="4" w:space="0" w:color="auto"/>
              <w:right w:val="single" w:sz="4" w:space="0" w:color="auto"/>
            </w:tcBorders>
            <w:shd w:val="clear" w:color="000000" w:fill="E6E6E6"/>
            <w:vAlign w:val="center"/>
            <w:hideMark/>
          </w:tcPr>
          <w:p w14:paraId="3404F017" w14:textId="77777777" w:rsidR="00242FD2" w:rsidRDefault="00F268F2" w:rsidP="003F222E">
            <w:pPr>
              <w:jc w:val="center"/>
              <w:rPr>
                <w:rFonts w:asciiTheme="minorHAnsi" w:hAnsiTheme="minorHAnsi" w:cstheme="minorHAnsi"/>
                <w:b/>
                <w:bCs/>
                <w:color w:val="000000"/>
                <w:sz w:val="22"/>
                <w:szCs w:val="22"/>
                <w:lang w:eastAsia="en-GB"/>
              </w:rPr>
            </w:pPr>
            <w:r w:rsidRPr="003F222E">
              <w:rPr>
                <w:rFonts w:asciiTheme="minorHAnsi" w:hAnsiTheme="minorHAnsi" w:cstheme="minorHAnsi"/>
                <w:b/>
                <w:bCs/>
                <w:color w:val="000000"/>
                <w:sz w:val="22"/>
                <w:szCs w:val="22"/>
                <w:lang w:eastAsia="en-GB"/>
              </w:rPr>
              <w:t xml:space="preserve">Please note this parental leave declaration is not binding and is for early discussion </w:t>
            </w:r>
          </w:p>
          <w:p w14:paraId="0DC3034D" w14:textId="00C8D7A1" w:rsidR="00F268F2" w:rsidRPr="003F222E" w:rsidRDefault="00F268F2" w:rsidP="003F222E">
            <w:pPr>
              <w:jc w:val="center"/>
              <w:rPr>
                <w:rFonts w:asciiTheme="minorHAnsi" w:hAnsiTheme="minorHAnsi" w:cstheme="minorHAnsi"/>
                <w:b/>
                <w:bCs/>
                <w:color w:val="000000"/>
                <w:sz w:val="22"/>
                <w:szCs w:val="22"/>
                <w:lang w:val="en-GB" w:eastAsia="en-GB"/>
              </w:rPr>
            </w:pPr>
            <w:r w:rsidRPr="003F222E">
              <w:rPr>
                <w:rFonts w:asciiTheme="minorHAnsi" w:hAnsiTheme="minorHAnsi" w:cstheme="minorHAnsi"/>
                <w:b/>
                <w:bCs/>
                <w:color w:val="000000"/>
                <w:sz w:val="22"/>
                <w:szCs w:val="22"/>
                <w:lang w:eastAsia="en-GB"/>
              </w:rPr>
              <w:t>and information purposes only.</w:t>
            </w:r>
          </w:p>
          <w:p w14:paraId="6567B315" w14:textId="2304B9F9" w:rsidR="00F268F2" w:rsidRPr="003F222E" w:rsidRDefault="00F268F2" w:rsidP="003F222E">
            <w:pPr>
              <w:jc w:val="center"/>
              <w:rPr>
                <w:rFonts w:asciiTheme="minorHAnsi" w:hAnsiTheme="minorHAnsi" w:cstheme="minorHAnsi"/>
                <w:color w:val="000000"/>
                <w:sz w:val="22"/>
                <w:szCs w:val="22"/>
                <w:lang w:val="en-GB" w:eastAsia="en-GB"/>
              </w:rPr>
            </w:pPr>
          </w:p>
        </w:tc>
      </w:tr>
    </w:tbl>
    <w:p w14:paraId="27310424" w14:textId="77777777" w:rsidR="004B0EF3" w:rsidRPr="003F222E" w:rsidRDefault="004B0EF3" w:rsidP="004B0EF3">
      <w:pPr>
        <w:pStyle w:val="BodyTextIndent"/>
        <w:ind w:left="0"/>
        <w:rPr>
          <w:rFonts w:asciiTheme="minorHAnsi" w:hAnsiTheme="minorHAnsi" w:cstheme="minorHAnsi"/>
          <w:b/>
          <w:sz w:val="22"/>
          <w:szCs w:val="22"/>
        </w:rPr>
      </w:pPr>
    </w:p>
    <w:tbl>
      <w:tblPr>
        <w:tblW w:w="1047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832"/>
        <w:gridCol w:w="3237"/>
        <w:gridCol w:w="1463"/>
        <w:gridCol w:w="2946"/>
      </w:tblGrid>
      <w:tr w:rsidR="004B0EF3" w:rsidRPr="003F222E" w14:paraId="55BF1DEB" w14:textId="77777777" w:rsidTr="00DB17CC">
        <w:trPr>
          <w:cantSplit/>
          <w:trHeight w:val="421"/>
          <w:jc w:val="center"/>
        </w:trPr>
        <w:tc>
          <w:tcPr>
            <w:tcW w:w="10478" w:type="dxa"/>
            <w:gridSpan w:val="4"/>
            <w:shd w:val="clear" w:color="auto" w:fill="C0C0C0"/>
          </w:tcPr>
          <w:p w14:paraId="5D13A573" w14:textId="77777777" w:rsidR="004B0EF3" w:rsidRPr="003F222E" w:rsidRDefault="004B0EF3" w:rsidP="00DB17CC">
            <w:pPr>
              <w:spacing w:before="120" w:after="120"/>
              <w:rPr>
                <w:rFonts w:asciiTheme="minorHAnsi" w:hAnsiTheme="minorHAnsi" w:cstheme="minorHAnsi"/>
                <w:b/>
                <w:noProof/>
                <w:sz w:val="22"/>
                <w:szCs w:val="22"/>
                <w:lang w:val="en-GB" w:eastAsia="en-GB"/>
              </w:rPr>
            </w:pPr>
            <w:r w:rsidRPr="003F222E">
              <w:rPr>
                <w:rFonts w:asciiTheme="minorHAnsi" w:hAnsiTheme="minorHAnsi" w:cstheme="minorHAnsi"/>
                <w:b/>
                <w:noProof/>
                <w:sz w:val="22"/>
                <w:szCs w:val="22"/>
                <w:lang w:val="en-GB" w:eastAsia="en-GB"/>
              </w:rPr>
              <w:t>Authorisation</w:t>
            </w:r>
          </w:p>
        </w:tc>
      </w:tr>
      <w:tr w:rsidR="004B0EF3" w:rsidRPr="003F222E" w14:paraId="19B0652F" w14:textId="77777777" w:rsidTr="00DB17CC">
        <w:trPr>
          <w:cantSplit/>
          <w:trHeight w:val="458"/>
          <w:jc w:val="center"/>
        </w:trPr>
        <w:tc>
          <w:tcPr>
            <w:tcW w:w="2832" w:type="dxa"/>
            <w:shd w:val="clear" w:color="auto" w:fill="C0C0C0"/>
          </w:tcPr>
          <w:p w14:paraId="1FEBA4DA" w14:textId="77777777" w:rsidR="004B0EF3" w:rsidRPr="003F222E" w:rsidRDefault="004B0EF3" w:rsidP="00DB17CC">
            <w:pPr>
              <w:spacing w:before="120" w:after="120"/>
              <w:rPr>
                <w:rFonts w:asciiTheme="minorHAnsi" w:hAnsiTheme="minorHAnsi" w:cstheme="minorHAnsi"/>
                <w:b/>
                <w:noProof/>
                <w:sz w:val="22"/>
                <w:szCs w:val="22"/>
                <w:lang w:val="en-GB" w:eastAsia="en-GB"/>
              </w:rPr>
            </w:pPr>
            <w:r w:rsidRPr="003F222E">
              <w:rPr>
                <w:rFonts w:asciiTheme="minorHAnsi" w:hAnsiTheme="minorHAnsi" w:cstheme="minorHAnsi"/>
                <w:b/>
                <w:noProof/>
                <w:sz w:val="22"/>
                <w:szCs w:val="22"/>
                <w:lang w:val="en-GB" w:eastAsia="en-GB"/>
              </w:rPr>
              <w:t>Employee’s Signature</w:t>
            </w:r>
          </w:p>
        </w:tc>
        <w:tc>
          <w:tcPr>
            <w:tcW w:w="3237" w:type="dxa"/>
            <w:shd w:val="clear" w:color="auto" w:fill="FFFFFF"/>
          </w:tcPr>
          <w:p w14:paraId="2E2008ED" w14:textId="77777777" w:rsidR="004B0EF3" w:rsidRPr="003F222E" w:rsidRDefault="004B0EF3" w:rsidP="00DB17CC">
            <w:pPr>
              <w:spacing w:before="120" w:after="120"/>
              <w:rPr>
                <w:rFonts w:asciiTheme="minorHAnsi" w:hAnsiTheme="minorHAnsi" w:cstheme="minorHAnsi"/>
                <w:b/>
                <w:noProof/>
                <w:sz w:val="22"/>
                <w:szCs w:val="22"/>
                <w:lang w:val="en-GB" w:eastAsia="en-GB"/>
              </w:rPr>
            </w:pPr>
          </w:p>
        </w:tc>
        <w:tc>
          <w:tcPr>
            <w:tcW w:w="1463" w:type="dxa"/>
            <w:shd w:val="clear" w:color="auto" w:fill="C0C0C0"/>
          </w:tcPr>
          <w:p w14:paraId="1E033BC0" w14:textId="77777777" w:rsidR="004B0EF3" w:rsidRPr="003F222E" w:rsidRDefault="004B0EF3" w:rsidP="00DB17CC">
            <w:pPr>
              <w:spacing w:before="120" w:after="120"/>
              <w:rPr>
                <w:rFonts w:asciiTheme="minorHAnsi" w:hAnsiTheme="minorHAnsi" w:cstheme="minorHAnsi"/>
                <w:b/>
                <w:noProof/>
                <w:sz w:val="22"/>
                <w:szCs w:val="22"/>
                <w:lang w:val="en-GB" w:eastAsia="en-GB"/>
              </w:rPr>
            </w:pPr>
            <w:r w:rsidRPr="003F222E">
              <w:rPr>
                <w:rFonts w:asciiTheme="minorHAnsi" w:hAnsiTheme="minorHAnsi" w:cstheme="minorHAnsi"/>
                <w:b/>
                <w:noProof/>
                <w:sz w:val="22"/>
                <w:szCs w:val="22"/>
                <w:lang w:val="en-GB" w:eastAsia="en-GB"/>
              </w:rPr>
              <w:t>Date</w:t>
            </w:r>
          </w:p>
        </w:tc>
        <w:tc>
          <w:tcPr>
            <w:tcW w:w="2946" w:type="dxa"/>
            <w:shd w:val="clear" w:color="auto" w:fill="FFFFFF"/>
          </w:tcPr>
          <w:p w14:paraId="7D17EB72" w14:textId="77777777" w:rsidR="004B0EF3" w:rsidRPr="003F222E" w:rsidRDefault="004B0EF3" w:rsidP="00DB17CC">
            <w:pPr>
              <w:spacing w:before="120" w:after="120"/>
              <w:rPr>
                <w:rFonts w:asciiTheme="minorHAnsi" w:hAnsiTheme="minorHAnsi" w:cstheme="minorHAnsi"/>
                <w:b/>
                <w:noProof/>
                <w:sz w:val="22"/>
                <w:szCs w:val="22"/>
                <w:lang w:val="en-GB" w:eastAsia="en-GB"/>
              </w:rPr>
            </w:pPr>
          </w:p>
        </w:tc>
      </w:tr>
      <w:tr w:rsidR="004B0EF3" w:rsidRPr="003F222E" w14:paraId="7ED2D2CE" w14:textId="77777777" w:rsidTr="00DB17CC">
        <w:trPr>
          <w:cantSplit/>
          <w:trHeight w:val="494"/>
          <w:jc w:val="center"/>
        </w:trPr>
        <w:tc>
          <w:tcPr>
            <w:tcW w:w="2832" w:type="dxa"/>
            <w:shd w:val="clear" w:color="auto" w:fill="C0C0C0"/>
          </w:tcPr>
          <w:p w14:paraId="1F267DCA" w14:textId="77777777" w:rsidR="004B0EF3" w:rsidRPr="003F222E" w:rsidRDefault="004B0EF3" w:rsidP="00DB17CC">
            <w:pPr>
              <w:spacing w:before="120" w:after="120"/>
              <w:rPr>
                <w:rFonts w:asciiTheme="minorHAnsi" w:hAnsiTheme="minorHAnsi" w:cstheme="minorHAnsi"/>
                <w:b/>
                <w:noProof/>
                <w:sz w:val="22"/>
                <w:szCs w:val="22"/>
                <w:lang w:val="en-GB" w:eastAsia="en-GB"/>
              </w:rPr>
            </w:pPr>
            <w:r w:rsidRPr="003F222E">
              <w:rPr>
                <w:rFonts w:asciiTheme="minorHAnsi" w:hAnsiTheme="minorHAnsi" w:cstheme="minorHAnsi"/>
                <w:b/>
                <w:noProof/>
                <w:sz w:val="22"/>
                <w:szCs w:val="22"/>
                <w:lang w:val="en-GB" w:eastAsia="en-GB"/>
              </w:rPr>
              <w:t>Manager’s Name</w:t>
            </w:r>
          </w:p>
        </w:tc>
        <w:tc>
          <w:tcPr>
            <w:tcW w:w="7646" w:type="dxa"/>
            <w:gridSpan w:val="3"/>
            <w:shd w:val="clear" w:color="auto" w:fill="FFFFFF"/>
          </w:tcPr>
          <w:p w14:paraId="22B46D53" w14:textId="77777777" w:rsidR="004B0EF3" w:rsidRPr="003F222E" w:rsidRDefault="004B0EF3" w:rsidP="00DB17CC">
            <w:pPr>
              <w:spacing w:before="120" w:after="120"/>
              <w:rPr>
                <w:rFonts w:asciiTheme="minorHAnsi" w:hAnsiTheme="minorHAnsi" w:cstheme="minorHAnsi"/>
                <w:b/>
                <w:noProof/>
                <w:sz w:val="22"/>
                <w:szCs w:val="22"/>
                <w:lang w:val="en-GB" w:eastAsia="en-GB"/>
              </w:rPr>
            </w:pPr>
          </w:p>
        </w:tc>
      </w:tr>
      <w:tr w:rsidR="004B0EF3" w:rsidRPr="003F222E" w14:paraId="4A8538A8" w14:textId="77777777" w:rsidTr="00DB17CC">
        <w:trPr>
          <w:cantSplit/>
          <w:trHeight w:val="529"/>
          <w:jc w:val="center"/>
        </w:trPr>
        <w:tc>
          <w:tcPr>
            <w:tcW w:w="2832" w:type="dxa"/>
            <w:shd w:val="clear" w:color="auto" w:fill="C0C0C0"/>
          </w:tcPr>
          <w:p w14:paraId="78EE17E0" w14:textId="77777777" w:rsidR="004B0EF3" w:rsidRPr="003F222E" w:rsidRDefault="004B0EF3" w:rsidP="00DB17CC">
            <w:pPr>
              <w:spacing w:before="120" w:after="120"/>
              <w:rPr>
                <w:rFonts w:asciiTheme="minorHAnsi" w:hAnsiTheme="minorHAnsi" w:cstheme="minorHAnsi"/>
                <w:b/>
                <w:noProof/>
                <w:sz w:val="22"/>
                <w:szCs w:val="22"/>
                <w:lang w:val="en-GB" w:eastAsia="en-GB"/>
              </w:rPr>
            </w:pPr>
            <w:r w:rsidRPr="003F222E">
              <w:rPr>
                <w:rFonts w:asciiTheme="minorHAnsi" w:hAnsiTheme="minorHAnsi" w:cstheme="minorHAnsi"/>
                <w:b/>
                <w:noProof/>
                <w:sz w:val="22"/>
                <w:szCs w:val="22"/>
                <w:lang w:val="en-GB" w:eastAsia="en-GB"/>
              </w:rPr>
              <w:t>Manager’s Signature</w:t>
            </w:r>
          </w:p>
        </w:tc>
        <w:tc>
          <w:tcPr>
            <w:tcW w:w="3237" w:type="dxa"/>
            <w:shd w:val="clear" w:color="auto" w:fill="FFFFFF"/>
          </w:tcPr>
          <w:p w14:paraId="6116F412" w14:textId="77777777" w:rsidR="004B0EF3" w:rsidRPr="003F222E" w:rsidRDefault="004B0EF3" w:rsidP="00DB17CC">
            <w:pPr>
              <w:spacing w:before="120" w:after="120"/>
              <w:rPr>
                <w:rFonts w:asciiTheme="minorHAnsi" w:hAnsiTheme="minorHAnsi" w:cstheme="minorHAnsi"/>
                <w:b/>
                <w:noProof/>
                <w:sz w:val="22"/>
                <w:szCs w:val="22"/>
                <w:lang w:val="en-GB" w:eastAsia="en-GB"/>
              </w:rPr>
            </w:pPr>
          </w:p>
        </w:tc>
        <w:tc>
          <w:tcPr>
            <w:tcW w:w="1463" w:type="dxa"/>
            <w:shd w:val="clear" w:color="auto" w:fill="C0C0C0"/>
          </w:tcPr>
          <w:p w14:paraId="489E2E94" w14:textId="77777777" w:rsidR="004B0EF3" w:rsidRPr="003F222E" w:rsidRDefault="004B0EF3" w:rsidP="00DB17CC">
            <w:pPr>
              <w:spacing w:before="120" w:after="120"/>
              <w:rPr>
                <w:rFonts w:asciiTheme="minorHAnsi" w:hAnsiTheme="minorHAnsi" w:cstheme="minorHAnsi"/>
                <w:b/>
                <w:noProof/>
                <w:sz w:val="22"/>
                <w:szCs w:val="22"/>
                <w:lang w:val="en-GB" w:eastAsia="en-GB"/>
              </w:rPr>
            </w:pPr>
            <w:r w:rsidRPr="003F222E">
              <w:rPr>
                <w:rFonts w:asciiTheme="minorHAnsi" w:hAnsiTheme="minorHAnsi" w:cstheme="minorHAnsi"/>
                <w:b/>
                <w:noProof/>
                <w:sz w:val="22"/>
                <w:szCs w:val="22"/>
                <w:lang w:val="en-GB" w:eastAsia="en-GB"/>
              </w:rPr>
              <w:t>Date</w:t>
            </w:r>
          </w:p>
        </w:tc>
        <w:tc>
          <w:tcPr>
            <w:tcW w:w="2946" w:type="dxa"/>
            <w:shd w:val="clear" w:color="auto" w:fill="FFFFFF"/>
          </w:tcPr>
          <w:p w14:paraId="776DCE03" w14:textId="77777777" w:rsidR="004B0EF3" w:rsidRPr="003F222E" w:rsidRDefault="004B0EF3" w:rsidP="00DB17CC">
            <w:pPr>
              <w:spacing w:before="120" w:after="120"/>
              <w:rPr>
                <w:rFonts w:asciiTheme="minorHAnsi" w:hAnsiTheme="minorHAnsi" w:cstheme="minorHAnsi"/>
                <w:b/>
                <w:noProof/>
                <w:sz w:val="22"/>
                <w:szCs w:val="22"/>
                <w:lang w:val="en-GB" w:eastAsia="en-GB"/>
              </w:rPr>
            </w:pPr>
          </w:p>
        </w:tc>
      </w:tr>
    </w:tbl>
    <w:p w14:paraId="73DB70B3" w14:textId="77777777" w:rsidR="004B0EF3" w:rsidRPr="003F222E" w:rsidRDefault="004B0EF3" w:rsidP="004B0EF3">
      <w:pPr>
        <w:pStyle w:val="BodyText"/>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rPr>
          <w:rFonts w:asciiTheme="minorHAnsi" w:hAnsiTheme="minorHAnsi" w:cstheme="minorHAnsi"/>
          <w:b/>
          <w:sz w:val="22"/>
          <w:szCs w:val="22"/>
        </w:rPr>
      </w:pPr>
    </w:p>
    <w:p w14:paraId="447F83E7" w14:textId="77777777" w:rsidR="004B0EF3" w:rsidRPr="003F222E" w:rsidRDefault="004B0EF3" w:rsidP="005B4B7C">
      <w:pPr>
        <w:pStyle w:val="BodyText"/>
        <w:numPr>
          <w:ilvl w:val="0"/>
          <w:numId w:val="3"/>
        </w:num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781"/>
        </w:tabs>
        <w:suppressAutoHyphens/>
        <w:jc w:val="both"/>
        <w:rPr>
          <w:rFonts w:asciiTheme="minorHAnsi" w:hAnsiTheme="minorHAnsi" w:cstheme="minorHAnsi"/>
          <w:b/>
          <w:sz w:val="22"/>
          <w:szCs w:val="22"/>
        </w:rPr>
      </w:pPr>
      <w:r w:rsidRPr="003F222E">
        <w:rPr>
          <w:rFonts w:asciiTheme="minorHAnsi" w:hAnsiTheme="minorHAnsi" w:cstheme="minorHAnsi"/>
          <w:b/>
          <w:sz w:val="22"/>
          <w:szCs w:val="22"/>
        </w:rPr>
        <w:t>Employee must attach original MATB1 to this form.</w:t>
      </w:r>
    </w:p>
    <w:p w14:paraId="02E12ACF" w14:textId="6CA06C94" w:rsidR="004B0EF3" w:rsidRDefault="004B0EF3" w:rsidP="00163A48">
      <w:pPr>
        <w:pStyle w:val="BodyText"/>
        <w:numPr>
          <w:ilvl w:val="0"/>
          <w:numId w:val="3"/>
        </w:num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781"/>
        </w:tabs>
        <w:suppressAutoHyphens/>
        <w:jc w:val="both"/>
        <w:rPr>
          <w:rFonts w:asciiTheme="minorHAnsi" w:hAnsiTheme="minorHAnsi" w:cstheme="minorHAnsi"/>
          <w:b/>
          <w:sz w:val="22"/>
          <w:szCs w:val="22"/>
        </w:rPr>
      </w:pPr>
      <w:r w:rsidRPr="00242FD2">
        <w:rPr>
          <w:rFonts w:asciiTheme="minorHAnsi" w:hAnsiTheme="minorHAnsi" w:cstheme="minorHAnsi"/>
          <w:b/>
          <w:sz w:val="22"/>
          <w:szCs w:val="22"/>
        </w:rPr>
        <w:t xml:space="preserve">Once completed this MATFO1 form must be returned to </w:t>
      </w:r>
      <w:r w:rsidR="005B4B7C" w:rsidRPr="00242FD2">
        <w:rPr>
          <w:rFonts w:asciiTheme="minorHAnsi" w:hAnsiTheme="minorHAnsi" w:cstheme="minorHAnsi"/>
          <w:b/>
          <w:sz w:val="22"/>
          <w:szCs w:val="22"/>
        </w:rPr>
        <w:t xml:space="preserve">Ann Daly, HR Officer: </w:t>
      </w:r>
      <w:hyperlink r:id="rId8" w:history="1">
        <w:r w:rsidR="005B4B7C" w:rsidRPr="00242FD2">
          <w:rPr>
            <w:rStyle w:val="Hyperlink"/>
            <w:rFonts w:asciiTheme="minorHAnsi" w:hAnsiTheme="minorHAnsi" w:cstheme="minorHAnsi"/>
            <w:b/>
            <w:sz w:val="22"/>
            <w:szCs w:val="22"/>
          </w:rPr>
          <w:t>ada@bebcmat.co.uk</w:t>
        </w:r>
      </w:hyperlink>
      <w:r w:rsidR="005B4B7C" w:rsidRPr="00242FD2">
        <w:rPr>
          <w:rFonts w:asciiTheme="minorHAnsi" w:hAnsiTheme="minorHAnsi" w:cstheme="minorHAnsi"/>
          <w:b/>
          <w:sz w:val="22"/>
          <w:szCs w:val="22"/>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3171CAEF" w14:textId="5BB5051A" w:rsidR="007B38BB" w:rsidRPr="00242FD2" w:rsidRDefault="007B38BB" w:rsidP="00163A48">
      <w:pPr>
        <w:pStyle w:val="BodyText"/>
        <w:numPr>
          <w:ilvl w:val="0"/>
          <w:numId w:val="3"/>
        </w:num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781"/>
        </w:tabs>
        <w:suppressAutoHyphens/>
        <w:jc w:val="both"/>
        <w:rPr>
          <w:rFonts w:asciiTheme="minorHAnsi" w:hAnsiTheme="minorHAnsi" w:cstheme="minorHAnsi"/>
          <w:b/>
          <w:sz w:val="22"/>
          <w:szCs w:val="22"/>
        </w:rPr>
      </w:pPr>
      <w:r>
        <w:rPr>
          <w:rFonts w:asciiTheme="minorHAnsi" w:hAnsiTheme="minorHAnsi" w:cstheme="minorHAnsi"/>
          <w:b/>
          <w:sz w:val="22"/>
          <w:szCs w:val="22"/>
        </w:rPr>
        <w:t>Managers should complete a risk assessment form and provide a copy for the employee as soon as informed by the employee of their pregnancy.</w:t>
      </w:r>
    </w:p>
    <w:p w14:paraId="2630ED6F" w14:textId="77777777" w:rsidR="004B0EF3" w:rsidRPr="003F222E" w:rsidRDefault="004B0EF3">
      <w:pPr>
        <w:rPr>
          <w:rFonts w:asciiTheme="minorHAnsi" w:hAnsiTheme="minorHAnsi" w:cstheme="minorHAnsi"/>
          <w:b/>
          <w:sz w:val="22"/>
          <w:szCs w:val="22"/>
        </w:rPr>
      </w:pPr>
    </w:p>
    <w:sectPr w:rsidR="004B0EF3" w:rsidRPr="003F222E" w:rsidSect="007B38BB">
      <w:footerReference w:type="even" r:id="rId9"/>
      <w:footerReference w:type="default" r:id="rId10"/>
      <w:footerReference w:type="first" r:id="rId11"/>
      <w:pgSz w:w="11909" w:h="16834" w:code="9"/>
      <w:pgMar w:top="568" w:right="1418" w:bottom="425" w:left="1418" w:header="709" w:footer="1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F69D2" w14:textId="77777777" w:rsidR="003B6470" w:rsidRDefault="003B6470" w:rsidP="0061223C">
      <w:r>
        <w:separator/>
      </w:r>
    </w:p>
  </w:endnote>
  <w:endnote w:type="continuationSeparator" w:id="0">
    <w:p w14:paraId="193691BF" w14:textId="77777777" w:rsidR="003B6470" w:rsidRDefault="003B6470" w:rsidP="0061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3E94C" w14:textId="3963D030" w:rsidR="00E03584" w:rsidRDefault="005B4B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223C">
      <w:rPr>
        <w:rStyle w:val="PageNumber"/>
        <w:noProof/>
      </w:rPr>
      <w:t>2</w:t>
    </w:r>
    <w:r>
      <w:rPr>
        <w:rStyle w:val="PageNumber"/>
      </w:rPr>
      <w:fldChar w:fldCharType="end"/>
    </w:r>
  </w:p>
  <w:p w14:paraId="4989BA06" w14:textId="77777777" w:rsidR="00E03584" w:rsidRDefault="00E035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C9FD2" w14:textId="77777777" w:rsidR="00E03584" w:rsidRDefault="00E03584">
    <w:pPr>
      <w:pStyle w:val="Footer"/>
      <w:ind w:right="360"/>
      <w:rPr>
        <w:rFonts w:ascii="Arial" w:hAnsi="Arial"/>
      </w:rPr>
    </w:pPr>
  </w:p>
  <w:p w14:paraId="15CC0E16" w14:textId="77777777" w:rsidR="00E03584" w:rsidRDefault="005B4B7C">
    <w:pPr>
      <w:pStyle w:val="Footer"/>
      <w:framePr w:wrap="around" w:vAnchor="text" w:hAnchor="page" w:x="9793" w:y="82"/>
      <w:rPr>
        <w:rStyle w:val="PageNumber"/>
        <w:rFonts w:ascii="Arial" w:hAnsi="Arial"/>
      </w:rPr>
    </w:pPr>
    <w:r>
      <w:rPr>
        <w:rFonts w:ascii="Arial" w:hAnsi="Arial"/>
        <w:noProof/>
        <w:lang w:val="en-GB" w:eastAsia="en-GB"/>
      </w:rPr>
      <mc:AlternateContent>
        <mc:Choice Requires="wps">
          <w:drawing>
            <wp:anchor distT="0" distB="0" distL="114300" distR="114300" simplePos="0" relativeHeight="251659264" behindDoc="0" locked="0" layoutInCell="0" allowOverlap="1" wp14:anchorId="3DE0D563" wp14:editId="75670077">
              <wp:simplePos x="0" y="0"/>
              <wp:positionH relativeFrom="column">
                <wp:posOffset>-5120640</wp:posOffset>
              </wp:positionH>
              <wp:positionV relativeFrom="paragraph">
                <wp:posOffset>-180340</wp:posOffset>
              </wp:positionV>
              <wp:extent cx="530352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F48BA"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pt,-14.2pt" to="14.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" o:allowincell="f"/>
          </w:pict>
        </mc:Fallback>
      </mc:AlternateContent>
    </w: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Pr>
        <w:rStyle w:val="PageNumber"/>
        <w:rFonts w:ascii="Arial" w:hAnsi="Arial"/>
        <w:noProof/>
      </w:rPr>
      <w:t>1</w:t>
    </w:r>
    <w:r>
      <w:rPr>
        <w:rStyle w:val="PageNumber"/>
        <w:rFonts w:ascii="Arial" w:hAnsi="Arial"/>
      </w:rPr>
      <w:fldChar w:fldCharType="end"/>
    </w:r>
    <w:bookmarkStart w:id="30" w:name="_Toc432312369"/>
    <w:bookmarkStart w:id="31" w:name="_Toc432312587"/>
  </w:p>
  <w:p w14:paraId="504530D1" w14:textId="68988F0F" w:rsidR="00E03584" w:rsidRPr="009D4C37" w:rsidRDefault="00242FD2">
    <w:pPr>
      <w:pStyle w:val="Footer"/>
      <w:ind w:right="360"/>
      <w:rPr>
        <w:rFonts w:ascii="Calibri" w:hAnsi="Calibri"/>
      </w:rPr>
    </w:pPr>
    <w:bookmarkStart w:id="32" w:name="_Toc433513333"/>
    <w:bookmarkStart w:id="33" w:name="_Toc434400579"/>
    <w:bookmarkStart w:id="34" w:name="_Toc434400717"/>
    <w:bookmarkStart w:id="35" w:name="_Toc437057581"/>
    <w:bookmarkStart w:id="36" w:name="_Toc437057659"/>
    <w:bookmarkStart w:id="37" w:name="_Toc441546634"/>
    <w:bookmarkStart w:id="38" w:name="_Toc441546850"/>
    <w:bookmarkStart w:id="39" w:name="_Toc442673065"/>
    <w:bookmarkStart w:id="40" w:name="_Toc443368503"/>
    <w:bookmarkStart w:id="41" w:name="_Toc443368536"/>
    <w:bookmarkStart w:id="42" w:name="_Toc448634122"/>
    <w:bookmarkEnd w:id="30"/>
    <w:bookmarkEnd w:id="31"/>
    <w:r>
      <w:rPr>
        <w:rFonts w:ascii="Calibri" w:hAnsi="Calibri"/>
      </w:rPr>
      <w:t>May 2024</w:t>
    </w:r>
    <w:r w:rsidR="0061223C" w:rsidRPr="009D4C37">
      <w:rPr>
        <w:rFonts w:ascii="Calibri" w:hAnsi="Calibri"/>
      </w:rPr>
      <w:tab/>
    </w:r>
    <w:bookmarkEnd w:id="32"/>
    <w:bookmarkEnd w:id="33"/>
    <w:bookmarkEnd w:id="34"/>
    <w:bookmarkEnd w:id="35"/>
    <w:bookmarkEnd w:id="36"/>
    <w:bookmarkEnd w:id="37"/>
    <w:bookmarkEnd w:id="38"/>
    <w:bookmarkEnd w:id="39"/>
    <w:bookmarkEnd w:id="40"/>
    <w:bookmarkEnd w:id="41"/>
    <w:bookmarkEnd w:id="4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8FA2F" w14:textId="77777777" w:rsidR="00E03584" w:rsidRDefault="00E03584" w:rsidP="002E5005">
    <w:pPr>
      <w:pStyle w:val="Footer"/>
      <w:ind w:right="360"/>
      <w:rPr>
        <w:rFonts w:ascii="Arial" w:hAnsi="Arial"/>
      </w:rPr>
    </w:pPr>
  </w:p>
  <w:p w14:paraId="6602C0F4" w14:textId="77777777" w:rsidR="00E03584" w:rsidRDefault="005B4B7C" w:rsidP="002E5005">
    <w:pPr>
      <w:pStyle w:val="Footer"/>
      <w:framePr w:wrap="around" w:vAnchor="text" w:hAnchor="page" w:x="9793" w:y="82"/>
      <w:rPr>
        <w:rStyle w:val="PageNumber"/>
        <w:rFonts w:ascii="Arial" w:hAnsi="Arial"/>
      </w:rPr>
    </w:pPr>
    <w:r>
      <w:rPr>
        <w:rFonts w:ascii="Arial" w:hAnsi="Arial"/>
        <w:noProof/>
        <w:lang w:val="en-GB" w:eastAsia="en-GB"/>
      </w:rPr>
      <mc:AlternateContent>
        <mc:Choice Requires="wps">
          <w:drawing>
            <wp:anchor distT="0" distB="0" distL="114300" distR="114300" simplePos="0" relativeHeight="251660288" behindDoc="0" locked="0" layoutInCell="0" allowOverlap="1" wp14:anchorId="0B89DCB4" wp14:editId="42E4A874">
              <wp:simplePos x="0" y="0"/>
              <wp:positionH relativeFrom="column">
                <wp:posOffset>-5120640</wp:posOffset>
              </wp:positionH>
              <wp:positionV relativeFrom="paragraph">
                <wp:posOffset>-180340</wp:posOffset>
              </wp:positionV>
              <wp:extent cx="530352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B02E3"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pt,-14.2pt" to="14.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" o:allowincell="f"/>
          </w:pict>
        </mc:Fallback>
      </mc:AlternateContent>
    </w: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Pr>
        <w:rStyle w:val="PageNumber"/>
        <w:rFonts w:ascii="Arial" w:hAnsi="Arial"/>
        <w:noProof/>
      </w:rPr>
      <w:t>1</w:t>
    </w:r>
    <w:r>
      <w:rPr>
        <w:rStyle w:val="PageNumber"/>
        <w:rFonts w:ascii="Arial" w:hAnsi="Arial"/>
      </w:rPr>
      <w:fldChar w:fldCharType="end"/>
    </w:r>
  </w:p>
  <w:p w14:paraId="12B12F6E" w14:textId="77777777" w:rsidR="00E03584" w:rsidRPr="009D4C37" w:rsidRDefault="005B4B7C" w:rsidP="002E5005">
    <w:pPr>
      <w:pStyle w:val="Footer"/>
      <w:ind w:right="360"/>
      <w:rPr>
        <w:rFonts w:ascii="Calibri" w:hAnsi="Calibri"/>
      </w:rPr>
    </w:pPr>
    <w:r>
      <w:rPr>
        <w:rFonts w:ascii="Calibri" w:hAnsi="Calibri"/>
      </w:rPr>
      <w:t>November 2014</w:t>
    </w:r>
    <w:r w:rsidRPr="009D4C37">
      <w:rPr>
        <w:rFonts w:ascii="Calibri" w:hAnsi="Calibri"/>
      </w:rPr>
      <w:tab/>
    </w:r>
  </w:p>
  <w:p w14:paraId="327539D2" w14:textId="77777777" w:rsidR="00E03584" w:rsidRPr="002E5005" w:rsidRDefault="00E03584" w:rsidP="002E5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982BF" w14:textId="77777777" w:rsidR="003B6470" w:rsidRDefault="003B6470" w:rsidP="0061223C">
      <w:r>
        <w:separator/>
      </w:r>
    </w:p>
  </w:footnote>
  <w:footnote w:type="continuationSeparator" w:id="0">
    <w:p w14:paraId="7446F699" w14:textId="77777777" w:rsidR="003B6470" w:rsidRDefault="003B6470" w:rsidP="00612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866F9"/>
    <w:multiLevelType w:val="hybridMultilevel"/>
    <w:tmpl w:val="83A4C8E2"/>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476E8A"/>
    <w:multiLevelType w:val="hybridMultilevel"/>
    <w:tmpl w:val="5A0E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8900D7"/>
    <w:multiLevelType w:val="hybridMultilevel"/>
    <w:tmpl w:val="2CA2BB78"/>
    <w:lvl w:ilvl="0" w:tplc="783CF83A">
      <w:start w:val="1"/>
      <w:numFmt w:val="bullet"/>
      <w:lvlText w:val=""/>
      <w:lvlJc w:val="left"/>
      <w:pPr>
        <w:tabs>
          <w:tab w:val="num" w:pos="1474"/>
        </w:tabs>
        <w:ind w:left="1474" w:hanging="360"/>
      </w:pPr>
      <w:rPr>
        <w:rFonts w:ascii="Wingdings" w:hAnsi="Wingdings" w:hint="default"/>
        <w:sz w:val="24"/>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3" w15:restartNumberingAfterBreak="0">
    <w:nsid w:val="761D0A19"/>
    <w:multiLevelType w:val="hybridMultilevel"/>
    <w:tmpl w:val="2330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265AA1"/>
    <w:multiLevelType w:val="hybridMultilevel"/>
    <w:tmpl w:val="C90EA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0230076">
    <w:abstractNumId w:val="2"/>
  </w:num>
  <w:num w:numId="2" w16cid:durableId="2041737380">
    <w:abstractNumId w:val="0"/>
  </w:num>
  <w:num w:numId="3" w16cid:durableId="546069253">
    <w:abstractNumId w:val="3"/>
  </w:num>
  <w:num w:numId="4" w16cid:durableId="1835685739">
    <w:abstractNumId w:val="4"/>
  </w:num>
  <w:num w:numId="5" w16cid:durableId="1386641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F3"/>
    <w:rsid w:val="0002462D"/>
    <w:rsid w:val="000B73FD"/>
    <w:rsid w:val="000E4286"/>
    <w:rsid w:val="00242FD2"/>
    <w:rsid w:val="0029420E"/>
    <w:rsid w:val="00376332"/>
    <w:rsid w:val="003B6470"/>
    <w:rsid w:val="003F222E"/>
    <w:rsid w:val="004B0EF3"/>
    <w:rsid w:val="005B4B7C"/>
    <w:rsid w:val="00607E4F"/>
    <w:rsid w:val="0061223C"/>
    <w:rsid w:val="00621295"/>
    <w:rsid w:val="00640155"/>
    <w:rsid w:val="00644CFD"/>
    <w:rsid w:val="006C4C1D"/>
    <w:rsid w:val="007B38BB"/>
    <w:rsid w:val="008A231D"/>
    <w:rsid w:val="0094450E"/>
    <w:rsid w:val="009B6DE4"/>
    <w:rsid w:val="00A50595"/>
    <w:rsid w:val="00AC3DBF"/>
    <w:rsid w:val="00AC4D80"/>
    <w:rsid w:val="00B11B2D"/>
    <w:rsid w:val="00B74832"/>
    <w:rsid w:val="00B906B9"/>
    <w:rsid w:val="00BD0671"/>
    <w:rsid w:val="00C74106"/>
    <w:rsid w:val="00C80311"/>
    <w:rsid w:val="00D571F8"/>
    <w:rsid w:val="00D707D7"/>
    <w:rsid w:val="00E03584"/>
    <w:rsid w:val="00E16E02"/>
    <w:rsid w:val="00E417AA"/>
    <w:rsid w:val="00EF1509"/>
    <w:rsid w:val="00F268F2"/>
    <w:rsid w:val="00FE7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31FD0"/>
  <w15:chartTrackingRefBased/>
  <w15:docId w15:val="{6E6388BD-9A7B-4274-90FD-B86E9998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EF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B0EF3"/>
    <w:pPr>
      <w:keepNext/>
      <w:jc w:val="center"/>
      <w:outlineLvl w:val="0"/>
    </w:pPr>
    <w:rPr>
      <w:b/>
      <w:sz w:val="24"/>
      <w:lang w:val="en-GB"/>
    </w:rPr>
  </w:style>
  <w:style w:type="paragraph" w:styleId="Heading2">
    <w:name w:val="heading 2"/>
    <w:basedOn w:val="Normal"/>
    <w:next w:val="Normal"/>
    <w:link w:val="Heading2Char"/>
    <w:qFormat/>
    <w:rsid w:val="004B0EF3"/>
    <w:pPr>
      <w:keepNext/>
      <w:outlineLvl w:val="1"/>
    </w:pPr>
    <w:rPr>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0EF3"/>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4B0EF3"/>
    <w:rPr>
      <w:rFonts w:ascii="Times New Roman" w:eastAsia="Times New Roman" w:hAnsi="Times New Roman" w:cs="Times New Roman"/>
      <w:b/>
      <w:sz w:val="28"/>
      <w:szCs w:val="20"/>
    </w:rPr>
  </w:style>
  <w:style w:type="paragraph" w:styleId="BodyText">
    <w:name w:val="Body Text"/>
    <w:basedOn w:val="Normal"/>
    <w:link w:val="BodyTextChar"/>
    <w:rsid w:val="004B0EF3"/>
    <w:rPr>
      <w:sz w:val="24"/>
      <w:lang w:val="en-GB"/>
    </w:rPr>
  </w:style>
  <w:style w:type="character" w:customStyle="1" w:styleId="BodyTextChar">
    <w:name w:val="Body Text Char"/>
    <w:basedOn w:val="DefaultParagraphFont"/>
    <w:link w:val="BodyText"/>
    <w:rsid w:val="004B0EF3"/>
    <w:rPr>
      <w:rFonts w:ascii="Times New Roman" w:eastAsia="Times New Roman" w:hAnsi="Times New Roman" w:cs="Times New Roman"/>
      <w:sz w:val="24"/>
      <w:szCs w:val="20"/>
    </w:rPr>
  </w:style>
  <w:style w:type="paragraph" w:styleId="BodyTextIndent">
    <w:name w:val="Body Text Indent"/>
    <w:basedOn w:val="Normal"/>
    <w:link w:val="BodyTextIndentChar"/>
    <w:rsid w:val="004B0EF3"/>
    <w:pPr>
      <w:ind w:left="-270"/>
      <w:jc w:val="both"/>
    </w:pPr>
    <w:rPr>
      <w:sz w:val="24"/>
    </w:rPr>
  </w:style>
  <w:style w:type="character" w:customStyle="1" w:styleId="BodyTextIndentChar">
    <w:name w:val="Body Text Indent Char"/>
    <w:basedOn w:val="DefaultParagraphFont"/>
    <w:link w:val="BodyTextIndent"/>
    <w:rsid w:val="004B0EF3"/>
    <w:rPr>
      <w:rFonts w:ascii="Times New Roman" w:eastAsia="Times New Roman" w:hAnsi="Times New Roman" w:cs="Times New Roman"/>
      <w:sz w:val="24"/>
      <w:szCs w:val="20"/>
      <w:lang w:val="en-US"/>
    </w:rPr>
  </w:style>
  <w:style w:type="paragraph" w:styleId="Footer">
    <w:name w:val="footer"/>
    <w:basedOn w:val="Normal"/>
    <w:link w:val="FooterChar"/>
    <w:rsid w:val="004B0EF3"/>
    <w:pPr>
      <w:tabs>
        <w:tab w:val="center" w:pos="4320"/>
        <w:tab w:val="right" w:pos="8640"/>
      </w:tabs>
    </w:pPr>
  </w:style>
  <w:style w:type="character" w:customStyle="1" w:styleId="FooterChar">
    <w:name w:val="Footer Char"/>
    <w:basedOn w:val="DefaultParagraphFont"/>
    <w:link w:val="Footer"/>
    <w:rsid w:val="004B0EF3"/>
    <w:rPr>
      <w:rFonts w:ascii="Times New Roman" w:eastAsia="Times New Roman" w:hAnsi="Times New Roman" w:cs="Times New Roman"/>
      <w:sz w:val="20"/>
      <w:szCs w:val="20"/>
      <w:lang w:val="en-US"/>
    </w:rPr>
  </w:style>
  <w:style w:type="character" w:styleId="PageNumber">
    <w:name w:val="page number"/>
    <w:basedOn w:val="DefaultParagraphFont"/>
    <w:rsid w:val="004B0EF3"/>
  </w:style>
  <w:style w:type="paragraph" w:styleId="Header">
    <w:name w:val="header"/>
    <w:basedOn w:val="Normal"/>
    <w:link w:val="HeaderChar"/>
    <w:rsid w:val="004B0EF3"/>
    <w:pPr>
      <w:tabs>
        <w:tab w:val="center" w:pos="4153"/>
        <w:tab w:val="right" w:pos="8306"/>
      </w:tabs>
    </w:pPr>
  </w:style>
  <w:style w:type="character" w:customStyle="1" w:styleId="HeaderChar">
    <w:name w:val="Header Char"/>
    <w:basedOn w:val="DefaultParagraphFont"/>
    <w:link w:val="Header"/>
    <w:rsid w:val="004B0EF3"/>
    <w:rPr>
      <w:rFonts w:ascii="Times New Roman" w:eastAsia="Times New Roman" w:hAnsi="Times New Roman" w:cs="Times New Roman"/>
      <w:sz w:val="20"/>
      <w:szCs w:val="20"/>
      <w:lang w:val="en-US"/>
    </w:rPr>
  </w:style>
  <w:style w:type="character" w:styleId="Hyperlink">
    <w:name w:val="Hyperlink"/>
    <w:rsid w:val="004B0EF3"/>
    <w:rPr>
      <w:color w:val="3333CC"/>
      <w:u w:val="single"/>
    </w:rPr>
  </w:style>
  <w:style w:type="character" w:styleId="UnresolvedMention">
    <w:name w:val="Unresolved Mention"/>
    <w:basedOn w:val="DefaultParagraphFont"/>
    <w:uiPriority w:val="99"/>
    <w:semiHidden/>
    <w:unhideWhenUsed/>
    <w:rsid w:val="005B4B7C"/>
    <w:rPr>
      <w:color w:val="605E5C"/>
      <w:shd w:val="clear" w:color="auto" w:fill="E1DFDD"/>
    </w:rPr>
  </w:style>
  <w:style w:type="paragraph" w:styleId="ListParagraph">
    <w:name w:val="List Paragraph"/>
    <w:basedOn w:val="Normal"/>
    <w:uiPriority w:val="34"/>
    <w:qFormat/>
    <w:rsid w:val="00242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74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bebcmat.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Harasymiw</dc:creator>
  <cp:keywords/>
  <dc:description/>
  <cp:lastModifiedBy>Ann Daly</cp:lastModifiedBy>
  <cp:revision>2</cp:revision>
  <dcterms:created xsi:type="dcterms:W3CDTF">2024-05-20T10:19:00Z</dcterms:created>
  <dcterms:modified xsi:type="dcterms:W3CDTF">2024-05-20T10:19:00Z</dcterms:modified>
</cp:coreProperties>
</file>