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94560" w:rsidP="00D94560" w:rsidRDefault="00D94560" w14:paraId="308A5596" w14:textId="77777777">
      <w:pPr>
        <w:pStyle w:val="NormalWeb"/>
        <w:rPr>
          <w:color w:val="000000"/>
          <w:sz w:val="27"/>
          <w:szCs w:val="27"/>
        </w:rPr>
      </w:pPr>
      <w:r>
        <w:rPr>
          <w:noProof/>
        </w:rPr>
        <w:drawing>
          <wp:anchor distT="0" distB="0" distL="114300" distR="114300" simplePos="0" relativeHeight="251661312" behindDoc="0" locked="0" layoutInCell="1" allowOverlap="1" wp14:anchorId="79CCFC95" wp14:editId="4802D2D8">
            <wp:simplePos x="0" y="0"/>
            <wp:positionH relativeFrom="page">
              <wp:posOffset>3995674</wp:posOffset>
            </wp:positionH>
            <wp:positionV relativeFrom="paragraph">
              <wp:posOffset>457</wp:posOffset>
            </wp:positionV>
            <wp:extent cx="3156011" cy="1536192"/>
            <wp:effectExtent l="0" t="0" r="635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6011" cy="153619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94560" w:rsidP="00D94560" w:rsidRDefault="00D94560" w14:paraId="46022286" w14:textId="77777777">
      <w:pPr>
        <w:pStyle w:val="NormalWeb"/>
        <w:jc w:val="right"/>
        <w:rPr>
          <w:color w:val="000000"/>
          <w:sz w:val="27"/>
          <w:szCs w:val="27"/>
        </w:rPr>
      </w:pPr>
    </w:p>
    <w:p w:rsidR="00D94560" w:rsidP="00D94560" w:rsidRDefault="00D94560" w14:paraId="5AF35003" w14:textId="77777777">
      <w:pPr>
        <w:pStyle w:val="NormalWeb"/>
        <w:rPr>
          <w:color w:val="000000"/>
          <w:sz w:val="27"/>
          <w:szCs w:val="27"/>
        </w:rPr>
      </w:pPr>
    </w:p>
    <w:p w:rsidRPr="00802A3D" w:rsidR="00D94560" w:rsidP="00D94560" w:rsidRDefault="00D94560" w14:paraId="43515B0E" w14:textId="77777777">
      <w:pPr>
        <w:pStyle w:val="NormalWeb"/>
        <w:rPr>
          <w:rFonts w:ascii="Arial" w:hAnsi="Arial" w:cs="Arial"/>
          <w:color w:val="000000"/>
          <w:sz w:val="28"/>
          <w:szCs w:val="27"/>
        </w:rPr>
      </w:pPr>
    </w:p>
    <w:p w:rsidR="00D94560" w:rsidP="00D94560" w:rsidRDefault="00D94560" w14:paraId="231F0B5E" w14:textId="77777777">
      <w:pPr>
        <w:pStyle w:val="NormalWeb"/>
        <w:jc w:val="center"/>
        <w:rPr>
          <w:rFonts w:ascii="Arial" w:hAnsi="Arial" w:cs="Arial"/>
          <w:b/>
          <w:color w:val="000000"/>
          <w:sz w:val="28"/>
          <w:szCs w:val="27"/>
        </w:rPr>
      </w:pPr>
    </w:p>
    <w:p w:rsidR="00D94560" w:rsidP="00D94560" w:rsidRDefault="00D94560" w14:paraId="7903E279" w14:textId="77777777">
      <w:pPr>
        <w:pStyle w:val="NormalWeb"/>
        <w:jc w:val="center"/>
        <w:rPr>
          <w:rFonts w:ascii="Arial" w:hAnsi="Arial" w:cs="Arial"/>
          <w:b/>
          <w:color w:val="000000"/>
          <w:sz w:val="28"/>
          <w:szCs w:val="27"/>
        </w:rPr>
      </w:pPr>
    </w:p>
    <w:p w:rsidRPr="00802A3D" w:rsidR="00D94560" w:rsidP="00D94560" w:rsidRDefault="00D94560" w14:paraId="2514272E" w14:textId="77777777">
      <w:pPr>
        <w:pStyle w:val="NormalWeb"/>
        <w:jc w:val="center"/>
        <w:rPr>
          <w:rFonts w:ascii="Arial" w:hAnsi="Arial" w:cs="Arial"/>
          <w:b/>
          <w:color w:val="000000"/>
          <w:sz w:val="28"/>
          <w:szCs w:val="27"/>
        </w:rPr>
      </w:pPr>
      <w:r w:rsidRPr="00802A3D">
        <w:rPr>
          <w:rFonts w:ascii="Arial" w:hAnsi="Arial" w:cs="Arial"/>
          <w:b/>
          <w:color w:val="000000"/>
          <w:sz w:val="28"/>
          <w:szCs w:val="27"/>
        </w:rPr>
        <w:t>BISHOP HOGARTH CATHOLIC EDUCATION TRUST</w:t>
      </w:r>
    </w:p>
    <w:p w:rsidRPr="000E062D" w:rsidR="00D94560" w:rsidP="00D94560" w:rsidRDefault="00D94560" w14:paraId="112FE6DB" w14:textId="77777777">
      <w:pPr>
        <w:pStyle w:val="NormalWeb"/>
        <w:rPr>
          <w:rFonts w:ascii="Arial" w:hAnsi="Arial" w:cs="Arial"/>
          <w:b/>
          <w:color w:val="000000"/>
          <w:sz w:val="28"/>
          <w:szCs w:val="27"/>
        </w:rPr>
      </w:pPr>
    </w:p>
    <w:p w:rsidRPr="000E062D" w:rsidR="00D94560" w:rsidP="00D94560" w:rsidRDefault="00D94560" w14:paraId="75B81C8C" w14:textId="1B0628CA">
      <w:pPr>
        <w:pStyle w:val="NormalWeb"/>
        <w:jc w:val="center"/>
        <w:rPr>
          <w:rFonts w:ascii="Arial" w:hAnsi="Arial" w:cs="Arial"/>
          <w:b/>
          <w:color w:val="000000"/>
          <w:sz w:val="28"/>
          <w:szCs w:val="27"/>
        </w:rPr>
      </w:pPr>
      <w:r w:rsidRPr="000E062D">
        <w:rPr>
          <w:rFonts w:ascii="Arial" w:hAnsi="Arial" w:cs="Arial"/>
          <w:b/>
          <w:color w:val="000000"/>
          <w:sz w:val="28"/>
          <w:szCs w:val="27"/>
        </w:rPr>
        <w:t>EQUALITY</w:t>
      </w:r>
      <w:r w:rsidR="00A40D36">
        <w:rPr>
          <w:rFonts w:ascii="Arial" w:hAnsi="Arial" w:cs="Arial"/>
          <w:b/>
          <w:color w:val="000000"/>
          <w:sz w:val="28"/>
          <w:szCs w:val="27"/>
        </w:rPr>
        <w:t xml:space="preserve">, </w:t>
      </w:r>
      <w:proofErr w:type="gramStart"/>
      <w:r w:rsidR="00A40D36">
        <w:rPr>
          <w:rFonts w:ascii="Arial" w:hAnsi="Arial" w:cs="Arial"/>
          <w:b/>
          <w:color w:val="000000"/>
          <w:sz w:val="28"/>
          <w:szCs w:val="27"/>
        </w:rPr>
        <w:t>DIVERSITY</w:t>
      </w:r>
      <w:proofErr w:type="gramEnd"/>
      <w:r w:rsidR="00A40D36">
        <w:rPr>
          <w:rFonts w:ascii="Arial" w:hAnsi="Arial" w:cs="Arial"/>
          <w:b/>
          <w:color w:val="000000"/>
          <w:sz w:val="28"/>
          <w:szCs w:val="27"/>
        </w:rPr>
        <w:t xml:space="preserve"> AND INCLUSION </w:t>
      </w:r>
      <w:r w:rsidRPr="000E062D">
        <w:rPr>
          <w:rFonts w:ascii="Arial" w:hAnsi="Arial" w:cs="Arial"/>
          <w:b/>
          <w:color w:val="000000"/>
          <w:sz w:val="28"/>
          <w:szCs w:val="27"/>
        </w:rPr>
        <w:t>POLICY</w:t>
      </w:r>
    </w:p>
    <w:p w:rsidR="00D94560" w:rsidP="6DB0F678" w:rsidRDefault="00D94560" w14:paraId="332C2185" w14:textId="77777777" w14:noSpellErr="1">
      <w:pPr>
        <w:pStyle w:val="NormalWeb"/>
        <w:jc w:val="center"/>
        <w:rPr>
          <w:rFonts w:ascii="Arial" w:hAnsi="Arial" w:cs="Arial"/>
          <w:b w:val="1"/>
          <w:bCs w:val="1"/>
          <w:color w:val="000000"/>
        </w:rPr>
      </w:pPr>
    </w:p>
    <w:p w:rsidR="6DB0F678" w:rsidP="6DB0F678" w:rsidRDefault="6DB0F678" w14:paraId="2FA1C49D" w14:textId="33730C4B">
      <w:pPr>
        <w:pStyle w:val="NormalWeb"/>
        <w:jc w:val="center"/>
        <w:rPr>
          <w:rFonts w:ascii="Arial" w:hAnsi="Arial" w:cs="Arial"/>
          <w:b w:val="1"/>
          <w:bCs w:val="1"/>
          <w:color w:val="000000" w:themeColor="text1" w:themeTint="FF" w:themeShade="FF"/>
        </w:rPr>
      </w:pPr>
    </w:p>
    <w:p w:rsidR="16E29300" w:rsidP="6DB0F678" w:rsidRDefault="16E29300" w14:paraId="14BC36C1" w14:textId="08603E76">
      <w:pPr>
        <w:spacing w:before="0" w:beforeAutospacing="off" w:after="3" w:afterAutospacing="off" w:line="228" w:lineRule="auto"/>
        <w:ind w:left="355" w:right="0" w:hanging="10"/>
        <w:jc w:val="center"/>
        <w:rPr>
          <w:noProof w:val="0"/>
          <w:lang w:val="en-GB"/>
        </w:rPr>
      </w:pPr>
      <w:r w:rsidRPr="6DB0F678" w:rsidR="16E29300">
        <w:rPr>
          <w:rFonts w:ascii="Arial" w:hAnsi="Arial" w:eastAsia="Arial" w:cs="Arial"/>
          <w:b w:val="1"/>
          <w:bCs w:val="1"/>
          <w:i w:val="0"/>
          <w:iCs w:val="0"/>
          <w:caps w:val="0"/>
          <w:smallCaps w:val="0"/>
          <w:noProof w:val="0"/>
          <w:color w:val="000000" w:themeColor="text1" w:themeTint="FF" w:themeShade="FF"/>
          <w:sz w:val="24"/>
          <w:szCs w:val="24"/>
          <w:lang w:val="en-US"/>
        </w:rPr>
        <w:t>THIS POLICY APPLIES ACROSS ALL TRUST SCHOOLS AND SERVICES</w:t>
      </w:r>
    </w:p>
    <w:p w:rsidR="6DB0F678" w:rsidP="6DB0F678" w:rsidRDefault="6DB0F678" w14:paraId="646B7332" w14:textId="645C3237">
      <w:pPr>
        <w:pStyle w:val="NormalWeb"/>
        <w:jc w:val="center"/>
        <w:rPr>
          <w:rFonts w:ascii="Arial" w:hAnsi="Arial" w:cs="Arial"/>
          <w:b w:val="1"/>
          <w:bCs w:val="1"/>
          <w:color w:val="000000" w:themeColor="text1" w:themeTint="FF" w:themeShade="FF"/>
        </w:rPr>
      </w:pPr>
    </w:p>
    <w:p w:rsidR="00D94560" w:rsidP="00D94560" w:rsidRDefault="00D94560" w14:paraId="30EE4C66" w14:textId="77777777"/>
    <w:p w:rsidR="00D94560" w:rsidP="00D94560" w:rsidRDefault="00D94560" w14:paraId="40F5B9CD" w14:textId="77777777"/>
    <w:p w:rsidR="00D94560" w:rsidP="00D94560" w:rsidRDefault="00D94560" w14:paraId="2DE5B1A9" w14:textId="77777777"/>
    <w:p w:rsidR="00D94560" w:rsidP="00D94560" w:rsidRDefault="00D94560" w14:paraId="5FDD5F1C" w14:textId="77777777"/>
    <w:p w:rsidR="00D94560" w:rsidP="00D94560" w:rsidRDefault="00D94560" w14:paraId="4A969049" w14:textId="77777777"/>
    <w:p w:rsidR="00D94560" w:rsidP="00D94560" w:rsidRDefault="00D94560" w14:paraId="0D2A1591" w14:textId="77777777"/>
    <w:p w:rsidRPr="00332739" w:rsidR="00D94560" w:rsidP="00D94560" w:rsidRDefault="00D94560" w14:paraId="228A155F" w14:textId="77777777">
      <w:r>
        <w:rPr>
          <w:noProof/>
        </w:rPr>
        <mc:AlternateContent>
          <mc:Choice Requires="wps">
            <w:drawing>
              <wp:anchor distT="45720" distB="45720" distL="114300" distR="114300" simplePos="0" relativeHeight="251659264" behindDoc="0" locked="0" layoutInCell="1" allowOverlap="1" wp14:anchorId="35CFB116" wp14:editId="7BC96FA5">
                <wp:simplePos x="0" y="0"/>
                <wp:positionH relativeFrom="margin">
                  <wp:posOffset>111760</wp:posOffset>
                </wp:positionH>
                <wp:positionV relativeFrom="paragraph">
                  <wp:posOffset>405765</wp:posOffset>
                </wp:positionV>
                <wp:extent cx="5562600" cy="1371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371600"/>
                        </a:xfrm>
                        <a:prstGeom prst="rect">
                          <a:avLst/>
                        </a:prstGeom>
                        <a:solidFill>
                          <a:srgbClr val="FFFFFF"/>
                        </a:solidFill>
                        <a:ln w="9525">
                          <a:solidFill>
                            <a:srgbClr val="000000"/>
                          </a:solidFill>
                          <a:miter lim="800000"/>
                          <a:headEnd/>
                          <a:tailEnd/>
                        </a:ln>
                      </wps:spPr>
                      <wps:txbx>
                        <w:txbxContent>
                          <w:p w:rsidR="00CA27D1" w:rsidP="00CA27D1" w:rsidRDefault="00CA27D1" w14:paraId="76F07C75" w14:textId="77777777">
                            <w:pPr>
                              <w:spacing w:after="0"/>
                              <w:rPr>
                                <w:rFonts w:ascii="Arial" w:hAnsi="Arial" w:cs="Arial"/>
                                <w:b/>
                              </w:rPr>
                            </w:pPr>
                            <w:r w:rsidRPr="00CA27D1">
                              <w:rPr>
                                <w:rFonts w:ascii="Arial" w:hAnsi="Arial" w:cs="Arial"/>
                                <w:b/>
                              </w:rPr>
                              <w:t>Document Management</w:t>
                            </w:r>
                          </w:p>
                          <w:p w:rsidRPr="00CA27D1" w:rsidR="00CA27D1" w:rsidP="00CA27D1" w:rsidRDefault="00CA27D1" w14:paraId="419D3DEB" w14:textId="77777777">
                            <w:pPr>
                              <w:spacing w:after="0"/>
                              <w:rPr>
                                <w:rFonts w:ascii="Arial" w:hAnsi="Arial" w:cs="Arial"/>
                                <w:bCs/>
                              </w:rPr>
                            </w:pPr>
                          </w:p>
                          <w:p w:rsidRPr="00CA27D1" w:rsidR="00CA27D1" w:rsidP="00CA27D1" w:rsidRDefault="00CA27D1" w14:paraId="02E38487" w14:textId="64949EFB">
                            <w:pPr>
                              <w:spacing w:after="0"/>
                              <w:rPr>
                                <w:rFonts w:ascii="Arial" w:hAnsi="Arial" w:cs="Arial"/>
                                <w:bCs/>
                              </w:rPr>
                            </w:pPr>
                            <w:r w:rsidRPr="00CA27D1">
                              <w:rPr>
                                <w:rFonts w:ascii="Arial" w:hAnsi="Arial" w:cs="Arial"/>
                                <w:bCs/>
                              </w:rPr>
                              <w:t xml:space="preserve">Date Policy Approved: </w:t>
                            </w:r>
                            <w:r>
                              <w:rPr>
                                <w:rFonts w:ascii="Arial" w:hAnsi="Arial" w:cs="Arial"/>
                                <w:bCs/>
                              </w:rPr>
                              <w:tab/>
                            </w:r>
                            <w:r>
                              <w:rPr>
                                <w:rFonts w:ascii="Arial" w:hAnsi="Arial" w:cs="Arial"/>
                                <w:bCs/>
                              </w:rPr>
                              <w:t>July</w:t>
                            </w:r>
                            <w:r w:rsidRPr="00CA27D1">
                              <w:rPr>
                                <w:rFonts w:ascii="Arial" w:hAnsi="Arial" w:cs="Arial"/>
                                <w:bCs/>
                              </w:rPr>
                              <w:t xml:space="preserve"> 2024</w:t>
                            </w:r>
                          </w:p>
                          <w:p w:rsidRPr="00CA27D1" w:rsidR="00CA27D1" w:rsidP="00CA27D1" w:rsidRDefault="00CA27D1" w14:paraId="6D5FD16F" w14:textId="0372967B">
                            <w:pPr>
                              <w:spacing w:after="0"/>
                              <w:rPr>
                                <w:rFonts w:ascii="Arial" w:hAnsi="Arial" w:cs="Arial"/>
                                <w:bCs/>
                              </w:rPr>
                            </w:pPr>
                            <w:r w:rsidRPr="00CA27D1">
                              <w:rPr>
                                <w:rFonts w:ascii="Arial" w:hAnsi="Arial" w:cs="Arial"/>
                                <w:bCs/>
                              </w:rPr>
                              <w:t xml:space="preserve">Date Reviewed: </w:t>
                            </w:r>
                            <w:r>
                              <w:rPr>
                                <w:rFonts w:ascii="Arial" w:hAnsi="Arial" w:cs="Arial"/>
                                <w:bCs/>
                              </w:rPr>
                              <w:tab/>
                            </w:r>
                            <w:r>
                              <w:rPr>
                                <w:rFonts w:ascii="Arial" w:hAnsi="Arial" w:cs="Arial"/>
                                <w:bCs/>
                              </w:rPr>
                              <w:tab/>
                            </w:r>
                            <w:r>
                              <w:rPr>
                                <w:rFonts w:ascii="Arial" w:hAnsi="Arial" w:cs="Arial"/>
                                <w:bCs/>
                              </w:rPr>
                              <w:t>July</w:t>
                            </w:r>
                            <w:r w:rsidRPr="00CA27D1">
                              <w:rPr>
                                <w:rFonts w:ascii="Arial" w:hAnsi="Arial" w:cs="Arial"/>
                                <w:bCs/>
                              </w:rPr>
                              <w:t xml:space="preserve"> 2024</w:t>
                            </w:r>
                          </w:p>
                          <w:p w:rsidRPr="00CA27D1" w:rsidR="00CA27D1" w:rsidP="00CA27D1" w:rsidRDefault="00CA27D1" w14:paraId="0FF2777B" w14:textId="75B6C747">
                            <w:pPr>
                              <w:spacing w:after="0"/>
                              <w:rPr>
                                <w:rFonts w:ascii="Arial" w:hAnsi="Arial" w:cs="Arial"/>
                                <w:bCs/>
                              </w:rPr>
                            </w:pPr>
                            <w:r w:rsidRPr="00CA27D1">
                              <w:rPr>
                                <w:rFonts w:ascii="Arial" w:hAnsi="Arial" w:cs="Arial"/>
                                <w:bCs/>
                              </w:rPr>
                              <w:t xml:space="preserve">Next Review Date: </w:t>
                            </w:r>
                            <w:r>
                              <w:rPr>
                                <w:rFonts w:ascii="Arial" w:hAnsi="Arial" w:cs="Arial"/>
                                <w:bCs/>
                              </w:rPr>
                              <w:tab/>
                            </w:r>
                            <w:r>
                              <w:rPr>
                                <w:rFonts w:ascii="Arial" w:hAnsi="Arial" w:cs="Arial"/>
                                <w:bCs/>
                              </w:rPr>
                              <w:tab/>
                            </w:r>
                            <w:r>
                              <w:rPr>
                                <w:rFonts w:ascii="Arial" w:hAnsi="Arial" w:cs="Arial"/>
                                <w:bCs/>
                              </w:rPr>
                              <w:t>July</w:t>
                            </w:r>
                            <w:r w:rsidRPr="00CA27D1">
                              <w:rPr>
                                <w:rFonts w:ascii="Arial" w:hAnsi="Arial" w:cs="Arial"/>
                                <w:bCs/>
                              </w:rPr>
                              <w:t xml:space="preserve"> 2027</w:t>
                            </w:r>
                          </w:p>
                          <w:p w:rsidRPr="00CA27D1" w:rsidR="00CA27D1" w:rsidP="00CA27D1" w:rsidRDefault="00CA27D1" w14:paraId="63DE604E" w14:textId="62919C9A">
                            <w:pPr>
                              <w:spacing w:after="0"/>
                              <w:rPr>
                                <w:rFonts w:ascii="Arial" w:hAnsi="Arial" w:cs="Arial"/>
                                <w:bCs/>
                              </w:rPr>
                            </w:pPr>
                            <w:r w:rsidRPr="00CA27D1">
                              <w:rPr>
                                <w:rFonts w:ascii="Arial" w:hAnsi="Arial" w:cs="Arial"/>
                                <w:bCs/>
                              </w:rPr>
                              <w:t xml:space="preserve">Version: </w:t>
                            </w:r>
                            <w:r>
                              <w:rPr>
                                <w:rFonts w:ascii="Arial" w:hAnsi="Arial" w:cs="Arial"/>
                                <w:bCs/>
                              </w:rPr>
                              <w:tab/>
                            </w:r>
                            <w:r>
                              <w:rPr>
                                <w:rFonts w:ascii="Arial" w:hAnsi="Arial" w:cs="Arial"/>
                                <w:bCs/>
                              </w:rPr>
                              <w:tab/>
                            </w:r>
                            <w:r>
                              <w:rPr>
                                <w:rFonts w:ascii="Arial" w:hAnsi="Arial" w:cs="Arial"/>
                                <w:bCs/>
                              </w:rPr>
                              <w:tab/>
                            </w:r>
                            <w:r w:rsidRPr="00CA27D1">
                              <w:rPr>
                                <w:rFonts w:ascii="Arial" w:hAnsi="Arial" w:cs="Arial"/>
                                <w:bCs/>
                              </w:rPr>
                              <w:t>1.0</w:t>
                            </w:r>
                          </w:p>
                          <w:p w:rsidRPr="00CA27D1" w:rsidR="00464BD9" w:rsidP="00CA27D1" w:rsidRDefault="00CA27D1" w14:paraId="7EA17169" w14:textId="152A8297">
                            <w:pPr>
                              <w:spacing w:after="0"/>
                              <w:rPr>
                                <w:rFonts w:ascii="Arial" w:hAnsi="Arial" w:cs="Arial"/>
                                <w:bCs/>
                              </w:rPr>
                            </w:pPr>
                            <w:r w:rsidRPr="00CA27D1">
                              <w:rPr>
                                <w:rFonts w:ascii="Arial" w:hAnsi="Arial" w:cs="Arial"/>
                                <w:bCs/>
                              </w:rPr>
                              <w:t xml:space="preserve">Approving Body: </w:t>
                            </w:r>
                            <w:r>
                              <w:rPr>
                                <w:rFonts w:ascii="Arial" w:hAnsi="Arial" w:cs="Arial"/>
                                <w:bCs/>
                              </w:rPr>
                              <w:tab/>
                            </w:r>
                            <w:r>
                              <w:rPr>
                                <w:rFonts w:ascii="Arial" w:hAnsi="Arial" w:cs="Arial"/>
                                <w:bCs/>
                              </w:rPr>
                              <w:tab/>
                            </w:r>
                            <w:r w:rsidRPr="00CA27D1">
                              <w:rPr>
                                <w:rFonts w:ascii="Arial" w:hAnsi="Arial" w:cs="Arial"/>
                                <w:bCs/>
                              </w:rPr>
                              <w:t>Standards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1FA177A">
              <v:shapetype id="_x0000_t202" coordsize="21600,21600" o:spt="202" path="m,l,21600r21600,l21600,xe" w14:anchorId="35CFB116">
                <v:stroke joinstyle="miter"/>
                <v:path gradientshapeok="t" o:connecttype="rect"/>
              </v:shapetype>
              <v:shape id="Text Box 2" style="position:absolute;margin-left:8.8pt;margin-top:31.95pt;width:438pt;height:1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">
                <v:textbox>
                  <w:txbxContent>
                    <w:p w:rsidR="00CA27D1" w:rsidP="00CA27D1" w:rsidRDefault="00CA27D1" w14:paraId="3D56AEB1" w14:textId="77777777">
                      <w:pPr>
                        <w:spacing w:after="0"/>
                        <w:rPr>
                          <w:rFonts w:ascii="Arial" w:hAnsi="Arial" w:cs="Arial"/>
                          <w:b/>
                        </w:rPr>
                      </w:pPr>
                      <w:r w:rsidRPr="00CA27D1">
                        <w:rPr>
                          <w:rFonts w:ascii="Arial" w:hAnsi="Arial" w:cs="Arial"/>
                          <w:b/>
                        </w:rPr>
                        <w:t>Document Management</w:t>
                      </w:r>
                    </w:p>
                    <w:p w:rsidRPr="00CA27D1" w:rsidR="00CA27D1" w:rsidP="00CA27D1" w:rsidRDefault="00CA27D1" w14:paraId="672A6659" w14:textId="77777777">
                      <w:pPr>
                        <w:spacing w:after="0"/>
                        <w:rPr>
                          <w:rFonts w:ascii="Arial" w:hAnsi="Arial" w:cs="Arial"/>
                          <w:bCs/>
                        </w:rPr>
                      </w:pPr>
                    </w:p>
                    <w:p w:rsidRPr="00CA27D1" w:rsidR="00CA27D1" w:rsidP="00CA27D1" w:rsidRDefault="00CA27D1" w14:paraId="4B66F68D" w14:textId="64949EFB">
                      <w:pPr>
                        <w:spacing w:after="0"/>
                        <w:rPr>
                          <w:rFonts w:ascii="Arial" w:hAnsi="Arial" w:cs="Arial"/>
                          <w:bCs/>
                        </w:rPr>
                      </w:pPr>
                      <w:r w:rsidRPr="00CA27D1">
                        <w:rPr>
                          <w:rFonts w:ascii="Arial" w:hAnsi="Arial" w:cs="Arial"/>
                          <w:bCs/>
                        </w:rPr>
                        <w:t xml:space="preserve">Date Policy Approved: </w:t>
                      </w:r>
                      <w:r>
                        <w:rPr>
                          <w:rFonts w:ascii="Arial" w:hAnsi="Arial" w:cs="Arial"/>
                          <w:bCs/>
                        </w:rPr>
                        <w:tab/>
                      </w:r>
                      <w:r>
                        <w:rPr>
                          <w:rFonts w:ascii="Arial" w:hAnsi="Arial" w:cs="Arial"/>
                          <w:bCs/>
                        </w:rPr>
                        <w:t>July</w:t>
                      </w:r>
                      <w:r w:rsidRPr="00CA27D1">
                        <w:rPr>
                          <w:rFonts w:ascii="Arial" w:hAnsi="Arial" w:cs="Arial"/>
                          <w:bCs/>
                        </w:rPr>
                        <w:t xml:space="preserve"> 2024</w:t>
                      </w:r>
                    </w:p>
                    <w:p w:rsidRPr="00CA27D1" w:rsidR="00CA27D1" w:rsidP="00CA27D1" w:rsidRDefault="00CA27D1" w14:paraId="6F7481BF" w14:textId="0372967B">
                      <w:pPr>
                        <w:spacing w:after="0"/>
                        <w:rPr>
                          <w:rFonts w:ascii="Arial" w:hAnsi="Arial" w:cs="Arial"/>
                          <w:bCs/>
                        </w:rPr>
                      </w:pPr>
                      <w:r w:rsidRPr="00CA27D1">
                        <w:rPr>
                          <w:rFonts w:ascii="Arial" w:hAnsi="Arial" w:cs="Arial"/>
                          <w:bCs/>
                        </w:rPr>
                        <w:t xml:space="preserve">Date Reviewed: </w:t>
                      </w:r>
                      <w:r>
                        <w:rPr>
                          <w:rFonts w:ascii="Arial" w:hAnsi="Arial" w:cs="Arial"/>
                          <w:bCs/>
                        </w:rPr>
                        <w:tab/>
                      </w:r>
                      <w:r>
                        <w:rPr>
                          <w:rFonts w:ascii="Arial" w:hAnsi="Arial" w:cs="Arial"/>
                          <w:bCs/>
                        </w:rPr>
                        <w:tab/>
                      </w:r>
                      <w:r>
                        <w:rPr>
                          <w:rFonts w:ascii="Arial" w:hAnsi="Arial" w:cs="Arial"/>
                          <w:bCs/>
                        </w:rPr>
                        <w:t>July</w:t>
                      </w:r>
                      <w:r w:rsidRPr="00CA27D1">
                        <w:rPr>
                          <w:rFonts w:ascii="Arial" w:hAnsi="Arial" w:cs="Arial"/>
                          <w:bCs/>
                        </w:rPr>
                        <w:t xml:space="preserve"> 2024</w:t>
                      </w:r>
                    </w:p>
                    <w:p w:rsidRPr="00CA27D1" w:rsidR="00CA27D1" w:rsidP="00CA27D1" w:rsidRDefault="00CA27D1" w14:paraId="4F443EAB" w14:textId="75B6C747">
                      <w:pPr>
                        <w:spacing w:after="0"/>
                        <w:rPr>
                          <w:rFonts w:ascii="Arial" w:hAnsi="Arial" w:cs="Arial"/>
                          <w:bCs/>
                        </w:rPr>
                      </w:pPr>
                      <w:r w:rsidRPr="00CA27D1">
                        <w:rPr>
                          <w:rFonts w:ascii="Arial" w:hAnsi="Arial" w:cs="Arial"/>
                          <w:bCs/>
                        </w:rPr>
                        <w:t xml:space="preserve">Next Review Date: </w:t>
                      </w:r>
                      <w:r>
                        <w:rPr>
                          <w:rFonts w:ascii="Arial" w:hAnsi="Arial" w:cs="Arial"/>
                          <w:bCs/>
                        </w:rPr>
                        <w:tab/>
                      </w:r>
                      <w:r>
                        <w:rPr>
                          <w:rFonts w:ascii="Arial" w:hAnsi="Arial" w:cs="Arial"/>
                          <w:bCs/>
                        </w:rPr>
                        <w:tab/>
                      </w:r>
                      <w:r>
                        <w:rPr>
                          <w:rFonts w:ascii="Arial" w:hAnsi="Arial" w:cs="Arial"/>
                          <w:bCs/>
                        </w:rPr>
                        <w:t>July</w:t>
                      </w:r>
                      <w:r w:rsidRPr="00CA27D1">
                        <w:rPr>
                          <w:rFonts w:ascii="Arial" w:hAnsi="Arial" w:cs="Arial"/>
                          <w:bCs/>
                        </w:rPr>
                        <w:t xml:space="preserve"> 2027</w:t>
                      </w:r>
                    </w:p>
                    <w:p w:rsidRPr="00CA27D1" w:rsidR="00CA27D1" w:rsidP="00CA27D1" w:rsidRDefault="00CA27D1" w14:paraId="5F72A0F0" w14:textId="62919C9A">
                      <w:pPr>
                        <w:spacing w:after="0"/>
                        <w:rPr>
                          <w:rFonts w:ascii="Arial" w:hAnsi="Arial" w:cs="Arial"/>
                          <w:bCs/>
                        </w:rPr>
                      </w:pPr>
                      <w:r w:rsidRPr="00CA27D1">
                        <w:rPr>
                          <w:rFonts w:ascii="Arial" w:hAnsi="Arial" w:cs="Arial"/>
                          <w:bCs/>
                        </w:rPr>
                        <w:t xml:space="preserve">Version: </w:t>
                      </w:r>
                      <w:r>
                        <w:rPr>
                          <w:rFonts w:ascii="Arial" w:hAnsi="Arial" w:cs="Arial"/>
                          <w:bCs/>
                        </w:rPr>
                        <w:tab/>
                      </w:r>
                      <w:r>
                        <w:rPr>
                          <w:rFonts w:ascii="Arial" w:hAnsi="Arial" w:cs="Arial"/>
                          <w:bCs/>
                        </w:rPr>
                        <w:tab/>
                      </w:r>
                      <w:r>
                        <w:rPr>
                          <w:rFonts w:ascii="Arial" w:hAnsi="Arial" w:cs="Arial"/>
                          <w:bCs/>
                        </w:rPr>
                        <w:tab/>
                      </w:r>
                      <w:r w:rsidRPr="00CA27D1">
                        <w:rPr>
                          <w:rFonts w:ascii="Arial" w:hAnsi="Arial" w:cs="Arial"/>
                          <w:bCs/>
                        </w:rPr>
                        <w:t>1.0</w:t>
                      </w:r>
                    </w:p>
                    <w:p w:rsidRPr="00CA27D1" w:rsidR="00464BD9" w:rsidP="00CA27D1" w:rsidRDefault="00CA27D1" w14:paraId="31B05F03" w14:textId="152A8297">
                      <w:pPr>
                        <w:spacing w:after="0"/>
                        <w:rPr>
                          <w:rFonts w:ascii="Arial" w:hAnsi="Arial" w:cs="Arial"/>
                          <w:bCs/>
                        </w:rPr>
                      </w:pPr>
                      <w:r w:rsidRPr="00CA27D1">
                        <w:rPr>
                          <w:rFonts w:ascii="Arial" w:hAnsi="Arial" w:cs="Arial"/>
                          <w:bCs/>
                        </w:rPr>
                        <w:t xml:space="preserve">Approving Body: </w:t>
                      </w:r>
                      <w:r>
                        <w:rPr>
                          <w:rFonts w:ascii="Arial" w:hAnsi="Arial" w:cs="Arial"/>
                          <w:bCs/>
                        </w:rPr>
                        <w:tab/>
                      </w:r>
                      <w:r>
                        <w:rPr>
                          <w:rFonts w:ascii="Arial" w:hAnsi="Arial" w:cs="Arial"/>
                          <w:bCs/>
                        </w:rPr>
                        <w:tab/>
                      </w:r>
                      <w:r w:rsidRPr="00CA27D1">
                        <w:rPr>
                          <w:rFonts w:ascii="Arial" w:hAnsi="Arial" w:cs="Arial"/>
                          <w:bCs/>
                        </w:rPr>
                        <w:t>Standards Committee</w:t>
                      </w:r>
                    </w:p>
                  </w:txbxContent>
                </v:textbox>
                <w10:wrap type="square" anchorx="margin"/>
              </v:shape>
            </w:pict>
          </mc:Fallback>
        </mc:AlternateContent>
      </w:r>
    </w:p>
    <w:p w:rsidR="00D94560" w:rsidP="00D94560" w:rsidRDefault="00D94560" w14:paraId="2662B21C" w14:textId="77777777">
      <w:pPr>
        <w:rPr>
          <w:b/>
          <w:sz w:val="28"/>
        </w:rPr>
      </w:pPr>
    </w:p>
    <w:p w:rsidR="00D94560" w:rsidP="4F84B525" w:rsidRDefault="00D94560" w14:paraId="3357926C" w14:textId="77777777">
      <w:pPr>
        <w:rPr>
          <w:b w:val="1"/>
          <w:bCs w:val="1"/>
          <w:sz w:val="28"/>
          <w:szCs w:val="28"/>
        </w:rPr>
      </w:pPr>
    </w:p>
    <w:p w:rsidR="4F84B525" w:rsidP="4F84B525" w:rsidRDefault="4F84B525" w14:paraId="35B4C163" w14:textId="70E5A19D">
      <w:pPr>
        <w:rPr>
          <w:b w:val="1"/>
          <w:bCs w:val="1"/>
          <w:sz w:val="28"/>
          <w:szCs w:val="28"/>
        </w:rPr>
      </w:pPr>
    </w:p>
    <w:p w:rsidR="00D94560" w:rsidP="00D94560" w:rsidRDefault="00D94560" w14:paraId="66F65158" w14:textId="77777777">
      <w:pPr>
        <w:rPr>
          <w:b/>
          <w:sz w:val="28"/>
        </w:rPr>
      </w:pPr>
    </w:p>
    <w:p w:rsidR="00D94560" w:rsidP="00D94560" w:rsidRDefault="00D94560" w14:paraId="129B7FE1" w14:textId="77777777">
      <w:pPr>
        <w:rPr>
          <w:b/>
          <w:sz w:val="28"/>
        </w:rPr>
      </w:pP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26"/>
        <w:gridCol w:w="6684"/>
      </w:tblGrid>
      <w:tr w:rsidRPr="00332739" w:rsidR="00D94560" w:rsidTr="00F452C9" w14:paraId="0754B52D" w14:textId="77777777">
        <w:trPr>
          <w:trHeight w:val="411"/>
        </w:trPr>
        <w:tc>
          <w:tcPr>
            <w:tcW w:w="9010" w:type="dxa"/>
            <w:gridSpan w:val="2"/>
            <w:tcBorders>
              <w:top w:val="single" w:color="auto" w:sz="6" w:space="0"/>
              <w:left w:val="single" w:color="auto" w:sz="6" w:space="0"/>
              <w:bottom w:val="single" w:color="auto" w:sz="6" w:space="0"/>
              <w:right w:val="single" w:color="auto" w:sz="6" w:space="0"/>
            </w:tcBorders>
            <w:shd w:val="clear" w:color="auto" w:fill="78A0D2"/>
          </w:tcPr>
          <w:p w:rsidRPr="00332739" w:rsidR="00D94560" w:rsidP="00C52655" w:rsidRDefault="00D94560" w14:paraId="72858538" w14:textId="77777777">
            <w:pPr>
              <w:spacing w:after="0" w:line="240" w:lineRule="auto"/>
              <w:jc w:val="center"/>
              <w:textAlignment w:val="baseline"/>
              <w:rPr>
                <w:rFonts w:ascii="Arial" w:hAnsi="Arial" w:eastAsia="Times New Roman" w:cs="Arial"/>
                <w:b/>
                <w:bCs/>
                <w:sz w:val="24"/>
                <w:szCs w:val="24"/>
                <w:lang w:val="en-US" w:eastAsia="en-GB"/>
              </w:rPr>
            </w:pPr>
            <w:r>
              <w:rPr>
                <w:rFonts w:ascii="Arial" w:hAnsi="Arial" w:eastAsia="Times New Roman" w:cs="Arial"/>
                <w:b/>
                <w:bCs/>
                <w:sz w:val="24"/>
                <w:szCs w:val="24"/>
                <w:lang w:val="en-US" w:eastAsia="en-GB"/>
              </w:rPr>
              <w:t xml:space="preserve">Change Log </w:t>
            </w:r>
          </w:p>
        </w:tc>
      </w:tr>
      <w:tr w:rsidRPr="00332739" w:rsidR="00D94560" w:rsidTr="00C52655" w14:paraId="271D6A1B" w14:textId="77777777">
        <w:trPr>
          <w:trHeight w:val="585"/>
        </w:trPr>
        <w:tc>
          <w:tcPr>
            <w:tcW w:w="2326" w:type="dxa"/>
            <w:tcBorders>
              <w:top w:val="single" w:color="auto" w:sz="6" w:space="0"/>
              <w:left w:val="single" w:color="auto" w:sz="6" w:space="0"/>
              <w:bottom w:val="single" w:color="auto" w:sz="6" w:space="0"/>
              <w:right w:val="single" w:color="auto" w:sz="6" w:space="0"/>
            </w:tcBorders>
            <w:shd w:val="clear" w:color="auto" w:fill="auto"/>
            <w:hideMark/>
          </w:tcPr>
          <w:p w:rsidRPr="00332739" w:rsidR="00D94560" w:rsidP="00C52655" w:rsidRDefault="00D94560" w14:paraId="57B72E54" w14:textId="77777777">
            <w:pPr>
              <w:spacing w:after="0" w:line="240" w:lineRule="auto"/>
              <w:jc w:val="both"/>
              <w:textAlignment w:val="baseline"/>
              <w:rPr>
                <w:rFonts w:ascii="Segoe UI" w:hAnsi="Segoe UI" w:eastAsia="Times New Roman" w:cs="Segoe UI"/>
                <w:sz w:val="18"/>
                <w:szCs w:val="18"/>
                <w:lang w:eastAsia="en-GB"/>
              </w:rPr>
            </w:pPr>
            <w:r w:rsidRPr="00332739">
              <w:rPr>
                <w:rFonts w:ascii="Arial" w:hAnsi="Arial" w:eastAsia="Times New Roman" w:cs="Arial"/>
                <w:b/>
                <w:bCs/>
                <w:sz w:val="24"/>
                <w:szCs w:val="24"/>
                <w:lang w:val="en-US" w:eastAsia="en-GB"/>
              </w:rPr>
              <w:t>Update:</w:t>
            </w:r>
            <w:r w:rsidRPr="00332739">
              <w:rPr>
                <w:rFonts w:ascii="Arial" w:hAnsi="Arial" w:eastAsia="Times New Roman" w:cs="Arial"/>
                <w:sz w:val="24"/>
                <w:szCs w:val="24"/>
                <w:lang w:eastAsia="en-GB"/>
              </w:rPr>
              <w:t> </w:t>
            </w:r>
          </w:p>
        </w:tc>
        <w:tc>
          <w:tcPr>
            <w:tcW w:w="6684" w:type="dxa"/>
            <w:tcBorders>
              <w:top w:val="single" w:color="auto" w:sz="6" w:space="0"/>
              <w:left w:val="single" w:color="auto" w:sz="6" w:space="0"/>
              <w:bottom w:val="single" w:color="auto" w:sz="6" w:space="0"/>
              <w:right w:val="single" w:color="auto" w:sz="6" w:space="0"/>
            </w:tcBorders>
            <w:shd w:val="clear" w:color="auto" w:fill="auto"/>
            <w:hideMark/>
          </w:tcPr>
          <w:p w:rsidRPr="00332739" w:rsidR="00D94560" w:rsidP="00C52655" w:rsidRDefault="00D94560" w14:paraId="29792216" w14:textId="77777777">
            <w:pPr>
              <w:spacing w:after="0" w:line="240" w:lineRule="auto"/>
              <w:jc w:val="both"/>
              <w:textAlignment w:val="baseline"/>
              <w:rPr>
                <w:rFonts w:ascii="Segoe UI" w:hAnsi="Segoe UI" w:eastAsia="Times New Roman" w:cs="Segoe UI"/>
                <w:sz w:val="18"/>
                <w:szCs w:val="18"/>
                <w:lang w:eastAsia="en-GB"/>
              </w:rPr>
            </w:pPr>
            <w:r>
              <w:rPr>
                <w:rFonts w:ascii="Arial" w:hAnsi="Arial" w:eastAsia="Times New Roman" w:cs="Arial"/>
                <w:b/>
                <w:bCs/>
                <w:sz w:val="24"/>
                <w:szCs w:val="24"/>
                <w:lang w:val="en-US" w:eastAsia="en-GB"/>
              </w:rPr>
              <w:t>This is the first draft of this policy</w:t>
            </w:r>
            <w:r w:rsidRPr="00332739">
              <w:rPr>
                <w:rFonts w:ascii="Arial" w:hAnsi="Arial" w:eastAsia="Times New Roman" w:cs="Arial"/>
                <w:b/>
                <w:bCs/>
                <w:sz w:val="24"/>
                <w:szCs w:val="24"/>
                <w:lang w:val="en-US" w:eastAsia="en-GB"/>
              </w:rPr>
              <w:t>. </w:t>
            </w:r>
            <w:r w:rsidRPr="00332739">
              <w:rPr>
                <w:rFonts w:ascii="Arial" w:hAnsi="Arial" w:eastAsia="Times New Roman" w:cs="Arial"/>
                <w:sz w:val="24"/>
                <w:szCs w:val="24"/>
                <w:lang w:eastAsia="en-GB"/>
              </w:rPr>
              <w:t> </w:t>
            </w:r>
          </w:p>
        </w:tc>
      </w:tr>
      <w:tr w:rsidRPr="00332739" w:rsidR="00D94560" w:rsidTr="00C52655" w14:paraId="41BB47F5" w14:textId="77777777">
        <w:trPr>
          <w:trHeight w:val="585"/>
        </w:trPr>
        <w:tc>
          <w:tcPr>
            <w:tcW w:w="2326" w:type="dxa"/>
            <w:tcBorders>
              <w:top w:val="single" w:color="auto" w:sz="6" w:space="0"/>
              <w:left w:val="single" w:color="auto" w:sz="6" w:space="0"/>
              <w:bottom w:val="single" w:color="auto" w:sz="6" w:space="0"/>
              <w:right w:val="single" w:color="auto" w:sz="6" w:space="0"/>
            </w:tcBorders>
            <w:shd w:val="clear" w:color="auto" w:fill="auto"/>
            <w:hideMark/>
          </w:tcPr>
          <w:p w:rsidRPr="00332739" w:rsidR="00D94560" w:rsidP="00C52655" w:rsidRDefault="00D94560" w14:paraId="2E7C458F" w14:textId="77777777">
            <w:pPr>
              <w:spacing w:after="0" w:line="240" w:lineRule="auto"/>
              <w:jc w:val="both"/>
              <w:textAlignment w:val="baseline"/>
              <w:rPr>
                <w:rFonts w:ascii="Segoe UI" w:hAnsi="Segoe UI" w:eastAsia="Times New Roman" w:cs="Segoe UI"/>
                <w:sz w:val="18"/>
                <w:szCs w:val="18"/>
                <w:lang w:eastAsia="en-GB"/>
              </w:rPr>
            </w:pPr>
            <w:r w:rsidRPr="00332739">
              <w:rPr>
                <w:rFonts w:ascii="Arial" w:hAnsi="Arial" w:eastAsia="Times New Roman" w:cs="Arial"/>
                <w:b/>
                <w:bCs/>
                <w:sz w:val="24"/>
                <w:szCs w:val="24"/>
                <w:lang w:val="en-US" w:eastAsia="en-GB"/>
              </w:rPr>
              <w:t>Summary Date: </w:t>
            </w:r>
            <w:r w:rsidRPr="00332739">
              <w:rPr>
                <w:rFonts w:ascii="Arial" w:hAnsi="Arial" w:eastAsia="Times New Roman" w:cs="Arial"/>
                <w:sz w:val="24"/>
                <w:szCs w:val="24"/>
                <w:lang w:eastAsia="en-GB"/>
              </w:rPr>
              <w:t> </w:t>
            </w:r>
          </w:p>
        </w:tc>
        <w:tc>
          <w:tcPr>
            <w:tcW w:w="6684" w:type="dxa"/>
            <w:tcBorders>
              <w:top w:val="single" w:color="auto" w:sz="6" w:space="0"/>
              <w:left w:val="single" w:color="auto" w:sz="6" w:space="0"/>
              <w:bottom w:val="single" w:color="auto" w:sz="6" w:space="0"/>
              <w:right w:val="single" w:color="auto" w:sz="6" w:space="0"/>
            </w:tcBorders>
            <w:shd w:val="clear" w:color="auto" w:fill="auto"/>
            <w:hideMark/>
          </w:tcPr>
          <w:p w:rsidRPr="00332739" w:rsidR="00D94560" w:rsidP="00C52655" w:rsidRDefault="00D94560" w14:paraId="708537D1" w14:textId="77777777">
            <w:pPr>
              <w:spacing w:after="0" w:line="240" w:lineRule="auto"/>
              <w:jc w:val="both"/>
              <w:textAlignment w:val="baseline"/>
              <w:rPr>
                <w:rFonts w:ascii="Segoe UI" w:hAnsi="Segoe UI" w:eastAsia="Times New Roman" w:cs="Segoe UI"/>
                <w:sz w:val="18"/>
                <w:szCs w:val="18"/>
                <w:lang w:eastAsia="en-GB"/>
              </w:rPr>
            </w:pPr>
            <w:r>
              <w:rPr>
                <w:rFonts w:ascii="Arial" w:hAnsi="Arial" w:eastAsia="Times New Roman" w:cs="Arial"/>
                <w:b/>
                <w:bCs/>
                <w:sz w:val="24"/>
                <w:szCs w:val="24"/>
                <w:lang w:val="en-US" w:eastAsia="en-GB"/>
              </w:rPr>
              <w:t>20</w:t>
            </w:r>
            <w:r w:rsidRPr="00332739">
              <w:rPr>
                <w:rFonts w:ascii="Arial" w:hAnsi="Arial" w:eastAsia="Times New Roman" w:cs="Arial"/>
                <w:b/>
                <w:bCs/>
                <w:sz w:val="24"/>
                <w:szCs w:val="24"/>
                <w:lang w:val="en-US" w:eastAsia="en-GB"/>
              </w:rPr>
              <w:t>/02/2024</w:t>
            </w:r>
            <w:r w:rsidRPr="00332739">
              <w:rPr>
                <w:rFonts w:ascii="Arial" w:hAnsi="Arial" w:eastAsia="Times New Roman" w:cs="Arial"/>
                <w:sz w:val="24"/>
                <w:szCs w:val="24"/>
                <w:lang w:eastAsia="en-GB"/>
              </w:rPr>
              <w:t> </w:t>
            </w:r>
          </w:p>
        </w:tc>
      </w:tr>
      <w:tr w:rsidRPr="00332739" w:rsidR="00D94560" w:rsidTr="00C52655" w14:paraId="0A45BB0A" w14:textId="77777777">
        <w:trPr>
          <w:trHeight w:val="660"/>
        </w:trPr>
        <w:tc>
          <w:tcPr>
            <w:tcW w:w="2326" w:type="dxa"/>
            <w:tcBorders>
              <w:top w:val="single" w:color="auto" w:sz="6" w:space="0"/>
              <w:left w:val="single" w:color="auto" w:sz="6" w:space="0"/>
              <w:bottom w:val="single" w:color="auto" w:sz="6" w:space="0"/>
              <w:right w:val="single" w:color="auto" w:sz="6" w:space="0"/>
            </w:tcBorders>
            <w:shd w:val="clear" w:color="auto" w:fill="auto"/>
            <w:hideMark/>
          </w:tcPr>
          <w:p w:rsidRPr="00332739" w:rsidR="00D94560" w:rsidP="00C52655" w:rsidRDefault="00D94560" w14:paraId="48C465BC" w14:textId="77777777">
            <w:pPr>
              <w:spacing w:after="0" w:line="240" w:lineRule="auto"/>
              <w:jc w:val="both"/>
              <w:textAlignment w:val="baseline"/>
              <w:rPr>
                <w:rFonts w:ascii="Segoe UI" w:hAnsi="Segoe UI" w:eastAsia="Times New Roman" w:cs="Segoe UI"/>
                <w:sz w:val="18"/>
                <w:szCs w:val="18"/>
                <w:lang w:eastAsia="en-GB"/>
              </w:rPr>
            </w:pPr>
            <w:r w:rsidRPr="00332739">
              <w:rPr>
                <w:rFonts w:ascii="Arial" w:hAnsi="Arial" w:eastAsia="Times New Roman" w:cs="Arial"/>
                <w:b/>
                <w:bCs/>
                <w:sz w:val="24"/>
                <w:szCs w:val="24"/>
                <w:lang w:val="en-US" w:eastAsia="en-GB"/>
              </w:rPr>
              <w:t>Completed by:</w:t>
            </w:r>
            <w:r w:rsidRPr="00332739">
              <w:rPr>
                <w:rFonts w:ascii="Arial" w:hAnsi="Arial" w:eastAsia="Times New Roman" w:cs="Arial"/>
                <w:sz w:val="24"/>
                <w:szCs w:val="24"/>
                <w:lang w:eastAsia="en-GB"/>
              </w:rPr>
              <w:t> </w:t>
            </w:r>
          </w:p>
        </w:tc>
        <w:tc>
          <w:tcPr>
            <w:tcW w:w="6684" w:type="dxa"/>
            <w:tcBorders>
              <w:top w:val="single" w:color="auto" w:sz="6" w:space="0"/>
              <w:left w:val="single" w:color="auto" w:sz="6" w:space="0"/>
              <w:bottom w:val="single" w:color="auto" w:sz="6" w:space="0"/>
              <w:right w:val="single" w:color="auto" w:sz="6" w:space="0"/>
            </w:tcBorders>
            <w:shd w:val="clear" w:color="auto" w:fill="auto"/>
            <w:hideMark/>
          </w:tcPr>
          <w:p w:rsidRPr="00332739" w:rsidR="00D94560" w:rsidP="00C52655" w:rsidRDefault="00D94560" w14:paraId="317FAE12" w14:textId="77777777">
            <w:pPr>
              <w:spacing w:after="0" w:line="240" w:lineRule="auto"/>
              <w:jc w:val="both"/>
              <w:textAlignment w:val="baseline"/>
              <w:rPr>
                <w:rFonts w:ascii="Segoe UI" w:hAnsi="Segoe UI" w:eastAsia="Times New Roman" w:cs="Segoe UI"/>
                <w:sz w:val="18"/>
                <w:szCs w:val="18"/>
                <w:lang w:eastAsia="en-GB"/>
              </w:rPr>
            </w:pPr>
            <w:r w:rsidRPr="00332739">
              <w:rPr>
                <w:rFonts w:ascii="Arial" w:hAnsi="Arial" w:eastAsia="Times New Roman" w:cs="Arial"/>
                <w:b/>
                <w:bCs/>
                <w:sz w:val="24"/>
                <w:szCs w:val="24"/>
                <w:lang w:val="en-US" w:eastAsia="en-GB"/>
              </w:rPr>
              <w:t>Policy Officer - James Tatham</w:t>
            </w:r>
            <w:r w:rsidRPr="00332739">
              <w:rPr>
                <w:rFonts w:ascii="Arial" w:hAnsi="Arial" w:eastAsia="Times New Roman" w:cs="Arial"/>
                <w:sz w:val="24"/>
                <w:szCs w:val="24"/>
                <w:lang w:eastAsia="en-GB"/>
              </w:rPr>
              <w:t> </w:t>
            </w:r>
          </w:p>
        </w:tc>
      </w:tr>
    </w:tbl>
    <w:p w:rsidR="00D94560" w:rsidP="00D94560" w:rsidRDefault="00D94560" w14:paraId="30252196" w14:textId="77777777">
      <w:pPr>
        <w:rPr>
          <w:b/>
          <w:sz w:val="28"/>
        </w:rPr>
      </w:pPr>
    </w:p>
    <w:p w:rsidR="00D94560" w:rsidP="00D94560" w:rsidRDefault="00D94560" w14:paraId="1B863EC0" w14:textId="77777777">
      <w:pPr>
        <w:rPr>
          <w:b/>
          <w:sz w:val="28"/>
        </w:rPr>
      </w:pPr>
      <w:r>
        <w:rPr>
          <w:b/>
          <w:sz w:val="28"/>
        </w:rPr>
        <w:br/>
      </w:r>
    </w:p>
    <w:p w:rsidR="00D94560" w:rsidP="00D94560" w:rsidRDefault="00D94560" w14:paraId="08221BA1" w14:textId="77777777">
      <w:pPr>
        <w:rPr>
          <w:b/>
          <w:sz w:val="28"/>
        </w:rPr>
      </w:pPr>
    </w:p>
    <w:p w:rsidR="00D94560" w:rsidP="00D94560" w:rsidRDefault="00D94560" w14:paraId="1F8A94BB" w14:textId="77777777">
      <w:pPr>
        <w:rPr>
          <w:b/>
          <w:sz w:val="28"/>
        </w:rPr>
      </w:pPr>
    </w:p>
    <w:p w:rsidR="00D94560" w:rsidP="00D94560" w:rsidRDefault="00D94560" w14:paraId="227887FA" w14:textId="77777777">
      <w:pPr>
        <w:rPr>
          <w:b/>
          <w:sz w:val="28"/>
        </w:rPr>
      </w:pPr>
    </w:p>
    <w:p w:rsidR="00D94560" w:rsidP="00D94560" w:rsidRDefault="00D94560" w14:paraId="05054496" w14:textId="77777777">
      <w:pPr>
        <w:rPr>
          <w:b/>
          <w:sz w:val="28"/>
        </w:rPr>
      </w:pPr>
    </w:p>
    <w:p w:rsidR="00D94560" w:rsidP="00D94560" w:rsidRDefault="00D94560" w14:paraId="3624DBE6" w14:textId="77777777">
      <w:pPr>
        <w:rPr>
          <w:b/>
          <w:sz w:val="28"/>
        </w:rPr>
      </w:pPr>
    </w:p>
    <w:p w:rsidR="00D94560" w:rsidP="00D94560" w:rsidRDefault="00D94560" w14:paraId="3F14E33E" w14:textId="77777777">
      <w:pPr>
        <w:rPr>
          <w:b/>
          <w:sz w:val="28"/>
        </w:rPr>
      </w:pPr>
    </w:p>
    <w:p w:rsidR="00D94560" w:rsidP="00D94560" w:rsidRDefault="00D94560" w14:paraId="1F5E8F74" w14:textId="77777777">
      <w:pPr>
        <w:rPr>
          <w:b/>
          <w:sz w:val="28"/>
        </w:rPr>
      </w:pPr>
    </w:p>
    <w:p w:rsidR="00D94560" w:rsidP="00D94560" w:rsidRDefault="00D94560" w14:paraId="09B20506" w14:textId="77777777">
      <w:pPr>
        <w:rPr>
          <w:b/>
          <w:sz w:val="28"/>
        </w:rPr>
      </w:pPr>
    </w:p>
    <w:p w:rsidR="00D94560" w:rsidP="00D94560" w:rsidRDefault="00D94560" w14:paraId="0D776D48" w14:textId="77777777">
      <w:pPr>
        <w:rPr>
          <w:b/>
          <w:sz w:val="28"/>
        </w:rPr>
      </w:pPr>
    </w:p>
    <w:p w:rsidR="00D94560" w:rsidP="00D94560" w:rsidRDefault="00D94560" w14:paraId="39A81C2D" w14:textId="77777777">
      <w:pPr>
        <w:rPr>
          <w:b/>
          <w:sz w:val="28"/>
        </w:rPr>
      </w:pPr>
    </w:p>
    <w:p w:rsidR="00D94560" w:rsidP="00D94560" w:rsidRDefault="00D94560" w14:paraId="014DCCF5" w14:textId="77777777">
      <w:pPr>
        <w:rPr>
          <w:b/>
          <w:sz w:val="28"/>
        </w:rPr>
      </w:pPr>
    </w:p>
    <w:p w:rsidR="00D94560" w:rsidP="00D94560" w:rsidRDefault="00D94560" w14:paraId="20BC87FB" w14:textId="77777777">
      <w:pPr>
        <w:rPr>
          <w:b/>
          <w:sz w:val="28"/>
        </w:rPr>
      </w:pPr>
    </w:p>
    <w:p w:rsidR="00D94560" w:rsidP="00D94560" w:rsidRDefault="00D94560" w14:paraId="7BB96BC4" w14:textId="77777777">
      <w:pPr>
        <w:rPr>
          <w:b/>
          <w:sz w:val="28"/>
        </w:rPr>
      </w:pPr>
    </w:p>
    <w:p w:rsidR="00D94560" w:rsidP="00D94560" w:rsidRDefault="00D94560" w14:paraId="136843C4" w14:textId="77777777">
      <w:pPr>
        <w:rPr>
          <w:b/>
          <w:sz w:val="28"/>
        </w:rPr>
      </w:pPr>
    </w:p>
    <w:p w:rsidR="00D94560" w:rsidP="00D94560" w:rsidRDefault="00D94560" w14:paraId="21FC7452" w14:textId="77777777">
      <w:pPr>
        <w:rPr>
          <w:b/>
          <w:sz w:val="28"/>
        </w:rPr>
      </w:pPr>
    </w:p>
    <w:p w:rsidR="00D94560" w:rsidP="00D94560" w:rsidRDefault="00D94560" w14:paraId="6D073784" w14:textId="77777777">
      <w:pPr>
        <w:rPr>
          <w:b/>
          <w:sz w:val="28"/>
        </w:rPr>
      </w:pPr>
    </w:p>
    <w:p w:rsidR="00F452C9" w:rsidP="00545DB6" w:rsidRDefault="00F452C9" w14:paraId="7AA5F03B" w14:textId="77777777">
      <w:pPr>
        <w:rPr>
          <w:b/>
          <w:sz w:val="28"/>
        </w:rPr>
      </w:pPr>
    </w:p>
    <w:p w:rsidR="00F452C9" w:rsidP="00545DB6" w:rsidRDefault="00F452C9" w14:paraId="0A2FCB44" w14:textId="77777777">
      <w:pPr>
        <w:rPr>
          <w:b/>
          <w:sz w:val="28"/>
        </w:rPr>
      </w:pPr>
    </w:p>
    <w:p w:rsidR="00545DB6" w:rsidP="00545DB6" w:rsidRDefault="00545DB6" w14:paraId="7B8E3870" w14:textId="77581BCF">
      <w:pPr>
        <w:rPr>
          <w:b/>
          <w:sz w:val="28"/>
        </w:rPr>
      </w:pPr>
      <w:r w:rsidRPr="006A0E1F">
        <w:rPr>
          <w:b/>
          <w:sz w:val="28"/>
        </w:rPr>
        <w:t>Contents</w:t>
      </w:r>
      <w:r>
        <w:rPr>
          <w:b/>
          <w:sz w:val="28"/>
        </w:rPr>
        <w:t>:</w:t>
      </w:r>
    </w:p>
    <w:p w:rsidR="00545DB6" w:rsidP="00545DB6" w:rsidRDefault="00000000" w14:paraId="1A182131" w14:textId="77777777">
      <w:pPr>
        <w:rPr>
          <w:b/>
          <w:sz w:val="24"/>
        </w:rPr>
      </w:pPr>
      <w:hyperlink w:history="1" w:anchor="statement_of_intent">
        <w:r w:rsidRPr="005B534A" w:rsidR="00545DB6">
          <w:rPr>
            <w:rStyle w:val="Hyperlink"/>
            <w:b/>
            <w:sz w:val="24"/>
          </w:rPr>
          <w:t>Statement of intent</w:t>
        </w:r>
      </w:hyperlink>
    </w:p>
    <w:p w:rsidR="00545DB6" w:rsidP="00545DB6" w:rsidRDefault="00000000" w14:paraId="2ABE1C0F" w14:textId="77777777">
      <w:pPr>
        <w:pStyle w:val="ListParagraph"/>
        <w:numPr>
          <w:ilvl w:val="0"/>
          <w:numId w:val="7"/>
        </w:numPr>
        <w:spacing w:after="0"/>
        <w:ind w:left="777" w:hanging="357"/>
        <w:rPr>
          <w:b/>
          <w:sz w:val="24"/>
        </w:rPr>
      </w:pPr>
      <w:hyperlink w:history="1" w:anchor="legalframework">
        <w:r w:rsidRPr="00AC363F" w:rsidR="00545DB6">
          <w:rPr>
            <w:rStyle w:val="Hyperlink"/>
            <w:b/>
            <w:sz w:val="24"/>
          </w:rPr>
          <w:t>Legal framework</w:t>
        </w:r>
      </w:hyperlink>
    </w:p>
    <w:p w:rsidR="00545DB6" w:rsidP="00545DB6" w:rsidRDefault="00000000" w14:paraId="250BBB14" w14:textId="77777777">
      <w:pPr>
        <w:pStyle w:val="ListParagraph"/>
        <w:numPr>
          <w:ilvl w:val="0"/>
          <w:numId w:val="7"/>
        </w:numPr>
        <w:spacing w:after="0"/>
        <w:ind w:left="777" w:hanging="357"/>
        <w:rPr>
          <w:b/>
          <w:sz w:val="24"/>
        </w:rPr>
      </w:pPr>
      <w:hyperlink w:history="1" w:anchor="recriutment_and_selection">
        <w:r w:rsidRPr="00C12CE4" w:rsidR="00545DB6">
          <w:rPr>
            <w:rStyle w:val="Hyperlink"/>
            <w:b/>
            <w:sz w:val="24"/>
          </w:rPr>
          <w:t>Recruitment and selection</w:t>
        </w:r>
      </w:hyperlink>
    </w:p>
    <w:p w:rsidR="00545DB6" w:rsidP="00545DB6" w:rsidRDefault="00000000" w14:paraId="4E14C209" w14:textId="77777777">
      <w:pPr>
        <w:pStyle w:val="ListParagraph"/>
        <w:numPr>
          <w:ilvl w:val="0"/>
          <w:numId w:val="7"/>
        </w:numPr>
        <w:spacing w:after="0"/>
        <w:ind w:left="777" w:hanging="357"/>
        <w:rPr>
          <w:b/>
          <w:sz w:val="24"/>
        </w:rPr>
      </w:pPr>
      <w:hyperlink w:history="1" w:anchor="staff_training_and_promotion">
        <w:r w:rsidRPr="00C12CE4" w:rsidR="00545DB6">
          <w:rPr>
            <w:rStyle w:val="Hyperlink"/>
            <w:b/>
            <w:sz w:val="24"/>
          </w:rPr>
          <w:t>Staff training and promotion</w:t>
        </w:r>
      </w:hyperlink>
      <w:r w:rsidR="00545DB6">
        <w:rPr>
          <w:b/>
          <w:sz w:val="24"/>
        </w:rPr>
        <w:t xml:space="preserve"> </w:t>
      </w:r>
    </w:p>
    <w:p w:rsidR="00545DB6" w:rsidP="00545DB6" w:rsidRDefault="00000000" w14:paraId="0D64AFF6" w14:textId="77777777">
      <w:pPr>
        <w:pStyle w:val="ListParagraph"/>
        <w:numPr>
          <w:ilvl w:val="0"/>
          <w:numId w:val="7"/>
        </w:numPr>
        <w:spacing w:after="0"/>
        <w:ind w:left="777" w:hanging="357"/>
        <w:rPr>
          <w:b/>
          <w:sz w:val="24"/>
        </w:rPr>
      </w:pPr>
      <w:hyperlink w:history="1" w:anchor="termination_of_employment">
        <w:r w:rsidRPr="00C12CE4" w:rsidR="00545DB6">
          <w:rPr>
            <w:rStyle w:val="Hyperlink"/>
            <w:b/>
            <w:sz w:val="24"/>
          </w:rPr>
          <w:t>Termination of employment</w:t>
        </w:r>
      </w:hyperlink>
      <w:r w:rsidR="00545DB6">
        <w:rPr>
          <w:b/>
          <w:sz w:val="24"/>
        </w:rPr>
        <w:t xml:space="preserve"> </w:t>
      </w:r>
    </w:p>
    <w:p w:rsidRPr="00AB7F52" w:rsidR="00545DB6" w:rsidP="00545DB6" w:rsidRDefault="00000000" w14:paraId="3BCA64DA" w14:textId="3446E757">
      <w:pPr>
        <w:pStyle w:val="ListParagraph"/>
        <w:numPr>
          <w:ilvl w:val="0"/>
          <w:numId w:val="7"/>
        </w:numPr>
        <w:spacing w:after="0"/>
        <w:ind w:left="777" w:hanging="357"/>
        <w:rPr>
          <w:b/>
          <w:sz w:val="24"/>
        </w:rPr>
      </w:pPr>
      <w:hyperlink w:history="1" w:anchor="EIAs">
        <w:r w:rsidRPr="00840674" w:rsidR="00545DB6">
          <w:rPr>
            <w:rStyle w:val="Hyperlink"/>
            <w:b/>
            <w:sz w:val="24"/>
          </w:rPr>
          <w:t>Equality Impact Assessments (EIAs)</w:t>
        </w:r>
      </w:hyperlink>
    </w:p>
    <w:p w:rsidRPr="00AB7F52" w:rsidR="00545DB6" w:rsidP="00545DB6" w:rsidRDefault="00000000" w14:paraId="5E8BDE94" w14:textId="77777777">
      <w:pPr>
        <w:pStyle w:val="ListParagraph"/>
        <w:numPr>
          <w:ilvl w:val="0"/>
          <w:numId w:val="7"/>
        </w:numPr>
        <w:spacing w:after="0"/>
        <w:ind w:left="777" w:hanging="357"/>
        <w:rPr>
          <w:b/>
          <w:sz w:val="24"/>
        </w:rPr>
      </w:pPr>
      <w:hyperlink w:history="1" w:anchor="Breaches_of_this_policy">
        <w:r w:rsidRPr="00C12CE4" w:rsidR="00545DB6">
          <w:rPr>
            <w:rStyle w:val="Hyperlink"/>
            <w:b/>
            <w:sz w:val="24"/>
          </w:rPr>
          <w:t>Breaches of this policy</w:t>
        </w:r>
      </w:hyperlink>
    </w:p>
    <w:p w:rsidR="00545DB6" w:rsidP="00545DB6" w:rsidRDefault="00545DB6" w14:paraId="36E6B65F" w14:textId="77777777">
      <w:pPr>
        <w:spacing w:after="0"/>
        <w:rPr>
          <w:b/>
          <w:sz w:val="24"/>
        </w:rPr>
      </w:pPr>
    </w:p>
    <w:p w:rsidR="00545DB6" w:rsidP="00545DB6" w:rsidRDefault="00545DB6" w14:paraId="4BEF35D9" w14:textId="77777777">
      <w:pPr>
        <w:spacing w:after="0"/>
        <w:rPr>
          <w:b/>
          <w:sz w:val="24"/>
        </w:rPr>
      </w:pPr>
      <w:r>
        <w:rPr>
          <w:b/>
          <w:sz w:val="24"/>
        </w:rPr>
        <w:t>Appendices</w:t>
      </w:r>
    </w:p>
    <w:p w:rsidR="00545DB6" w:rsidP="00545DB6" w:rsidRDefault="00000000" w14:paraId="7CF15F59" w14:textId="77777777">
      <w:pPr>
        <w:pStyle w:val="ListParagraph"/>
        <w:numPr>
          <w:ilvl w:val="0"/>
          <w:numId w:val="8"/>
        </w:numPr>
        <w:spacing w:after="0"/>
        <w:rPr>
          <w:b/>
          <w:sz w:val="24"/>
        </w:rPr>
      </w:pPr>
      <w:hyperlink w:history="1" w:anchor="Appendix2">
        <w:r w:rsidRPr="00C65573" w:rsidR="00545DB6">
          <w:rPr>
            <w:rStyle w:val="Hyperlink"/>
            <w:b/>
            <w:sz w:val="24"/>
          </w:rPr>
          <w:t>Recruitment Monitoring Information Form</w:t>
        </w:r>
      </w:hyperlink>
    </w:p>
    <w:p w:rsidR="00545DB6" w:rsidP="00545DB6" w:rsidRDefault="00000000" w14:paraId="52E3D56A" w14:textId="77777777">
      <w:pPr>
        <w:pStyle w:val="ListParagraph"/>
        <w:numPr>
          <w:ilvl w:val="0"/>
          <w:numId w:val="8"/>
        </w:numPr>
        <w:spacing w:after="0"/>
        <w:rPr>
          <w:b/>
          <w:sz w:val="24"/>
        </w:rPr>
      </w:pPr>
      <w:hyperlink w:history="1" w:anchor="Appendix3">
        <w:r w:rsidRPr="00FD7498" w:rsidR="00545DB6">
          <w:rPr>
            <w:rStyle w:val="Hyperlink"/>
            <w:b/>
            <w:sz w:val="24"/>
          </w:rPr>
          <w:t>Model Reasonable Adjustments Statement</w:t>
        </w:r>
      </w:hyperlink>
    </w:p>
    <w:p w:rsidR="00545DB6" w:rsidP="00545DB6" w:rsidRDefault="00000000" w14:paraId="097F158F" w14:textId="77777777">
      <w:pPr>
        <w:pStyle w:val="ListParagraph"/>
        <w:numPr>
          <w:ilvl w:val="0"/>
          <w:numId w:val="8"/>
        </w:numPr>
        <w:spacing w:after="0"/>
        <w:rPr>
          <w:b/>
          <w:sz w:val="24"/>
        </w:rPr>
      </w:pPr>
      <w:hyperlink w:history="1" w:anchor="AppendixIEIA">
        <w:r w:rsidRPr="00FD7498" w:rsidR="00545DB6">
          <w:rPr>
            <w:rStyle w:val="Hyperlink"/>
            <w:b/>
            <w:sz w:val="24"/>
          </w:rPr>
          <w:t>Initial Equalities Screening Assessment</w:t>
        </w:r>
      </w:hyperlink>
      <w:r w:rsidR="00545DB6">
        <w:rPr>
          <w:b/>
          <w:sz w:val="24"/>
        </w:rPr>
        <w:t xml:space="preserve"> </w:t>
      </w:r>
    </w:p>
    <w:p w:rsidRPr="00AC363F" w:rsidR="00545DB6" w:rsidP="00545DB6" w:rsidRDefault="00000000" w14:paraId="6B6ABE74" w14:textId="77777777">
      <w:pPr>
        <w:pStyle w:val="ListParagraph"/>
        <w:numPr>
          <w:ilvl w:val="0"/>
          <w:numId w:val="8"/>
        </w:numPr>
        <w:spacing w:after="0"/>
        <w:rPr>
          <w:b/>
          <w:sz w:val="24"/>
        </w:rPr>
      </w:pPr>
      <w:hyperlink w:history="1" w:anchor="Appendix4">
        <w:r w:rsidRPr="00D84DA7" w:rsidR="00545DB6">
          <w:rPr>
            <w:rStyle w:val="Hyperlink"/>
            <w:b/>
            <w:sz w:val="24"/>
          </w:rPr>
          <w:t>Equalities Impact Assessment</w:t>
        </w:r>
      </w:hyperlink>
    </w:p>
    <w:p w:rsidR="00545DB6" w:rsidP="00D94560" w:rsidRDefault="00545DB6" w14:paraId="7644CD08" w14:textId="7919481F">
      <w:pPr>
        <w:rPr>
          <w:b/>
          <w:sz w:val="28"/>
        </w:rPr>
      </w:pPr>
    </w:p>
    <w:p w:rsidR="00545DB6" w:rsidP="00D94560" w:rsidRDefault="00545DB6" w14:paraId="59F0C153" w14:textId="043574EF">
      <w:pPr>
        <w:rPr>
          <w:b/>
          <w:sz w:val="28"/>
        </w:rPr>
      </w:pPr>
    </w:p>
    <w:p w:rsidR="00545DB6" w:rsidP="00D94560" w:rsidRDefault="00545DB6" w14:paraId="11D397E5" w14:textId="7D76DFF7">
      <w:pPr>
        <w:rPr>
          <w:b/>
          <w:sz w:val="28"/>
        </w:rPr>
      </w:pPr>
    </w:p>
    <w:p w:rsidR="00545DB6" w:rsidP="00D94560" w:rsidRDefault="00545DB6" w14:paraId="547AF446" w14:textId="0BFA10DA">
      <w:pPr>
        <w:rPr>
          <w:b/>
          <w:sz w:val="28"/>
        </w:rPr>
      </w:pPr>
    </w:p>
    <w:p w:rsidR="00545DB6" w:rsidP="00D94560" w:rsidRDefault="00545DB6" w14:paraId="1365327F" w14:textId="2C4EE790">
      <w:pPr>
        <w:rPr>
          <w:b/>
          <w:sz w:val="28"/>
        </w:rPr>
      </w:pPr>
    </w:p>
    <w:p w:rsidR="00545DB6" w:rsidP="00D94560" w:rsidRDefault="00545DB6" w14:paraId="6A164658" w14:textId="73957F4C">
      <w:pPr>
        <w:rPr>
          <w:b/>
          <w:sz w:val="28"/>
        </w:rPr>
      </w:pPr>
    </w:p>
    <w:p w:rsidR="00545DB6" w:rsidP="00D94560" w:rsidRDefault="00545DB6" w14:paraId="494184F0" w14:textId="7195CE9D">
      <w:pPr>
        <w:rPr>
          <w:b/>
          <w:sz w:val="28"/>
        </w:rPr>
      </w:pPr>
    </w:p>
    <w:p w:rsidR="00545DB6" w:rsidP="00D94560" w:rsidRDefault="00545DB6" w14:paraId="1B245EAA" w14:textId="5D505C86">
      <w:pPr>
        <w:rPr>
          <w:b/>
          <w:sz w:val="28"/>
        </w:rPr>
      </w:pPr>
    </w:p>
    <w:p w:rsidR="00545DB6" w:rsidP="00D94560" w:rsidRDefault="00545DB6" w14:paraId="6EFA666E" w14:textId="17387D6E">
      <w:pPr>
        <w:rPr>
          <w:b/>
          <w:sz w:val="28"/>
        </w:rPr>
      </w:pPr>
    </w:p>
    <w:p w:rsidR="00545DB6" w:rsidP="00D94560" w:rsidRDefault="00545DB6" w14:paraId="6D3094FD" w14:textId="7BD0984E">
      <w:pPr>
        <w:rPr>
          <w:b/>
          <w:sz w:val="28"/>
        </w:rPr>
      </w:pPr>
    </w:p>
    <w:p w:rsidR="00545DB6" w:rsidP="00D94560" w:rsidRDefault="00545DB6" w14:paraId="0C6FE5D8" w14:textId="3BD14C89">
      <w:pPr>
        <w:rPr>
          <w:b/>
          <w:sz w:val="28"/>
        </w:rPr>
      </w:pPr>
    </w:p>
    <w:p w:rsidR="00545DB6" w:rsidP="00D94560" w:rsidRDefault="00545DB6" w14:paraId="0F70921A" w14:textId="54BD174F">
      <w:pPr>
        <w:rPr>
          <w:b/>
          <w:sz w:val="28"/>
        </w:rPr>
      </w:pPr>
    </w:p>
    <w:p w:rsidR="00545DB6" w:rsidP="00D94560" w:rsidRDefault="00545DB6" w14:paraId="75341A99" w14:textId="1F25D1AB">
      <w:pPr>
        <w:rPr>
          <w:b/>
          <w:sz w:val="28"/>
        </w:rPr>
      </w:pPr>
    </w:p>
    <w:p w:rsidR="00545DB6" w:rsidP="00D94560" w:rsidRDefault="00545DB6" w14:paraId="08E96308" w14:textId="7C88D3D3">
      <w:pPr>
        <w:rPr>
          <w:b/>
          <w:sz w:val="28"/>
        </w:rPr>
      </w:pPr>
    </w:p>
    <w:p w:rsidR="00545DB6" w:rsidP="00D94560" w:rsidRDefault="00545DB6" w14:paraId="28334AC4" w14:textId="52C7FBDF">
      <w:pPr>
        <w:rPr>
          <w:b/>
          <w:sz w:val="28"/>
        </w:rPr>
      </w:pPr>
    </w:p>
    <w:p w:rsidR="00545DB6" w:rsidP="00D94560" w:rsidRDefault="00545DB6" w14:paraId="5D167C77" w14:textId="77777777">
      <w:pPr>
        <w:rPr>
          <w:b/>
          <w:sz w:val="28"/>
        </w:rPr>
      </w:pPr>
    </w:p>
    <w:p w:rsidR="00545DB6" w:rsidP="00D94560" w:rsidRDefault="00545DB6" w14:paraId="2357D4DF" w14:textId="77777777">
      <w:pPr>
        <w:rPr>
          <w:b/>
          <w:sz w:val="28"/>
        </w:rPr>
      </w:pPr>
    </w:p>
    <w:p w:rsidRPr="00550036" w:rsidR="00D94560" w:rsidP="00D94560" w:rsidRDefault="00D94560" w14:paraId="48E9B8F7" w14:textId="487A9FF8">
      <w:pPr>
        <w:rPr>
          <w:b/>
          <w:sz w:val="28"/>
        </w:rPr>
      </w:pPr>
      <w:r w:rsidRPr="00550036">
        <w:rPr>
          <w:b/>
          <w:sz w:val="28"/>
        </w:rPr>
        <w:t>Statement of intent</w:t>
      </w:r>
    </w:p>
    <w:p w:rsidR="00D94560" w:rsidP="00D94560" w:rsidRDefault="00D94560" w14:paraId="4969B8DE" w14:textId="77777777">
      <w:r>
        <w:t xml:space="preserve">The Bishop Hogarth Catholic Education Trust and its schools are committed to promoting equality of opportunity for all staff and job applicants. The Trust aims to create a working environment in which all individuals </w:t>
      </w:r>
      <w:proofErr w:type="gramStart"/>
      <w:r>
        <w:t>are able to</w:t>
      </w:r>
      <w:proofErr w:type="gramEnd"/>
      <w:r>
        <w:t xml:space="preserve"> make best use of their skills, free from discrimination and harassment, and in which all decisions are based on merit. We are committed to supporting our staff and pupils to be their authentic selves in the workplace without judgement and ensuring that diverse communities are celebrated.</w:t>
      </w:r>
    </w:p>
    <w:p w:rsidR="00D94560" w:rsidP="00D94560" w:rsidRDefault="00D94560" w14:paraId="77E5EE04" w14:textId="4C685352">
      <w:r>
        <w:t xml:space="preserve">The school will not discriminate against staff </w:t>
      </w:r>
      <w:proofErr w:type="gramStart"/>
      <w:r>
        <w:t>on the basis of</w:t>
      </w:r>
      <w:proofErr w:type="gramEnd"/>
      <w:r>
        <w:t xml:space="preserve"> any protected characteristic as outlined in the Equality Act 201</w:t>
      </w:r>
      <w:r w:rsidR="0064768A">
        <w:t>0.</w:t>
      </w:r>
    </w:p>
    <w:p w:rsidR="00D94560" w:rsidP="00D94560" w:rsidRDefault="00464BD9" w14:paraId="4AE919B2" w14:textId="200CEB11">
      <w:r>
        <w:t>S</w:t>
      </w:r>
      <w:r w:rsidR="00D94560">
        <w:t xml:space="preserve">taff have a duty to act in accordance with this policy, thereby treating </w:t>
      </w:r>
      <w:r>
        <w:t>everyone</w:t>
      </w:r>
      <w:r w:rsidR="00D94560">
        <w:t xml:space="preserve"> with respect and decency, not discriminating against or harassing anyone and </w:t>
      </w:r>
      <w:r>
        <w:t>challenging</w:t>
      </w:r>
      <w:r w:rsidR="00D94560">
        <w:t xml:space="preserve"> inappropriate behaviour. </w:t>
      </w:r>
    </w:p>
    <w:p w:rsidR="00D94560" w:rsidP="00D94560" w:rsidRDefault="00D94560" w14:paraId="6B8BA072" w14:textId="2C6BA60B">
      <w:r>
        <w:t xml:space="preserve">The Trust is mindful of individuals with intersecting protected characteristics and will work to better understand their experiences </w:t>
      </w:r>
      <w:proofErr w:type="gramStart"/>
      <w:r>
        <w:t>in order to</w:t>
      </w:r>
      <w:proofErr w:type="gramEnd"/>
      <w:r>
        <w:t xml:space="preserve"> </w:t>
      </w:r>
      <w:r w:rsidRPr="00BA6E17">
        <w:t>make reasonable adjustments</w:t>
      </w:r>
      <w:r w:rsidR="00464BD9">
        <w:t>.</w:t>
      </w:r>
    </w:p>
    <w:p w:rsidR="008F3AC0" w:rsidP="00D94560" w:rsidRDefault="008F3AC0" w14:paraId="76BD43E8" w14:textId="77777777"/>
    <w:p w:rsidRPr="00745049" w:rsidR="00D94560" w:rsidP="00D94560" w:rsidRDefault="00D94560" w14:paraId="66972CFF" w14:textId="77777777">
      <w:pPr>
        <w:pStyle w:val="ListParagraph"/>
        <w:numPr>
          <w:ilvl w:val="0"/>
          <w:numId w:val="2"/>
        </w:numPr>
        <w:rPr>
          <w:b/>
          <w:sz w:val="28"/>
        </w:rPr>
      </w:pPr>
      <w:bookmarkStart w:name="legal_framework" w:id="0"/>
      <w:r w:rsidRPr="00745049">
        <w:rPr>
          <w:b/>
          <w:sz w:val="28"/>
        </w:rPr>
        <w:t>Legal Framework</w:t>
      </w:r>
    </w:p>
    <w:bookmarkEnd w:id="0"/>
    <w:p w:rsidR="00D94560" w:rsidP="00D94560" w:rsidRDefault="00D94560" w14:paraId="50A62EF1" w14:textId="77777777">
      <w:r>
        <w:t>This policy has due regard to all relevant legislation and statutory guidance including, but not limited to, the following:</w:t>
      </w:r>
    </w:p>
    <w:p w:rsidR="00D94560" w:rsidP="00D94560" w:rsidRDefault="00D94560" w14:paraId="1263BA81" w14:textId="77777777">
      <w:pPr>
        <w:pStyle w:val="ListParagraph"/>
        <w:numPr>
          <w:ilvl w:val="0"/>
          <w:numId w:val="1"/>
        </w:numPr>
      </w:pPr>
      <w:r>
        <w:t>Protection from Harassment Act 1997</w:t>
      </w:r>
    </w:p>
    <w:p w:rsidR="00D94560" w:rsidP="00D94560" w:rsidRDefault="00D94560" w14:paraId="16F6B05F" w14:textId="77777777">
      <w:pPr>
        <w:pStyle w:val="ListParagraph"/>
        <w:numPr>
          <w:ilvl w:val="0"/>
          <w:numId w:val="1"/>
        </w:numPr>
      </w:pPr>
      <w:r>
        <w:t>Human Rights Act 1998</w:t>
      </w:r>
    </w:p>
    <w:p w:rsidR="00D94560" w:rsidP="00D94560" w:rsidRDefault="00D94560" w14:paraId="10D8E742" w14:textId="77777777">
      <w:pPr>
        <w:pStyle w:val="ListParagraph"/>
        <w:numPr>
          <w:ilvl w:val="0"/>
          <w:numId w:val="1"/>
        </w:numPr>
      </w:pPr>
      <w:r>
        <w:t xml:space="preserve">Equality Act 2010 </w:t>
      </w:r>
    </w:p>
    <w:p w:rsidRPr="00D84DA7" w:rsidR="00D94560" w:rsidP="00D94560" w:rsidRDefault="00D94560" w14:paraId="6C2C9209" w14:textId="77777777">
      <w:pPr>
        <w:pStyle w:val="ListParagraph"/>
        <w:numPr>
          <w:ilvl w:val="0"/>
          <w:numId w:val="1"/>
        </w:numPr>
      </w:pPr>
      <w:r w:rsidRPr="00D84DA7">
        <w:t>Data Protection Act 2018</w:t>
      </w:r>
    </w:p>
    <w:p w:rsidRPr="00D84DA7" w:rsidR="00D94560" w:rsidP="00D94560" w:rsidRDefault="00D94560" w14:paraId="04EB52EB" w14:textId="77777777">
      <w:pPr>
        <w:pStyle w:val="ListParagraph"/>
        <w:numPr>
          <w:ilvl w:val="0"/>
          <w:numId w:val="1"/>
        </w:numPr>
      </w:pPr>
      <w:r w:rsidRPr="00D84DA7">
        <w:t>The UK General Data Protection Regulation (UK GDPR)</w:t>
      </w:r>
    </w:p>
    <w:p w:rsidRPr="00D84DA7" w:rsidR="00D94560" w:rsidP="00D94560" w:rsidRDefault="00D94560" w14:paraId="52D8A75C" w14:textId="77777777">
      <w:pPr>
        <w:pStyle w:val="ListParagraph"/>
        <w:numPr>
          <w:ilvl w:val="0"/>
          <w:numId w:val="1"/>
        </w:numPr>
      </w:pPr>
      <w:r w:rsidRPr="00D84DA7">
        <w:t xml:space="preserve">Public Sector Equality Duty </w:t>
      </w:r>
    </w:p>
    <w:p w:rsidRPr="00F260CB" w:rsidR="00D94560" w:rsidP="00D94560" w:rsidRDefault="00D94560" w14:paraId="5C9951C8" w14:textId="77777777">
      <w:pPr>
        <w:pStyle w:val="ListParagraph"/>
        <w:numPr>
          <w:ilvl w:val="0"/>
          <w:numId w:val="1"/>
        </w:numPr>
        <w:rPr>
          <w:rStyle w:val="Hyperlink"/>
        </w:rPr>
      </w:pPr>
      <w:r w:rsidRPr="00F260CB">
        <w:rPr>
          <w:color w:val="0000FF"/>
          <w:u w:val="single"/>
        </w:rPr>
        <w:fldChar w:fldCharType="begin"/>
      </w:r>
      <w:r w:rsidRPr="00F260CB">
        <w:rPr>
          <w:color w:val="0000FF"/>
          <w:u w:val="single"/>
        </w:rPr>
        <w:instrText>HYPERLINK "https://assets.publishing.service.gov.uk/media/5a7e3237ed915d74e33f0ac9/Equality_Act_Advice_Final.pdf"</w:instrText>
      </w:r>
      <w:r w:rsidRPr="00F260CB">
        <w:rPr>
          <w:color w:val="0000FF"/>
          <w:u w:val="single"/>
        </w:rPr>
      </w:r>
      <w:r w:rsidRPr="00F260CB">
        <w:rPr>
          <w:color w:val="0000FF"/>
          <w:u w:val="single"/>
        </w:rPr>
        <w:fldChar w:fldCharType="separate"/>
      </w:r>
      <w:r w:rsidRPr="00F260CB">
        <w:rPr>
          <w:rStyle w:val="Hyperlink"/>
        </w:rPr>
        <w:t>Equality Act 2010 Advice to Schools DfE 2014</w:t>
      </w:r>
    </w:p>
    <w:p w:rsidRPr="00F260CB" w:rsidR="00D94560" w:rsidP="00D94560" w:rsidRDefault="00D94560" w14:paraId="00E34BF0" w14:textId="77777777">
      <w:r w:rsidRPr="00F260CB">
        <w:fldChar w:fldCharType="end"/>
      </w:r>
      <w:r w:rsidRPr="00F260CB">
        <w:t>This policy should be read in association with:</w:t>
      </w:r>
    </w:p>
    <w:p w:rsidRPr="00F260CB" w:rsidR="00D94560" w:rsidP="00D94560" w:rsidRDefault="00D94560" w14:paraId="2AE4E758" w14:textId="77777777">
      <w:pPr>
        <w:pStyle w:val="ListParagraph"/>
        <w:numPr>
          <w:ilvl w:val="0"/>
          <w:numId w:val="1"/>
        </w:numPr>
      </w:pPr>
      <w:r w:rsidRPr="00F260CB">
        <w:t>Anti-Harassment and Bullying Policy</w:t>
      </w:r>
    </w:p>
    <w:p w:rsidRPr="00F260CB" w:rsidR="00D94560" w:rsidP="00D94560" w:rsidRDefault="00D94560" w14:paraId="2A8BD471" w14:textId="77777777">
      <w:pPr>
        <w:pStyle w:val="ListParagraph"/>
        <w:numPr>
          <w:ilvl w:val="0"/>
          <w:numId w:val="1"/>
        </w:numPr>
      </w:pPr>
      <w:r w:rsidRPr="00F260CB">
        <w:t>Menopause Policy</w:t>
      </w:r>
    </w:p>
    <w:p w:rsidRPr="00F260CB" w:rsidR="00D94560" w:rsidP="00D94560" w:rsidRDefault="00D94560" w14:paraId="5161BE3E" w14:textId="77777777">
      <w:pPr>
        <w:pStyle w:val="ListParagraph"/>
        <w:numPr>
          <w:ilvl w:val="0"/>
          <w:numId w:val="1"/>
        </w:numPr>
      </w:pPr>
      <w:r>
        <w:t xml:space="preserve">Safe </w:t>
      </w:r>
      <w:r w:rsidRPr="00F260CB">
        <w:t xml:space="preserve">Recruitment and Selection Policy </w:t>
      </w:r>
      <w:r>
        <w:t>and Procedure</w:t>
      </w:r>
    </w:p>
    <w:p w:rsidRPr="00F260CB" w:rsidR="00D94560" w:rsidP="00D94560" w:rsidRDefault="00D94560" w14:paraId="2DCC21C9" w14:textId="77777777">
      <w:pPr>
        <w:pStyle w:val="ListParagraph"/>
        <w:numPr>
          <w:ilvl w:val="0"/>
          <w:numId w:val="1"/>
        </w:numPr>
      </w:pPr>
      <w:r w:rsidRPr="00F260CB">
        <w:t>Code of Conduct for Employees</w:t>
      </w:r>
    </w:p>
    <w:p w:rsidRPr="00F260CB" w:rsidR="00D94560" w:rsidP="00D94560" w:rsidRDefault="00D94560" w14:paraId="0B38E24E" w14:textId="77777777">
      <w:pPr>
        <w:pStyle w:val="ListParagraph"/>
        <w:numPr>
          <w:ilvl w:val="0"/>
          <w:numId w:val="1"/>
        </w:numPr>
      </w:pPr>
      <w:r>
        <w:t>Grievance</w:t>
      </w:r>
      <w:r w:rsidRPr="00F260CB">
        <w:t xml:space="preserve"> Policy and Procedure </w:t>
      </w:r>
    </w:p>
    <w:p w:rsidRPr="00550036" w:rsidR="00D94560" w:rsidP="00D94560" w:rsidRDefault="00D94560" w14:paraId="204E8C5A" w14:textId="77777777">
      <w:pPr>
        <w:pStyle w:val="ListParagraph"/>
        <w:numPr>
          <w:ilvl w:val="0"/>
          <w:numId w:val="1"/>
        </w:numPr>
      </w:pPr>
      <w:r w:rsidRPr="00F260CB">
        <w:t xml:space="preserve">Disciplinary Policy and Procedure </w:t>
      </w:r>
    </w:p>
    <w:p w:rsidR="00D94560" w:rsidP="00D94560" w:rsidRDefault="00D94560" w14:paraId="006B0D26" w14:textId="77777777">
      <w:pPr>
        <w:rPr>
          <w:b/>
        </w:rPr>
      </w:pPr>
      <w:r w:rsidRPr="00464BD9">
        <w:rPr>
          <w:b/>
          <w:sz w:val="24"/>
        </w:rPr>
        <w:t>Public Sector Equality Duty (PSED)</w:t>
      </w:r>
    </w:p>
    <w:p w:rsidR="00D94560" w:rsidP="00D94560" w:rsidRDefault="00D94560" w14:paraId="25E423FA" w14:textId="77777777">
      <w:r>
        <w:t xml:space="preserve">The </w:t>
      </w:r>
      <w:r w:rsidRPr="00B95667">
        <w:t>PSED requires public bodies to have due regard to the need to:</w:t>
      </w:r>
    </w:p>
    <w:p w:rsidR="00D94560" w:rsidP="00D94560" w:rsidRDefault="00D94560" w14:paraId="3C44F800" w14:textId="77777777">
      <w:pPr>
        <w:pStyle w:val="ListParagraph"/>
        <w:numPr>
          <w:ilvl w:val="0"/>
          <w:numId w:val="1"/>
        </w:numPr>
      </w:pPr>
      <w:r>
        <w:t xml:space="preserve">Eliminate unlawful discrimination, harassment and victimisation and other conduct prohibited by the Equality Act </w:t>
      </w:r>
    </w:p>
    <w:p w:rsidR="00D94560" w:rsidP="00D94560" w:rsidRDefault="00D94560" w14:paraId="3CEAF699" w14:textId="77777777">
      <w:pPr>
        <w:pStyle w:val="ListParagraph"/>
        <w:numPr>
          <w:ilvl w:val="0"/>
          <w:numId w:val="1"/>
        </w:numPr>
      </w:pPr>
      <w:r>
        <w:t xml:space="preserve">Advance equality of opportunity between people who share and people who do not share a relevant protected </w:t>
      </w:r>
      <w:proofErr w:type="gramStart"/>
      <w:r>
        <w:t>characteristic</w:t>
      </w:r>
      <w:proofErr w:type="gramEnd"/>
    </w:p>
    <w:p w:rsidR="00D94560" w:rsidP="00D94560" w:rsidRDefault="00D94560" w14:paraId="1D031E9B" w14:textId="77777777">
      <w:pPr>
        <w:pStyle w:val="ListParagraph"/>
        <w:numPr>
          <w:ilvl w:val="0"/>
          <w:numId w:val="1"/>
        </w:numPr>
      </w:pPr>
      <w:r>
        <w:t>Foster good relations between people who share and people who do not share a relevant protected characteristic.</w:t>
      </w:r>
    </w:p>
    <w:p w:rsidR="00C62800" w:rsidP="00D94560" w:rsidRDefault="00D94560" w14:paraId="4D0CBE26" w14:textId="77777777">
      <w:r>
        <w:t>The protected characteristics outlined in the Equality Act 2010 are as follows</w:t>
      </w:r>
      <w:r w:rsidR="00C62800">
        <w:t>:</w:t>
      </w:r>
    </w:p>
    <w:p w:rsidR="00C62800" w:rsidP="00C62800" w:rsidRDefault="00D94560" w14:paraId="38FB2138" w14:textId="77777777">
      <w:pPr>
        <w:pStyle w:val="ListParagraph"/>
        <w:numPr>
          <w:ilvl w:val="0"/>
          <w:numId w:val="1"/>
        </w:numPr>
      </w:pPr>
      <w:r>
        <w:t xml:space="preserve">age </w:t>
      </w:r>
    </w:p>
    <w:p w:rsidR="00C62800" w:rsidP="00C62800" w:rsidRDefault="00D94560" w14:paraId="102CCF08" w14:textId="77777777">
      <w:pPr>
        <w:pStyle w:val="ListParagraph"/>
        <w:numPr>
          <w:ilvl w:val="0"/>
          <w:numId w:val="1"/>
        </w:numPr>
      </w:pPr>
      <w:r>
        <w:t>disability</w:t>
      </w:r>
    </w:p>
    <w:p w:rsidR="00C62800" w:rsidP="00C62800" w:rsidRDefault="00D94560" w14:paraId="79A19D0F" w14:textId="77777777">
      <w:pPr>
        <w:pStyle w:val="ListParagraph"/>
        <w:numPr>
          <w:ilvl w:val="0"/>
          <w:numId w:val="1"/>
        </w:numPr>
      </w:pPr>
      <w:r>
        <w:t>gender reassignment</w:t>
      </w:r>
    </w:p>
    <w:p w:rsidR="00C62800" w:rsidP="00C62800" w:rsidRDefault="00D94560" w14:paraId="5768F3EE" w14:textId="77777777">
      <w:pPr>
        <w:pStyle w:val="ListParagraph"/>
        <w:numPr>
          <w:ilvl w:val="0"/>
          <w:numId w:val="1"/>
        </w:numPr>
      </w:pPr>
      <w:r>
        <w:t>marriage and civil partnership</w:t>
      </w:r>
    </w:p>
    <w:p w:rsidR="00C62800" w:rsidP="00C62800" w:rsidRDefault="00D94560" w14:paraId="1DFB6F0E" w14:textId="77777777">
      <w:pPr>
        <w:pStyle w:val="ListParagraph"/>
        <w:numPr>
          <w:ilvl w:val="0"/>
          <w:numId w:val="1"/>
        </w:numPr>
      </w:pPr>
      <w:r>
        <w:t>pregnancy and maternity</w:t>
      </w:r>
    </w:p>
    <w:p w:rsidR="00C62800" w:rsidP="00C62800" w:rsidRDefault="00D94560" w14:paraId="0C45BC54" w14:textId="77777777">
      <w:pPr>
        <w:pStyle w:val="ListParagraph"/>
        <w:numPr>
          <w:ilvl w:val="0"/>
          <w:numId w:val="1"/>
        </w:numPr>
      </w:pPr>
      <w:r>
        <w:t>race</w:t>
      </w:r>
    </w:p>
    <w:p w:rsidR="00C62800" w:rsidP="00C62800" w:rsidRDefault="00D94560" w14:paraId="0BD0D2E1" w14:textId="77777777">
      <w:pPr>
        <w:pStyle w:val="ListParagraph"/>
        <w:numPr>
          <w:ilvl w:val="0"/>
          <w:numId w:val="1"/>
        </w:numPr>
      </w:pPr>
      <w:r>
        <w:t xml:space="preserve">religion or belief </w:t>
      </w:r>
    </w:p>
    <w:p w:rsidR="00D94560" w:rsidP="00C62800" w:rsidRDefault="00D94560" w14:paraId="1BB9DDAD" w14:textId="7CFB65DC">
      <w:pPr>
        <w:pStyle w:val="ListParagraph"/>
        <w:numPr>
          <w:ilvl w:val="0"/>
          <w:numId w:val="1"/>
        </w:numPr>
      </w:pPr>
      <w:r>
        <w:t>sex</w:t>
      </w:r>
    </w:p>
    <w:p w:rsidR="00C62800" w:rsidP="00C62800" w:rsidRDefault="00C62800" w14:paraId="537F99FD" w14:textId="38CDC359">
      <w:pPr>
        <w:pStyle w:val="ListParagraph"/>
        <w:numPr>
          <w:ilvl w:val="0"/>
          <w:numId w:val="1"/>
        </w:numPr>
      </w:pPr>
      <w:r>
        <w:t>sexual orientation</w:t>
      </w:r>
    </w:p>
    <w:p w:rsidRPr="00464BD9" w:rsidR="00464BD9" w:rsidP="00464BD9" w:rsidRDefault="00464BD9" w14:paraId="48CBEE85" w14:textId="7BF5A5F8">
      <w:pPr>
        <w:rPr>
          <w:b/>
          <w:sz w:val="28"/>
        </w:rPr>
      </w:pPr>
      <w:r w:rsidRPr="00464BD9">
        <w:rPr>
          <w:b/>
          <w:sz w:val="28"/>
        </w:rPr>
        <w:t>Compliance with the specific duties</w:t>
      </w:r>
    </w:p>
    <w:p w:rsidRPr="00464BD9" w:rsidR="00D94560" w:rsidP="00D94560" w:rsidRDefault="00D94560" w14:paraId="447A069F" w14:textId="77777777">
      <w:pPr>
        <w:rPr>
          <w:b/>
          <w:sz w:val="24"/>
        </w:rPr>
      </w:pPr>
      <w:r w:rsidRPr="00464BD9">
        <w:rPr>
          <w:b/>
          <w:sz w:val="24"/>
        </w:rPr>
        <w:t>Equality Information &amp; Objectives</w:t>
      </w:r>
    </w:p>
    <w:p w:rsidRPr="00BA6E17" w:rsidR="00D94560" w:rsidP="00D94560" w:rsidRDefault="00D94560" w14:paraId="185CD443" w14:textId="761FA257">
      <w:r w:rsidRPr="00BA6E17">
        <w:t xml:space="preserve">The specific duties of the PSED require that </w:t>
      </w:r>
      <w:r w:rsidR="00464BD9">
        <w:t>we</w:t>
      </w:r>
      <w:r w:rsidRPr="00BA6E17">
        <w:t xml:space="preserve">: </w:t>
      </w:r>
    </w:p>
    <w:p w:rsidRPr="00BA6E17" w:rsidR="00D94560" w:rsidP="00D94560" w:rsidRDefault="00464BD9" w14:paraId="3C47C14B" w14:textId="5602FB90">
      <w:pPr>
        <w:pStyle w:val="ListParagraph"/>
        <w:numPr>
          <w:ilvl w:val="0"/>
          <w:numId w:val="4"/>
        </w:numPr>
      </w:pPr>
      <w:r>
        <w:t>P</w:t>
      </w:r>
      <w:r w:rsidRPr="00BA6E17" w:rsidR="00D94560">
        <w:t>ublish information to demonstrate how they are complying with the Public Sector Equality Duty, and</w:t>
      </w:r>
    </w:p>
    <w:p w:rsidR="00464BD9" w:rsidP="00D94560" w:rsidRDefault="00464BD9" w14:paraId="7AB6072E" w14:textId="15F2CB0F">
      <w:pPr>
        <w:pStyle w:val="ListParagraph"/>
        <w:numPr>
          <w:ilvl w:val="0"/>
          <w:numId w:val="4"/>
        </w:numPr>
      </w:pPr>
      <w:r>
        <w:t>P</w:t>
      </w:r>
      <w:r w:rsidRPr="00BA6E17" w:rsidR="00D94560">
        <w:t>repare and publish equality objectives.</w:t>
      </w:r>
    </w:p>
    <w:p w:rsidRPr="00AE52C3" w:rsidR="00464BD9" w:rsidP="00464BD9" w:rsidRDefault="00464BD9" w14:paraId="0AC3CCC3" w14:textId="03BA4261">
      <w:pPr>
        <w:shd w:val="clear" w:color="auto" w:fill="FFFFFF"/>
        <w:spacing w:before="100" w:beforeAutospacing="1" w:after="100" w:afterAutospacing="1" w:line="240" w:lineRule="auto"/>
        <w:rPr>
          <w:rFonts w:eastAsia="Times New Roman" w:cstheme="minorHAnsi"/>
          <w:lang w:eastAsia="en-GB"/>
        </w:rPr>
      </w:pPr>
      <w:r w:rsidRPr="00AE52C3">
        <w:rPr>
          <w:rFonts w:eastAsia="Times New Roman" w:cstheme="minorHAnsi"/>
          <w:lang w:eastAsia="en-GB"/>
        </w:rPr>
        <w:t>The equality information we publish will:</w:t>
      </w:r>
    </w:p>
    <w:p w:rsidR="00AE52C3" w:rsidP="00AE52C3" w:rsidRDefault="00AE52C3" w14:paraId="5BF16786" w14:textId="77777777">
      <w:pPr>
        <w:pStyle w:val="ListParagraph"/>
        <w:numPr>
          <w:ilvl w:val="0"/>
          <w:numId w:val="1"/>
        </w:numPr>
        <w:shd w:val="clear" w:color="auto" w:fill="FFFFFF"/>
        <w:spacing w:before="100" w:beforeAutospacing="1" w:after="100" w:afterAutospacing="1" w:line="240" w:lineRule="auto"/>
        <w:rPr>
          <w:rFonts w:eastAsia="Times New Roman" w:cstheme="minorHAnsi"/>
          <w:lang w:eastAsia="en-GB"/>
        </w:rPr>
      </w:pPr>
      <w:r>
        <w:rPr>
          <w:rFonts w:eastAsia="Times New Roman" w:cstheme="minorHAnsi"/>
          <w:lang w:eastAsia="en-GB"/>
        </w:rPr>
        <w:t>B</w:t>
      </w:r>
      <w:r w:rsidRPr="00AE52C3" w:rsidR="00464BD9">
        <w:rPr>
          <w:rFonts w:eastAsia="Times New Roman" w:cstheme="minorHAnsi"/>
          <w:lang w:eastAsia="en-GB"/>
        </w:rPr>
        <w:t xml:space="preserve">e enough to allow us, as well as service users, staff, regulators and other interested parties, to assess how our Trust is performing in the area of </w:t>
      </w:r>
      <w:proofErr w:type="gramStart"/>
      <w:r w:rsidRPr="00AE52C3" w:rsidR="00464BD9">
        <w:rPr>
          <w:rFonts w:eastAsia="Times New Roman" w:cstheme="minorHAnsi"/>
          <w:lang w:eastAsia="en-GB"/>
        </w:rPr>
        <w:t>equality</w:t>
      </w:r>
      <w:proofErr w:type="gramEnd"/>
    </w:p>
    <w:p w:rsidR="00AE52C3" w:rsidP="00AE52C3" w:rsidRDefault="00AE52C3" w14:paraId="710A06FD" w14:textId="012045E9">
      <w:pPr>
        <w:pStyle w:val="ListParagraph"/>
        <w:numPr>
          <w:ilvl w:val="0"/>
          <w:numId w:val="1"/>
        </w:numPr>
        <w:shd w:val="clear" w:color="auto" w:fill="FFFFFF"/>
        <w:spacing w:before="100" w:beforeAutospacing="1" w:after="100" w:afterAutospacing="1" w:line="240" w:lineRule="auto"/>
        <w:rPr>
          <w:rFonts w:eastAsia="Times New Roman" w:cstheme="minorHAnsi"/>
          <w:lang w:eastAsia="en-GB"/>
        </w:rPr>
      </w:pPr>
      <w:r>
        <w:rPr>
          <w:rFonts w:eastAsia="Times New Roman" w:cstheme="minorHAnsi"/>
          <w:lang w:eastAsia="en-GB"/>
        </w:rPr>
        <w:t>H</w:t>
      </w:r>
      <w:r w:rsidRPr="00AE52C3" w:rsidR="00464BD9">
        <w:rPr>
          <w:rFonts w:eastAsia="Times New Roman" w:cstheme="minorHAnsi"/>
          <w:lang w:eastAsia="en-GB"/>
        </w:rPr>
        <w:t xml:space="preserve">elp us to explain how and why we have made certain </w:t>
      </w:r>
      <w:proofErr w:type="gramStart"/>
      <w:r w:rsidRPr="00AE52C3" w:rsidR="00464BD9">
        <w:rPr>
          <w:rFonts w:eastAsia="Times New Roman" w:cstheme="minorHAnsi"/>
          <w:lang w:eastAsia="en-GB"/>
        </w:rPr>
        <w:t>decisions</w:t>
      </w:r>
      <w:proofErr w:type="gramEnd"/>
    </w:p>
    <w:p w:rsidR="00AE52C3" w:rsidP="00AE52C3" w:rsidRDefault="00AE52C3" w14:paraId="62905A52" w14:textId="77777777">
      <w:pPr>
        <w:pStyle w:val="ListParagraph"/>
        <w:numPr>
          <w:ilvl w:val="0"/>
          <w:numId w:val="1"/>
        </w:numPr>
        <w:shd w:val="clear" w:color="auto" w:fill="FFFFFF"/>
        <w:spacing w:before="100" w:beforeAutospacing="1" w:after="100" w:afterAutospacing="1" w:line="240" w:lineRule="auto"/>
        <w:rPr>
          <w:rFonts w:eastAsia="Times New Roman" w:cstheme="minorHAnsi"/>
          <w:lang w:eastAsia="en-GB"/>
        </w:rPr>
      </w:pPr>
      <w:r>
        <w:rPr>
          <w:rFonts w:eastAsia="Times New Roman" w:cstheme="minorHAnsi"/>
          <w:lang w:eastAsia="en-GB"/>
        </w:rPr>
        <w:t>P</w:t>
      </w:r>
      <w:r w:rsidRPr="00AE52C3" w:rsidR="00464BD9">
        <w:rPr>
          <w:rFonts w:eastAsia="Times New Roman" w:cstheme="minorHAnsi"/>
          <w:lang w:eastAsia="en-GB"/>
        </w:rPr>
        <w:t xml:space="preserve">rovide a clear picture of how we have complied with the general </w:t>
      </w:r>
      <w:proofErr w:type="gramStart"/>
      <w:r w:rsidRPr="00AE52C3" w:rsidR="00464BD9">
        <w:rPr>
          <w:rFonts w:eastAsia="Times New Roman" w:cstheme="minorHAnsi"/>
          <w:lang w:eastAsia="en-GB"/>
        </w:rPr>
        <w:t>duty</w:t>
      </w:r>
      <w:proofErr w:type="gramEnd"/>
    </w:p>
    <w:p w:rsidRPr="00AE52C3" w:rsidR="00464BD9" w:rsidP="00AE52C3" w:rsidRDefault="00AE52C3" w14:paraId="5A8D2FFC" w14:textId="56E5F70C">
      <w:pPr>
        <w:pStyle w:val="ListParagraph"/>
        <w:numPr>
          <w:ilvl w:val="0"/>
          <w:numId w:val="1"/>
        </w:numPr>
        <w:shd w:val="clear" w:color="auto" w:fill="FFFFFF"/>
        <w:spacing w:before="100" w:beforeAutospacing="1" w:after="100" w:afterAutospacing="1" w:line="240" w:lineRule="auto"/>
        <w:rPr>
          <w:rFonts w:eastAsia="Times New Roman" w:cstheme="minorHAnsi"/>
          <w:lang w:eastAsia="en-GB"/>
        </w:rPr>
      </w:pPr>
      <w:r>
        <w:rPr>
          <w:rFonts w:eastAsia="Times New Roman" w:cstheme="minorHAnsi"/>
          <w:lang w:eastAsia="en-GB"/>
        </w:rPr>
        <w:t>G</w:t>
      </w:r>
      <w:r w:rsidRPr="00AE52C3" w:rsidR="00464BD9">
        <w:rPr>
          <w:rFonts w:eastAsia="Times New Roman" w:cstheme="minorHAnsi"/>
          <w:lang w:eastAsia="en-GB"/>
        </w:rPr>
        <w:t xml:space="preserve">ive the public the information they need to hold us to account for our performance on </w:t>
      </w:r>
      <w:proofErr w:type="gramStart"/>
      <w:r w:rsidRPr="00AE52C3" w:rsidR="00464BD9">
        <w:rPr>
          <w:rFonts w:eastAsia="Times New Roman" w:cstheme="minorHAnsi"/>
          <w:lang w:eastAsia="en-GB"/>
        </w:rPr>
        <w:t>equality</w:t>
      </w:r>
      <w:proofErr w:type="gramEnd"/>
    </w:p>
    <w:p w:rsidR="00D94560" w:rsidP="00D94560" w:rsidRDefault="00D94560" w14:paraId="504521BC" w14:textId="62F4EDD9">
      <w:r w:rsidRPr="00BA6E17">
        <w:t>This information will be published on our websites.</w:t>
      </w:r>
    </w:p>
    <w:p w:rsidRPr="00464BD9" w:rsidR="00464BD9" w:rsidP="00D94560" w:rsidRDefault="00464BD9" w14:paraId="6955871B" w14:textId="48CDD2DA">
      <w:pPr>
        <w:rPr>
          <w:b/>
          <w:sz w:val="24"/>
        </w:rPr>
      </w:pPr>
      <w:r w:rsidRPr="00464BD9">
        <w:rPr>
          <w:b/>
          <w:sz w:val="24"/>
        </w:rPr>
        <w:t>Equality Monitoring</w:t>
      </w:r>
    </w:p>
    <w:p w:rsidR="00464BD9" w:rsidP="00464BD9" w:rsidRDefault="00464BD9" w14:paraId="5A8E9386" w14:textId="78AD39F7">
      <w:r>
        <w:t xml:space="preserve">The Trust will adopt good practice in terms of data collection and use this data to monitor and measure the recruitment, </w:t>
      </w:r>
      <w:proofErr w:type="gramStart"/>
      <w:r>
        <w:t>retention</w:t>
      </w:r>
      <w:proofErr w:type="gramEnd"/>
      <w:r>
        <w:t xml:space="preserve"> and progression of all staff.</w:t>
      </w:r>
      <w:r w:rsidR="00AE52C3">
        <w:t xml:space="preserve"> See Model Recruitment and Monitoring Form </w:t>
      </w:r>
    </w:p>
    <w:p w:rsidRPr="00BA6E17" w:rsidR="00464BD9" w:rsidP="00D94560" w:rsidRDefault="00464BD9" w14:paraId="4463BE1E" w14:textId="5DF8362C">
      <w:r>
        <w:t>Workforce composition will be regularly monitored to ensure equality of opportunity at all levels of the organisation. Where appropriate, steps will be taken to identify and remove unjustified barriers to meet the needs of disadvantaged or underrepresented groups.</w:t>
      </w:r>
    </w:p>
    <w:p w:rsidRPr="00BA6E17" w:rsidR="00D94560" w:rsidP="00D94560" w:rsidRDefault="00D94560" w14:paraId="072C1B44" w14:textId="77777777">
      <w:pPr>
        <w:shd w:val="clear" w:color="auto" w:fill="FFFFFF"/>
        <w:spacing w:after="120" w:line="240" w:lineRule="auto"/>
        <w:textAlignment w:val="baseline"/>
        <w:outlineLvl w:val="1"/>
        <w:rPr>
          <w:rFonts w:eastAsia="Times New Roman" w:cstheme="minorHAnsi"/>
          <w:b/>
          <w:bCs/>
          <w:lang w:eastAsia="en-GB"/>
        </w:rPr>
      </w:pPr>
      <w:r w:rsidRPr="00BA6E17">
        <w:rPr>
          <w:rFonts w:eastAsia="Times New Roman" w:cstheme="minorHAnsi"/>
          <w:b/>
          <w:bCs/>
          <w:lang w:eastAsia="en-GB"/>
        </w:rPr>
        <w:t>Accessibility Plans</w:t>
      </w:r>
    </w:p>
    <w:p w:rsidRPr="00BA6E17" w:rsidR="00D94560" w:rsidP="00D94560" w:rsidRDefault="00D94560" w14:paraId="421EBDBE" w14:textId="77777777">
      <w:pPr>
        <w:shd w:val="clear" w:color="auto" w:fill="FFFFFF"/>
        <w:spacing w:after="0" w:line="262" w:lineRule="atLeast"/>
        <w:textAlignment w:val="baseline"/>
        <w:rPr>
          <w:rFonts w:eastAsia="Times New Roman" w:cstheme="minorHAnsi"/>
          <w:color w:val="000000"/>
          <w:lang w:eastAsia="en-GB"/>
        </w:rPr>
      </w:pPr>
      <w:r w:rsidRPr="00BA6E17">
        <w:rPr>
          <w:rFonts w:eastAsia="Times New Roman" w:cstheme="minorHAnsi"/>
          <w:color w:val="000000"/>
          <w:lang w:eastAsia="en-GB"/>
        </w:rPr>
        <w:t xml:space="preserve">The Equality Act 2010 requires that our </w:t>
      </w:r>
      <w:r w:rsidRPr="00BA6E17">
        <w:rPr>
          <w:rFonts w:eastAsia="Times New Roman" w:cstheme="minorHAnsi"/>
          <w:bCs/>
          <w:color w:val="000000"/>
          <w:bdr w:val="none" w:color="auto" w:sz="0" w:space="0" w:frame="1"/>
          <w:lang w:eastAsia="en-GB"/>
        </w:rPr>
        <w:t>schools continue to have a duty to produce an Access Plan</w:t>
      </w:r>
      <w:r w:rsidRPr="00BA6E17">
        <w:rPr>
          <w:rFonts w:eastAsia="Times New Roman" w:cstheme="minorHAnsi"/>
          <w:color w:val="000000"/>
          <w:lang w:eastAsia="en-GB"/>
        </w:rPr>
        <w:t> which must be implemented. These plans should reflect our intention to:</w:t>
      </w:r>
    </w:p>
    <w:p w:rsidRPr="00BA6E17" w:rsidR="00D94560" w:rsidP="00D94560" w:rsidRDefault="00D94560" w14:paraId="30620B26" w14:textId="77777777">
      <w:pPr>
        <w:shd w:val="clear" w:color="auto" w:fill="FFFFFF"/>
        <w:spacing w:after="0" w:line="262" w:lineRule="atLeast"/>
        <w:textAlignment w:val="baseline"/>
        <w:rPr>
          <w:rFonts w:eastAsia="Times New Roman" w:cstheme="minorHAnsi"/>
          <w:color w:val="000000"/>
          <w:lang w:eastAsia="en-GB"/>
        </w:rPr>
      </w:pPr>
    </w:p>
    <w:p w:rsidRPr="00BA6E17" w:rsidR="00D94560" w:rsidP="00D94560" w:rsidRDefault="00D94560" w14:paraId="3C528493" w14:textId="77777777">
      <w:pPr>
        <w:pStyle w:val="ListParagraph"/>
        <w:numPr>
          <w:ilvl w:val="0"/>
          <w:numId w:val="3"/>
        </w:numPr>
        <w:shd w:val="clear" w:color="auto" w:fill="FFFFFF"/>
        <w:spacing w:after="240" w:line="240" w:lineRule="auto"/>
        <w:textAlignment w:val="baseline"/>
        <w:rPr>
          <w:rFonts w:eastAsia="Times New Roman" w:cstheme="minorHAnsi"/>
          <w:color w:val="000000"/>
          <w:lang w:eastAsia="en-GB"/>
        </w:rPr>
      </w:pPr>
      <w:r w:rsidRPr="00BA6E17">
        <w:rPr>
          <w:rFonts w:eastAsia="Times New Roman" w:cstheme="minorHAnsi"/>
          <w:color w:val="000000"/>
          <w:lang w:eastAsia="en-GB"/>
        </w:rPr>
        <w:t xml:space="preserve">Increase the extent to which disabled pupils can participate in the </w:t>
      </w:r>
      <w:proofErr w:type="gramStart"/>
      <w:r w:rsidRPr="00BA6E17">
        <w:rPr>
          <w:rFonts w:eastAsia="Times New Roman" w:cstheme="minorHAnsi"/>
          <w:color w:val="000000"/>
          <w:lang w:eastAsia="en-GB"/>
        </w:rPr>
        <w:t>curriculum</w:t>
      </w:r>
      <w:proofErr w:type="gramEnd"/>
    </w:p>
    <w:p w:rsidRPr="00BA6E17" w:rsidR="00D94560" w:rsidP="00D94560" w:rsidRDefault="00D94560" w14:paraId="44B4D817" w14:textId="77777777">
      <w:pPr>
        <w:pStyle w:val="ListParagraph"/>
        <w:numPr>
          <w:ilvl w:val="0"/>
          <w:numId w:val="3"/>
        </w:numPr>
        <w:shd w:val="clear" w:color="auto" w:fill="FFFFFF"/>
        <w:spacing w:after="240" w:line="240" w:lineRule="auto"/>
        <w:textAlignment w:val="baseline"/>
        <w:rPr>
          <w:rFonts w:eastAsia="Times New Roman" w:cstheme="minorHAnsi"/>
          <w:color w:val="000000"/>
          <w:lang w:eastAsia="en-GB"/>
        </w:rPr>
      </w:pPr>
      <w:r w:rsidRPr="00BA6E17">
        <w:rPr>
          <w:rFonts w:eastAsia="Times New Roman" w:cstheme="minorHAnsi"/>
          <w:color w:val="000000"/>
          <w:lang w:eastAsia="en-GB"/>
        </w:rPr>
        <w:t xml:space="preserve">Improve the physical environment of schools to enable disabled pupils to take better advantage of education, benefits, </w:t>
      </w:r>
      <w:proofErr w:type="gramStart"/>
      <w:r w:rsidRPr="00BA6E17">
        <w:rPr>
          <w:rFonts w:eastAsia="Times New Roman" w:cstheme="minorHAnsi"/>
          <w:color w:val="000000"/>
          <w:lang w:eastAsia="en-GB"/>
        </w:rPr>
        <w:t>facilities</w:t>
      </w:r>
      <w:proofErr w:type="gramEnd"/>
      <w:r w:rsidRPr="00BA6E17">
        <w:rPr>
          <w:rFonts w:eastAsia="Times New Roman" w:cstheme="minorHAnsi"/>
          <w:color w:val="000000"/>
          <w:lang w:eastAsia="en-GB"/>
        </w:rPr>
        <w:t xml:space="preserve"> and services provided, and</w:t>
      </w:r>
    </w:p>
    <w:p w:rsidRPr="00BA6E17" w:rsidR="00D94560" w:rsidP="00D94560" w:rsidRDefault="00D94560" w14:paraId="68D2B847" w14:textId="77777777">
      <w:pPr>
        <w:pStyle w:val="ListParagraph"/>
        <w:numPr>
          <w:ilvl w:val="0"/>
          <w:numId w:val="3"/>
        </w:numPr>
        <w:shd w:val="clear" w:color="auto" w:fill="FFFFFF"/>
        <w:spacing w:after="240" w:line="240" w:lineRule="auto"/>
        <w:textAlignment w:val="baseline"/>
        <w:rPr>
          <w:rFonts w:eastAsia="Times New Roman" w:cstheme="minorHAnsi"/>
          <w:color w:val="000000"/>
          <w:lang w:eastAsia="en-GB"/>
        </w:rPr>
      </w:pPr>
      <w:r w:rsidRPr="00BA6E17">
        <w:rPr>
          <w:rFonts w:eastAsia="Times New Roman" w:cstheme="minorHAnsi"/>
          <w:color w:val="000000"/>
          <w:lang w:eastAsia="en-GB"/>
        </w:rPr>
        <w:t>Improve the availability of accessible information to disabled pupils.</w:t>
      </w:r>
    </w:p>
    <w:p w:rsidRPr="00BA6E17" w:rsidR="00D94560" w:rsidP="00D94560" w:rsidRDefault="00D94560" w14:paraId="76F47865" w14:textId="77777777">
      <w:pPr>
        <w:shd w:val="clear" w:color="auto" w:fill="FFFFFF"/>
        <w:spacing w:after="240" w:line="262" w:lineRule="atLeast"/>
        <w:textAlignment w:val="baseline"/>
        <w:rPr>
          <w:rFonts w:eastAsia="Times New Roman" w:cstheme="minorHAnsi"/>
          <w:color w:val="000000"/>
          <w:lang w:eastAsia="en-GB"/>
        </w:rPr>
      </w:pPr>
      <w:r w:rsidRPr="00BA6E17">
        <w:rPr>
          <w:rFonts w:eastAsia="Times New Roman" w:cstheme="minorHAnsi"/>
          <w:color w:val="000000"/>
          <w:lang w:eastAsia="en-GB"/>
        </w:rPr>
        <w:t xml:space="preserve">The plans which are reviewed every 3 years and published on our websites have regard to the need to provide adequate resources for their implementation. </w:t>
      </w:r>
    </w:p>
    <w:p w:rsidRPr="00BA6E17" w:rsidR="00D94560" w:rsidP="00D94560" w:rsidRDefault="00D94560" w14:paraId="1BBBBD85" w14:textId="77777777">
      <w:pPr>
        <w:rPr>
          <w:b/>
        </w:rPr>
      </w:pPr>
      <w:r w:rsidRPr="00BA6E17">
        <w:rPr>
          <w:b/>
        </w:rPr>
        <w:t xml:space="preserve">Gender Pay Gap Reporting </w:t>
      </w:r>
    </w:p>
    <w:p w:rsidR="00484CF0" w:rsidP="00484CF0" w:rsidRDefault="00D94560" w14:paraId="0C62507D" w14:textId="61EA4591">
      <w:r w:rsidRPr="00BA6E17">
        <w:t xml:space="preserve">We are required by law to carry out Gender Pay Reporting under the Equality Act 2010 (Gender Pay Gap Information) Regulations 2017.  This involves carrying out six calculations that show the difference between the average earnings of people in our organisation.  We are required to publish the results on our own website and a government </w:t>
      </w:r>
      <w:proofErr w:type="gramStart"/>
      <w:r w:rsidRPr="00BA6E17">
        <w:t>website</w:t>
      </w:r>
      <w:proofErr w:type="gramEnd"/>
      <w:r w:rsidRPr="00BA6E17">
        <w:t xml:space="preserve"> and we will do this annually within one calendar year of 31 March. </w:t>
      </w:r>
      <w:bookmarkStart w:name="staff_training_and_promotion" w:id="1"/>
    </w:p>
    <w:p w:rsidR="00DD2965" w:rsidP="00484CF0" w:rsidRDefault="00ED008F" w14:paraId="43E334CA" w14:textId="4BD6280B">
      <w:pPr>
        <w:rPr>
          <w:b/>
          <w:sz w:val="28"/>
        </w:rPr>
      </w:pPr>
      <w:r>
        <w:rPr>
          <w:b/>
          <w:sz w:val="28"/>
        </w:rPr>
        <w:t>Equality Statement</w:t>
      </w:r>
      <w:r w:rsidR="00E4668F">
        <w:rPr>
          <w:b/>
          <w:sz w:val="28"/>
        </w:rPr>
        <w:t xml:space="preserve"> </w:t>
      </w:r>
    </w:p>
    <w:p w:rsidR="00A431D4" w:rsidP="00484CF0" w:rsidRDefault="0042636C" w14:paraId="5485E1C9" w14:textId="14E787AD">
      <w:pPr>
        <w:rPr>
          <w:bCs/>
          <w:szCs w:val="18"/>
        </w:rPr>
      </w:pPr>
      <w:r w:rsidRPr="0042636C">
        <w:rPr>
          <w:bCs/>
          <w:szCs w:val="18"/>
        </w:rPr>
        <w:t>The Trust</w:t>
      </w:r>
      <w:r w:rsidR="00A431D4">
        <w:rPr>
          <w:bCs/>
          <w:szCs w:val="18"/>
        </w:rPr>
        <w:t>’s Equality</w:t>
      </w:r>
      <w:r w:rsidR="00B85AA8">
        <w:rPr>
          <w:bCs/>
          <w:szCs w:val="18"/>
        </w:rPr>
        <w:t xml:space="preserve">, </w:t>
      </w:r>
      <w:r w:rsidR="00D7325C">
        <w:rPr>
          <w:bCs/>
          <w:szCs w:val="18"/>
        </w:rPr>
        <w:t>Diversity and Inclusion</w:t>
      </w:r>
      <w:r w:rsidR="00A431D4">
        <w:rPr>
          <w:bCs/>
          <w:szCs w:val="18"/>
        </w:rPr>
        <w:t xml:space="preserve"> Statement </w:t>
      </w:r>
      <w:r w:rsidR="00927F00">
        <w:rPr>
          <w:bCs/>
          <w:szCs w:val="18"/>
        </w:rPr>
        <w:t xml:space="preserve">outlines </w:t>
      </w:r>
      <w:r w:rsidR="00EE1400">
        <w:rPr>
          <w:bCs/>
          <w:szCs w:val="18"/>
        </w:rPr>
        <w:t>our key organisational responsibilities and commitment</w:t>
      </w:r>
      <w:r w:rsidR="00091F8F">
        <w:rPr>
          <w:bCs/>
          <w:szCs w:val="18"/>
        </w:rPr>
        <w:t>s that ensure the Bishop Hoga</w:t>
      </w:r>
      <w:r w:rsidR="000C59B8">
        <w:rPr>
          <w:bCs/>
          <w:szCs w:val="18"/>
        </w:rPr>
        <w:t>rth Ca</w:t>
      </w:r>
      <w:r w:rsidR="006B6401">
        <w:rPr>
          <w:bCs/>
          <w:szCs w:val="18"/>
        </w:rPr>
        <w:t xml:space="preserve">tholic </w:t>
      </w:r>
      <w:r w:rsidR="00D17AEA">
        <w:rPr>
          <w:bCs/>
          <w:szCs w:val="18"/>
        </w:rPr>
        <w:t xml:space="preserve">is a safe, </w:t>
      </w:r>
      <w:proofErr w:type="gramStart"/>
      <w:r w:rsidR="00D17AEA">
        <w:rPr>
          <w:bCs/>
          <w:szCs w:val="18"/>
        </w:rPr>
        <w:t>open</w:t>
      </w:r>
      <w:proofErr w:type="gramEnd"/>
      <w:r w:rsidR="00D17AEA">
        <w:rPr>
          <w:bCs/>
          <w:szCs w:val="18"/>
        </w:rPr>
        <w:t xml:space="preserve"> and inclusive place to work.</w:t>
      </w:r>
    </w:p>
    <w:p w:rsidRPr="0042636C" w:rsidR="00E4668F" w:rsidP="00484CF0" w:rsidRDefault="00A431D4" w14:paraId="14F58E8C" w14:textId="3171F089">
      <w:pPr>
        <w:rPr>
          <w:b/>
          <w:szCs w:val="18"/>
        </w:rPr>
      </w:pPr>
      <w:r>
        <w:rPr>
          <w:bCs/>
          <w:szCs w:val="18"/>
        </w:rPr>
        <w:t>The</w:t>
      </w:r>
      <w:r w:rsidR="0042636C">
        <w:rPr>
          <w:b/>
          <w:szCs w:val="18"/>
        </w:rPr>
        <w:t xml:space="preserve"> </w:t>
      </w:r>
      <w:hyperlink w:history="1" r:id="rId12">
        <w:r w:rsidRPr="0042636C" w:rsidR="0042636C">
          <w:rPr>
            <w:rStyle w:val="Hyperlink"/>
            <w:b/>
            <w:szCs w:val="18"/>
          </w:rPr>
          <w:t>Equality Statement 2024</w:t>
        </w:r>
      </w:hyperlink>
      <w:r>
        <w:rPr>
          <w:b/>
          <w:szCs w:val="18"/>
        </w:rPr>
        <w:t xml:space="preserve"> </w:t>
      </w:r>
      <w:r w:rsidRPr="00A431D4">
        <w:rPr>
          <w:bCs/>
          <w:szCs w:val="18"/>
        </w:rPr>
        <w:t>is linked here.</w:t>
      </w:r>
    </w:p>
    <w:p w:rsidRPr="00344F96" w:rsidR="00484CF0" w:rsidP="00484CF0" w:rsidRDefault="00AE52C3" w14:paraId="32B69597" w14:textId="7394370C">
      <w:r>
        <w:rPr>
          <w:b/>
          <w:sz w:val="28"/>
        </w:rPr>
        <w:t>Tackling</w:t>
      </w:r>
      <w:r w:rsidRPr="00484CF0" w:rsidR="00484CF0">
        <w:rPr>
          <w:b/>
          <w:sz w:val="28"/>
        </w:rPr>
        <w:t xml:space="preserve"> discrimination</w:t>
      </w:r>
    </w:p>
    <w:p w:rsidR="00C62800" w:rsidP="00484CF0" w:rsidRDefault="00484CF0" w14:paraId="11A374D6" w14:textId="1810C325">
      <w:r>
        <w:t xml:space="preserve">Discrimination by or against an employee is prohibited and the Trust aims to put such equality considerations at the heart of its decision making. In some specific cases there may be a specific legal exemption, but employees should always seek to call out discrimination or unfair practice whenever they see it. Discrimination may be direct or indirect and it may occur intentionally or unintentionally. </w:t>
      </w:r>
    </w:p>
    <w:p w:rsidR="00AE52C3" w:rsidP="00AE52C3" w:rsidRDefault="00AE52C3" w14:paraId="68793DE1" w14:textId="77777777">
      <w:r>
        <w:rPr>
          <w:b/>
        </w:rPr>
        <w:t xml:space="preserve">Direct Discrimination </w:t>
      </w:r>
      <w:r>
        <w:t xml:space="preserve">occurs where an employee is treated less favourably because they hold or are perceived to hold one or more of the protected characteristics. </w:t>
      </w:r>
    </w:p>
    <w:p w:rsidR="00AE52C3" w:rsidP="00AE52C3" w:rsidRDefault="00AE52C3" w14:paraId="0E47CB84" w14:textId="77777777">
      <w:pPr>
        <w:rPr>
          <w:b/>
        </w:rPr>
      </w:pPr>
      <w:r>
        <w:rPr>
          <w:b/>
        </w:rPr>
        <w:t xml:space="preserve">Indirect discrimination </w:t>
      </w:r>
      <w:r>
        <w:t xml:space="preserve">occurs where an employee is disadvantaged by an unjustified provision, criterion or practice that also puts other employees with the same protected characteristics at a particular disadvantage. In a case of these requirements existing, </w:t>
      </w:r>
      <w:proofErr w:type="gramStart"/>
      <w:r>
        <w:t>in order to</w:t>
      </w:r>
      <w:proofErr w:type="gramEnd"/>
      <w:r>
        <w:t xml:space="preserve"> be legal, they must be able to be objectively justified.</w:t>
      </w:r>
    </w:p>
    <w:p w:rsidR="00AE52C3" w:rsidP="00AE52C3" w:rsidRDefault="00AE52C3" w14:paraId="73573435" w14:textId="77777777">
      <w:r>
        <w:rPr>
          <w:b/>
        </w:rPr>
        <w:t xml:space="preserve">Harassment </w:t>
      </w:r>
      <w:r>
        <w:t>related to any of the protected characteristics is prohibited. Harassment is any unwanted conduct that has the purpose or effect of violating an employee’s dignity, or the creation of an intimidating, hostile, degrading, humiliating or offensive environment that the employee feels uncomfortable in.</w:t>
      </w:r>
    </w:p>
    <w:p w:rsidR="00AE52C3" w:rsidP="00484CF0" w:rsidRDefault="00AE52C3" w14:paraId="7BC109D5" w14:textId="54160CB0">
      <w:r>
        <w:rPr>
          <w:b/>
        </w:rPr>
        <w:t xml:space="preserve">Victimisation </w:t>
      </w:r>
      <w:r>
        <w:t xml:space="preserve">is also counted as a form of discrimination and is prohibited. It occurs when an employee is treated less favourably because they have complained or given information about discrimination they have seen or experienced, or if they have supported another employee who made a complaint. </w:t>
      </w:r>
    </w:p>
    <w:p w:rsidR="006C4F9C" w:rsidP="00496506" w:rsidRDefault="00AE52C3" w14:paraId="5B006D19" w14:textId="672DC4F8">
      <w:pPr>
        <w:shd w:val="clear" w:color="auto" w:fill="FFFFFF" w:themeFill="background1"/>
      </w:pPr>
      <w:r w:rsidRPr="00AE52C3">
        <w:t xml:space="preserve">The Trust will monitor and review terms and conditions of service to ensure that no </w:t>
      </w:r>
      <w:proofErr w:type="gramStart"/>
      <w:r w:rsidRPr="00AE52C3">
        <w:t>particular staff</w:t>
      </w:r>
      <w:proofErr w:type="gramEnd"/>
      <w:r w:rsidRPr="00AE52C3">
        <w:t xml:space="preserve"> group or individual is disadvantaged this will include the completion of </w:t>
      </w:r>
      <w:r>
        <w:t>E</w:t>
      </w:r>
      <w:r w:rsidRPr="00AE52C3">
        <w:t xml:space="preserve">quality </w:t>
      </w:r>
      <w:r>
        <w:t>I</w:t>
      </w:r>
      <w:r w:rsidRPr="00AE52C3">
        <w:t xml:space="preserve">mpact </w:t>
      </w:r>
      <w:r>
        <w:t>A</w:t>
      </w:r>
      <w:r w:rsidRPr="00AE52C3">
        <w:t>ssessments.</w:t>
      </w:r>
    </w:p>
    <w:p w:rsidR="00AE52C3" w:rsidP="00AE52C3" w:rsidRDefault="00AE52C3" w14:paraId="10F7688D" w14:textId="50F9E183">
      <w:r>
        <w:t xml:space="preserve">For more information on the different types of discrimination see the </w:t>
      </w:r>
      <w:hyperlink w:history="1" r:id="rId13">
        <w:r w:rsidRPr="006C4F9C">
          <w:rPr>
            <w:rStyle w:val="Hyperlink"/>
          </w:rPr>
          <w:t>ACAS guidance</w:t>
        </w:r>
      </w:hyperlink>
      <w:r>
        <w:t>.</w:t>
      </w:r>
    </w:p>
    <w:p w:rsidR="00F452C9" w:rsidP="00AE52C3" w:rsidRDefault="00F452C9" w14:paraId="137FC5F5" w14:textId="77777777">
      <w:pPr>
        <w:autoSpaceDE w:val="0"/>
        <w:autoSpaceDN w:val="0"/>
        <w:adjustRightInd w:val="0"/>
        <w:spacing w:after="0" w:line="240" w:lineRule="auto"/>
        <w:rPr>
          <w:rFonts w:cstheme="minorHAnsi"/>
          <w:b/>
          <w:bCs/>
          <w:sz w:val="28"/>
          <w:szCs w:val="28"/>
        </w:rPr>
      </w:pPr>
    </w:p>
    <w:p w:rsidR="00F452C9" w:rsidP="00AE52C3" w:rsidRDefault="00F452C9" w14:paraId="72DBD4F8" w14:textId="77777777">
      <w:pPr>
        <w:autoSpaceDE w:val="0"/>
        <w:autoSpaceDN w:val="0"/>
        <w:adjustRightInd w:val="0"/>
        <w:spacing w:after="0" w:line="240" w:lineRule="auto"/>
        <w:rPr>
          <w:rFonts w:cstheme="minorHAnsi"/>
          <w:b/>
          <w:bCs/>
          <w:sz w:val="28"/>
          <w:szCs w:val="28"/>
        </w:rPr>
      </w:pPr>
    </w:p>
    <w:p w:rsidR="00F452C9" w:rsidP="00AE52C3" w:rsidRDefault="00F452C9" w14:paraId="15182672" w14:textId="77777777">
      <w:pPr>
        <w:autoSpaceDE w:val="0"/>
        <w:autoSpaceDN w:val="0"/>
        <w:adjustRightInd w:val="0"/>
        <w:spacing w:after="0" w:line="240" w:lineRule="auto"/>
        <w:rPr>
          <w:rFonts w:cstheme="minorHAnsi"/>
          <w:b/>
          <w:bCs/>
          <w:sz w:val="28"/>
          <w:szCs w:val="28"/>
        </w:rPr>
      </w:pPr>
    </w:p>
    <w:p w:rsidRPr="00D94560" w:rsidR="00AE52C3" w:rsidP="00AE52C3" w:rsidRDefault="00AE52C3" w14:paraId="1F4DC173" w14:textId="76863124">
      <w:pPr>
        <w:autoSpaceDE w:val="0"/>
        <w:autoSpaceDN w:val="0"/>
        <w:adjustRightInd w:val="0"/>
        <w:spacing w:after="0" w:line="240" w:lineRule="auto"/>
        <w:rPr>
          <w:rFonts w:cstheme="minorHAnsi"/>
          <w:b/>
          <w:bCs/>
          <w:sz w:val="28"/>
          <w:szCs w:val="28"/>
        </w:rPr>
      </w:pPr>
      <w:r w:rsidRPr="00D94560">
        <w:rPr>
          <w:rFonts w:cstheme="minorHAnsi"/>
          <w:b/>
          <w:bCs/>
          <w:sz w:val="28"/>
          <w:szCs w:val="28"/>
        </w:rPr>
        <w:t xml:space="preserve">Equality Impact Assessments (EIA) </w:t>
      </w:r>
    </w:p>
    <w:p w:rsidRPr="00AB7F52" w:rsidR="00AE52C3" w:rsidP="00AE52C3" w:rsidRDefault="00AE52C3" w14:paraId="050326C9" w14:textId="77777777">
      <w:pPr>
        <w:autoSpaceDE w:val="0"/>
        <w:autoSpaceDN w:val="0"/>
        <w:adjustRightInd w:val="0"/>
        <w:spacing w:after="0" w:line="240" w:lineRule="auto"/>
        <w:rPr>
          <w:rFonts w:cstheme="minorHAnsi"/>
        </w:rPr>
      </w:pPr>
    </w:p>
    <w:p w:rsidRPr="00AB7F52" w:rsidR="00AE52C3" w:rsidP="00AE52C3" w:rsidRDefault="00AE52C3" w14:paraId="64F39481" w14:textId="77777777">
      <w:r w:rsidRPr="00AB7F52">
        <w:t xml:space="preserve">An equality impact assessment (EIA) is a tool for identifying the potential impact of a school policy (existing, </w:t>
      </w:r>
      <w:proofErr w:type="gramStart"/>
      <w:r w:rsidRPr="00AB7F52">
        <w:t>revised</w:t>
      </w:r>
      <w:proofErr w:type="gramEnd"/>
      <w:r w:rsidRPr="00AB7F52">
        <w:t xml:space="preserve"> or new), procedure or practice on the school community (staff, pupils, parents, local residents etc). It can assist a school in ensuring that its activities best meet the needs of the school community and fulfil the obligations of anti-discrimination and equalities required by the Equality Act 2010. It can help to improve policies, strategies, procedures, functions, projects, </w:t>
      </w:r>
      <w:proofErr w:type="gramStart"/>
      <w:r w:rsidRPr="00AB7F52">
        <w:t>reviews</w:t>
      </w:r>
      <w:proofErr w:type="gramEnd"/>
      <w:r w:rsidRPr="00AB7F52">
        <w:t xml:space="preserve"> and organisational change for the whole Trust community, not just minority groups.</w:t>
      </w:r>
    </w:p>
    <w:p w:rsidRPr="00F260CB" w:rsidR="00AE52C3" w:rsidP="00AE52C3" w:rsidRDefault="00AE52C3" w14:paraId="6F950E80" w14:textId="77777777">
      <w:pPr>
        <w:autoSpaceDE w:val="0"/>
        <w:autoSpaceDN w:val="0"/>
        <w:adjustRightInd w:val="0"/>
        <w:spacing w:after="0" w:line="240" w:lineRule="auto"/>
        <w:rPr>
          <w:rFonts w:cstheme="minorHAnsi"/>
        </w:rPr>
      </w:pPr>
      <w:r w:rsidRPr="00AB7F52">
        <w:rPr>
          <w:rFonts w:cstheme="minorHAnsi"/>
        </w:rPr>
        <w:t xml:space="preserve">EIA’s offer an opportunity for school governors, </w:t>
      </w:r>
      <w:proofErr w:type="gramStart"/>
      <w:r w:rsidRPr="00AB7F52">
        <w:rPr>
          <w:rFonts w:cstheme="minorHAnsi"/>
        </w:rPr>
        <w:t>leadership</w:t>
      </w:r>
      <w:proofErr w:type="gramEnd"/>
      <w:r w:rsidRPr="00AB7F52">
        <w:rPr>
          <w:rFonts w:cstheme="minorHAnsi"/>
        </w:rPr>
        <w:t xml:space="preserve"> and other staff to consider the impact of their work on school staff and the broader community and take action to promote equality for all. An EIA should be conducted at the beginning of the review process so that it can inform the end </w:t>
      </w:r>
      <w:r w:rsidRPr="00F260CB">
        <w:rPr>
          <w:rFonts w:cstheme="minorHAnsi"/>
        </w:rPr>
        <w:t>outcome.</w:t>
      </w:r>
    </w:p>
    <w:p w:rsidR="00AE52C3" w:rsidP="00AE52C3" w:rsidRDefault="00AE52C3" w14:paraId="445A2515" w14:textId="77777777">
      <w:pPr>
        <w:autoSpaceDE w:val="0"/>
        <w:autoSpaceDN w:val="0"/>
        <w:adjustRightInd w:val="0"/>
        <w:spacing w:after="0" w:line="240" w:lineRule="auto"/>
        <w:rPr>
          <w:rFonts w:cstheme="minorHAnsi"/>
        </w:rPr>
      </w:pPr>
    </w:p>
    <w:p w:rsidRPr="00F260CB" w:rsidR="00AE52C3" w:rsidP="00AE52C3" w:rsidRDefault="00AE52C3" w14:paraId="514D75B6" w14:textId="77777777">
      <w:pPr>
        <w:autoSpaceDE w:val="0"/>
        <w:autoSpaceDN w:val="0"/>
        <w:adjustRightInd w:val="0"/>
        <w:spacing w:after="0" w:line="240" w:lineRule="auto"/>
        <w:rPr>
          <w:rFonts w:cstheme="minorHAnsi"/>
        </w:rPr>
      </w:pPr>
      <w:r w:rsidRPr="00F260CB">
        <w:rPr>
          <w:rFonts w:cstheme="minorHAnsi"/>
        </w:rPr>
        <w:t xml:space="preserve">The EIA process involves an initial screening (see </w:t>
      </w:r>
      <w:hyperlink w:history="1" w:anchor="AppendixIEIA">
        <w:r w:rsidRPr="000B66DF">
          <w:rPr>
            <w:rStyle w:val="Hyperlink"/>
            <w:rFonts w:cstheme="minorHAnsi"/>
          </w:rPr>
          <w:t>Appendix</w:t>
        </w:r>
        <w:r w:rsidRPr="000B66DF">
          <w:rPr>
            <w:rStyle w:val="Hyperlink"/>
            <w:rFonts w:cstheme="minorHAnsi"/>
            <w:b/>
          </w:rPr>
          <w:t xml:space="preserve"> 4</w:t>
        </w:r>
      </w:hyperlink>
      <w:r w:rsidRPr="00F260CB">
        <w:rPr>
          <w:rFonts w:cstheme="minorHAnsi"/>
        </w:rPr>
        <w:t>) where potential discriminatory or disadvantaging behaviour can be identified and highlighted. Once the policy, procedure or practice has been identified as potentially harmful then a full assessment must be completed using the form attached at</w:t>
      </w:r>
      <w:r>
        <w:rPr>
          <w:rFonts w:cstheme="minorHAnsi"/>
        </w:rPr>
        <w:t xml:space="preserve"> </w:t>
      </w:r>
      <w:hyperlink w:history="1" w:anchor="Appendix4">
        <w:r w:rsidRPr="000B66DF">
          <w:rPr>
            <w:rStyle w:val="Hyperlink"/>
            <w:rFonts w:cstheme="minorHAnsi"/>
          </w:rPr>
          <w:t>Appendix 5</w:t>
        </w:r>
      </w:hyperlink>
      <w:r w:rsidRPr="00F260CB">
        <w:rPr>
          <w:rFonts w:cstheme="minorHAnsi"/>
        </w:rPr>
        <w:t xml:space="preserve">. The full EIA should include the user devising mitigating actions to    </w:t>
      </w:r>
    </w:p>
    <w:p w:rsidR="00AE52C3" w:rsidP="00AE52C3" w:rsidRDefault="00AE52C3" w14:paraId="23A9B437" w14:textId="77777777">
      <w:pPr>
        <w:autoSpaceDE w:val="0"/>
        <w:autoSpaceDN w:val="0"/>
        <w:adjustRightInd w:val="0"/>
        <w:spacing w:after="0" w:line="240" w:lineRule="auto"/>
        <w:rPr>
          <w:rFonts w:cstheme="minorHAnsi"/>
        </w:rPr>
      </w:pPr>
      <w:r w:rsidRPr="00F260CB">
        <w:rPr>
          <w:rFonts w:cstheme="minorHAnsi"/>
        </w:rPr>
        <w:t>The EIA process includes the development or review of policies, procedures, organisational change, or any other significant proposal which will change the way that the Trust conducts business.</w:t>
      </w:r>
    </w:p>
    <w:p w:rsidRPr="00AE52C3" w:rsidR="00AE52C3" w:rsidP="00496506" w:rsidRDefault="00AE52C3" w14:paraId="0324368F" w14:textId="77777777">
      <w:pPr>
        <w:shd w:val="clear" w:color="auto" w:fill="FFFFFF" w:themeFill="background1"/>
      </w:pPr>
    </w:p>
    <w:p w:rsidRPr="00496506" w:rsidR="00496506" w:rsidP="00496506" w:rsidRDefault="00496506" w14:paraId="629E23D4" w14:textId="4E6A31AC">
      <w:pPr>
        <w:shd w:val="clear" w:color="auto" w:fill="FFFFFF" w:themeFill="background1"/>
        <w:rPr>
          <w:b/>
          <w:sz w:val="28"/>
        </w:rPr>
      </w:pPr>
      <w:r w:rsidRPr="00496506">
        <w:rPr>
          <w:b/>
          <w:sz w:val="28"/>
        </w:rPr>
        <w:t>Staff training and development</w:t>
      </w:r>
    </w:p>
    <w:p w:rsidRPr="00F260CB" w:rsidR="00496506" w:rsidP="00496506" w:rsidRDefault="00496506" w14:paraId="67D168CD" w14:textId="60C91EEC">
      <w:pPr>
        <w:shd w:val="clear" w:color="auto" w:fill="FFFFFF" w:themeFill="background1"/>
      </w:pPr>
      <w:r w:rsidRPr="00F260CB">
        <w:t>The Trust will ensure:</w:t>
      </w:r>
    </w:p>
    <w:p w:rsidRPr="00F260CB" w:rsidR="00496506" w:rsidP="00496506" w:rsidRDefault="00496506" w14:paraId="67AE677F" w14:textId="49FD3D29">
      <w:pPr>
        <w:pStyle w:val="ListParagraph"/>
        <w:numPr>
          <w:ilvl w:val="0"/>
          <w:numId w:val="1"/>
        </w:numPr>
        <w:shd w:val="clear" w:color="auto" w:fill="FFFFFF" w:themeFill="background1"/>
      </w:pPr>
      <w:r w:rsidRPr="00F260CB">
        <w:t xml:space="preserve">New employees are made aware of </w:t>
      </w:r>
      <w:r w:rsidR="00A40D36">
        <w:t>our collective responsibilities towards</w:t>
      </w:r>
      <w:r w:rsidRPr="00F260CB">
        <w:t xml:space="preserve"> Equality, </w:t>
      </w:r>
      <w:proofErr w:type="gramStart"/>
      <w:r w:rsidRPr="00F260CB">
        <w:t>Diversity</w:t>
      </w:r>
      <w:proofErr w:type="gramEnd"/>
      <w:r w:rsidRPr="00F260CB">
        <w:t xml:space="preserve"> and Inclusion during the induction process</w:t>
      </w:r>
      <w:r w:rsidR="00A40D36">
        <w:t>, through the completion of an e-learning module.</w:t>
      </w:r>
    </w:p>
    <w:p w:rsidRPr="00F260CB" w:rsidR="00496506" w:rsidP="00496506" w:rsidRDefault="00496506" w14:paraId="28C569FA" w14:textId="77777777">
      <w:pPr>
        <w:pStyle w:val="ListParagraph"/>
        <w:numPr>
          <w:ilvl w:val="0"/>
          <w:numId w:val="1"/>
        </w:numPr>
        <w:shd w:val="clear" w:color="auto" w:fill="FFFFFF" w:themeFill="background1"/>
      </w:pPr>
      <w:r w:rsidRPr="00F260CB">
        <w:t>All employees are encouraged to invest in their development and consider opportunities to develop their competencies and skills. Ensuring learning opportunities for employees are appropriate and accessible, in line with organisation and job-related needs.</w:t>
      </w:r>
    </w:p>
    <w:p w:rsidRPr="00F260CB" w:rsidR="00496506" w:rsidP="00496506" w:rsidRDefault="00496506" w14:paraId="387F5272" w14:textId="77777777">
      <w:pPr>
        <w:pStyle w:val="ListParagraph"/>
        <w:numPr>
          <w:ilvl w:val="0"/>
          <w:numId w:val="1"/>
        </w:numPr>
        <w:shd w:val="clear" w:color="auto" w:fill="FFFFFF" w:themeFill="background1"/>
      </w:pPr>
      <w:r w:rsidRPr="00F260CB">
        <w:t>Learning and development programmes, where possible, are planned with the needs of part time employees considered as well as those of full-time employees.</w:t>
      </w:r>
    </w:p>
    <w:bookmarkEnd w:id="1"/>
    <w:p w:rsidR="00D94560" w:rsidP="00464BD9" w:rsidRDefault="00496506" w14:paraId="5CC65099" w14:textId="001902D7">
      <w:r>
        <w:t xml:space="preserve">Staff training needs and associated development opportunities will be identified through yearly staff appraisals, in line with the Trust’s Appraisal policy. All staff will be given due consideration when requesting access to training. </w:t>
      </w:r>
    </w:p>
    <w:p w:rsidRPr="00DD2965" w:rsidR="00DD2965" w:rsidP="00D94560" w:rsidRDefault="00DD2965" w14:paraId="45CABAAE" w14:textId="77777777"/>
    <w:p w:rsidR="00D94560" w:rsidP="00D94560" w:rsidRDefault="00F51D05" w14:paraId="3F0EF565" w14:textId="77777777">
      <w:pPr>
        <w:rPr>
          <w:b/>
          <w:sz w:val="28"/>
        </w:rPr>
      </w:pPr>
      <w:r>
        <w:rPr>
          <w:b/>
          <w:sz w:val="28"/>
        </w:rPr>
        <w:t>Recruitment and selection</w:t>
      </w:r>
    </w:p>
    <w:p w:rsidR="0006595B" w:rsidP="00D94560" w:rsidRDefault="00A40D36" w14:paraId="3BE8E82D" w14:textId="123692C5">
      <w:r>
        <w:t>S</w:t>
      </w:r>
      <w:r w:rsidR="0006595B">
        <w:t xml:space="preserve">taff are </w:t>
      </w:r>
      <w:r w:rsidR="0027110B">
        <w:t>our</w:t>
      </w:r>
      <w:r w:rsidR="0006595B">
        <w:t xml:space="preserve"> </w:t>
      </w:r>
      <w:r>
        <w:t>most important</w:t>
      </w:r>
      <w:r w:rsidR="0006595B">
        <w:t xml:space="preserve"> asset, </w:t>
      </w:r>
      <w:r>
        <w:t xml:space="preserve">and therefore </w:t>
      </w:r>
      <w:r w:rsidR="0006595B">
        <w:t xml:space="preserve">good quality recruitment and selection is essential </w:t>
      </w:r>
      <w:r w:rsidR="0027110B">
        <w:t>when filling any position</w:t>
      </w:r>
      <w:r w:rsidR="0006595B">
        <w:t>.</w:t>
      </w:r>
      <w:r w:rsidR="0027110B">
        <w:t xml:space="preserve"> Recruitment and selection will follow specific </w:t>
      </w:r>
      <w:r w:rsidR="00A00258">
        <w:t xml:space="preserve">guidelines to ensure the </w:t>
      </w:r>
      <w:r w:rsidR="00A9482F">
        <w:t>most suitable</w:t>
      </w:r>
      <w:r w:rsidR="00A00258">
        <w:t xml:space="preserve"> candidate is hired and that equality legislation is </w:t>
      </w:r>
      <w:proofErr w:type="gramStart"/>
      <w:r w:rsidR="00A00258">
        <w:t>followed at all times</w:t>
      </w:r>
      <w:proofErr w:type="gramEnd"/>
      <w:r w:rsidR="00A00258">
        <w:t>.</w:t>
      </w:r>
    </w:p>
    <w:p w:rsidRPr="00A40D36" w:rsidR="00C62800" w:rsidP="00A40D36" w:rsidRDefault="0006595B" w14:paraId="3082A72C" w14:textId="7D6298DE">
      <w:r>
        <w:t xml:space="preserve">For more information </w:t>
      </w:r>
      <w:r w:rsidR="0027110B">
        <w:t xml:space="preserve">and guidance </w:t>
      </w:r>
      <w:r>
        <w:t xml:space="preserve">individuals should refer to the </w:t>
      </w:r>
      <w:hyperlink w:history="1" r:id="rId14">
        <w:r w:rsidRPr="00A00258" w:rsidR="00A00258">
          <w:rPr>
            <w:rStyle w:val="Hyperlink"/>
          </w:rPr>
          <w:t>R</w:t>
        </w:r>
        <w:r w:rsidRPr="00A00258">
          <w:rPr>
            <w:rStyle w:val="Hyperlink"/>
          </w:rPr>
          <w:t xml:space="preserve">ecruitment and </w:t>
        </w:r>
        <w:r w:rsidRPr="00A00258" w:rsidR="00A00258">
          <w:rPr>
            <w:rStyle w:val="Hyperlink"/>
          </w:rPr>
          <w:t>S</w:t>
        </w:r>
        <w:r w:rsidRPr="00A00258">
          <w:rPr>
            <w:rStyle w:val="Hyperlink"/>
          </w:rPr>
          <w:t>election policy</w:t>
        </w:r>
      </w:hyperlink>
      <w:r w:rsidR="0027110B">
        <w:t>.</w:t>
      </w:r>
      <w:bookmarkStart w:name="EIAs" w:id="2"/>
    </w:p>
    <w:bookmarkEnd w:id="2"/>
    <w:p w:rsidR="00F452C9" w:rsidP="00F452C9" w:rsidRDefault="00F452C9" w14:paraId="1E306AE7" w14:textId="77777777">
      <w:pPr>
        <w:rPr>
          <w:b/>
          <w:sz w:val="28"/>
        </w:rPr>
      </w:pPr>
    </w:p>
    <w:p w:rsidR="00F452C9" w:rsidP="00F452C9" w:rsidRDefault="00F452C9" w14:paraId="092A6048" w14:textId="77777777">
      <w:pPr>
        <w:rPr>
          <w:b/>
          <w:sz w:val="28"/>
        </w:rPr>
      </w:pPr>
    </w:p>
    <w:p w:rsidRPr="00AB7F52" w:rsidR="00C52655" w:rsidP="00F452C9" w:rsidRDefault="00C52655" w14:paraId="53192E37" w14:textId="4281D08C">
      <w:pPr>
        <w:rPr>
          <w:b/>
          <w:sz w:val="28"/>
        </w:rPr>
      </w:pPr>
      <w:r w:rsidRPr="00AB7F52">
        <w:rPr>
          <w:b/>
          <w:sz w:val="28"/>
        </w:rPr>
        <w:t>Breaches of this policy</w:t>
      </w:r>
    </w:p>
    <w:p w:rsidR="00C52655" w:rsidP="00C52655" w:rsidRDefault="00C52655" w14:paraId="080EE0C8" w14:textId="7564C730">
      <w:r w:rsidRPr="00697382">
        <w:t>If a member of staff</w:t>
      </w:r>
      <w:r>
        <w:t xml:space="preserve"> believes that they may have been discriminated against, they will be encouraged to raise th</w:t>
      </w:r>
      <w:r w:rsidR="00A40D36">
        <w:t>is</w:t>
      </w:r>
      <w:r>
        <w:t xml:space="preserve"> matter </w:t>
      </w:r>
      <w:r w:rsidR="00A40D36">
        <w:t xml:space="preserve">informally in the first instance </w:t>
      </w:r>
      <w:r>
        <w:t xml:space="preserve">through the </w:t>
      </w:r>
      <w:r w:rsidR="00A40D36">
        <w:t>Trust</w:t>
      </w:r>
      <w:r>
        <w:t>’s Grievance</w:t>
      </w:r>
      <w:r w:rsidR="00A40D36">
        <w:t xml:space="preserve"> p</w:t>
      </w:r>
      <w:r>
        <w:t>rocedure</w:t>
      </w:r>
      <w:r w:rsidR="00A40D36">
        <w:t>s</w:t>
      </w:r>
      <w:r>
        <w:t>. Staff have 3 months to register their complaint.</w:t>
      </w:r>
    </w:p>
    <w:p w:rsidR="00C52655" w:rsidP="00C52655" w:rsidRDefault="00C52655" w14:paraId="3CACD718" w14:textId="0CDA4017">
      <w:r>
        <w:t xml:space="preserve">Allegations regarding potential breaches of this policy will be treated in confidence and investigated in accordance with the relevant procedure. Staff who make allegations in good faith will not be victimised or treated less favourably </w:t>
      </w:r>
      <w:proofErr w:type="gramStart"/>
      <w:r>
        <w:t>as a result of</w:t>
      </w:r>
      <w:proofErr w:type="gramEnd"/>
      <w:r>
        <w:t xml:space="preserve"> their claims. Equally, false allegations which are found to have been made in bad faith will be dealt with under the Trust’s Disciplinary Policy and Procedure.</w:t>
      </w:r>
    </w:p>
    <w:p w:rsidR="00C52655" w:rsidP="00C52655" w:rsidRDefault="00C52655" w14:paraId="4DC49400" w14:textId="7E1FA210">
      <w:r>
        <w:t>Any member of staff who is found to have committed an act of discrimination, bullying or harassment will be subject to disciplinary action.</w:t>
      </w:r>
    </w:p>
    <w:p w:rsidR="00C52655" w:rsidP="00D94560" w:rsidRDefault="00C52655" w14:paraId="4A5251CE" w14:textId="77777777">
      <w:pPr>
        <w:rPr>
          <w:b/>
          <w:sz w:val="28"/>
        </w:rPr>
      </w:pPr>
    </w:p>
    <w:p w:rsidR="00D94560" w:rsidP="00D94560" w:rsidRDefault="00D94560" w14:paraId="6A1BF952" w14:textId="77777777">
      <w:pPr>
        <w:rPr>
          <w:b/>
          <w:sz w:val="28"/>
        </w:rPr>
      </w:pPr>
    </w:p>
    <w:p w:rsidR="00C52655" w:rsidRDefault="00C52655" w14:paraId="74CF0381" w14:textId="00F24BEF"/>
    <w:p w:rsidR="00EE27AB" w:rsidRDefault="00EE27AB" w14:paraId="6A57B835" w14:textId="4242C5C9"/>
    <w:p w:rsidR="00EE27AB" w:rsidRDefault="00EE27AB" w14:paraId="16AA90FB" w14:textId="2888A24F"/>
    <w:p w:rsidR="00EE27AB" w:rsidRDefault="00EE27AB" w14:paraId="1CC78239" w14:textId="77777777"/>
    <w:p w:rsidR="00464BD9" w:rsidP="00C52655" w:rsidRDefault="00464BD9" w14:paraId="48DC160F" w14:textId="77777777">
      <w:pPr>
        <w:jc w:val="right"/>
        <w:rPr>
          <w:b/>
          <w:sz w:val="28"/>
        </w:rPr>
      </w:pPr>
    </w:p>
    <w:p w:rsidR="00464BD9" w:rsidP="00C52655" w:rsidRDefault="00464BD9" w14:paraId="49D0B27C" w14:textId="77777777">
      <w:pPr>
        <w:jc w:val="right"/>
        <w:rPr>
          <w:b/>
          <w:sz w:val="28"/>
        </w:rPr>
      </w:pPr>
    </w:p>
    <w:p w:rsidR="00464BD9" w:rsidP="00C52655" w:rsidRDefault="00464BD9" w14:paraId="7519DACF" w14:textId="77777777">
      <w:pPr>
        <w:jc w:val="right"/>
        <w:rPr>
          <w:b/>
          <w:sz w:val="28"/>
        </w:rPr>
      </w:pPr>
    </w:p>
    <w:p w:rsidR="00464BD9" w:rsidP="00C52655" w:rsidRDefault="00464BD9" w14:paraId="2D4D5C3D" w14:textId="77777777">
      <w:pPr>
        <w:jc w:val="right"/>
        <w:rPr>
          <w:b/>
          <w:sz w:val="28"/>
        </w:rPr>
      </w:pPr>
    </w:p>
    <w:p w:rsidR="00464BD9" w:rsidP="00C52655" w:rsidRDefault="00464BD9" w14:paraId="07536017" w14:textId="77777777">
      <w:pPr>
        <w:jc w:val="right"/>
        <w:rPr>
          <w:b/>
          <w:sz w:val="28"/>
        </w:rPr>
      </w:pPr>
    </w:p>
    <w:p w:rsidR="00464BD9" w:rsidP="00C52655" w:rsidRDefault="00464BD9" w14:paraId="45993A22" w14:textId="77777777">
      <w:pPr>
        <w:jc w:val="right"/>
        <w:rPr>
          <w:b/>
          <w:sz w:val="28"/>
        </w:rPr>
      </w:pPr>
    </w:p>
    <w:p w:rsidR="00464BD9" w:rsidP="00C52655" w:rsidRDefault="00464BD9" w14:paraId="2834FFFD" w14:textId="77777777">
      <w:pPr>
        <w:jc w:val="right"/>
        <w:rPr>
          <w:b/>
          <w:sz w:val="28"/>
        </w:rPr>
      </w:pPr>
    </w:p>
    <w:p w:rsidR="00464BD9" w:rsidP="00C52655" w:rsidRDefault="00464BD9" w14:paraId="758606C9" w14:textId="77777777">
      <w:pPr>
        <w:jc w:val="right"/>
        <w:rPr>
          <w:b/>
          <w:sz w:val="28"/>
        </w:rPr>
      </w:pPr>
    </w:p>
    <w:p w:rsidR="00464BD9" w:rsidP="00C52655" w:rsidRDefault="00464BD9" w14:paraId="114D691D" w14:textId="77777777">
      <w:pPr>
        <w:jc w:val="right"/>
        <w:rPr>
          <w:b/>
          <w:sz w:val="28"/>
        </w:rPr>
      </w:pPr>
    </w:p>
    <w:p w:rsidR="00464BD9" w:rsidP="00C52655" w:rsidRDefault="00464BD9" w14:paraId="0E3010C9" w14:textId="77777777">
      <w:pPr>
        <w:jc w:val="right"/>
        <w:rPr>
          <w:b/>
          <w:sz w:val="28"/>
        </w:rPr>
      </w:pPr>
    </w:p>
    <w:p w:rsidR="00464BD9" w:rsidP="00C52655" w:rsidRDefault="00464BD9" w14:paraId="67D36C5D" w14:textId="77777777">
      <w:pPr>
        <w:jc w:val="right"/>
        <w:rPr>
          <w:b/>
          <w:sz w:val="28"/>
        </w:rPr>
      </w:pPr>
    </w:p>
    <w:p w:rsidR="00464BD9" w:rsidP="00C52655" w:rsidRDefault="00464BD9" w14:paraId="1EBC2DED" w14:textId="77777777">
      <w:pPr>
        <w:jc w:val="right"/>
        <w:rPr>
          <w:b/>
          <w:sz w:val="28"/>
        </w:rPr>
      </w:pPr>
    </w:p>
    <w:p w:rsidR="00464BD9" w:rsidP="00A40D36" w:rsidRDefault="00464BD9" w14:paraId="62E6E1A7" w14:textId="77777777">
      <w:pPr>
        <w:rPr>
          <w:b/>
          <w:sz w:val="28"/>
        </w:rPr>
      </w:pPr>
    </w:p>
    <w:p w:rsidRPr="00C65573" w:rsidR="00C52655" w:rsidP="00C52655" w:rsidRDefault="00C52655" w14:paraId="0334739C" w14:textId="0C0625DA">
      <w:pPr>
        <w:jc w:val="right"/>
        <w:rPr>
          <w:b/>
          <w:sz w:val="28"/>
        </w:rPr>
      </w:pPr>
      <w:r w:rsidRPr="00C65573">
        <w:rPr>
          <w:b/>
          <w:sz w:val="28"/>
        </w:rPr>
        <w:t xml:space="preserve">Appendix </w:t>
      </w:r>
      <w:r>
        <w:rPr>
          <w:b/>
          <w:sz w:val="28"/>
        </w:rPr>
        <w:t>1</w:t>
      </w:r>
    </w:p>
    <w:p w:rsidRPr="00B00EE5" w:rsidR="00C52655" w:rsidP="00C52655" w:rsidRDefault="00C52655" w14:paraId="0E43D6A8" w14:textId="77777777">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Pr="00B4618E" w:rsidR="00C52655" w:rsidP="00C52655" w:rsidRDefault="00C52655" w14:paraId="5B8E9A3D" w14:textId="77777777">
      <w:pPr>
        <w:pStyle w:val="AppFormTitle"/>
        <w:rPr>
          <w:b w:val="0"/>
          <w:noProof/>
          <w:u w:val="single"/>
          <w:lang w:val="en-GB" w:eastAsia="en-GB"/>
        </w:rPr>
      </w:pPr>
      <w:r>
        <w:rPr>
          <w:noProof/>
        </w:rPr>
        <w:drawing>
          <wp:inline distT="0" distB="0" distL="0" distR="0" wp14:anchorId="5AFCCEF9" wp14:editId="2F9CFCED">
            <wp:extent cx="1691640" cy="990600"/>
            <wp:effectExtent l="0" t="0" r="3810" b="0"/>
            <wp:docPr id="5" name="Picture 5"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rsidR="00C52655" w:rsidP="00C52655" w:rsidRDefault="00C52655" w14:paraId="08BFF147" w14:textId="77777777">
      <w:pPr>
        <w:pStyle w:val="AppFormTitle"/>
        <w:spacing w:line="360" w:lineRule="auto"/>
        <w:rPr>
          <w:rFonts w:asciiTheme="minorHAnsi" w:hAnsiTheme="minorHAnsi"/>
          <w:lang w:val="en-GB"/>
        </w:rPr>
      </w:pPr>
      <w:r>
        <w:rPr>
          <w:rFonts w:asciiTheme="minorHAnsi" w:hAnsiTheme="minorHAnsi"/>
          <w:lang w:val="en-GB"/>
        </w:rPr>
        <w:t xml:space="preserve">MODEL </w:t>
      </w:r>
      <w:r w:rsidRPr="00B00EE5">
        <w:rPr>
          <w:rFonts w:asciiTheme="minorHAnsi" w:hAnsiTheme="minorHAnsi"/>
          <w:lang w:val="en-GB"/>
        </w:rPr>
        <w:t>RECRUITMENT MONITORING INFORMATION FORM</w:t>
      </w:r>
    </w:p>
    <w:p w:rsidRPr="00BA6AA8" w:rsidR="00C52655" w:rsidP="00C52655" w:rsidRDefault="00C52655" w14:paraId="4697DF79" w14:textId="77777777">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Pr="007200B4" w:rsidR="00C52655" w:rsidP="00C52655" w:rsidRDefault="00C52655" w14:paraId="4B650504" w14:textId="77777777">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Pr="00C86055">
        <w:rPr>
          <w:rFonts w:asciiTheme="minorHAnsi" w:hAnsiTheme="minorHAnsi" w:cstheme="minorHAnsi"/>
          <w:color w:val="000000" w:themeColor="text1"/>
        </w:rPr>
        <w:t>the information you provide will help us to consider if we are succeeding in attracting candidates from diverse backgrounds and also help us</w:t>
      </w:r>
      <w:r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rsidRPr="007200B4" w:rsidR="00C52655" w:rsidP="00C52655" w:rsidRDefault="00C52655" w14:paraId="7D7E3F0B" w14:textId="77777777">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Pr="0015221C">
        <w:rPr>
          <w:rFonts w:asciiTheme="minorHAnsi" w:hAnsiTheme="minorHAnsi"/>
          <w:b/>
          <w:bCs/>
          <w:color w:val="000000" w:themeColor="text1"/>
          <w:lang w:val="en-GB"/>
        </w:rPr>
        <w:t>:</w:t>
      </w:r>
      <w:r w:rsidRPr="0008382B">
        <w:rPr>
          <w:rFonts w:asciiTheme="minorHAnsi" w:hAnsiTheme="minorHAnsi"/>
          <w:b/>
          <w:bCs/>
          <w:color w:val="00B050"/>
          <w:lang w:val="en-GB"/>
        </w:rPr>
        <w:tab/>
      </w:r>
      <w:r w:rsidRPr="0008382B">
        <w:rPr>
          <w:rFonts w:asciiTheme="minorHAnsi" w:hAnsiTheme="minorHAnsi"/>
          <w:b/>
          <w:bCs/>
          <w:color w:val="00B050"/>
          <w:lang w:val="en-GB"/>
        </w:rPr>
        <w:t xml:space="preserve"> </w:t>
      </w:r>
      <w:r w:rsidRPr="0008382B">
        <w:rPr>
          <w:rFonts w:asciiTheme="minorHAnsi" w:hAnsiTheme="minorHAnsi"/>
          <w:b/>
          <w:bCs/>
          <w:color w:val="00B050"/>
          <w:lang w:val="en-GB"/>
        </w:rPr>
        <w:fldChar w:fldCharType="begin">
          <w:ffData>
            <w:name w:val="Text191"/>
            <w:enabled/>
            <w:calcOnExit w:val="0"/>
            <w:textInput/>
          </w:ffData>
        </w:fldChar>
      </w:r>
      <w:bookmarkStart w:name="Text191" w:id="3"/>
      <w:r w:rsidRPr="0008382B">
        <w:rPr>
          <w:rFonts w:asciiTheme="minorHAnsi" w:hAnsiTheme="minorHAnsi"/>
          <w:b/>
          <w:bCs/>
          <w:color w:val="00B050"/>
          <w:lang w:val="en-GB"/>
        </w:rPr>
        <w:instrText xml:space="preserve"> FORMTEXT </w:instrText>
      </w:r>
      <w:r w:rsidRPr="0008382B">
        <w:rPr>
          <w:rFonts w:asciiTheme="minorHAnsi" w:hAnsiTheme="minorHAnsi"/>
          <w:b/>
          <w:bCs/>
          <w:color w:val="00B050"/>
          <w:lang w:val="en-GB"/>
        </w:rPr>
      </w:r>
      <w:r w:rsidRPr="0008382B">
        <w:rPr>
          <w:rFonts w:asciiTheme="minorHAnsi" w:hAnsiTheme="minorHAnsi"/>
          <w:b/>
          <w:bCs/>
          <w:color w:val="00B050"/>
          <w:lang w:val="en-GB"/>
        </w:rPr>
        <w:fldChar w:fldCharType="separate"/>
      </w:r>
      <w:r w:rsidRPr="0008382B">
        <w:rPr>
          <w:rFonts w:asciiTheme="minorHAnsi" w:hAnsiTheme="minorHAnsi"/>
          <w:b/>
          <w:bCs/>
          <w:noProof/>
          <w:color w:val="00B050"/>
          <w:lang w:val="en-GB"/>
        </w:rPr>
        <w:t> </w:t>
      </w:r>
      <w:r w:rsidRPr="0008382B">
        <w:rPr>
          <w:rFonts w:asciiTheme="minorHAnsi" w:hAnsiTheme="minorHAnsi"/>
          <w:b/>
          <w:bCs/>
          <w:noProof/>
          <w:color w:val="00B050"/>
          <w:lang w:val="en-GB"/>
        </w:rPr>
        <w:t> </w:t>
      </w:r>
      <w:r w:rsidRPr="0008382B">
        <w:rPr>
          <w:rFonts w:asciiTheme="minorHAnsi" w:hAnsiTheme="minorHAnsi"/>
          <w:b/>
          <w:bCs/>
          <w:noProof/>
          <w:color w:val="00B050"/>
          <w:lang w:val="en-GB"/>
        </w:rPr>
        <w:t> </w:t>
      </w:r>
      <w:r w:rsidRPr="0008382B">
        <w:rPr>
          <w:rFonts w:asciiTheme="minorHAnsi" w:hAnsiTheme="minorHAnsi"/>
          <w:b/>
          <w:bCs/>
          <w:noProof/>
          <w:color w:val="00B050"/>
          <w:lang w:val="en-GB"/>
        </w:rPr>
        <w:t> </w:t>
      </w:r>
      <w:r w:rsidRPr="0008382B">
        <w:rPr>
          <w:rFonts w:asciiTheme="minorHAnsi" w:hAnsiTheme="minorHAnsi"/>
          <w:b/>
          <w:bCs/>
          <w:noProof/>
          <w:color w:val="00B050"/>
          <w:lang w:val="en-GB"/>
        </w:rPr>
        <w:t> </w:t>
      </w:r>
      <w:r w:rsidRPr="0008382B">
        <w:rPr>
          <w:rFonts w:asciiTheme="minorHAnsi" w:hAnsiTheme="minorHAnsi"/>
          <w:b/>
          <w:bCs/>
          <w:color w:val="00B050"/>
          <w:lang w:val="en-GB"/>
        </w:rPr>
        <w:fldChar w:fldCharType="end"/>
      </w:r>
      <w:bookmarkEnd w:id="3"/>
      <w:r w:rsidRPr="0008382B">
        <w:rPr>
          <w:rFonts w:asciiTheme="minorHAnsi" w:hAnsiTheme="minorHAnsi"/>
          <w:b/>
          <w:bCs/>
          <w:color w:val="00B050"/>
          <w:lang w:val="en-GB"/>
        </w:rPr>
        <w:tab/>
      </w:r>
      <w:r w:rsidRPr="0008382B">
        <w:rPr>
          <w:rFonts w:asciiTheme="minorHAnsi" w:hAnsiTheme="minorHAnsi"/>
          <w:b/>
          <w:bCs/>
          <w:color w:val="00B050"/>
          <w:lang w:val="en-GB"/>
        </w:rPr>
        <w:tab/>
      </w:r>
      <w:r w:rsidRPr="0008382B">
        <w:rPr>
          <w:rFonts w:asciiTheme="minorHAnsi" w:hAnsiTheme="minorHAnsi"/>
          <w:b/>
          <w:bCs/>
          <w:color w:val="00B050"/>
          <w:lang w:val="en-GB"/>
        </w:rPr>
        <w:tab/>
      </w:r>
    </w:p>
    <w:p w:rsidR="00C52655" w:rsidP="00C52655" w:rsidRDefault="00C52655" w14:paraId="6F458BF8" w14:textId="77777777">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Pr="0008382B">
        <w:rPr>
          <w:rFonts w:asciiTheme="minorHAnsi" w:hAnsiTheme="minorHAnsi"/>
          <w:b/>
          <w:bCs/>
          <w:sz w:val="24"/>
          <w:szCs w:val="24"/>
          <w:lang w:val="en-GB"/>
        </w:rPr>
        <w:tab/>
      </w:r>
    </w:p>
    <w:p w:rsidR="00C52655" w:rsidP="00C52655" w:rsidRDefault="00C52655" w14:paraId="5A17966A" w14:textId="77777777">
      <w:pPr>
        <w:pStyle w:val="AppFormNormal"/>
        <w:jc w:val="both"/>
        <w:rPr>
          <w:rFonts w:asciiTheme="minorHAnsi" w:hAnsiTheme="minorHAnsi"/>
          <w:color w:val="AEAAAA" w:themeColor="background2" w:themeShade="BF"/>
          <w:sz w:val="40"/>
          <w:szCs w:val="40"/>
          <w:lang w:val="en-GB"/>
        </w:rPr>
      </w:pPr>
      <w:bookmarkStart w:name="_Hlk143777153" w:id="4"/>
      <w:r>
        <w:rPr>
          <w:rFonts w:asciiTheme="minorHAnsi" w:hAnsiTheme="minorHAnsi"/>
          <w:sz w:val="24"/>
          <w:szCs w:val="24"/>
          <w:lang w:val="en-GB"/>
        </w:rPr>
        <w:t>16 – 25</w:t>
      </w:r>
      <w:r w:rsidRPr="009D5F48">
        <w:rPr>
          <w:rFonts w:asciiTheme="minorHAnsi" w:hAnsiTheme="minorHAnsi"/>
          <w:b/>
          <w:lang w:val="en-GB"/>
        </w:rPr>
        <w:t xml:space="preserve"> </w:t>
      </w:r>
      <w:bookmarkEnd w:id="4"/>
      <w:r>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r>
        <w:rPr>
          <w:rFonts w:asciiTheme="minorHAnsi" w:hAnsiTheme="minorHAnsi"/>
          <w:color w:val="AEAAAA" w:themeColor="background2" w:themeShade="BF"/>
          <w:sz w:val="40"/>
          <w:szCs w:val="40"/>
          <w:lang w:val="en-GB"/>
        </w:rPr>
        <w:tab/>
      </w:r>
      <w:r>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26 – 35 </w:t>
      </w:r>
      <w:r>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r>
        <w:rPr>
          <w:rFonts w:asciiTheme="minorHAnsi" w:hAnsiTheme="minorHAnsi"/>
          <w:color w:val="AEAAAA" w:themeColor="background2" w:themeShade="BF"/>
          <w:sz w:val="40"/>
          <w:szCs w:val="40"/>
          <w:lang w:val="en-GB"/>
        </w:rPr>
        <w:tab/>
      </w:r>
      <w:r>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36 – 45 </w:t>
      </w:r>
      <w:r>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r>
        <w:rPr>
          <w:rFonts w:asciiTheme="minorHAnsi" w:hAnsiTheme="minorHAnsi"/>
          <w:color w:val="AEAAAA" w:themeColor="background2" w:themeShade="BF"/>
          <w:sz w:val="40"/>
          <w:szCs w:val="40"/>
          <w:lang w:val="en-GB"/>
        </w:rPr>
        <w:tab/>
      </w:r>
      <w:r>
        <w:rPr>
          <w:rFonts w:asciiTheme="minorHAnsi" w:hAnsiTheme="minorHAnsi"/>
          <w:color w:val="AEAAAA" w:themeColor="background2" w:themeShade="BF"/>
          <w:sz w:val="40"/>
          <w:szCs w:val="40"/>
          <w:lang w:val="en-GB"/>
        </w:rPr>
        <w:tab/>
      </w:r>
      <w:r>
        <w:rPr>
          <w:rFonts w:asciiTheme="minorHAnsi" w:hAnsiTheme="minorHAnsi"/>
          <w:sz w:val="24"/>
          <w:szCs w:val="24"/>
          <w:lang w:val="en-GB"/>
        </w:rPr>
        <w:t>46 – 55</w:t>
      </w:r>
      <w:r w:rsidRPr="009D5F48">
        <w:rPr>
          <w:rFonts w:asciiTheme="minorHAnsi" w:hAnsiTheme="minorHAnsi"/>
          <w:b/>
          <w:lang w:val="en-GB"/>
        </w:rPr>
        <w:t xml:space="preserve"> </w:t>
      </w:r>
      <w:r>
        <w:rPr>
          <w:rFonts w:asciiTheme="minorHAnsi" w:hAnsiTheme="minorHAnsi"/>
          <w:sz w:val="24"/>
          <w:szCs w:val="24"/>
          <w:lang w:val="en-GB"/>
        </w:rPr>
        <w:t xml:space="preserve"> </w:t>
      </w:r>
      <w:r>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p>
    <w:p w:rsidR="00C52655" w:rsidP="00C52655" w:rsidRDefault="00C52655" w14:paraId="55F23AF2" w14:textId="77777777">
      <w:pPr>
        <w:pStyle w:val="AppFormNormal"/>
        <w:jc w:val="both"/>
        <w:rPr>
          <w:rFonts w:asciiTheme="minorHAnsi" w:hAnsiTheme="minorHAnsi"/>
          <w:sz w:val="24"/>
          <w:szCs w:val="24"/>
          <w:lang w:val="en-GB"/>
        </w:rPr>
      </w:pPr>
      <w:r>
        <w:rPr>
          <w:rFonts w:asciiTheme="minorHAnsi" w:hAnsiTheme="minorHAnsi"/>
          <w:sz w:val="24"/>
          <w:szCs w:val="24"/>
          <w:lang w:val="en-GB"/>
        </w:rPr>
        <w:t>56 – 65</w:t>
      </w:r>
      <w:r w:rsidRPr="009D5F48">
        <w:rPr>
          <w:rFonts w:asciiTheme="minorHAnsi" w:hAnsiTheme="minorHAnsi"/>
          <w:b/>
          <w:lang w:val="en-GB"/>
        </w:rPr>
        <w:t xml:space="preserve"> </w:t>
      </w:r>
      <w:r>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r>
        <w:rPr>
          <w:rFonts w:asciiTheme="minorHAnsi" w:hAnsiTheme="minorHAnsi"/>
          <w:color w:val="AEAAAA" w:themeColor="background2" w:themeShade="BF"/>
          <w:sz w:val="40"/>
          <w:szCs w:val="40"/>
          <w:lang w:val="en-GB"/>
        </w:rPr>
        <w:t xml:space="preserve">        </w:t>
      </w:r>
      <w:r>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r>
        <w:rPr>
          <w:rFonts w:asciiTheme="minorHAnsi" w:hAnsiTheme="minorHAnsi"/>
          <w:sz w:val="24"/>
          <w:szCs w:val="24"/>
          <w:lang w:val="en-GB"/>
        </w:rPr>
        <w:t xml:space="preserve">   Prefer not to say</w:t>
      </w:r>
      <w:r w:rsidRPr="009D5F48">
        <w:rPr>
          <w:rFonts w:asciiTheme="minorHAnsi" w:hAnsiTheme="minorHAnsi"/>
          <w:b/>
          <w:lang w:val="en-GB"/>
        </w:rPr>
        <w:t xml:space="preserve"> </w:t>
      </w:r>
      <w:r>
        <w:rPr>
          <w:rFonts w:asciiTheme="minorHAnsi" w:hAnsiTheme="minorHAnsi"/>
          <w:sz w:val="24"/>
          <w:szCs w:val="24"/>
          <w:lang w:val="en-GB"/>
        </w:rPr>
        <w:t xml:space="preserve"> </w:t>
      </w:r>
      <w:r>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p>
    <w:p w:rsidRPr="00147096" w:rsidR="00C52655" w:rsidP="00C52655" w:rsidRDefault="00C52655" w14:paraId="48CC38F8" w14:textId="77777777">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Pr="00464BD9" w:rsidR="00C52655" w:rsidP="00C52655" w:rsidRDefault="00C52655" w14:paraId="56256CA6" w14:textId="2068C2C5">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 xml:space="preserve">       or: I Prefer not to say </w:t>
      </w:r>
      <w:bookmarkStart w:name="_Hlk149827858" w:id="5"/>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bookmarkEnd w:id="5"/>
      <w:r>
        <w:rPr>
          <w:rFonts w:asciiTheme="minorHAnsi" w:hAnsiTheme="minorHAnsi"/>
          <w:color w:val="00B050"/>
          <w:sz w:val="24"/>
          <w:szCs w:val="24"/>
          <w:lang w:val="en-GB"/>
        </w:rPr>
        <w:tab/>
      </w:r>
      <w:r>
        <w:rPr>
          <w:rFonts w:asciiTheme="minorHAnsi" w:hAnsiTheme="minorHAnsi"/>
          <w:color w:val="00B050"/>
          <w:sz w:val="24"/>
          <w:szCs w:val="24"/>
          <w:lang w:val="en-GB"/>
        </w:rPr>
        <w:tab/>
      </w:r>
      <w:r>
        <w:rPr>
          <w:rFonts w:asciiTheme="minorHAnsi" w:hAnsiTheme="minorHAnsi"/>
          <w:color w:val="00B050"/>
          <w:sz w:val="24"/>
          <w:szCs w:val="24"/>
          <w:lang w:val="en-GB"/>
        </w:rPr>
        <w:tab/>
      </w:r>
      <w:r>
        <w:rPr>
          <w:rFonts w:asciiTheme="minorHAnsi" w:hAnsiTheme="minorHAnsi"/>
          <w:color w:val="00B050"/>
          <w:sz w:val="24"/>
          <w:szCs w:val="24"/>
          <w:lang w:val="en-GB"/>
        </w:rPr>
        <w:tab/>
      </w:r>
      <w:r>
        <w:rPr>
          <w:rFonts w:asciiTheme="minorHAnsi" w:hAnsiTheme="minorHAnsi"/>
          <w:color w:val="00B050"/>
          <w:sz w:val="24"/>
          <w:szCs w:val="24"/>
          <w:lang w:val="en-GB"/>
        </w:rPr>
        <w:tab/>
      </w:r>
    </w:p>
    <w:p w:rsidRPr="00103F4C" w:rsidR="00C52655" w:rsidP="00C52655" w:rsidRDefault="00C52655" w14:paraId="74C60C2B" w14:textId="77777777">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rsidR="00C52655" w:rsidP="00C52655" w:rsidRDefault="00C52655" w14:paraId="6CCDD517" w14:textId="77777777">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C52655" w:rsidP="00C52655" w:rsidRDefault="00C52655" w14:paraId="2F74BCC8" w14:textId="77777777">
      <w:pPr>
        <w:pStyle w:val="AppFormTitle"/>
        <w:numPr>
          <w:ilvl w:val="0"/>
          <w:numId w:val="11"/>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C52655" w:rsidP="00C52655" w:rsidRDefault="00C52655" w14:paraId="2C7B0E03"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Scottish</w:t>
      </w:r>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Welsh</w:t>
      </w:r>
      <w:r>
        <w:rPr>
          <w:rFonts w:asciiTheme="minorHAnsi" w:hAnsiTheme="minorHAnsi"/>
          <w:b w:val="0"/>
          <w:sz w:val="22"/>
          <w:szCs w:val="22"/>
          <w:lang w:val="en-GB"/>
        </w:rPr>
        <w:tab/>
      </w:r>
      <w:r>
        <w:rPr>
          <w:rFonts w:asciiTheme="minorHAnsi" w:hAnsiTheme="minorHAnsi"/>
          <w:b w:val="0"/>
          <w:sz w:val="22"/>
          <w:szCs w:val="22"/>
          <w:lang w:val="en-GB"/>
        </w:rPr>
        <w:tab/>
      </w:r>
      <w:bookmarkStart w:name="_Hlk149828274" w:id="6"/>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bookmarkEnd w:id="6"/>
    </w:p>
    <w:p w:rsidRPr="00647087" w:rsidR="00C52655" w:rsidP="00C52655" w:rsidRDefault="00C52655" w14:paraId="07D55C44"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p>
    <w:p w:rsidRPr="00542153" w:rsidR="00C52655" w:rsidP="00C52655" w:rsidRDefault="00C52655" w14:paraId="1F4141A5"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name="Text196" w:id="7"/>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7"/>
    </w:p>
    <w:p w:rsidRPr="00542153" w:rsidR="00C52655" w:rsidP="00C52655" w:rsidRDefault="00C52655" w14:paraId="25801F79" w14:textId="77777777">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r>
      <w:r w:rsidRPr="00542153">
        <w:rPr>
          <w:rFonts w:asciiTheme="minorHAnsi" w:hAnsiTheme="minorHAnsi"/>
          <w:sz w:val="22"/>
          <w:szCs w:val="22"/>
          <w:lang w:val="en-GB"/>
        </w:rPr>
        <w:t>Black or Black British</w:t>
      </w:r>
    </w:p>
    <w:p w:rsidR="00C52655" w:rsidP="00C52655" w:rsidRDefault="00C52655" w14:paraId="3F443834"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p>
    <w:p w:rsidR="00C52655" w:rsidP="00C52655" w:rsidRDefault="00C52655" w14:paraId="372CF52A"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name="Text195" w:id="8"/>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8"/>
    </w:p>
    <w:p w:rsidR="00C52655" w:rsidP="00C52655" w:rsidRDefault="00C52655" w14:paraId="52C610AB" w14:textId="77777777">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r>
      <w:r w:rsidRPr="00542153">
        <w:rPr>
          <w:rFonts w:asciiTheme="minorHAnsi" w:hAnsiTheme="minorHAnsi"/>
          <w:sz w:val="22"/>
          <w:szCs w:val="22"/>
          <w:lang w:val="en-GB"/>
        </w:rPr>
        <w:t>Mixed Background</w:t>
      </w:r>
    </w:p>
    <w:p w:rsidR="00C52655" w:rsidP="00C52655" w:rsidRDefault="00C52655" w14:paraId="137A43BE"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p>
    <w:p w:rsidR="00C52655" w:rsidP="00C52655" w:rsidRDefault="00C52655" w14:paraId="54859EC6"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Pr="00542153" w:rsidR="00C52655" w:rsidP="00C52655" w:rsidRDefault="00C52655" w14:paraId="2528E819" w14:textId="77777777">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r>
      <w:r w:rsidRPr="00542153">
        <w:rPr>
          <w:rFonts w:asciiTheme="minorHAnsi" w:hAnsiTheme="minorHAnsi"/>
          <w:sz w:val="22"/>
          <w:szCs w:val="22"/>
          <w:lang w:val="en-GB"/>
        </w:rPr>
        <w:t>Asian and Asian British</w:t>
      </w:r>
    </w:p>
    <w:p w:rsidR="00C52655" w:rsidP="00C52655" w:rsidRDefault="00C52655" w14:paraId="2D5CDC94"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r>
      <w:r>
        <w:rPr>
          <w:rFonts w:asciiTheme="minorHAnsi" w:hAnsiTheme="minorHAnsi"/>
          <w:b w:val="0"/>
          <w:sz w:val="22"/>
          <w:szCs w:val="22"/>
          <w:lang w:val="en-GB"/>
        </w:rPr>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hint="eastAsia" w:ascii="MS Gothic" w:hAnsi="MS Gothic" w:eastAsia="MS Gothic"/>
              <w:b w:val="0"/>
              <w:sz w:val="22"/>
              <w:szCs w:val="22"/>
              <w:lang w:val="en-GB"/>
            </w:rPr>
            <w:t>☐</w:t>
          </w:r>
        </w:sdtContent>
      </w:sdt>
    </w:p>
    <w:p w:rsidR="00C52655" w:rsidP="00C52655" w:rsidRDefault="00C52655" w14:paraId="5E86D6E8"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C52655" w:rsidP="00C52655" w:rsidRDefault="00C52655" w14:paraId="75EF6482" w14:textId="77777777">
      <w:pPr>
        <w:spacing w:after="0" w:line="240" w:lineRule="auto"/>
        <w:rPr>
          <w:b/>
        </w:rPr>
      </w:pPr>
    </w:p>
    <w:p w:rsidR="00C52655" w:rsidP="00C52655" w:rsidRDefault="00C52655" w14:paraId="7BEFD472" w14:textId="77777777">
      <w:pPr>
        <w:spacing w:after="0" w:line="240" w:lineRule="auto"/>
        <w:rPr>
          <w:b/>
        </w:rPr>
      </w:pPr>
      <w:r>
        <w:rPr>
          <w:b/>
        </w:rPr>
        <w:t>5.</w:t>
      </w:r>
      <w:r>
        <w:rPr>
          <w:b/>
        </w:rPr>
        <w:tab/>
      </w:r>
      <w:r>
        <w:rPr>
          <w:b/>
        </w:rPr>
        <w:t>Chinese and Chinese British</w:t>
      </w:r>
    </w:p>
    <w:p w:rsidR="00C52655" w:rsidP="00C52655" w:rsidRDefault="00C52655" w14:paraId="3AB6181E" w14:textId="77777777">
      <w:pPr>
        <w:spacing w:after="0" w:line="240" w:lineRule="auto"/>
        <w:rPr>
          <w:b/>
        </w:rPr>
      </w:pPr>
    </w:p>
    <w:p w:rsidR="00C52655" w:rsidP="00C52655" w:rsidRDefault="00C52655" w14:paraId="76C816BB" w14:textId="77777777">
      <w:pPr>
        <w:spacing w:after="0" w:line="240" w:lineRule="auto"/>
      </w:pPr>
      <w:r>
        <w:t>Chinese</w:t>
      </w:r>
      <w:r>
        <w:tab/>
      </w:r>
      <w:r>
        <w:tab/>
      </w:r>
      <w:bookmarkStart w:name="_Hlk143778589" w:id="9"/>
      <w:sdt>
        <w:sdtPr>
          <w:id w:val="-57942807"/>
          <w14:checkbox>
            <w14:checked w14:val="0"/>
            <w14:checkedState w14:val="2612" w14:font="MS Gothic"/>
            <w14:uncheckedState w14:val="2610" w14:font="MS Gothic"/>
          </w14:checkbox>
        </w:sdtPr>
        <w:sdtContent>
          <w:r>
            <w:rPr>
              <w:rFonts w:hint="eastAsia" w:ascii="MS Gothic" w:hAnsi="MS Gothic" w:eastAsia="MS Gothic"/>
            </w:rPr>
            <w:t>☐</w:t>
          </w:r>
        </w:sdtContent>
      </w:sdt>
      <w:bookmarkEnd w:id="9"/>
    </w:p>
    <w:p w:rsidR="00C52655" w:rsidP="00C52655" w:rsidRDefault="00C52655" w14:paraId="751CE9FC"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C52655" w:rsidP="00C52655" w:rsidRDefault="00C52655" w14:paraId="714951AB" w14:textId="77777777">
      <w:pPr>
        <w:spacing w:after="0" w:line="240" w:lineRule="auto"/>
        <w:rPr>
          <w:b/>
        </w:rPr>
      </w:pPr>
    </w:p>
    <w:p w:rsidR="00C52655" w:rsidP="00C52655" w:rsidRDefault="00C52655" w14:paraId="24CF0755" w14:textId="77777777">
      <w:pPr>
        <w:spacing w:after="0" w:line="240" w:lineRule="auto"/>
        <w:rPr>
          <w:b/>
        </w:rPr>
      </w:pPr>
      <w:r>
        <w:rPr>
          <w:b/>
        </w:rPr>
        <w:t>6.</w:t>
      </w:r>
      <w:r>
        <w:rPr>
          <w:b/>
        </w:rPr>
        <w:tab/>
      </w:r>
      <w:proofErr w:type="gramStart"/>
      <w:r>
        <w:rPr>
          <w:b/>
        </w:rPr>
        <w:t>Other</w:t>
      </w:r>
      <w:proofErr w:type="gramEnd"/>
      <w:r>
        <w:rPr>
          <w:b/>
        </w:rPr>
        <w:t xml:space="preserve"> ethnic group</w:t>
      </w:r>
    </w:p>
    <w:p w:rsidR="00C52655" w:rsidP="00C52655" w:rsidRDefault="00C52655" w14:paraId="3559053F" w14:textId="77777777">
      <w:pPr>
        <w:spacing w:after="0" w:line="240" w:lineRule="auto"/>
        <w:rPr>
          <w:b/>
        </w:rPr>
      </w:pPr>
    </w:p>
    <w:p w:rsidR="00C52655" w:rsidP="00C52655" w:rsidRDefault="00C52655" w14:paraId="332B12A9" w14:textId="77777777">
      <w:pPr>
        <w:spacing w:after="0" w:line="240" w:lineRule="auto"/>
      </w:pPr>
      <w:r>
        <w:t xml:space="preserve">Please specify: </w:t>
      </w:r>
      <w:r>
        <w:fldChar w:fldCharType="begin">
          <w:ffData>
            <w:name w:val="Text197"/>
            <w:enabled/>
            <w:calcOnExit w:val="0"/>
            <w:textInput/>
          </w:ffData>
        </w:fldChar>
      </w:r>
      <w:bookmarkStart w:name="Text197" w:id="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C52655" w:rsidP="00C52655" w:rsidRDefault="00C52655" w14:paraId="1677AFE5" w14:textId="77777777">
      <w:pPr>
        <w:spacing w:after="0" w:line="240" w:lineRule="auto"/>
      </w:pPr>
    </w:p>
    <w:p w:rsidR="00C52655" w:rsidP="00C52655" w:rsidRDefault="00C52655" w14:paraId="08A39725" w14:textId="77777777">
      <w:pPr>
        <w:spacing w:after="0" w:line="240" w:lineRule="auto"/>
      </w:pPr>
      <w:r w:rsidRPr="00103F4C">
        <w:rPr>
          <w:b/>
          <w:bCs/>
          <w:color w:val="000000" w:themeColor="text1"/>
        </w:rPr>
        <w:t>7.</w:t>
      </w:r>
      <w:r w:rsidRPr="00103F4C">
        <w:rPr>
          <w:b/>
          <w:bCs/>
          <w:color w:val="000000" w:themeColor="text1"/>
        </w:rPr>
        <w:tab/>
      </w:r>
      <w:r w:rsidRPr="00103F4C">
        <w:rPr>
          <w:b/>
          <w:bCs/>
          <w:color w:val="000000" w:themeColor="text1"/>
        </w:rPr>
        <w:t>Prefer not to say</w:t>
      </w:r>
      <w:r w:rsidRPr="00103F4C">
        <w:rPr>
          <w:color w:val="000000" w:themeColor="text1"/>
        </w:rPr>
        <w:t xml:space="preserve">    </w:t>
      </w:r>
      <w:sdt>
        <w:sdtPr>
          <w:id w:val="2087802340"/>
          <w14:checkbox>
            <w14:checked w14:val="0"/>
            <w14:checkedState w14:val="2612" w14:font="MS Gothic"/>
            <w14:uncheckedState w14:val="2610" w14:font="MS Gothic"/>
          </w14:checkbox>
        </w:sdtPr>
        <w:sdtContent>
          <w:r>
            <w:rPr>
              <w:rFonts w:hint="eastAsia" w:ascii="MS Gothic" w:hAnsi="MS Gothic" w:eastAsia="MS Gothic"/>
            </w:rPr>
            <w:t>☐</w:t>
          </w:r>
        </w:sdtContent>
      </w:sdt>
    </w:p>
    <w:p w:rsidR="00C52655" w:rsidP="00C52655" w:rsidRDefault="00C52655" w14:paraId="06EA2DB4" w14:textId="77777777">
      <w:pPr>
        <w:spacing w:after="0" w:line="240" w:lineRule="auto"/>
      </w:pPr>
    </w:p>
    <w:p w:rsidR="00C52655" w:rsidP="00C52655" w:rsidRDefault="00C52655" w14:paraId="60E7FBE6" w14:textId="77777777">
      <w:pPr>
        <w:spacing w:after="0" w:line="240" w:lineRule="auto"/>
      </w:pPr>
    </w:p>
    <w:p w:rsidR="00C52655" w:rsidP="00C52655" w:rsidRDefault="00C52655" w14:paraId="3EB79885" w14:textId="77777777">
      <w:pPr>
        <w:spacing w:after="0" w:line="240" w:lineRule="auto"/>
      </w:pPr>
    </w:p>
    <w:p w:rsidRPr="00C40C77" w:rsidR="00C52655" w:rsidP="00C52655" w:rsidRDefault="00C52655" w14:paraId="24630AB9" w14:textId="77777777">
      <w:pPr>
        <w:spacing w:after="0" w:line="240" w:lineRule="auto"/>
        <w:rPr>
          <w:rFonts w:cs="Arial"/>
          <w:b/>
          <w:bCs/>
        </w:rPr>
      </w:pPr>
      <w:r w:rsidRPr="00C40C77">
        <w:rPr>
          <w:b/>
          <w:bCs/>
          <w:sz w:val="24"/>
          <w:szCs w:val="24"/>
        </w:rPr>
        <w:t>RELIGION</w:t>
      </w:r>
    </w:p>
    <w:p w:rsidRPr="00F61AF9" w:rsidR="00C52655" w:rsidP="00C52655" w:rsidRDefault="00C52655" w14:paraId="069F1DF9" w14:textId="77777777">
      <w:pPr>
        <w:pStyle w:val="AppFormNormal"/>
        <w:rPr>
          <w:rFonts w:asciiTheme="minorHAnsi" w:hAnsiTheme="minorHAnsi"/>
          <w:lang w:val="en-GB"/>
        </w:rPr>
      </w:pPr>
      <w:r w:rsidRPr="00F61AF9">
        <w:rPr>
          <w:rFonts w:asciiTheme="minorHAnsi" w:hAnsiTheme="minorHAnsi"/>
          <w:lang w:val="en-GB"/>
        </w:rPr>
        <w:t>I would describe my religion as:</w:t>
      </w:r>
    </w:p>
    <w:p w:rsidR="00C52655" w:rsidP="00C52655" w:rsidRDefault="00C52655" w14:paraId="214D86DE" w14:textId="77777777">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p>
    <w:p w:rsidR="00C52655" w:rsidP="00C52655" w:rsidRDefault="00C52655" w14:paraId="363BA8F9" w14:textId="77777777">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p>
    <w:p w:rsidRPr="007200B4" w:rsidR="00C52655" w:rsidP="00C52655" w:rsidRDefault="00C52655" w14:paraId="29CE2662" w14:textId="77777777">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name="Text198" w:id="1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1"/>
    </w:p>
    <w:p w:rsidRPr="00CE1C13" w:rsidR="00C52655" w:rsidP="00C52655" w:rsidRDefault="00C52655" w14:paraId="64A353D8" w14:textId="77777777">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52655" w:rsidP="00C52655" w:rsidRDefault="00C52655" w14:paraId="68D461EE" w14:textId="77777777">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Pr>
          <w:rFonts w:asciiTheme="minorHAnsi" w:hAnsiTheme="minorHAnsi"/>
          <w:lang w:val="en-GB"/>
        </w:rPr>
        <w:t>-</w:t>
      </w:r>
      <w:r w:rsidRPr="00F61AF9">
        <w:rPr>
          <w:rFonts w:asciiTheme="minorHAnsi" w:hAnsiTheme="minorHAnsi"/>
          <w:lang w:val="en-GB"/>
        </w:rPr>
        <w:t xml:space="preserve">term adverse effect on a person’s ability to carry out normal day to day activities. Some specific conditions deemed to be disabilities include HIV, cancer, multiple </w:t>
      </w:r>
      <w:proofErr w:type="gramStart"/>
      <w:r w:rsidRPr="00F61AF9">
        <w:rPr>
          <w:rFonts w:asciiTheme="minorHAnsi" w:hAnsiTheme="minorHAnsi"/>
          <w:lang w:val="en-GB"/>
        </w:rPr>
        <w:t>sclerosis</w:t>
      </w:r>
      <w:proofErr w:type="gramEnd"/>
      <w:r w:rsidRPr="00F61AF9">
        <w:rPr>
          <w:rFonts w:asciiTheme="minorHAnsi" w:hAnsiTheme="minorHAnsi"/>
          <w:lang w:val="en-GB"/>
        </w:rPr>
        <w:t xml:space="preserve"> and severe disfigurements</w:t>
      </w:r>
      <w:r>
        <w:rPr>
          <w:rFonts w:asciiTheme="minorHAnsi" w:hAnsiTheme="minorHAnsi"/>
          <w:lang w:val="en-GB"/>
        </w:rPr>
        <w:t>.</w:t>
      </w:r>
    </w:p>
    <w:p w:rsidR="00C52655" w:rsidP="00C52655" w:rsidRDefault="00C52655" w14:paraId="36BDC6D8" w14:textId="77777777">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rsidRPr="00CE1C13" w:rsidR="00C52655" w:rsidP="00C52655" w:rsidRDefault="00C52655" w14:paraId="29822F13" w14:textId="77777777">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ab/>
      </w:r>
      <w:r>
        <w:rPr>
          <w:rFonts w:asciiTheme="minorHAnsi" w:hAnsiTheme="minorHAnsi"/>
          <w:lang w:val="en-GB"/>
        </w:rPr>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hint="eastAsia" w:ascii="MS Gothic" w:hAnsi="MS Gothic" w:eastAsia="MS Gothic"/>
              <w:lang w:val="en-GB"/>
            </w:rPr>
            <w:t>☐</w:t>
          </w:r>
        </w:sdtContent>
      </w:sdt>
    </w:p>
    <w:p w:rsidR="00C52655" w:rsidP="00C52655" w:rsidRDefault="00C52655" w14:paraId="0254C73E" w14:textId="77777777">
      <w:pPr>
        <w:jc w:val="right"/>
      </w:pPr>
    </w:p>
    <w:p w:rsidR="00C52655" w:rsidP="00C52655" w:rsidRDefault="00C52655" w14:paraId="096C591D" w14:textId="77777777">
      <w:pPr>
        <w:jc w:val="right"/>
      </w:pPr>
    </w:p>
    <w:p w:rsidR="00C52655" w:rsidP="00C52655" w:rsidRDefault="00C52655" w14:paraId="1CA35ADF" w14:textId="77777777">
      <w:pPr>
        <w:jc w:val="right"/>
      </w:pPr>
    </w:p>
    <w:p w:rsidR="00C52655" w:rsidP="00C52655" w:rsidRDefault="00C52655" w14:paraId="41E1E35C" w14:textId="77777777">
      <w:pPr>
        <w:jc w:val="right"/>
      </w:pPr>
    </w:p>
    <w:p w:rsidR="00C52655" w:rsidP="00C52655" w:rsidRDefault="00C52655" w14:paraId="11DC2085" w14:textId="77777777">
      <w:pPr>
        <w:jc w:val="right"/>
      </w:pPr>
    </w:p>
    <w:p w:rsidR="00C52655" w:rsidP="00464BD9" w:rsidRDefault="00C52655" w14:paraId="59506B5B" w14:textId="77777777"/>
    <w:p w:rsidR="00C52655" w:rsidP="00C52655" w:rsidRDefault="00C52655" w14:paraId="7D336616" w14:textId="77777777">
      <w:pPr>
        <w:ind w:left="7200"/>
        <w:rPr>
          <w:b/>
          <w:sz w:val="28"/>
        </w:rPr>
      </w:pPr>
    </w:p>
    <w:p w:rsidR="00F452C9" w:rsidP="00C52655" w:rsidRDefault="00F452C9" w14:paraId="4299B130" w14:textId="77777777">
      <w:pPr>
        <w:jc w:val="right"/>
        <w:rPr>
          <w:b/>
          <w:sz w:val="28"/>
        </w:rPr>
      </w:pPr>
      <w:bookmarkStart w:name="Appendix3" w:id="12"/>
    </w:p>
    <w:p w:rsidR="00F452C9" w:rsidP="00C52655" w:rsidRDefault="00F452C9" w14:paraId="3ABC8017" w14:textId="77777777">
      <w:pPr>
        <w:jc w:val="right"/>
        <w:rPr>
          <w:b/>
          <w:sz w:val="28"/>
        </w:rPr>
      </w:pPr>
    </w:p>
    <w:p w:rsidR="00F452C9" w:rsidP="00C52655" w:rsidRDefault="00F452C9" w14:paraId="20A94FCA" w14:textId="77777777">
      <w:pPr>
        <w:jc w:val="right"/>
        <w:rPr>
          <w:b/>
          <w:sz w:val="28"/>
        </w:rPr>
      </w:pPr>
    </w:p>
    <w:p w:rsidR="00F452C9" w:rsidP="00C52655" w:rsidRDefault="00F452C9" w14:paraId="74C13034" w14:textId="77777777">
      <w:pPr>
        <w:jc w:val="right"/>
        <w:rPr>
          <w:b/>
          <w:sz w:val="28"/>
        </w:rPr>
      </w:pPr>
    </w:p>
    <w:p w:rsidR="00F452C9" w:rsidP="00C52655" w:rsidRDefault="00F452C9" w14:paraId="24BF0F61" w14:textId="77777777">
      <w:pPr>
        <w:jc w:val="right"/>
        <w:rPr>
          <w:b/>
          <w:sz w:val="28"/>
        </w:rPr>
      </w:pPr>
    </w:p>
    <w:p w:rsidR="00F452C9" w:rsidP="00C52655" w:rsidRDefault="00F452C9" w14:paraId="1C96FCC7" w14:textId="77777777">
      <w:pPr>
        <w:jc w:val="right"/>
        <w:rPr>
          <w:b/>
          <w:sz w:val="28"/>
        </w:rPr>
      </w:pPr>
    </w:p>
    <w:p w:rsidR="00F452C9" w:rsidP="00C52655" w:rsidRDefault="00F452C9" w14:paraId="3AB8844C" w14:textId="77777777">
      <w:pPr>
        <w:jc w:val="right"/>
        <w:rPr>
          <w:b/>
          <w:sz w:val="28"/>
        </w:rPr>
      </w:pPr>
    </w:p>
    <w:p w:rsidR="00F452C9" w:rsidP="00C52655" w:rsidRDefault="00F452C9" w14:paraId="592BDE88" w14:textId="77777777">
      <w:pPr>
        <w:jc w:val="right"/>
        <w:rPr>
          <w:b/>
          <w:sz w:val="28"/>
        </w:rPr>
      </w:pPr>
    </w:p>
    <w:p w:rsidR="00F452C9" w:rsidP="00C52655" w:rsidRDefault="00F452C9" w14:paraId="6D05A246" w14:textId="77777777">
      <w:pPr>
        <w:jc w:val="right"/>
        <w:rPr>
          <w:b/>
          <w:sz w:val="28"/>
        </w:rPr>
      </w:pPr>
    </w:p>
    <w:p w:rsidR="00F452C9" w:rsidP="00C52655" w:rsidRDefault="00F452C9" w14:paraId="0AE95CA7" w14:textId="77777777">
      <w:pPr>
        <w:jc w:val="right"/>
        <w:rPr>
          <w:b/>
          <w:sz w:val="28"/>
        </w:rPr>
      </w:pPr>
    </w:p>
    <w:p w:rsidR="00F452C9" w:rsidP="00C52655" w:rsidRDefault="00F452C9" w14:paraId="1270A99F" w14:textId="77777777">
      <w:pPr>
        <w:jc w:val="right"/>
        <w:rPr>
          <w:b/>
          <w:sz w:val="28"/>
        </w:rPr>
      </w:pPr>
    </w:p>
    <w:p w:rsidR="00C52655" w:rsidP="00C52655" w:rsidRDefault="00C52655" w14:paraId="37E046A4" w14:textId="3594398D">
      <w:pPr>
        <w:jc w:val="right"/>
        <w:rPr>
          <w:b/>
          <w:sz w:val="28"/>
        </w:rPr>
      </w:pPr>
      <w:r w:rsidRPr="00FD7498">
        <w:rPr>
          <w:b/>
          <w:sz w:val="28"/>
        </w:rPr>
        <w:t xml:space="preserve">Appendix </w:t>
      </w:r>
      <w:r>
        <w:rPr>
          <w:b/>
          <w:sz w:val="28"/>
        </w:rPr>
        <w:t>2</w:t>
      </w:r>
    </w:p>
    <w:bookmarkEnd w:id="12"/>
    <w:p w:rsidR="00C52655" w:rsidP="00C52655" w:rsidRDefault="00C52655" w14:paraId="3202C3BE" w14:textId="77777777">
      <w:pPr>
        <w:pStyle w:val="paragraph"/>
        <w:shd w:val="clear" w:color="auto" w:fill="FFFFFF"/>
        <w:spacing w:before="0" w:beforeAutospacing="0" w:after="0" w:afterAutospacing="0"/>
        <w:jc w:val="center"/>
        <w:textAlignment w:val="baseline"/>
        <w:rPr>
          <w:rFonts w:ascii="Segoe UI" w:hAnsi="Segoe UI" w:cs="Segoe UI"/>
          <w:sz w:val="18"/>
          <w:szCs w:val="18"/>
        </w:rPr>
      </w:pPr>
      <w:r>
        <w:rPr>
          <w:rFonts w:asciiTheme="minorHAnsi" w:hAnsiTheme="minorHAnsi" w:eastAsiaTheme="minorHAnsi" w:cstheme="minorBidi"/>
          <w:b/>
          <w:noProof/>
          <w:sz w:val="22"/>
          <w:szCs w:val="22"/>
          <w:lang w:eastAsia="en-US"/>
        </w:rPr>
        <w:drawing>
          <wp:inline distT="0" distB="0" distL="0" distR="0" wp14:anchorId="349FDB1A" wp14:editId="73A54777">
            <wp:extent cx="1116330" cy="1052830"/>
            <wp:effectExtent l="0" t="0" r="7620" b="0"/>
            <wp:docPr id="10" name="Picture 10" descr="C:\Users\jtatham\AppData\Local\Microsoft\Windows\INetCache\Content.MSO\7046933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tatham\AppData\Local\Microsoft\Windows\INetCache\Content.MSO\70469339.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1052830"/>
                    </a:xfrm>
                    <a:prstGeom prst="rect">
                      <a:avLst/>
                    </a:prstGeom>
                    <a:noFill/>
                    <a:ln>
                      <a:noFill/>
                    </a:ln>
                  </pic:spPr>
                </pic:pic>
              </a:graphicData>
            </a:graphic>
          </wp:inline>
        </w:drawing>
      </w:r>
      <w:r>
        <w:rPr>
          <w:rStyle w:val="eop"/>
          <w:rFonts w:ascii="Arial" w:hAnsi="Arial" w:cs="Arial"/>
          <w:color w:val="000000"/>
          <w:sz w:val="20"/>
          <w:szCs w:val="20"/>
        </w:rPr>
        <w:t> </w:t>
      </w:r>
    </w:p>
    <w:p w:rsidR="00C52655" w:rsidP="00C52655" w:rsidRDefault="00C52655" w14:paraId="2F1C1269" w14:textId="77777777">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22"/>
          <w:szCs w:val="22"/>
          <w:u w:val="single"/>
        </w:rPr>
        <w:t>EQUALITY ACT 2010 </w:t>
      </w:r>
      <w:r>
        <w:rPr>
          <w:rStyle w:val="eop"/>
          <w:rFonts w:ascii="Calibri" w:hAnsi="Calibri" w:cs="Calibri"/>
          <w:color w:val="000000"/>
          <w:sz w:val="22"/>
          <w:szCs w:val="22"/>
        </w:rPr>
        <w:t> </w:t>
      </w:r>
    </w:p>
    <w:p w:rsidR="00C52655" w:rsidP="00C52655" w:rsidRDefault="00C52655" w14:paraId="62FB1D6F" w14:textId="77777777">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22"/>
          <w:szCs w:val="22"/>
          <w:u w:val="single"/>
        </w:rPr>
        <w:t>MODEL REASONABLE ADJUSTMENTS STATEMENT</w:t>
      </w:r>
      <w:r>
        <w:rPr>
          <w:rStyle w:val="eop"/>
          <w:rFonts w:ascii="Calibri" w:hAnsi="Calibri" w:cs="Calibri"/>
          <w:color w:val="000000"/>
          <w:sz w:val="22"/>
          <w:szCs w:val="22"/>
        </w:rPr>
        <w:t> </w:t>
      </w:r>
    </w:p>
    <w:p w:rsidR="00C52655" w:rsidP="00C52655" w:rsidRDefault="00C52655" w14:paraId="56A51C9D" w14:textId="77777777">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We understand that some disabled applicants may, due to the nature of their disability, find some parts of the recruitment process challenging.  We aim to ensure that all applicants are provided with the same opportunities during the recruitment </w:t>
      </w:r>
      <w:proofErr w:type="gramStart"/>
      <w:r>
        <w:rPr>
          <w:rStyle w:val="normaltextrun"/>
          <w:rFonts w:ascii="Calibri" w:hAnsi="Calibri" w:cs="Calibri"/>
          <w:color w:val="000000"/>
          <w:sz w:val="22"/>
          <w:szCs w:val="22"/>
        </w:rPr>
        <w:t>process</w:t>
      </w:r>
      <w:proofErr w:type="gramEnd"/>
      <w:r>
        <w:rPr>
          <w:rStyle w:val="normaltextrun"/>
          <w:rFonts w:ascii="Calibri" w:hAnsi="Calibri" w:cs="Calibri"/>
          <w:color w:val="000000"/>
          <w:sz w:val="22"/>
          <w:szCs w:val="22"/>
        </w:rPr>
        <w:t xml:space="preserve"> and, to that end, we strive to comply with the duties placed upon us to make reasonable adjustments as prescribed by the Equality Act 2010.  </w:t>
      </w:r>
      <w:r>
        <w:rPr>
          <w:rStyle w:val="eop"/>
          <w:rFonts w:ascii="Calibri" w:hAnsi="Calibri" w:cs="Calibri"/>
          <w:color w:val="000000"/>
          <w:sz w:val="22"/>
          <w:szCs w:val="22"/>
        </w:rPr>
        <w:t> </w:t>
      </w:r>
    </w:p>
    <w:p w:rsidR="00C52655" w:rsidP="00C52655" w:rsidRDefault="00C52655" w14:paraId="1747A574" w14:textId="77777777">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Should you have a disability and require a particular adjustment to be made to allow you to fully participate in the recruitment process, please ensure that this is made known to the person identified in the Invitation to Interview Letter when confirming your availability to attend interview.  Our duty to make reasonable adjustments only applies where we know about, or ought reasonably to know about, your disability so it is important that you provide this information to us (details for the relevant person to contact will be provided in your Invitation to Interview Letter).  </w:t>
      </w:r>
      <w:r>
        <w:rPr>
          <w:rStyle w:val="eop"/>
          <w:rFonts w:ascii="Calibri" w:hAnsi="Calibri" w:cs="Calibri"/>
          <w:color w:val="000000"/>
          <w:sz w:val="22"/>
          <w:szCs w:val="22"/>
        </w:rPr>
        <w:t> </w:t>
      </w:r>
    </w:p>
    <w:p w:rsidR="00C52655" w:rsidP="00C52655" w:rsidRDefault="00C52655" w14:paraId="32A314A1" w14:textId="77777777">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Below is a non-exhaustive list of some of the types of adjustments that we may make to ensure that the recruitment process is fair to all applicants, if it is reasonable to do so in all the circumstances:</w:t>
      </w:r>
      <w:r>
        <w:rPr>
          <w:rStyle w:val="eop"/>
          <w:rFonts w:ascii="Calibri" w:hAnsi="Calibri" w:cs="Calibri"/>
          <w:color w:val="000000"/>
          <w:sz w:val="22"/>
          <w:szCs w:val="22"/>
        </w:rPr>
        <w:t> </w:t>
      </w:r>
    </w:p>
    <w:p w:rsidR="00C52655" w:rsidP="00C52655" w:rsidRDefault="00C52655" w14:paraId="355B34E3" w14:textId="77777777">
      <w:pPr>
        <w:pStyle w:val="paragraph"/>
        <w:numPr>
          <w:ilvl w:val="0"/>
          <w:numId w:val="12"/>
        </w:numPr>
        <w:shd w:val="clear" w:color="auto" w:fill="FFFFFF"/>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 xml:space="preserve">Modification to Documentation – this may include providing documents in large print, in Braille format or in audio format and/or providing oral instruction on documentation for those applicants with a learning </w:t>
      </w:r>
      <w:proofErr w:type="gramStart"/>
      <w:r>
        <w:rPr>
          <w:rStyle w:val="normaltextrun"/>
          <w:rFonts w:ascii="Calibri" w:hAnsi="Calibri" w:cs="Calibri"/>
          <w:color w:val="000000"/>
          <w:sz w:val="22"/>
          <w:szCs w:val="22"/>
        </w:rPr>
        <w:t>disability;</w:t>
      </w:r>
      <w:proofErr w:type="gramEnd"/>
      <w:r>
        <w:rPr>
          <w:rStyle w:val="eop"/>
          <w:rFonts w:ascii="Calibri" w:hAnsi="Calibri" w:cs="Calibri"/>
          <w:color w:val="000000"/>
          <w:sz w:val="22"/>
          <w:szCs w:val="22"/>
        </w:rPr>
        <w:t> </w:t>
      </w:r>
    </w:p>
    <w:p w:rsidR="00C52655" w:rsidP="00C52655" w:rsidRDefault="00C52655" w14:paraId="0708BE7C" w14:textId="77777777">
      <w:pPr>
        <w:pStyle w:val="paragraph"/>
        <w:numPr>
          <w:ilvl w:val="0"/>
          <w:numId w:val="12"/>
        </w:numPr>
        <w:shd w:val="clear" w:color="auto" w:fill="FFFFFF"/>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 xml:space="preserve">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w:t>
      </w:r>
      <w:proofErr w:type="gramStart"/>
      <w:r>
        <w:rPr>
          <w:rStyle w:val="normaltextrun"/>
          <w:rFonts w:ascii="Calibri" w:hAnsi="Calibri" w:cs="Calibri"/>
          <w:color w:val="000000"/>
          <w:sz w:val="22"/>
          <w:szCs w:val="22"/>
        </w:rPr>
        <w:t>speech;</w:t>
      </w:r>
      <w:proofErr w:type="gramEnd"/>
      <w:r>
        <w:rPr>
          <w:rStyle w:val="eop"/>
          <w:rFonts w:ascii="Calibri" w:hAnsi="Calibri" w:cs="Calibri"/>
          <w:color w:val="000000"/>
          <w:sz w:val="22"/>
          <w:szCs w:val="22"/>
        </w:rPr>
        <w:t> </w:t>
      </w:r>
    </w:p>
    <w:p w:rsidR="00C52655" w:rsidP="00C52655" w:rsidRDefault="00C52655" w14:paraId="7580629A" w14:textId="77777777">
      <w:pPr>
        <w:pStyle w:val="paragraph"/>
        <w:numPr>
          <w:ilvl w:val="0"/>
          <w:numId w:val="12"/>
        </w:numPr>
        <w:shd w:val="clear" w:color="auto" w:fill="FFFFFF"/>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 xml:space="preserve">Provision of a Reader for a visually impaired </w:t>
      </w:r>
      <w:proofErr w:type="gramStart"/>
      <w:r>
        <w:rPr>
          <w:rStyle w:val="normaltextrun"/>
          <w:rFonts w:ascii="Calibri" w:hAnsi="Calibri" w:cs="Calibri"/>
          <w:color w:val="000000"/>
          <w:sz w:val="22"/>
          <w:szCs w:val="22"/>
        </w:rPr>
        <w:t>applicant;</w:t>
      </w:r>
      <w:proofErr w:type="gramEnd"/>
      <w:r>
        <w:rPr>
          <w:rStyle w:val="eop"/>
          <w:rFonts w:ascii="Calibri" w:hAnsi="Calibri" w:cs="Calibri"/>
          <w:color w:val="000000"/>
          <w:sz w:val="22"/>
          <w:szCs w:val="22"/>
        </w:rPr>
        <w:t> </w:t>
      </w:r>
    </w:p>
    <w:p w:rsidR="00C52655" w:rsidP="00C52655" w:rsidRDefault="00C52655" w14:paraId="595399B1" w14:textId="77777777">
      <w:pPr>
        <w:pStyle w:val="paragraph"/>
        <w:numPr>
          <w:ilvl w:val="0"/>
          <w:numId w:val="12"/>
        </w:numPr>
        <w:shd w:val="clear" w:color="auto" w:fill="FFFFFF"/>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 xml:space="preserve">Provision of Auxiliary Aids – for example, a person to guide a visually impaired applicant around the interview </w:t>
      </w:r>
      <w:proofErr w:type="gramStart"/>
      <w:r>
        <w:rPr>
          <w:rStyle w:val="normaltextrun"/>
          <w:rFonts w:ascii="Calibri" w:hAnsi="Calibri" w:cs="Calibri"/>
          <w:color w:val="000000"/>
          <w:sz w:val="22"/>
          <w:szCs w:val="22"/>
        </w:rPr>
        <w:t>venue;</w:t>
      </w:r>
      <w:proofErr w:type="gramEnd"/>
      <w:r>
        <w:rPr>
          <w:rStyle w:val="normaltextrun"/>
          <w:rFonts w:ascii="Calibri" w:hAnsi="Calibri" w:cs="Calibri"/>
          <w:color w:val="000000"/>
          <w:sz w:val="22"/>
          <w:szCs w:val="22"/>
        </w:rPr>
        <w:t>       </w:t>
      </w:r>
      <w:r>
        <w:rPr>
          <w:rStyle w:val="eop"/>
          <w:rFonts w:ascii="Calibri" w:hAnsi="Calibri" w:cs="Calibri"/>
          <w:color w:val="000000"/>
          <w:sz w:val="22"/>
          <w:szCs w:val="22"/>
        </w:rPr>
        <w:t> </w:t>
      </w:r>
    </w:p>
    <w:p w:rsidR="00C52655" w:rsidP="00C52655" w:rsidRDefault="00C52655" w14:paraId="773BFCEE" w14:textId="77777777">
      <w:pPr>
        <w:pStyle w:val="paragraph"/>
        <w:numPr>
          <w:ilvl w:val="0"/>
          <w:numId w:val="12"/>
        </w:numPr>
        <w:shd w:val="clear" w:color="auto" w:fill="FFFFFF"/>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 xml:space="preserve">Provision of special equipment – for example, adapted keyboards for applicants whose disability may affect their manual dexterity and/or large screen computers for applicants with visual </w:t>
      </w:r>
      <w:proofErr w:type="gramStart"/>
      <w:r>
        <w:rPr>
          <w:rStyle w:val="normaltextrun"/>
          <w:rFonts w:ascii="Calibri" w:hAnsi="Calibri" w:cs="Calibri"/>
          <w:color w:val="000000"/>
          <w:sz w:val="22"/>
          <w:szCs w:val="22"/>
        </w:rPr>
        <w:t>impairments;</w:t>
      </w:r>
      <w:proofErr w:type="gramEnd"/>
      <w:r>
        <w:rPr>
          <w:rStyle w:val="eop"/>
          <w:rFonts w:ascii="Calibri" w:hAnsi="Calibri" w:cs="Calibri"/>
          <w:color w:val="000000"/>
          <w:sz w:val="22"/>
          <w:szCs w:val="22"/>
        </w:rPr>
        <w:t> </w:t>
      </w:r>
    </w:p>
    <w:p w:rsidR="00C52655" w:rsidP="00C52655" w:rsidRDefault="00C52655" w14:paraId="53632A4D" w14:textId="77777777">
      <w:pPr>
        <w:pStyle w:val="paragraph"/>
        <w:numPr>
          <w:ilvl w:val="0"/>
          <w:numId w:val="12"/>
        </w:numPr>
        <w:shd w:val="clear" w:color="auto" w:fill="FFFFFF"/>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 xml:space="preserve">Provision of a Sign Language Interpreter for an applicant with a hearing </w:t>
      </w:r>
      <w:proofErr w:type="gramStart"/>
      <w:r>
        <w:rPr>
          <w:rStyle w:val="normaltextrun"/>
          <w:rFonts w:ascii="Calibri" w:hAnsi="Calibri" w:cs="Calibri"/>
          <w:color w:val="000000"/>
          <w:sz w:val="22"/>
          <w:szCs w:val="22"/>
        </w:rPr>
        <w:t>impairment;</w:t>
      </w:r>
      <w:proofErr w:type="gramEnd"/>
      <w:r>
        <w:rPr>
          <w:rStyle w:val="eop"/>
          <w:rFonts w:ascii="Calibri" w:hAnsi="Calibri" w:cs="Calibri"/>
          <w:color w:val="000000"/>
          <w:sz w:val="22"/>
          <w:szCs w:val="22"/>
        </w:rPr>
        <w:t> </w:t>
      </w:r>
    </w:p>
    <w:p w:rsidR="00C52655" w:rsidP="00C52655" w:rsidRDefault="00C52655" w14:paraId="1E5A9EEC" w14:textId="77777777">
      <w:pPr>
        <w:pStyle w:val="paragraph"/>
        <w:numPr>
          <w:ilvl w:val="0"/>
          <w:numId w:val="12"/>
        </w:numPr>
        <w:shd w:val="clear" w:color="auto" w:fill="FFFFFF"/>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 xml:space="preserve">Where interviews are being conducted by telephone, provision for interview by textphone for an applicant with a hearing </w:t>
      </w:r>
      <w:proofErr w:type="gramStart"/>
      <w:r>
        <w:rPr>
          <w:rStyle w:val="normaltextrun"/>
          <w:rFonts w:ascii="Calibri" w:hAnsi="Calibri" w:cs="Calibri"/>
          <w:color w:val="000000"/>
          <w:sz w:val="22"/>
          <w:szCs w:val="22"/>
        </w:rPr>
        <w:t>impairment;</w:t>
      </w:r>
      <w:proofErr w:type="gramEnd"/>
      <w:r>
        <w:rPr>
          <w:rStyle w:val="eop"/>
          <w:rFonts w:ascii="Calibri" w:hAnsi="Calibri" w:cs="Calibri"/>
          <w:color w:val="000000"/>
          <w:sz w:val="22"/>
          <w:szCs w:val="22"/>
        </w:rPr>
        <w:t> </w:t>
      </w:r>
    </w:p>
    <w:p w:rsidR="00C52655" w:rsidP="00C52655" w:rsidRDefault="00C52655" w14:paraId="158F7A23" w14:textId="77777777">
      <w:pPr>
        <w:pStyle w:val="paragraph"/>
        <w:numPr>
          <w:ilvl w:val="0"/>
          <w:numId w:val="12"/>
        </w:numPr>
        <w:shd w:val="clear" w:color="auto" w:fill="FFFFFF"/>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 xml:space="preserve">Provision of vehicle parking as proximate to the interview venue as reasonably practicable for an applicant with a mobility </w:t>
      </w:r>
      <w:proofErr w:type="gramStart"/>
      <w:r>
        <w:rPr>
          <w:rStyle w:val="normaltextrun"/>
          <w:rFonts w:ascii="Calibri" w:hAnsi="Calibri" w:cs="Calibri"/>
          <w:color w:val="000000"/>
          <w:sz w:val="22"/>
          <w:szCs w:val="22"/>
        </w:rPr>
        <w:t>impairment;</w:t>
      </w:r>
      <w:proofErr w:type="gramEnd"/>
      <w:r>
        <w:rPr>
          <w:rStyle w:val="eop"/>
          <w:rFonts w:ascii="Calibri" w:hAnsi="Calibri" w:cs="Calibri"/>
          <w:color w:val="000000"/>
          <w:sz w:val="22"/>
          <w:szCs w:val="22"/>
        </w:rPr>
        <w:t> </w:t>
      </w:r>
    </w:p>
    <w:p w:rsidR="00C52655" w:rsidP="00C52655" w:rsidRDefault="00C52655" w14:paraId="3C4D3F3F" w14:textId="77777777">
      <w:pPr>
        <w:pStyle w:val="paragraph"/>
        <w:numPr>
          <w:ilvl w:val="0"/>
          <w:numId w:val="12"/>
        </w:numPr>
        <w:shd w:val="clear" w:color="auto" w:fill="FFFFFF"/>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rPr>
        <w:t xml:space="preserve">Modification of interview premises – for example, in order to ensure that an applicant who uses a wheelchair can gain access to the building where the interview is being held, the school / academy / college may consider using ramps, holding interviews on the ground floor (if there is no adequate lift), considering the placement of furniture and rearranging if </w:t>
      </w:r>
      <w:proofErr w:type="gramStart"/>
      <w:r>
        <w:rPr>
          <w:rStyle w:val="normaltextrun"/>
          <w:rFonts w:ascii="Calibri" w:hAnsi="Calibri" w:cs="Calibri"/>
          <w:color w:val="000000"/>
          <w:sz w:val="22"/>
          <w:szCs w:val="22"/>
        </w:rPr>
        <w:t>necessary</w:t>
      </w:r>
      <w:proofErr w:type="gramEnd"/>
      <w:r>
        <w:rPr>
          <w:rStyle w:val="normaltextrun"/>
          <w:rFonts w:ascii="Calibri" w:hAnsi="Calibri" w:cs="Calibri"/>
          <w:color w:val="000000"/>
          <w:sz w:val="22"/>
          <w:szCs w:val="22"/>
        </w:rPr>
        <w:t xml:space="preserve"> etc. </w:t>
      </w:r>
      <w:r>
        <w:rPr>
          <w:rStyle w:val="eop"/>
          <w:rFonts w:ascii="Calibri" w:hAnsi="Calibri" w:cs="Calibri"/>
          <w:color w:val="000000"/>
          <w:sz w:val="22"/>
          <w:szCs w:val="22"/>
        </w:rPr>
        <w:t> </w:t>
      </w:r>
    </w:p>
    <w:p w:rsidRPr="00FD7498" w:rsidR="00C52655" w:rsidP="00C52655" w:rsidRDefault="00C52655" w14:paraId="7A802601" w14:textId="77777777">
      <w:pPr>
        <w:jc w:val="right"/>
        <w:rPr>
          <w:b/>
        </w:rPr>
      </w:pPr>
    </w:p>
    <w:p w:rsidR="00C52655" w:rsidP="00C52655" w:rsidRDefault="00C52655" w14:paraId="213EF791" w14:textId="77777777">
      <w:pPr>
        <w:ind w:left="7200"/>
        <w:rPr>
          <w:b/>
          <w:sz w:val="28"/>
        </w:rPr>
      </w:pPr>
    </w:p>
    <w:p w:rsidRPr="00C65573" w:rsidR="00C52655" w:rsidP="00C52655" w:rsidRDefault="00C52655" w14:paraId="73040B37" w14:textId="29D4A5C9">
      <w:pPr>
        <w:ind w:left="7200"/>
        <w:rPr>
          <w:b/>
        </w:rPr>
      </w:pPr>
      <w:r w:rsidRPr="00C65573">
        <w:rPr>
          <w:b/>
          <w:noProof/>
          <w:sz w:val="28"/>
        </w:rPr>
        <w:drawing>
          <wp:anchor distT="0" distB="0" distL="114300" distR="114300" simplePos="0" relativeHeight="251665408" behindDoc="0" locked="0" layoutInCell="1" allowOverlap="1" wp14:anchorId="26B383F6" wp14:editId="2FE6E6D3">
            <wp:simplePos x="0" y="0"/>
            <wp:positionH relativeFrom="column">
              <wp:posOffset>3955090</wp:posOffset>
            </wp:positionH>
            <wp:positionV relativeFrom="paragraph">
              <wp:posOffset>308093</wp:posOffset>
            </wp:positionV>
            <wp:extent cx="2300605" cy="123317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00605" cy="1233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5573">
        <w:rPr>
          <w:b/>
          <w:sz w:val="28"/>
        </w:rPr>
        <w:t>A</w:t>
      </w:r>
      <w:bookmarkStart w:name="AppendixIEIA" w:id="13"/>
      <w:r w:rsidRPr="00C65573">
        <w:rPr>
          <w:b/>
          <w:sz w:val="28"/>
        </w:rPr>
        <w:t xml:space="preserve">ppendix </w:t>
      </w:r>
      <w:r>
        <w:rPr>
          <w:b/>
          <w:sz w:val="28"/>
        </w:rPr>
        <w:t>3</w:t>
      </w:r>
    </w:p>
    <w:bookmarkEnd w:id="13"/>
    <w:p w:rsidR="00C52655" w:rsidP="00C52655" w:rsidRDefault="00C52655" w14:paraId="7D2F3C6E" w14:textId="77777777"/>
    <w:p w:rsidRPr="000346B8" w:rsidR="00C52655" w:rsidP="00C52655" w:rsidRDefault="00C52655" w14:paraId="182E471E" w14:textId="77777777">
      <w:r w:rsidRPr="000346B8">
        <w:rPr>
          <w:b/>
          <w:sz w:val="32"/>
          <w:szCs w:val="32"/>
        </w:rPr>
        <w:t>Initial</w:t>
      </w:r>
      <w:r>
        <w:rPr>
          <w:b/>
          <w:sz w:val="32"/>
          <w:szCs w:val="32"/>
        </w:rPr>
        <w:t xml:space="preserve"> Equalities Impact Assessment</w:t>
      </w:r>
      <w:r w:rsidRPr="000346B8">
        <w:rPr>
          <w:b/>
          <w:sz w:val="32"/>
          <w:szCs w:val="32"/>
        </w:rPr>
        <w:t xml:space="preserve"> Trust Screening </w:t>
      </w:r>
      <w:r>
        <w:rPr>
          <w:b/>
          <w:sz w:val="32"/>
          <w:szCs w:val="32"/>
        </w:rPr>
        <w:t>Template</w:t>
      </w:r>
    </w:p>
    <w:p w:rsidRPr="000346B8" w:rsidR="00C52655" w:rsidP="00C52655" w:rsidRDefault="00C52655" w14:paraId="426B06D1" w14:textId="77777777">
      <w:pPr>
        <w:rPr>
          <w:b/>
          <w:sz w:val="32"/>
          <w:szCs w:val="32"/>
        </w:rPr>
      </w:pPr>
    </w:p>
    <w:p w:rsidRPr="000346B8" w:rsidR="00C52655" w:rsidP="00C52655" w:rsidRDefault="00C52655" w14:paraId="1EF14D41" w14:textId="77777777">
      <w:pPr>
        <w:rPr>
          <w:b/>
          <w:sz w:val="32"/>
          <w:szCs w:val="32"/>
        </w:rPr>
      </w:pPr>
      <w:r w:rsidRPr="000346B8">
        <w:rPr>
          <w:b/>
          <w:sz w:val="32"/>
          <w:szCs w:val="32"/>
        </w:rPr>
        <w:t>Name of Policy:</w:t>
      </w:r>
    </w:p>
    <w:tbl>
      <w:tblPr>
        <w:tblStyle w:val="TableGrid"/>
        <w:tblW w:w="0" w:type="auto"/>
        <w:tblLook w:val="04A0" w:firstRow="1" w:lastRow="0" w:firstColumn="1" w:lastColumn="0" w:noHBand="0" w:noVBand="1"/>
      </w:tblPr>
      <w:tblGrid>
        <w:gridCol w:w="4508"/>
        <w:gridCol w:w="4508"/>
      </w:tblGrid>
      <w:tr w:rsidR="00C52655" w:rsidTr="00C52655" w14:paraId="3A284CB2" w14:textId="77777777">
        <w:tc>
          <w:tcPr>
            <w:tcW w:w="4508" w:type="dxa"/>
          </w:tcPr>
          <w:p w:rsidRPr="00507759" w:rsidR="00C52655" w:rsidP="00C52655" w:rsidRDefault="00C52655" w14:paraId="2A2D7B79" w14:textId="77777777">
            <w:pPr>
              <w:pStyle w:val="ListParagraph"/>
              <w:numPr>
                <w:ilvl w:val="0"/>
                <w:numId w:val="10"/>
              </w:numPr>
              <w:rPr>
                <w:b/>
                <w:sz w:val="28"/>
              </w:rPr>
            </w:pPr>
            <w:r w:rsidRPr="00507759">
              <w:rPr>
                <w:b/>
                <w:sz w:val="28"/>
              </w:rPr>
              <w:t>What are you looking to achieve in this activity?</w:t>
            </w:r>
          </w:p>
        </w:tc>
        <w:tc>
          <w:tcPr>
            <w:tcW w:w="4508" w:type="dxa"/>
          </w:tcPr>
          <w:p w:rsidR="00C52655" w:rsidP="00C52655" w:rsidRDefault="00C52655" w14:paraId="2DE6A806" w14:textId="77777777"/>
          <w:p w:rsidR="00C52655" w:rsidP="00C52655" w:rsidRDefault="00C52655" w14:paraId="04C8CA92" w14:textId="77777777"/>
          <w:p w:rsidR="00C52655" w:rsidP="00C52655" w:rsidRDefault="00C52655" w14:paraId="260FF518" w14:textId="77777777"/>
          <w:p w:rsidR="00C52655" w:rsidP="00C52655" w:rsidRDefault="00C52655" w14:paraId="4D3A5A15" w14:textId="77777777"/>
          <w:p w:rsidR="00C52655" w:rsidP="00C52655" w:rsidRDefault="00C52655" w14:paraId="529EB297" w14:textId="77777777"/>
          <w:p w:rsidR="00C52655" w:rsidP="00C52655" w:rsidRDefault="00C52655" w14:paraId="2D363854" w14:textId="77777777"/>
          <w:p w:rsidR="00C52655" w:rsidP="00C52655" w:rsidRDefault="00C52655" w14:paraId="141BB075" w14:textId="77777777"/>
          <w:p w:rsidR="00C52655" w:rsidP="00C52655" w:rsidRDefault="00C52655" w14:paraId="054D25FD" w14:textId="77777777"/>
          <w:p w:rsidR="00C52655" w:rsidP="00C52655" w:rsidRDefault="00C52655" w14:paraId="7BB71833" w14:textId="77777777"/>
        </w:tc>
      </w:tr>
      <w:tr w:rsidR="00C52655" w:rsidTr="00C52655" w14:paraId="2D77F76A" w14:textId="77777777">
        <w:tc>
          <w:tcPr>
            <w:tcW w:w="4508" w:type="dxa"/>
          </w:tcPr>
          <w:p w:rsidRPr="00507759" w:rsidR="00C52655" w:rsidP="00C52655" w:rsidRDefault="00C52655" w14:paraId="37131F5B" w14:textId="77777777">
            <w:pPr>
              <w:pStyle w:val="ListParagraph"/>
              <w:numPr>
                <w:ilvl w:val="0"/>
                <w:numId w:val="10"/>
              </w:numPr>
              <w:rPr>
                <w:b/>
                <w:sz w:val="28"/>
              </w:rPr>
            </w:pPr>
            <w:r w:rsidRPr="00507759">
              <w:rPr>
                <w:b/>
                <w:sz w:val="28"/>
              </w:rPr>
              <w:t>Who in the main will benefit?</w:t>
            </w:r>
          </w:p>
        </w:tc>
        <w:tc>
          <w:tcPr>
            <w:tcW w:w="4508" w:type="dxa"/>
          </w:tcPr>
          <w:p w:rsidR="00C52655" w:rsidP="00C52655" w:rsidRDefault="00C52655" w14:paraId="73A6C5F7" w14:textId="77777777"/>
          <w:p w:rsidR="00C52655" w:rsidP="00C52655" w:rsidRDefault="00C52655" w14:paraId="600581C0" w14:textId="77777777"/>
          <w:p w:rsidR="00C52655" w:rsidP="00C52655" w:rsidRDefault="00C52655" w14:paraId="4E4F87AE" w14:textId="77777777"/>
          <w:p w:rsidR="00C52655" w:rsidP="00C52655" w:rsidRDefault="00C52655" w14:paraId="5C14EB63" w14:textId="77777777"/>
          <w:p w:rsidR="00C52655" w:rsidP="00C52655" w:rsidRDefault="00C52655" w14:paraId="29971241" w14:textId="77777777"/>
          <w:p w:rsidR="00C52655" w:rsidP="00C52655" w:rsidRDefault="00C52655" w14:paraId="23A40090" w14:textId="77777777"/>
          <w:p w:rsidR="00C52655" w:rsidP="00C52655" w:rsidRDefault="00C52655" w14:paraId="65B64996" w14:textId="77777777"/>
          <w:p w:rsidR="00C52655" w:rsidP="00C52655" w:rsidRDefault="00C52655" w14:paraId="1D31DEF4" w14:textId="77777777"/>
          <w:p w:rsidR="00C52655" w:rsidP="00C52655" w:rsidRDefault="00C52655" w14:paraId="1D42F9DB" w14:textId="77777777"/>
        </w:tc>
      </w:tr>
      <w:tr w:rsidR="00C52655" w:rsidTr="00C52655" w14:paraId="6BDB6617" w14:textId="77777777">
        <w:tc>
          <w:tcPr>
            <w:tcW w:w="4508" w:type="dxa"/>
          </w:tcPr>
          <w:p w:rsidRPr="00507759" w:rsidR="00C52655" w:rsidP="00C52655" w:rsidRDefault="00C52655" w14:paraId="6E5B6177" w14:textId="77777777">
            <w:pPr>
              <w:pStyle w:val="ListParagraph"/>
              <w:numPr>
                <w:ilvl w:val="0"/>
                <w:numId w:val="10"/>
              </w:numPr>
              <w:rPr>
                <w:b/>
                <w:sz w:val="28"/>
              </w:rPr>
            </w:pPr>
            <w:r w:rsidRPr="00507759">
              <w:rPr>
                <w:b/>
                <w:sz w:val="28"/>
              </w:rPr>
              <w:t xml:space="preserve">Does the activity have the potential to cause adverse impact or discriminate against different protected characteristics in the school community? </w:t>
            </w:r>
          </w:p>
        </w:tc>
        <w:tc>
          <w:tcPr>
            <w:tcW w:w="4508" w:type="dxa"/>
          </w:tcPr>
          <w:p w:rsidR="00C52655" w:rsidP="00C52655" w:rsidRDefault="00C52655" w14:paraId="42B708C4" w14:textId="77777777"/>
          <w:p w:rsidR="00C52655" w:rsidP="00C52655" w:rsidRDefault="00C52655" w14:paraId="02D82ED5" w14:textId="77777777"/>
          <w:p w:rsidR="00C52655" w:rsidP="00C52655" w:rsidRDefault="00C52655" w14:paraId="3A895CDF" w14:textId="77777777"/>
          <w:p w:rsidR="00C52655" w:rsidP="00C52655" w:rsidRDefault="00C52655" w14:paraId="42BCB965" w14:textId="77777777"/>
          <w:p w:rsidR="00C52655" w:rsidP="00C52655" w:rsidRDefault="00C52655" w14:paraId="5D213520" w14:textId="77777777"/>
          <w:p w:rsidR="00C52655" w:rsidP="00C52655" w:rsidRDefault="00C52655" w14:paraId="5DFFF9DE" w14:textId="77777777"/>
          <w:p w:rsidR="00C52655" w:rsidP="00C52655" w:rsidRDefault="00C52655" w14:paraId="4021B368" w14:textId="77777777"/>
          <w:p w:rsidR="00C52655" w:rsidP="00C52655" w:rsidRDefault="00C52655" w14:paraId="67EC7CFD" w14:textId="77777777"/>
          <w:p w:rsidR="00C52655" w:rsidP="00C52655" w:rsidRDefault="00C52655" w14:paraId="7683D870" w14:textId="77777777"/>
          <w:p w:rsidR="00C52655" w:rsidP="00C52655" w:rsidRDefault="00C52655" w14:paraId="3B133B6C" w14:textId="77777777"/>
        </w:tc>
      </w:tr>
      <w:tr w:rsidR="00C52655" w:rsidTr="00C52655" w14:paraId="7F5E99E7" w14:textId="77777777">
        <w:tc>
          <w:tcPr>
            <w:tcW w:w="4508" w:type="dxa"/>
          </w:tcPr>
          <w:p w:rsidRPr="00507759" w:rsidR="00C52655" w:rsidP="00C52655" w:rsidRDefault="00C52655" w14:paraId="5AE8619C" w14:textId="77777777">
            <w:pPr>
              <w:pStyle w:val="ListParagraph"/>
              <w:numPr>
                <w:ilvl w:val="0"/>
                <w:numId w:val="10"/>
              </w:numPr>
              <w:rPr>
                <w:b/>
                <w:sz w:val="28"/>
              </w:rPr>
            </w:pPr>
            <w:r w:rsidRPr="00507759">
              <w:rPr>
                <w:b/>
                <w:sz w:val="28"/>
              </w:rPr>
              <w:t>Does the activity make a positive contribution to equalities?</w:t>
            </w:r>
          </w:p>
        </w:tc>
        <w:tc>
          <w:tcPr>
            <w:tcW w:w="4508" w:type="dxa"/>
          </w:tcPr>
          <w:p w:rsidR="00C52655" w:rsidP="00C52655" w:rsidRDefault="00C52655" w14:paraId="1FF5952F" w14:textId="77777777"/>
          <w:p w:rsidR="00C52655" w:rsidP="00C52655" w:rsidRDefault="00C52655" w14:paraId="2B68FB0D" w14:textId="77777777"/>
          <w:p w:rsidR="00C52655" w:rsidP="00C52655" w:rsidRDefault="00C52655" w14:paraId="7573E66E" w14:textId="77777777"/>
          <w:p w:rsidR="00C52655" w:rsidP="00C52655" w:rsidRDefault="00C52655" w14:paraId="7A5BF973" w14:textId="77777777"/>
          <w:p w:rsidR="00C52655" w:rsidP="00C52655" w:rsidRDefault="00C52655" w14:paraId="357DBBC5" w14:textId="77777777"/>
          <w:p w:rsidR="00C52655" w:rsidP="00C52655" w:rsidRDefault="00C52655" w14:paraId="33994C4F" w14:textId="77777777"/>
          <w:p w:rsidR="00C52655" w:rsidP="00C52655" w:rsidRDefault="00C52655" w14:paraId="1B114114" w14:textId="77777777"/>
          <w:p w:rsidR="00C52655" w:rsidP="00C52655" w:rsidRDefault="00C52655" w14:paraId="7FFA4F97" w14:textId="77777777"/>
          <w:p w:rsidR="00C52655" w:rsidP="00C52655" w:rsidRDefault="00C52655" w14:paraId="40CC3DF4" w14:textId="77777777"/>
          <w:p w:rsidR="00C52655" w:rsidP="00C52655" w:rsidRDefault="00C52655" w14:paraId="76719B45" w14:textId="77777777"/>
        </w:tc>
      </w:tr>
    </w:tbl>
    <w:p w:rsidR="00C52655" w:rsidP="00C52655" w:rsidRDefault="00C52655" w14:paraId="6B432C39" w14:textId="77777777"/>
    <w:p w:rsidR="00C52655" w:rsidP="00C52655" w:rsidRDefault="00C52655" w14:paraId="0B0489E9" w14:textId="77777777">
      <w:r>
        <w:t>As outlined in the Equality Act 2010, there are 9 protected characteristic groups, they are: age, disability, gender reassignment, marriage and civil partnership, pregnancy and maternity, race, religion or belief and sex. Additional considerations should also be made to consider the impacts on individuals with caring responsibilities and pupil premium status or any other potentially impacted group.</w:t>
      </w:r>
    </w:p>
    <w:p w:rsidR="00C52655" w:rsidP="00C52655" w:rsidRDefault="00C52655" w14:paraId="482B6538" w14:textId="77777777">
      <w:r>
        <w:t>When completing this initial assessment, users should use the core general duties from the Equality Act 2010 as well as the Public Sector Equality Duty. They are as follows:</w:t>
      </w:r>
    </w:p>
    <w:p w:rsidR="00C52655" w:rsidP="00C52655" w:rsidRDefault="00C52655" w14:paraId="43D6EA50" w14:textId="77777777">
      <w:pPr>
        <w:pStyle w:val="ListParagraph"/>
        <w:numPr>
          <w:ilvl w:val="0"/>
          <w:numId w:val="1"/>
        </w:numPr>
      </w:pPr>
      <w:r>
        <w:t>To promote equality of opportunity between those who hold a protected characteristic and those who do not.</w:t>
      </w:r>
    </w:p>
    <w:p w:rsidR="00C52655" w:rsidP="00C52655" w:rsidRDefault="00C52655" w14:paraId="26E7D827" w14:textId="77777777">
      <w:pPr>
        <w:pStyle w:val="ListParagraph"/>
        <w:numPr>
          <w:ilvl w:val="0"/>
          <w:numId w:val="1"/>
        </w:numPr>
      </w:pPr>
      <w:r>
        <w:t xml:space="preserve">To eliminate unlawful behaviour, including harassment, </w:t>
      </w:r>
      <w:proofErr w:type="gramStart"/>
      <w:r>
        <w:t>victimisation</w:t>
      </w:r>
      <w:proofErr w:type="gramEnd"/>
      <w:r>
        <w:t xml:space="preserve"> and discrimination.</w:t>
      </w:r>
    </w:p>
    <w:p w:rsidR="00C52655" w:rsidP="00C52655" w:rsidRDefault="00C52655" w14:paraId="275C28E3" w14:textId="77777777">
      <w:pPr>
        <w:pStyle w:val="ListParagraph"/>
        <w:numPr>
          <w:ilvl w:val="0"/>
          <w:numId w:val="1"/>
        </w:numPr>
      </w:pPr>
      <w:r>
        <w:t>To promote good relations between people who hold a protected characteristic and those who do not.</w:t>
      </w:r>
    </w:p>
    <w:p w:rsidR="00C52655" w:rsidP="00C52655" w:rsidRDefault="00C52655" w14:paraId="15994257" w14:textId="77777777">
      <w:pPr>
        <w:pStyle w:val="ListParagraph"/>
        <w:numPr>
          <w:ilvl w:val="0"/>
          <w:numId w:val="1"/>
        </w:numPr>
      </w:pPr>
      <w:r>
        <w:t>To encourage participation and promote positive attitudes towards those with protected characteristics, even when this involves treating certain protected characteristics more favourably than others.</w:t>
      </w:r>
    </w:p>
    <w:p w:rsidR="00C52655" w:rsidP="00C52655" w:rsidRDefault="00C52655" w14:paraId="3392CE16" w14:textId="77777777"/>
    <w:p w:rsidR="00C52655" w:rsidP="00C52655" w:rsidRDefault="00C52655" w14:paraId="21F8EA9A" w14:textId="77777777">
      <w:r>
        <w:t xml:space="preserve">If upon completing this initial Trust Equalities Screening form, a protected characteristic group is identified as being potentially adversely affected or discriminated against then a complete Equalities Impact Assessment must occur. </w:t>
      </w:r>
    </w:p>
    <w:p w:rsidR="00C52655" w:rsidP="00C52655" w:rsidRDefault="00C52655" w14:paraId="654CC9CB" w14:textId="77777777"/>
    <w:p w:rsidR="00C52655" w:rsidP="00C52655" w:rsidRDefault="00C52655" w14:paraId="4DE66542" w14:textId="77777777">
      <w:r>
        <w:t xml:space="preserve">Signed (Completing Officer) </w:t>
      </w:r>
      <w:r>
        <w:tab/>
      </w:r>
      <w:r>
        <w:tab/>
      </w:r>
      <w:r>
        <w:tab/>
      </w:r>
      <w:r>
        <w:tab/>
      </w:r>
      <w:r>
        <w:tab/>
      </w:r>
      <w:r>
        <w:tab/>
      </w:r>
      <w:r>
        <w:tab/>
      </w:r>
      <w:r>
        <w:t>Date:</w:t>
      </w:r>
    </w:p>
    <w:p w:rsidR="00C52655" w:rsidP="00C52655" w:rsidRDefault="00C52655" w14:paraId="1AC78020" w14:textId="77777777"/>
    <w:p w:rsidR="00C52655" w:rsidP="00C52655" w:rsidRDefault="00C52655" w14:paraId="728B1BB8" w14:textId="77777777">
      <w:r>
        <w:t>Name (please print)</w:t>
      </w:r>
    </w:p>
    <w:p w:rsidR="00C52655" w:rsidP="00C52655" w:rsidRDefault="00C52655" w14:paraId="5DB368B7" w14:textId="77777777"/>
    <w:p w:rsidR="00C52655" w:rsidP="00C52655" w:rsidRDefault="00C52655" w14:paraId="46C50C85" w14:textId="77777777">
      <w:r>
        <w:t xml:space="preserve">Signed (CEO/Principal) </w:t>
      </w:r>
      <w:r>
        <w:tab/>
      </w:r>
      <w:r>
        <w:tab/>
      </w:r>
      <w:r>
        <w:tab/>
      </w:r>
      <w:r>
        <w:tab/>
      </w:r>
      <w:r>
        <w:tab/>
      </w:r>
      <w:r>
        <w:tab/>
      </w:r>
      <w:r>
        <w:tab/>
      </w:r>
      <w:r>
        <w:tab/>
      </w:r>
      <w:r>
        <w:t>Date:</w:t>
      </w:r>
    </w:p>
    <w:p w:rsidR="00C52655" w:rsidP="00C52655" w:rsidRDefault="00C52655" w14:paraId="107E3491" w14:textId="77777777">
      <w:pPr>
        <w:sectPr w:rsidR="00C52655" w:rsidSect="00221C61">
          <w:headerReference w:type="default" r:id="rId18"/>
          <w:footerReference w:type="default" r:id="rId19"/>
          <w:pgSz w:w="11906" w:h="16838" w:orient="portrait"/>
          <w:pgMar w:top="1440" w:right="1440" w:bottom="1440" w:left="1440" w:header="708" w:footer="708" w:gutter="0"/>
          <w:cols w:space="708"/>
          <w:docGrid w:linePitch="360"/>
        </w:sectPr>
      </w:pPr>
      <w:r>
        <w:br/>
      </w:r>
      <w:r>
        <w:t>Name (please print)</w:t>
      </w:r>
    </w:p>
    <w:p w:rsidR="00C52655" w:rsidP="00C52655" w:rsidRDefault="00C52655" w14:paraId="54B367E1" w14:textId="77777777">
      <w:r w:rsidRPr="00840674">
        <w:rPr>
          <w:rFonts w:ascii="Arial" w:hAnsi="Arial" w:eastAsia="Times New Roman" w:cs="Arial"/>
          <w:noProof/>
          <w:sz w:val="32"/>
          <w:szCs w:val="32"/>
          <w:lang w:val="en-US"/>
        </w:rPr>
        <mc:AlternateContent>
          <mc:Choice Requires="wps">
            <w:drawing>
              <wp:anchor distT="0" distB="0" distL="114300" distR="114300" simplePos="0" relativeHeight="251663360" behindDoc="0" locked="0" layoutInCell="1" allowOverlap="1" wp14:anchorId="039E2873" wp14:editId="6582729B">
                <wp:simplePos x="0" y="0"/>
                <wp:positionH relativeFrom="margin">
                  <wp:posOffset>-682388</wp:posOffset>
                </wp:positionH>
                <wp:positionV relativeFrom="paragraph">
                  <wp:posOffset>-914400</wp:posOffset>
                </wp:positionV>
                <wp:extent cx="10082151" cy="1665027"/>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2151" cy="1665027"/>
                        </a:xfrm>
                        <a:prstGeom prst="rect">
                          <a:avLst/>
                        </a:prstGeom>
                        <a:solidFill>
                          <a:srgbClr val="FFFFFF"/>
                        </a:solidFill>
                        <a:ln w="9525">
                          <a:noFill/>
                          <a:miter lim="800000"/>
                          <a:headEnd/>
                          <a:tailEnd/>
                        </a:ln>
                      </wps:spPr>
                      <wps:txbx>
                        <w:txbxContent>
                          <w:p w:rsidRPr="00D223A9" w:rsidR="00464BD9" w:rsidP="00C52655" w:rsidRDefault="00464BD9" w14:paraId="42682EEB" w14:textId="4901E9E2">
                            <w:pPr>
                              <w:spacing w:after="0"/>
                              <w:jc w:val="right"/>
                              <w:rPr>
                                <w:b/>
                                <w:sz w:val="28"/>
                                <w:szCs w:val="8"/>
                              </w:rPr>
                            </w:pPr>
                            <w:bookmarkStart w:name="Appendix4" w:id="14"/>
                            <w:r w:rsidRPr="00D223A9">
                              <w:rPr>
                                <w:b/>
                                <w:sz w:val="28"/>
                                <w:szCs w:val="8"/>
                              </w:rPr>
                              <w:t xml:space="preserve">Appendix </w:t>
                            </w:r>
                            <w:r>
                              <w:rPr>
                                <w:b/>
                                <w:sz w:val="28"/>
                                <w:szCs w:val="8"/>
                              </w:rPr>
                              <w:t>4</w:t>
                            </w:r>
                          </w:p>
                          <w:bookmarkEnd w:id="14"/>
                          <w:p w:rsidR="00464BD9" w:rsidP="00C52655" w:rsidRDefault="00464BD9" w14:paraId="31DCC9FC" w14:textId="77777777">
                            <w:pPr>
                              <w:spacing w:after="0"/>
                              <w:jc w:val="center"/>
                              <w:rPr>
                                <w:sz w:val="32"/>
                                <w:szCs w:val="8"/>
                              </w:rPr>
                            </w:pPr>
                            <w:r w:rsidRPr="00A8287A">
                              <w:rPr>
                                <w:sz w:val="32"/>
                                <w:szCs w:val="8"/>
                              </w:rPr>
                              <w:t xml:space="preserve">Impact and Equalities </w:t>
                            </w:r>
                            <w:r>
                              <w:rPr>
                                <w:sz w:val="32"/>
                                <w:szCs w:val="8"/>
                              </w:rPr>
                              <w:t xml:space="preserve">Assessment </w:t>
                            </w:r>
                            <w:r w:rsidRPr="00A8287A">
                              <w:rPr>
                                <w:sz w:val="32"/>
                                <w:szCs w:val="8"/>
                              </w:rPr>
                              <w:t>Template</w:t>
                            </w:r>
                          </w:p>
                          <w:p w:rsidR="00464BD9" w:rsidP="00C52655" w:rsidRDefault="00464BD9" w14:paraId="7E3D8F80" w14:textId="77777777">
                            <w:pPr>
                              <w:spacing w:after="0"/>
                              <w:rPr>
                                <w:szCs w:val="8"/>
                              </w:rPr>
                            </w:pPr>
                            <w:r>
                              <w:rPr>
                                <w:szCs w:val="8"/>
                              </w:rPr>
                              <w:t>This form should be undertaken after an Initial Trust Screening has already been completed and has flagged that the policy/proposal has the potential to cause adverse impact or discrimination against the different protected characteristic groups outlined in the Equality Act 2010. In line with the Public Sector Equality Duty, it is the Trust’s responsibility to ensure its’ policies:</w:t>
                            </w:r>
                          </w:p>
                          <w:p w:rsidR="00464BD9" w:rsidP="00C52655" w:rsidRDefault="00464BD9" w14:paraId="1AB7223B" w14:textId="77777777">
                            <w:pPr>
                              <w:spacing w:after="0"/>
                              <w:rPr>
                                <w:szCs w:val="8"/>
                              </w:rPr>
                            </w:pPr>
                            <w:r>
                              <w:rPr>
                                <w:szCs w:val="8"/>
                              </w:rPr>
                              <w:t xml:space="preserve">1. Put an end to unlawful behaviour that is banned by the Equality Act 2010, including discrimination, </w:t>
                            </w:r>
                            <w:proofErr w:type="gramStart"/>
                            <w:r>
                              <w:rPr>
                                <w:szCs w:val="8"/>
                              </w:rPr>
                              <w:t>harassment</w:t>
                            </w:r>
                            <w:proofErr w:type="gramEnd"/>
                            <w:r>
                              <w:rPr>
                                <w:szCs w:val="8"/>
                              </w:rPr>
                              <w:t xml:space="preserve"> and victimisation</w:t>
                            </w:r>
                          </w:p>
                          <w:p w:rsidR="00464BD9" w:rsidP="00C52655" w:rsidRDefault="00464BD9" w14:paraId="7EA8E74E" w14:textId="77777777">
                            <w:pPr>
                              <w:spacing w:after="0"/>
                              <w:rPr>
                                <w:szCs w:val="8"/>
                              </w:rPr>
                            </w:pPr>
                            <w:r>
                              <w:rPr>
                                <w:szCs w:val="8"/>
                              </w:rPr>
                              <w:t>2. Advance equal opportunities between people who have a protected characteristic and those who do not</w:t>
                            </w:r>
                          </w:p>
                          <w:p w:rsidRPr="00A8287A" w:rsidR="00464BD9" w:rsidP="00C52655" w:rsidRDefault="00464BD9" w14:paraId="30BE8C2E" w14:textId="77777777">
                            <w:pPr>
                              <w:spacing w:after="0"/>
                              <w:rPr>
                                <w:szCs w:val="8"/>
                              </w:rPr>
                            </w:pPr>
                            <w:r>
                              <w:rPr>
                                <w:szCs w:val="8"/>
                              </w:rPr>
                              <w:t>3. Foster good relations between people who have a protected characteristic and those who do not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6171730">
              <v:shape id="Text Box 4" style="position:absolute;margin-left:-53.75pt;margin-top:-1in;width:793.85pt;height:131.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" w14:anchorId="039E2873">
                <v:textbox>
                  <w:txbxContent>
                    <w:p w:rsidRPr="00D223A9" w:rsidR="00464BD9" w:rsidP="00C52655" w:rsidRDefault="00464BD9" w14:paraId="5B7455DA" w14:textId="4901E9E2">
                      <w:pPr>
                        <w:spacing w:after="0"/>
                        <w:jc w:val="right"/>
                        <w:rPr>
                          <w:b/>
                          <w:sz w:val="28"/>
                          <w:szCs w:val="8"/>
                        </w:rPr>
                      </w:pPr>
                      <w:r w:rsidRPr="00D223A9">
                        <w:rPr>
                          <w:b/>
                          <w:sz w:val="28"/>
                          <w:szCs w:val="8"/>
                        </w:rPr>
                        <w:t xml:space="preserve">Appendix </w:t>
                      </w:r>
                      <w:r>
                        <w:rPr>
                          <w:b/>
                          <w:sz w:val="28"/>
                          <w:szCs w:val="8"/>
                        </w:rPr>
                        <w:t>4</w:t>
                      </w:r>
                    </w:p>
                    <w:p w:rsidR="00464BD9" w:rsidP="00C52655" w:rsidRDefault="00464BD9" w14:paraId="07DFB038" w14:textId="77777777">
                      <w:pPr>
                        <w:spacing w:after="0"/>
                        <w:jc w:val="center"/>
                        <w:rPr>
                          <w:sz w:val="32"/>
                          <w:szCs w:val="8"/>
                        </w:rPr>
                      </w:pPr>
                      <w:r w:rsidRPr="00A8287A">
                        <w:rPr>
                          <w:sz w:val="32"/>
                          <w:szCs w:val="8"/>
                        </w:rPr>
                        <w:t xml:space="preserve">Impact and Equalities </w:t>
                      </w:r>
                      <w:r>
                        <w:rPr>
                          <w:sz w:val="32"/>
                          <w:szCs w:val="8"/>
                        </w:rPr>
                        <w:t xml:space="preserve">Assessment </w:t>
                      </w:r>
                      <w:r w:rsidRPr="00A8287A">
                        <w:rPr>
                          <w:sz w:val="32"/>
                          <w:szCs w:val="8"/>
                        </w:rPr>
                        <w:t>Template</w:t>
                      </w:r>
                    </w:p>
                    <w:p w:rsidR="00464BD9" w:rsidP="00C52655" w:rsidRDefault="00464BD9" w14:paraId="5E39760B" w14:textId="77777777">
                      <w:pPr>
                        <w:spacing w:after="0"/>
                        <w:rPr>
                          <w:szCs w:val="8"/>
                        </w:rPr>
                      </w:pPr>
                      <w:r>
                        <w:rPr>
                          <w:szCs w:val="8"/>
                        </w:rPr>
                        <w:t>This form should be undertaken after an Initial Trust Screening has already been completed and has flagged that the policy/proposal has the potential to cause adverse impact or discrimination against the different protected characteristic groups outlined in the Equality Act 2010. In line with the Public Sector Equality Duty, it is the Trust’s responsibility to ensure its’ policies:</w:t>
                      </w:r>
                    </w:p>
                    <w:p w:rsidR="00464BD9" w:rsidP="00C52655" w:rsidRDefault="00464BD9" w14:paraId="5B6CCB25" w14:textId="77777777">
                      <w:pPr>
                        <w:spacing w:after="0"/>
                        <w:rPr>
                          <w:szCs w:val="8"/>
                        </w:rPr>
                      </w:pPr>
                      <w:r>
                        <w:rPr>
                          <w:szCs w:val="8"/>
                        </w:rPr>
                        <w:t>1. Put an end to unlawful behaviour that is banned by the Equality Act 2010, including discrimination, harassment and victimisation</w:t>
                      </w:r>
                    </w:p>
                    <w:p w:rsidR="00464BD9" w:rsidP="00C52655" w:rsidRDefault="00464BD9" w14:paraId="0AACFE61" w14:textId="77777777">
                      <w:pPr>
                        <w:spacing w:after="0"/>
                        <w:rPr>
                          <w:szCs w:val="8"/>
                        </w:rPr>
                      </w:pPr>
                      <w:r>
                        <w:rPr>
                          <w:szCs w:val="8"/>
                        </w:rPr>
                        <w:t>2. Advance equal opportunities between people who have a protected characteristic and those who do not</w:t>
                      </w:r>
                    </w:p>
                    <w:p w:rsidRPr="00A8287A" w:rsidR="00464BD9" w:rsidP="00C52655" w:rsidRDefault="00464BD9" w14:paraId="5787C6C8" w14:textId="77777777">
                      <w:pPr>
                        <w:spacing w:after="0"/>
                        <w:rPr>
                          <w:szCs w:val="8"/>
                        </w:rPr>
                      </w:pPr>
                      <w:r>
                        <w:rPr>
                          <w:szCs w:val="8"/>
                        </w:rPr>
                        <w:t>3. Foster good relations between people who have a protected characteristic and those who do not</w:t>
                      </w:r>
                    </w:p>
                  </w:txbxContent>
                </v:textbox>
                <w10:wrap anchorx="margin"/>
              </v:shape>
            </w:pict>
          </mc:Fallback>
        </mc:AlternateContent>
      </w:r>
    </w:p>
    <w:p w:rsidR="00C52655" w:rsidP="00C52655" w:rsidRDefault="00C52655" w14:paraId="01A50E57" w14:textId="77777777"/>
    <w:p w:rsidR="00C52655" w:rsidP="00C52655" w:rsidRDefault="00C52655" w14:paraId="3423CCCA" w14:textId="77777777"/>
    <w:tbl>
      <w:tblPr>
        <w:tblpPr w:leftFromText="180" w:rightFromText="180" w:vertAnchor="text" w:horzAnchor="margin" w:tblpXSpec="center" w:tblpY="-38"/>
        <w:tblW w:w="16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643"/>
        <w:gridCol w:w="1515"/>
        <w:gridCol w:w="1516"/>
        <w:gridCol w:w="1516"/>
        <w:gridCol w:w="1516"/>
        <w:gridCol w:w="1520"/>
      </w:tblGrid>
      <w:tr w:rsidRPr="006461E4" w:rsidR="00C52655" w:rsidTr="00C52655" w14:paraId="3AC6AE2A" w14:textId="77777777">
        <w:trPr>
          <w:trHeight w:val="419"/>
        </w:trPr>
        <w:tc>
          <w:tcPr>
            <w:tcW w:w="8643" w:type="dxa"/>
            <w:shd w:val="clear" w:color="auto" w:fill="E0E0E0"/>
            <w:vAlign w:val="center"/>
          </w:tcPr>
          <w:p w:rsidRPr="006461E4" w:rsidR="00C52655" w:rsidP="00C52655" w:rsidRDefault="00C52655" w14:paraId="5C74292A" w14:textId="77777777">
            <w:pPr>
              <w:spacing w:after="0" w:line="240" w:lineRule="auto"/>
              <w:rPr>
                <w:rFonts w:ascii="Arial" w:hAnsi="Arial" w:eastAsia="Times New Roman" w:cs="Times New Roman"/>
                <w:sz w:val="24"/>
                <w:szCs w:val="24"/>
                <w:lang w:eastAsia="en-GB"/>
              </w:rPr>
            </w:pPr>
            <w:r w:rsidRPr="006461E4">
              <w:rPr>
                <w:rFonts w:ascii="Arial" w:hAnsi="Arial" w:eastAsia="Times New Roman" w:cs="Times New Roman"/>
                <w:sz w:val="24"/>
                <w:szCs w:val="24"/>
                <w:lang w:eastAsia="en-GB"/>
              </w:rPr>
              <w:t xml:space="preserve">Name of the policy/proposal being assessed? </w:t>
            </w:r>
          </w:p>
        </w:tc>
        <w:tc>
          <w:tcPr>
            <w:tcW w:w="7583" w:type="dxa"/>
            <w:gridSpan w:val="5"/>
          </w:tcPr>
          <w:p w:rsidRPr="006461E4" w:rsidR="00C52655" w:rsidP="00C52655" w:rsidRDefault="00C52655" w14:paraId="6F5C160C" w14:textId="77777777">
            <w:pPr>
              <w:spacing w:after="0" w:line="240" w:lineRule="auto"/>
              <w:jc w:val="both"/>
              <w:rPr>
                <w:rFonts w:ascii="Arial" w:hAnsi="Arial" w:eastAsia="Times New Roman" w:cs="Times New Roman"/>
                <w:sz w:val="24"/>
                <w:szCs w:val="24"/>
                <w:lang w:eastAsia="en-GB"/>
              </w:rPr>
            </w:pPr>
          </w:p>
        </w:tc>
      </w:tr>
      <w:tr w:rsidRPr="006461E4" w:rsidR="00C52655" w:rsidTr="00C52655" w14:paraId="6206853A" w14:textId="77777777">
        <w:trPr>
          <w:trHeight w:val="561"/>
        </w:trPr>
        <w:tc>
          <w:tcPr>
            <w:tcW w:w="8643" w:type="dxa"/>
            <w:tcBorders>
              <w:bottom w:val="single" w:color="auto" w:sz="4" w:space="0"/>
            </w:tcBorders>
            <w:shd w:val="clear" w:color="auto" w:fill="E0E0E0"/>
            <w:vAlign w:val="center"/>
          </w:tcPr>
          <w:p w:rsidRPr="006461E4" w:rsidR="00C52655" w:rsidP="00C52655" w:rsidRDefault="00C52655" w14:paraId="731458FF" w14:textId="77777777">
            <w:pPr>
              <w:spacing w:after="0" w:line="240" w:lineRule="auto"/>
              <w:rPr>
                <w:rFonts w:ascii="Arial" w:hAnsi="Arial" w:eastAsia="Times New Roman" w:cs="Times New Roman"/>
                <w:sz w:val="24"/>
                <w:szCs w:val="24"/>
                <w:lang w:eastAsia="en-GB"/>
              </w:rPr>
            </w:pPr>
            <w:r w:rsidRPr="006461E4">
              <w:rPr>
                <w:rFonts w:ascii="Arial" w:hAnsi="Arial" w:eastAsia="Times New Roman" w:cs="Times New Roman"/>
                <w:sz w:val="24"/>
                <w:szCs w:val="24"/>
                <w:lang w:eastAsia="en-GB"/>
              </w:rPr>
              <w:t>What are the proposals being assessed?</w:t>
            </w:r>
            <w:r w:rsidRPr="006461E4">
              <w:rPr>
                <w:rFonts w:ascii="Arial" w:hAnsi="Arial" w:eastAsia="Times New Roman" w:cs="Times New Roman"/>
                <w:b/>
                <w:sz w:val="24"/>
                <w:szCs w:val="24"/>
                <w:lang w:eastAsia="en-GB"/>
              </w:rPr>
              <w:t xml:space="preserve"> </w:t>
            </w:r>
            <w:r w:rsidRPr="006461E4">
              <w:rPr>
                <w:rFonts w:ascii="Arial" w:hAnsi="Arial" w:eastAsia="Times New Roman" w:cs="Times New Roman"/>
                <w:sz w:val="24"/>
                <w:szCs w:val="24"/>
                <w:lang w:eastAsia="en-GB"/>
              </w:rPr>
              <w:t>(</w:t>
            </w:r>
            <w:r w:rsidRPr="006461E4">
              <w:rPr>
                <w:rFonts w:ascii="Arial" w:hAnsi="Arial" w:eastAsia="Times New Roman" w:cs="Times New Roman"/>
                <w:b/>
                <w:sz w:val="24"/>
                <w:szCs w:val="24"/>
                <w:lang w:eastAsia="en-GB"/>
              </w:rPr>
              <w:t>Note:</w:t>
            </w:r>
            <w:r w:rsidRPr="006461E4">
              <w:rPr>
                <w:rFonts w:ascii="Arial" w:hAnsi="Arial" w:eastAsia="Times New Roman" w:cs="Times New Roman"/>
                <w:sz w:val="24"/>
                <w:szCs w:val="24"/>
                <w:lang w:eastAsia="en-GB"/>
              </w:rPr>
              <w:t xml:space="preserve"> ‘proposal’ includes a policy, service, function, strategy, project, procedure, restructure)</w:t>
            </w:r>
          </w:p>
          <w:p w:rsidRPr="006461E4" w:rsidR="00C52655" w:rsidP="00C52655" w:rsidRDefault="00C52655" w14:paraId="6EA7235F" w14:textId="77777777">
            <w:pPr>
              <w:spacing w:after="0" w:line="240" w:lineRule="auto"/>
              <w:rPr>
                <w:rFonts w:ascii="Arial" w:hAnsi="Arial" w:eastAsia="Times New Roman" w:cs="Times New Roman"/>
                <w:sz w:val="24"/>
                <w:szCs w:val="24"/>
                <w:lang w:eastAsia="en-GB"/>
              </w:rPr>
            </w:pPr>
          </w:p>
        </w:tc>
        <w:tc>
          <w:tcPr>
            <w:tcW w:w="7583" w:type="dxa"/>
            <w:gridSpan w:val="5"/>
          </w:tcPr>
          <w:p w:rsidRPr="006461E4" w:rsidR="00C52655" w:rsidP="00C52655" w:rsidRDefault="00C52655" w14:paraId="1D04F3B7" w14:textId="77777777">
            <w:pPr>
              <w:spacing w:after="0" w:line="240" w:lineRule="auto"/>
              <w:jc w:val="both"/>
              <w:rPr>
                <w:rFonts w:ascii="Arial" w:hAnsi="Arial" w:eastAsia="Times New Roman" w:cs="Times New Roman"/>
                <w:sz w:val="24"/>
                <w:szCs w:val="24"/>
                <w:lang w:eastAsia="en-GB"/>
              </w:rPr>
            </w:pPr>
          </w:p>
        </w:tc>
      </w:tr>
      <w:tr w:rsidRPr="006461E4" w:rsidR="00C52655" w:rsidTr="00C52655" w14:paraId="6F6D9DEB" w14:textId="77777777">
        <w:trPr>
          <w:trHeight w:val="716"/>
        </w:trPr>
        <w:tc>
          <w:tcPr>
            <w:tcW w:w="8643" w:type="dxa"/>
            <w:shd w:val="clear" w:color="auto" w:fill="E0E0E0"/>
            <w:vAlign w:val="center"/>
          </w:tcPr>
          <w:p w:rsidRPr="006461E4" w:rsidR="00C52655" w:rsidP="00C52655" w:rsidRDefault="00C52655" w14:paraId="2F31E26E" w14:textId="77777777">
            <w:pPr>
              <w:spacing w:after="0" w:line="240" w:lineRule="auto"/>
              <w:rPr>
                <w:rFonts w:ascii="Arial" w:hAnsi="Arial" w:eastAsia="Times New Roman" w:cs="Times New Roman"/>
                <w:sz w:val="24"/>
                <w:szCs w:val="24"/>
                <w:lang w:eastAsia="en-GB"/>
              </w:rPr>
            </w:pPr>
            <w:r w:rsidRPr="006461E4">
              <w:rPr>
                <w:rFonts w:ascii="Arial" w:hAnsi="Arial" w:eastAsia="Times New Roman" w:cs="Times New Roman"/>
                <w:sz w:val="24"/>
                <w:szCs w:val="24"/>
                <w:lang w:eastAsia="en-GB"/>
              </w:rPr>
              <w:t>Who is the policy intended for? (tick all that apply)</w:t>
            </w:r>
          </w:p>
        </w:tc>
        <w:tc>
          <w:tcPr>
            <w:tcW w:w="1515" w:type="dxa"/>
          </w:tcPr>
          <w:p w:rsidRPr="006461E4" w:rsidR="00C52655" w:rsidP="00C52655" w:rsidRDefault="00C52655" w14:paraId="27C86011" w14:textId="77777777">
            <w:pPr>
              <w:spacing w:after="0" w:line="240" w:lineRule="auto"/>
              <w:jc w:val="center"/>
              <w:rPr>
                <w:rFonts w:ascii="Arial" w:hAnsi="Arial" w:eastAsia="Times New Roman" w:cs="Times New Roman"/>
                <w:sz w:val="24"/>
                <w:szCs w:val="24"/>
                <w:lang w:eastAsia="en-GB"/>
              </w:rPr>
            </w:pPr>
            <w:r w:rsidRPr="006461E4">
              <w:rPr>
                <w:rFonts w:ascii="Arial" w:hAnsi="Arial" w:eastAsia="Times New Roman" w:cs="Times New Roman"/>
                <w:sz w:val="24"/>
                <w:szCs w:val="24"/>
                <w:lang w:eastAsia="en-GB"/>
              </w:rPr>
              <w:t>Pupils</w:t>
            </w:r>
          </w:p>
          <w:sdt>
            <w:sdtPr>
              <w:rPr>
                <w:rFonts w:ascii="Arial" w:hAnsi="Arial" w:eastAsia="Times New Roman" w:cs="Times New Roman"/>
                <w:sz w:val="24"/>
                <w:szCs w:val="24"/>
                <w:lang w:eastAsia="en-GB"/>
              </w:rPr>
              <w:id w:val="-1034652867"/>
              <w14:checkbox>
                <w14:checked w14:val="0"/>
                <w14:checkedState w14:val="2612" w14:font="MS Gothic"/>
                <w14:uncheckedState w14:val="2610" w14:font="MS Gothic"/>
              </w14:checkbox>
            </w:sdtPr>
            <w:sdtContent>
              <w:p w:rsidRPr="006461E4" w:rsidR="00C52655" w:rsidP="00C52655" w:rsidRDefault="00C52655" w14:paraId="4D1A384D" w14:textId="77777777">
                <w:pPr>
                  <w:spacing w:after="0" w:line="240" w:lineRule="auto"/>
                  <w:jc w:val="center"/>
                  <w:rPr>
                    <w:rFonts w:ascii="Arial" w:hAnsi="Arial" w:eastAsia="Times New Roman" w:cs="Times New Roman"/>
                    <w:sz w:val="24"/>
                    <w:szCs w:val="24"/>
                    <w:lang w:eastAsia="en-GB"/>
                  </w:rPr>
                </w:pPr>
                <w:r w:rsidRPr="006461E4">
                  <w:rPr>
                    <w:rFonts w:ascii="Segoe UI Symbol" w:hAnsi="Segoe UI Symbol" w:eastAsia="Times New Roman" w:cs="Segoe UI Symbol"/>
                    <w:sz w:val="24"/>
                    <w:szCs w:val="24"/>
                    <w:lang w:eastAsia="en-GB"/>
                  </w:rPr>
                  <w:t>☐</w:t>
                </w:r>
              </w:p>
            </w:sdtContent>
          </w:sdt>
        </w:tc>
        <w:tc>
          <w:tcPr>
            <w:tcW w:w="1516" w:type="dxa"/>
          </w:tcPr>
          <w:p w:rsidRPr="006461E4" w:rsidR="00C52655" w:rsidP="00C52655" w:rsidRDefault="00C52655" w14:paraId="01EED0CC" w14:textId="77777777">
            <w:pPr>
              <w:spacing w:after="0" w:line="240" w:lineRule="auto"/>
              <w:jc w:val="center"/>
              <w:rPr>
                <w:rFonts w:ascii="Arial" w:hAnsi="Arial" w:eastAsia="Times New Roman" w:cs="Times New Roman"/>
                <w:sz w:val="24"/>
                <w:szCs w:val="24"/>
                <w:lang w:eastAsia="en-GB"/>
              </w:rPr>
            </w:pPr>
            <w:r w:rsidRPr="006461E4">
              <w:rPr>
                <w:rFonts w:ascii="Arial" w:hAnsi="Arial" w:eastAsia="Times New Roman" w:cs="Times New Roman"/>
                <w:sz w:val="24"/>
                <w:szCs w:val="24"/>
                <w:lang w:eastAsia="en-GB"/>
              </w:rPr>
              <w:t>Staff</w:t>
            </w:r>
          </w:p>
          <w:sdt>
            <w:sdtPr>
              <w:rPr>
                <w:rFonts w:ascii="Arial" w:hAnsi="Arial" w:eastAsia="Times New Roman" w:cs="Times New Roman"/>
                <w:sz w:val="24"/>
                <w:szCs w:val="24"/>
                <w:lang w:eastAsia="en-GB"/>
              </w:rPr>
              <w:id w:val="1358929214"/>
              <w14:checkbox>
                <w14:checked w14:val="0"/>
                <w14:checkedState w14:val="2612" w14:font="MS Gothic"/>
                <w14:uncheckedState w14:val="2610" w14:font="MS Gothic"/>
              </w14:checkbox>
            </w:sdtPr>
            <w:sdtContent>
              <w:p w:rsidRPr="006461E4" w:rsidR="00C52655" w:rsidP="00C52655" w:rsidRDefault="00C52655" w14:paraId="41CCC806" w14:textId="77777777">
                <w:pPr>
                  <w:spacing w:after="0" w:line="240" w:lineRule="auto"/>
                  <w:jc w:val="center"/>
                  <w:rPr>
                    <w:rFonts w:ascii="Arial" w:hAnsi="Arial" w:eastAsia="Times New Roman" w:cs="Times New Roman"/>
                    <w:sz w:val="24"/>
                    <w:szCs w:val="24"/>
                    <w:lang w:eastAsia="en-GB"/>
                  </w:rPr>
                </w:pPr>
                <w:r w:rsidRPr="006461E4">
                  <w:rPr>
                    <w:rFonts w:ascii="Segoe UI Symbol" w:hAnsi="Segoe UI Symbol" w:eastAsia="Times New Roman" w:cs="Segoe UI Symbol"/>
                    <w:sz w:val="24"/>
                    <w:szCs w:val="24"/>
                    <w:lang w:eastAsia="en-GB"/>
                  </w:rPr>
                  <w:t>☐</w:t>
                </w:r>
              </w:p>
            </w:sdtContent>
          </w:sdt>
        </w:tc>
        <w:tc>
          <w:tcPr>
            <w:tcW w:w="1516" w:type="dxa"/>
          </w:tcPr>
          <w:p w:rsidRPr="006461E4" w:rsidR="00C52655" w:rsidP="00C52655" w:rsidRDefault="00C52655" w14:paraId="68226492" w14:textId="77777777">
            <w:pPr>
              <w:spacing w:after="0" w:line="240" w:lineRule="auto"/>
              <w:jc w:val="center"/>
              <w:rPr>
                <w:rFonts w:ascii="Arial" w:hAnsi="Arial" w:eastAsia="Times New Roman" w:cs="Times New Roman"/>
                <w:sz w:val="24"/>
                <w:szCs w:val="24"/>
                <w:lang w:eastAsia="en-GB"/>
              </w:rPr>
            </w:pPr>
            <w:r w:rsidRPr="006461E4">
              <w:rPr>
                <w:rFonts w:ascii="Arial" w:hAnsi="Arial" w:eastAsia="Times New Roman" w:cs="Times New Roman"/>
                <w:sz w:val="24"/>
                <w:szCs w:val="24"/>
                <w:lang w:eastAsia="en-GB"/>
              </w:rPr>
              <w:t xml:space="preserve">Trust Staff </w:t>
            </w:r>
          </w:p>
          <w:sdt>
            <w:sdtPr>
              <w:rPr>
                <w:rFonts w:ascii="Arial" w:hAnsi="Arial" w:eastAsia="Times New Roman" w:cs="Times New Roman"/>
                <w:sz w:val="24"/>
                <w:szCs w:val="24"/>
                <w:lang w:eastAsia="en-GB"/>
              </w:rPr>
              <w:id w:val="-1199775509"/>
              <w14:checkbox>
                <w14:checked w14:val="0"/>
                <w14:checkedState w14:val="2612" w14:font="MS Gothic"/>
                <w14:uncheckedState w14:val="2610" w14:font="MS Gothic"/>
              </w14:checkbox>
            </w:sdtPr>
            <w:sdtContent>
              <w:p w:rsidRPr="006461E4" w:rsidR="00C52655" w:rsidP="00C52655" w:rsidRDefault="00C52655" w14:paraId="0A793672" w14:textId="77777777">
                <w:pPr>
                  <w:spacing w:after="0" w:line="240" w:lineRule="auto"/>
                  <w:jc w:val="center"/>
                  <w:rPr>
                    <w:rFonts w:ascii="Arial" w:hAnsi="Arial" w:eastAsia="Times New Roman" w:cs="Times New Roman"/>
                    <w:sz w:val="24"/>
                    <w:szCs w:val="24"/>
                    <w:lang w:eastAsia="en-GB"/>
                  </w:rPr>
                </w:pPr>
                <w:r w:rsidRPr="006461E4">
                  <w:rPr>
                    <w:rFonts w:ascii="Segoe UI Symbol" w:hAnsi="Segoe UI Symbol" w:eastAsia="Times New Roman" w:cs="Segoe UI Symbol"/>
                    <w:sz w:val="24"/>
                    <w:szCs w:val="24"/>
                    <w:lang w:eastAsia="en-GB"/>
                  </w:rPr>
                  <w:t>☐</w:t>
                </w:r>
              </w:p>
            </w:sdtContent>
          </w:sdt>
        </w:tc>
        <w:tc>
          <w:tcPr>
            <w:tcW w:w="1516" w:type="dxa"/>
          </w:tcPr>
          <w:p w:rsidRPr="006461E4" w:rsidR="00C52655" w:rsidP="00C52655" w:rsidRDefault="00C52655" w14:paraId="672A5B20" w14:textId="77777777">
            <w:pPr>
              <w:spacing w:after="0" w:line="240" w:lineRule="auto"/>
              <w:jc w:val="center"/>
              <w:rPr>
                <w:rFonts w:ascii="Arial" w:hAnsi="Arial" w:eastAsia="Times New Roman" w:cs="Times New Roman"/>
                <w:sz w:val="24"/>
                <w:szCs w:val="24"/>
                <w:lang w:eastAsia="en-GB"/>
              </w:rPr>
            </w:pPr>
            <w:r w:rsidRPr="006461E4">
              <w:rPr>
                <w:rFonts w:ascii="Arial" w:hAnsi="Arial" w:eastAsia="Times New Roman" w:cs="Times New Roman"/>
                <w:sz w:val="24"/>
                <w:szCs w:val="24"/>
                <w:lang w:eastAsia="en-GB"/>
              </w:rPr>
              <w:t>Governors</w:t>
            </w:r>
          </w:p>
          <w:sdt>
            <w:sdtPr>
              <w:rPr>
                <w:rFonts w:ascii="Arial" w:hAnsi="Arial" w:eastAsia="Times New Roman" w:cs="Times New Roman"/>
                <w:sz w:val="24"/>
                <w:szCs w:val="24"/>
                <w:lang w:eastAsia="en-GB"/>
              </w:rPr>
              <w:id w:val="-103271824"/>
              <w14:checkbox>
                <w14:checked w14:val="0"/>
                <w14:checkedState w14:val="2612" w14:font="MS Gothic"/>
                <w14:uncheckedState w14:val="2610" w14:font="MS Gothic"/>
              </w14:checkbox>
            </w:sdtPr>
            <w:sdtContent>
              <w:p w:rsidRPr="006461E4" w:rsidR="00C52655" w:rsidP="00C52655" w:rsidRDefault="00C52655" w14:paraId="5EF6BECD" w14:textId="77777777">
                <w:pPr>
                  <w:spacing w:after="0" w:line="240" w:lineRule="auto"/>
                  <w:jc w:val="center"/>
                  <w:rPr>
                    <w:rFonts w:ascii="Arial" w:hAnsi="Arial" w:eastAsia="Times New Roman" w:cs="Times New Roman"/>
                    <w:sz w:val="24"/>
                    <w:szCs w:val="24"/>
                    <w:lang w:eastAsia="en-GB"/>
                  </w:rPr>
                </w:pPr>
                <w:r w:rsidRPr="006461E4">
                  <w:rPr>
                    <w:rFonts w:ascii="Segoe UI Symbol" w:hAnsi="Segoe UI Symbol" w:eastAsia="Times New Roman" w:cs="Segoe UI Symbol"/>
                    <w:sz w:val="24"/>
                    <w:szCs w:val="24"/>
                    <w:lang w:eastAsia="en-GB"/>
                  </w:rPr>
                  <w:t>☐</w:t>
                </w:r>
              </w:p>
            </w:sdtContent>
          </w:sdt>
        </w:tc>
        <w:tc>
          <w:tcPr>
            <w:tcW w:w="1516" w:type="dxa"/>
          </w:tcPr>
          <w:p w:rsidRPr="006461E4" w:rsidR="00C52655" w:rsidP="00C52655" w:rsidRDefault="00C52655" w14:paraId="3B02B90E" w14:textId="77777777">
            <w:pPr>
              <w:spacing w:after="0" w:line="240" w:lineRule="auto"/>
              <w:jc w:val="center"/>
              <w:rPr>
                <w:rFonts w:ascii="Arial" w:hAnsi="Arial" w:eastAsia="Times New Roman" w:cs="Times New Roman"/>
                <w:sz w:val="24"/>
                <w:szCs w:val="24"/>
                <w:lang w:eastAsia="en-GB"/>
              </w:rPr>
            </w:pPr>
            <w:r w:rsidRPr="006461E4">
              <w:rPr>
                <w:rFonts w:ascii="Arial" w:hAnsi="Arial" w:eastAsia="Times New Roman" w:cs="Times New Roman"/>
                <w:sz w:val="24"/>
                <w:szCs w:val="24"/>
                <w:lang w:eastAsia="en-GB"/>
              </w:rPr>
              <w:t>Visitors</w:t>
            </w:r>
          </w:p>
          <w:sdt>
            <w:sdtPr>
              <w:rPr>
                <w:rFonts w:ascii="Arial" w:hAnsi="Arial" w:eastAsia="Times New Roman" w:cs="Times New Roman"/>
                <w:sz w:val="24"/>
                <w:szCs w:val="24"/>
                <w:lang w:eastAsia="en-GB"/>
              </w:rPr>
              <w:id w:val="1364795717"/>
              <w14:checkbox>
                <w14:checked w14:val="0"/>
                <w14:checkedState w14:val="2612" w14:font="MS Gothic"/>
                <w14:uncheckedState w14:val="2610" w14:font="MS Gothic"/>
              </w14:checkbox>
            </w:sdtPr>
            <w:sdtContent>
              <w:p w:rsidRPr="006461E4" w:rsidR="00C52655" w:rsidP="00C52655" w:rsidRDefault="00C52655" w14:paraId="72822E37" w14:textId="77777777">
                <w:pPr>
                  <w:spacing w:after="0" w:line="240" w:lineRule="auto"/>
                  <w:jc w:val="center"/>
                  <w:rPr>
                    <w:rFonts w:ascii="Arial" w:hAnsi="Arial" w:eastAsia="Times New Roman" w:cs="Times New Roman"/>
                    <w:sz w:val="24"/>
                    <w:szCs w:val="24"/>
                    <w:lang w:eastAsia="en-GB"/>
                  </w:rPr>
                </w:pPr>
                <w:r w:rsidRPr="006461E4">
                  <w:rPr>
                    <w:rFonts w:ascii="Segoe UI Symbol" w:hAnsi="Segoe UI Symbol" w:eastAsia="Times New Roman" w:cs="Segoe UI Symbol"/>
                    <w:sz w:val="24"/>
                    <w:szCs w:val="24"/>
                    <w:lang w:eastAsia="en-GB"/>
                  </w:rPr>
                  <w:t>☐</w:t>
                </w:r>
              </w:p>
            </w:sdtContent>
          </w:sdt>
          <w:p w:rsidRPr="006461E4" w:rsidR="00C52655" w:rsidP="00C52655" w:rsidRDefault="00C52655" w14:paraId="0733F5E9" w14:textId="77777777">
            <w:pPr>
              <w:spacing w:after="0" w:line="240" w:lineRule="auto"/>
              <w:jc w:val="center"/>
              <w:rPr>
                <w:rFonts w:ascii="Arial" w:hAnsi="Arial" w:eastAsia="Times New Roman" w:cs="Times New Roman"/>
                <w:sz w:val="24"/>
                <w:szCs w:val="24"/>
                <w:lang w:eastAsia="en-GB"/>
              </w:rPr>
            </w:pPr>
          </w:p>
        </w:tc>
      </w:tr>
      <w:tr w:rsidRPr="006461E4" w:rsidR="00C52655" w:rsidTr="00C52655" w14:paraId="0D6F4BB5" w14:textId="77777777">
        <w:trPr>
          <w:trHeight w:val="556"/>
        </w:trPr>
        <w:tc>
          <w:tcPr>
            <w:tcW w:w="8643" w:type="dxa"/>
            <w:shd w:val="clear" w:color="auto" w:fill="E0E0E0"/>
            <w:vAlign w:val="center"/>
          </w:tcPr>
          <w:p w:rsidRPr="006461E4" w:rsidR="00C52655" w:rsidP="00C52655" w:rsidRDefault="00C52655" w14:paraId="5B503C00" w14:textId="77777777">
            <w:pPr>
              <w:spacing w:after="0" w:line="240" w:lineRule="auto"/>
              <w:rPr>
                <w:rFonts w:ascii="Arial" w:hAnsi="Arial" w:eastAsia="Times New Roman" w:cs="Times New Roman"/>
                <w:sz w:val="24"/>
                <w:szCs w:val="24"/>
                <w:lang w:eastAsia="en-GB"/>
              </w:rPr>
            </w:pPr>
            <w:r w:rsidRPr="006461E4">
              <w:rPr>
                <w:rFonts w:ascii="Arial" w:hAnsi="Arial" w:eastAsia="Times New Roman" w:cs="Times New Roman"/>
                <w:sz w:val="24"/>
                <w:szCs w:val="24"/>
                <w:lang w:eastAsia="en-GB"/>
              </w:rPr>
              <w:t>Officer(s) completing the Initial Equality Implications Assessment (IEIA):</w:t>
            </w:r>
          </w:p>
        </w:tc>
        <w:tc>
          <w:tcPr>
            <w:tcW w:w="7583" w:type="dxa"/>
            <w:gridSpan w:val="5"/>
          </w:tcPr>
          <w:p w:rsidRPr="006461E4" w:rsidR="00C52655" w:rsidP="00C52655" w:rsidRDefault="00C52655" w14:paraId="301AC11D" w14:textId="77777777">
            <w:pPr>
              <w:spacing w:after="0" w:line="240" w:lineRule="auto"/>
              <w:jc w:val="both"/>
              <w:rPr>
                <w:rFonts w:ascii="Arial" w:hAnsi="Arial" w:eastAsia="Times New Roman" w:cs="Times New Roman"/>
                <w:sz w:val="24"/>
                <w:szCs w:val="24"/>
                <w:lang w:eastAsia="en-GB"/>
              </w:rPr>
            </w:pPr>
          </w:p>
        </w:tc>
      </w:tr>
    </w:tbl>
    <w:tbl>
      <w:tblPr>
        <w:tblpPr w:leftFromText="180" w:rightFromText="180" w:vertAnchor="text" w:horzAnchor="margin" w:tblpXSpec="center" w:tblpY="2743"/>
        <w:tblW w:w="16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75"/>
        <w:gridCol w:w="11871"/>
      </w:tblGrid>
      <w:tr w:rsidRPr="006461E4" w:rsidR="00C52655" w:rsidTr="00C52655" w14:paraId="385A99FD" w14:textId="77777777">
        <w:trPr>
          <w:trHeight w:val="245"/>
        </w:trPr>
        <w:tc>
          <w:tcPr>
            <w:tcW w:w="4375" w:type="dxa"/>
            <w:shd w:val="clear" w:color="auto" w:fill="E0E0E0"/>
            <w:vAlign w:val="center"/>
          </w:tcPr>
          <w:p w:rsidRPr="006461E4" w:rsidR="00C52655" w:rsidP="00C52655" w:rsidRDefault="00C52655" w14:paraId="01B80DE3" w14:textId="77777777">
            <w:pPr>
              <w:overflowPunct w:val="0"/>
              <w:autoSpaceDE w:val="0"/>
              <w:autoSpaceDN w:val="0"/>
              <w:adjustRightInd w:val="0"/>
              <w:spacing w:after="0" w:line="240" w:lineRule="auto"/>
              <w:textAlignment w:val="baseline"/>
              <w:rPr>
                <w:rFonts w:ascii="Arial" w:hAnsi="Arial" w:eastAsia="Times New Roman" w:cs="Times New Roman"/>
                <w:sz w:val="24"/>
                <w:szCs w:val="20"/>
                <w:lang w:eastAsia="en-GB"/>
              </w:rPr>
            </w:pPr>
            <w:r w:rsidRPr="006461E4">
              <w:rPr>
                <w:rFonts w:ascii="Arial" w:hAnsi="Arial" w:eastAsia="Times New Roman" w:cs="Times New Roman"/>
                <w:b/>
                <w:sz w:val="28"/>
                <w:szCs w:val="28"/>
                <w:lang w:eastAsia="en-GB"/>
              </w:rPr>
              <w:t>1</w:t>
            </w:r>
            <w:r w:rsidRPr="006461E4">
              <w:rPr>
                <w:rFonts w:ascii="Arial" w:hAnsi="Arial" w:eastAsia="Times New Roman" w:cs="Times New Roman"/>
                <w:sz w:val="24"/>
                <w:szCs w:val="20"/>
                <w:lang w:eastAsia="en-GB"/>
              </w:rPr>
              <w:t>. What are the aims, objectives, and desired outcomes of your proposals?</w:t>
            </w:r>
          </w:p>
          <w:p w:rsidRPr="006461E4" w:rsidR="00C52655" w:rsidP="00C52655" w:rsidRDefault="00C52655" w14:paraId="0CF97A9C" w14:textId="77777777">
            <w:pPr>
              <w:spacing w:after="0" w:line="240" w:lineRule="auto"/>
              <w:rPr>
                <w:rFonts w:ascii="Arial" w:hAnsi="Arial" w:eastAsia="Times New Roman" w:cs="Arial"/>
                <w:sz w:val="24"/>
                <w:szCs w:val="24"/>
                <w:lang w:eastAsia="en-GB"/>
              </w:rPr>
            </w:pPr>
            <w:r w:rsidRPr="006461E4">
              <w:rPr>
                <w:rFonts w:ascii="Arial" w:hAnsi="Arial" w:eastAsia="Times New Roman" w:cs="Arial"/>
                <w:sz w:val="24"/>
                <w:szCs w:val="24"/>
                <w:lang w:eastAsia="en-GB"/>
              </w:rPr>
              <w:t>(Also explain proposals e.g. reduction / removal of service, deletion of posts, changing criteria etc)</w:t>
            </w:r>
          </w:p>
        </w:tc>
        <w:tc>
          <w:tcPr>
            <w:tcW w:w="11871" w:type="dxa"/>
          </w:tcPr>
          <w:p w:rsidRPr="006461E4" w:rsidR="00C52655" w:rsidP="00C52655" w:rsidRDefault="00C52655" w14:paraId="59E16E8A" w14:textId="77777777">
            <w:pPr>
              <w:spacing w:after="240" w:line="240" w:lineRule="auto"/>
              <w:rPr>
                <w:rFonts w:ascii="Arial" w:hAnsi="Arial" w:eastAsia="Times New Roman" w:cs="Arial"/>
                <w:sz w:val="24"/>
                <w:szCs w:val="24"/>
                <w:lang w:eastAsia="en-GB"/>
              </w:rPr>
            </w:pPr>
          </w:p>
        </w:tc>
      </w:tr>
      <w:tr w:rsidRPr="006461E4" w:rsidR="00C52655" w:rsidTr="00C52655" w14:paraId="7A50738F" w14:textId="77777777">
        <w:trPr>
          <w:trHeight w:val="1472"/>
        </w:trPr>
        <w:tc>
          <w:tcPr>
            <w:tcW w:w="4375" w:type="dxa"/>
            <w:tcBorders>
              <w:bottom w:val="single" w:color="auto" w:sz="4" w:space="0"/>
            </w:tcBorders>
            <w:shd w:val="clear" w:color="auto" w:fill="E0E0E0"/>
            <w:vAlign w:val="center"/>
          </w:tcPr>
          <w:p w:rsidRPr="006461E4" w:rsidR="00C52655" w:rsidP="00C52655" w:rsidRDefault="00C52655" w14:paraId="06D23EC1" w14:textId="77777777">
            <w:pPr>
              <w:spacing w:after="0" w:line="240" w:lineRule="auto"/>
              <w:rPr>
                <w:rFonts w:ascii="Arial" w:hAnsi="Arial" w:eastAsia="Times New Roman" w:cs="Arial"/>
                <w:sz w:val="24"/>
                <w:szCs w:val="24"/>
                <w:lang w:eastAsia="en-GB"/>
              </w:rPr>
            </w:pPr>
            <w:r w:rsidRPr="006461E4">
              <w:rPr>
                <w:rFonts w:ascii="Arial" w:hAnsi="Arial" w:eastAsia="Times New Roman" w:cs="Times New Roman"/>
                <w:b/>
                <w:sz w:val="28"/>
                <w:szCs w:val="28"/>
                <w:lang w:eastAsia="en-GB"/>
              </w:rPr>
              <w:t>2</w:t>
            </w:r>
            <w:r w:rsidRPr="006461E4">
              <w:rPr>
                <w:rFonts w:ascii="Arial" w:hAnsi="Arial" w:eastAsia="Times New Roman" w:cs="Times New Roman"/>
                <w:b/>
                <w:sz w:val="24"/>
                <w:szCs w:val="24"/>
                <w:lang w:eastAsia="en-GB"/>
              </w:rPr>
              <w:t xml:space="preserve">. </w:t>
            </w:r>
            <w:r w:rsidRPr="006461E4">
              <w:rPr>
                <w:rFonts w:ascii="Arial" w:hAnsi="Arial" w:eastAsia="Times New Roman" w:cs="Arial"/>
                <w:sz w:val="24"/>
                <w:szCs w:val="24"/>
                <w:lang w:eastAsia="en-GB"/>
              </w:rPr>
              <w:t xml:space="preserve">Who are the main people / groups who may be affected by your proposals? </w:t>
            </w:r>
          </w:p>
        </w:tc>
        <w:tc>
          <w:tcPr>
            <w:tcW w:w="11871" w:type="dxa"/>
          </w:tcPr>
          <w:p w:rsidRPr="006461E4" w:rsidR="00C52655" w:rsidP="00C52655" w:rsidRDefault="00C52655" w14:paraId="4ABE1C4C" w14:textId="77777777">
            <w:pPr>
              <w:spacing w:after="0" w:line="320" w:lineRule="atLeast"/>
              <w:jc w:val="both"/>
              <w:rPr>
                <w:rFonts w:ascii="Arial" w:hAnsi="Arial" w:eastAsia="Times New Roman" w:cs="Times New Roman"/>
                <w:sz w:val="24"/>
                <w:szCs w:val="24"/>
                <w:lang w:eastAsia="en-GB"/>
              </w:rPr>
            </w:pPr>
          </w:p>
        </w:tc>
      </w:tr>
      <w:tr w:rsidRPr="006461E4" w:rsidR="00C52655" w:rsidTr="00C52655" w14:paraId="51F840F9" w14:textId="77777777">
        <w:trPr>
          <w:trHeight w:val="245"/>
        </w:trPr>
        <w:tc>
          <w:tcPr>
            <w:tcW w:w="4375" w:type="dxa"/>
            <w:tcBorders>
              <w:bottom w:val="single" w:color="auto" w:sz="4" w:space="0"/>
            </w:tcBorders>
            <w:shd w:val="clear" w:color="auto" w:fill="E0E0E0"/>
            <w:vAlign w:val="center"/>
          </w:tcPr>
          <w:p w:rsidRPr="006461E4" w:rsidR="00C52655" w:rsidP="00C52655" w:rsidRDefault="00C52655" w14:paraId="7B6E40FD" w14:textId="77777777">
            <w:pPr>
              <w:spacing w:after="0" w:line="240" w:lineRule="auto"/>
              <w:rPr>
                <w:rFonts w:ascii="Arial" w:hAnsi="Arial" w:eastAsia="Times New Roman" w:cs="Times New Roman"/>
                <w:sz w:val="24"/>
                <w:szCs w:val="24"/>
                <w:lang w:eastAsia="en-GB"/>
              </w:rPr>
            </w:pPr>
            <w:r w:rsidRPr="006461E4">
              <w:rPr>
                <w:rFonts w:ascii="Arial" w:hAnsi="Arial" w:eastAsia="Times New Roman" w:cs="Times New Roman"/>
                <w:b/>
                <w:sz w:val="28"/>
                <w:szCs w:val="28"/>
                <w:lang w:eastAsia="en-GB"/>
              </w:rPr>
              <w:t>3</w:t>
            </w:r>
            <w:r w:rsidRPr="006461E4">
              <w:rPr>
                <w:rFonts w:ascii="Arial" w:hAnsi="Arial" w:eastAsia="Times New Roman" w:cs="Times New Roman"/>
                <w:b/>
                <w:sz w:val="24"/>
                <w:szCs w:val="24"/>
                <w:lang w:eastAsia="en-GB"/>
              </w:rPr>
              <w:t xml:space="preserve">. </w:t>
            </w:r>
            <w:r w:rsidRPr="006461E4">
              <w:rPr>
                <w:rFonts w:ascii="Arial" w:hAnsi="Arial" w:eastAsia="Times New Roman" w:cs="Times New Roman"/>
                <w:sz w:val="24"/>
                <w:szCs w:val="24"/>
                <w:lang w:eastAsia="en-GB"/>
              </w:rPr>
              <w:t xml:space="preserve">What information and evidence, including research, surveys, and consultation(s) have you considered to undertake this assessment? </w:t>
            </w:r>
          </w:p>
          <w:p w:rsidRPr="006461E4" w:rsidR="00C52655" w:rsidP="00C52655" w:rsidRDefault="00C52655" w14:paraId="4FC0167B" w14:textId="77777777">
            <w:pPr>
              <w:spacing w:after="0" w:line="240" w:lineRule="auto"/>
              <w:rPr>
                <w:rFonts w:ascii="Arial" w:hAnsi="Arial" w:eastAsia="Times New Roman" w:cs="Times New Roman"/>
                <w:sz w:val="24"/>
                <w:szCs w:val="24"/>
                <w:lang w:eastAsia="en-GB"/>
              </w:rPr>
            </w:pPr>
          </w:p>
          <w:p w:rsidRPr="006461E4" w:rsidR="00C52655" w:rsidP="00C52655" w:rsidRDefault="00C52655" w14:paraId="172B4E2B" w14:textId="77777777">
            <w:pPr>
              <w:spacing w:after="0" w:line="240" w:lineRule="auto"/>
              <w:rPr>
                <w:rFonts w:ascii="Arial" w:hAnsi="Arial" w:eastAsia="Times New Roman" w:cs="Times New Roman"/>
                <w:sz w:val="24"/>
                <w:szCs w:val="24"/>
                <w:lang w:eastAsia="en-GB"/>
              </w:rPr>
            </w:pPr>
          </w:p>
          <w:p w:rsidRPr="006461E4" w:rsidR="00C52655" w:rsidP="00C52655" w:rsidRDefault="00C52655" w14:paraId="73628728" w14:textId="77777777">
            <w:pPr>
              <w:spacing w:after="0" w:line="240" w:lineRule="auto"/>
              <w:rPr>
                <w:rFonts w:ascii="Arial" w:hAnsi="Arial" w:eastAsia="Times New Roman" w:cs="Times New Roman"/>
                <w:sz w:val="24"/>
                <w:szCs w:val="24"/>
                <w:lang w:eastAsia="en-GB"/>
              </w:rPr>
            </w:pPr>
          </w:p>
        </w:tc>
        <w:tc>
          <w:tcPr>
            <w:tcW w:w="11871" w:type="dxa"/>
          </w:tcPr>
          <w:p w:rsidRPr="006461E4" w:rsidR="00C52655" w:rsidP="00C52655" w:rsidRDefault="00C52655" w14:paraId="25E80AEF" w14:textId="77777777">
            <w:pPr>
              <w:spacing w:after="0" w:line="320" w:lineRule="atLeast"/>
              <w:jc w:val="both"/>
              <w:rPr>
                <w:rFonts w:ascii="Arial" w:hAnsi="Arial" w:eastAsia="Times New Roman" w:cs="Times New Roman"/>
                <w:sz w:val="24"/>
                <w:szCs w:val="24"/>
                <w:lang w:eastAsia="en-GB"/>
              </w:rPr>
            </w:pPr>
          </w:p>
        </w:tc>
      </w:tr>
    </w:tbl>
    <w:tbl>
      <w:tblPr>
        <w:tblW w:w="15934" w:type="dxa"/>
        <w:tblInd w:w="-8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74"/>
        <w:gridCol w:w="1314"/>
        <w:gridCol w:w="1071"/>
        <w:gridCol w:w="3732"/>
        <w:gridCol w:w="1327"/>
        <w:gridCol w:w="2989"/>
        <w:gridCol w:w="861"/>
        <w:gridCol w:w="1426"/>
        <w:gridCol w:w="11"/>
        <w:gridCol w:w="1429"/>
      </w:tblGrid>
      <w:tr w:rsidRPr="005679E1" w:rsidR="00C52655" w:rsidTr="00C52655" w14:paraId="6955D6F4" w14:textId="77777777">
        <w:trPr>
          <w:trHeight w:val="158"/>
        </w:trPr>
        <w:tc>
          <w:tcPr>
            <w:tcW w:w="15934" w:type="dxa"/>
            <w:gridSpan w:val="10"/>
            <w:tcBorders>
              <w:top w:val="single" w:color="auto" w:sz="4" w:space="0"/>
              <w:left w:val="single" w:color="auto" w:sz="4" w:space="0"/>
              <w:bottom w:val="single" w:color="auto" w:sz="4" w:space="0"/>
              <w:right w:val="single" w:color="auto" w:sz="4" w:space="0"/>
            </w:tcBorders>
            <w:shd w:val="clear" w:color="auto" w:fill="E0E0E0"/>
            <w:vAlign w:val="center"/>
          </w:tcPr>
          <w:p w:rsidRPr="005679E1" w:rsidR="00C52655" w:rsidP="00C52655" w:rsidRDefault="00C52655" w14:paraId="3BE17B9B" w14:textId="77777777">
            <w:pPr>
              <w:spacing w:after="0" w:line="240" w:lineRule="auto"/>
              <w:rPr>
                <w:rFonts w:ascii="Arial" w:hAnsi="Arial" w:eastAsia="Times New Roman" w:cs="Arial"/>
                <w:b/>
                <w:sz w:val="28"/>
                <w:szCs w:val="28"/>
                <w:lang w:eastAsia="en-GB"/>
              </w:rPr>
            </w:pPr>
            <w:r w:rsidRPr="005679E1">
              <w:rPr>
                <w:rFonts w:ascii="Arial" w:hAnsi="Arial" w:eastAsia="Times New Roman" w:cs="Arial"/>
                <w:b/>
                <w:sz w:val="28"/>
                <w:szCs w:val="28"/>
                <w:lang w:eastAsia="en-GB"/>
              </w:rPr>
              <w:t xml:space="preserve">4. A - Assessment Relevance </w:t>
            </w:r>
          </w:p>
          <w:p w:rsidRPr="005679E1" w:rsidR="00C52655" w:rsidP="00C52655" w:rsidRDefault="00C52655" w14:paraId="544FB968" w14:textId="77777777">
            <w:pPr>
              <w:spacing w:after="0" w:line="240" w:lineRule="auto"/>
              <w:rPr>
                <w:rFonts w:ascii="Arial" w:hAnsi="Arial" w:eastAsia="Times New Roman" w:cs="Arial"/>
                <w:sz w:val="12"/>
                <w:szCs w:val="12"/>
                <w:lang w:eastAsia="en-GB"/>
              </w:rPr>
            </w:pPr>
          </w:p>
          <w:p w:rsidRPr="005679E1" w:rsidR="00C52655" w:rsidP="00C52655" w:rsidRDefault="00C52655" w14:paraId="1188AB4B" w14:textId="77777777">
            <w:pPr>
              <w:spacing w:after="0" w:line="240" w:lineRule="auto"/>
              <w:rPr>
                <w:rFonts w:ascii="Arial" w:hAnsi="Arial" w:eastAsia="Times New Roman" w:cs="Arial"/>
                <w:sz w:val="24"/>
                <w:szCs w:val="24"/>
                <w:lang w:eastAsia="en-GB"/>
              </w:rPr>
            </w:pPr>
            <w:r w:rsidRPr="005679E1">
              <w:rPr>
                <w:rFonts w:ascii="Arial" w:hAnsi="Arial" w:eastAsia="Times New Roman" w:cs="Arial"/>
                <w:sz w:val="24"/>
                <w:szCs w:val="24"/>
                <w:lang w:eastAsia="en-GB"/>
              </w:rPr>
              <w:t xml:space="preserve">How relevant are your proposals to each protected characteristic? </w:t>
            </w:r>
          </w:p>
          <w:p w:rsidRPr="005679E1" w:rsidR="00C52655" w:rsidP="00C52655" w:rsidRDefault="00C52655" w14:paraId="43200DEC" w14:textId="77777777">
            <w:pPr>
              <w:spacing w:after="0" w:line="240" w:lineRule="auto"/>
              <w:rPr>
                <w:rFonts w:ascii="Arial" w:hAnsi="Arial" w:eastAsia="Times New Roman" w:cs="Arial"/>
                <w:sz w:val="12"/>
                <w:szCs w:val="12"/>
                <w:lang w:eastAsia="en-GB"/>
              </w:rPr>
            </w:pPr>
          </w:p>
          <w:p w:rsidRPr="005679E1" w:rsidR="00C52655" w:rsidP="00C52655" w:rsidRDefault="00C52655" w14:paraId="3FC300FC" w14:textId="77777777">
            <w:pPr>
              <w:spacing w:after="0" w:line="240" w:lineRule="auto"/>
              <w:rPr>
                <w:rFonts w:ascii="Arial" w:hAnsi="Arial" w:eastAsia="Times New Roman" w:cs="Arial"/>
                <w:b/>
                <w:sz w:val="24"/>
                <w:szCs w:val="24"/>
                <w:lang w:eastAsia="en-GB"/>
              </w:rPr>
            </w:pPr>
            <w:r w:rsidRPr="005679E1">
              <w:rPr>
                <w:rFonts w:ascii="Arial" w:hAnsi="Arial" w:eastAsia="Times New Roman" w:cs="Arial"/>
                <w:b/>
                <w:sz w:val="24"/>
                <w:szCs w:val="24"/>
                <w:lang w:eastAsia="en-GB"/>
              </w:rPr>
              <w:t xml:space="preserve">Example: </w:t>
            </w:r>
            <w:r w:rsidRPr="005679E1">
              <w:rPr>
                <w:rFonts w:ascii="Arial" w:hAnsi="Arial" w:eastAsia="Times New Roman" w:cs="Arial"/>
                <w:sz w:val="24"/>
                <w:szCs w:val="24"/>
                <w:lang w:eastAsia="en-GB"/>
              </w:rPr>
              <w:t>Reviewing the criteria of freedom passes will be of ‘High’ relevance for Age and Disability and of ‘Low’ relevance to the other protected characteristics.</w:t>
            </w:r>
          </w:p>
          <w:p w:rsidRPr="005679E1" w:rsidR="00C52655" w:rsidP="00C52655" w:rsidRDefault="00C52655" w14:paraId="37098CC1" w14:textId="77777777">
            <w:pPr>
              <w:spacing w:after="0" w:line="240" w:lineRule="auto"/>
              <w:rPr>
                <w:rFonts w:ascii="Arial" w:hAnsi="Arial" w:eastAsia="Times New Roman" w:cs="Arial"/>
                <w:b/>
                <w:bCs/>
                <w:sz w:val="24"/>
                <w:szCs w:val="24"/>
                <w:lang w:eastAsia="en-GB"/>
              </w:rPr>
            </w:pPr>
          </w:p>
          <w:p w:rsidRPr="005679E1" w:rsidR="00C52655" w:rsidP="00C52655" w:rsidRDefault="00C52655" w14:paraId="04698D5A" w14:textId="77777777">
            <w:pPr>
              <w:spacing w:after="0" w:line="240" w:lineRule="auto"/>
              <w:rPr>
                <w:rFonts w:ascii="Arial" w:hAnsi="Arial" w:eastAsia="Times New Roman" w:cs="Arial"/>
                <w:b/>
                <w:sz w:val="28"/>
                <w:szCs w:val="28"/>
                <w:lang w:eastAsia="en-GB"/>
              </w:rPr>
            </w:pPr>
            <w:r w:rsidRPr="005679E1">
              <w:rPr>
                <w:rFonts w:ascii="Arial" w:hAnsi="Arial" w:eastAsia="Times New Roman" w:cs="Arial"/>
                <w:b/>
                <w:sz w:val="28"/>
                <w:szCs w:val="28"/>
                <w:lang w:eastAsia="en-GB"/>
              </w:rPr>
              <w:t xml:space="preserve">B - Assessment of potential impact </w:t>
            </w:r>
          </w:p>
          <w:p w:rsidRPr="005679E1" w:rsidR="00C52655" w:rsidP="00C52655" w:rsidRDefault="00C52655" w14:paraId="606062E0" w14:textId="77777777">
            <w:pPr>
              <w:keepNext/>
              <w:spacing w:before="120" w:after="120" w:line="240" w:lineRule="auto"/>
              <w:outlineLvl w:val="2"/>
              <w:rPr>
                <w:rFonts w:ascii="Arial" w:hAnsi="Arial" w:eastAsia="Times New Roman" w:cs="Times New Roman"/>
                <w:bCs/>
                <w:sz w:val="24"/>
                <w:szCs w:val="24"/>
              </w:rPr>
            </w:pPr>
            <w:r w:rsidRPr="005679E1">
              <w:rPr>
                <w:rFonts w:ascii="Arial" w:hAnsi="Arial" w:eastAsia="Times New Roman" w:cs="Times New Roman"/>
                <w:b/>
                <w:bCs/>
                <w:sz w:val="24"/>
                <w:szCs w:val="24"/>
              </w:rPr>
              <w:t>W</w:t>
            </w:r>
            <w:r w:rsidRPr="005679E1">
              <w:rPr>
                <w:rFonts w:ascii="Arial" w:hAnsi="Arial" w:eastAsia="Times New Roman" w:cs="Times New Roman"/>
                <w:bCs/>
                <w:sz w:val="24"/>
                <w:szCs w:val="24"/>
              </w:rPr>
              <w:t xml:space="preserve">hen you consider the impact on people in relation to each protected characteristic, it should be defined as positive, </w:t>
            </w:r>
            <w:proofErr w:type="gramStart"/>
            <w:r w:rsidRPr="005679E1">
              <w:rPr>
                <w:rFonts w:ascii="Arial" w:hAnsi="Arial" w:eastAsia="Times New Roman" w:cs="Times New Roman"/>
                <w:bCs/>
                <w:sz w:val="24"/>
                <w:szCs w:val="24"/>
              </w:rPr>
              <w:t>neutral</w:t>
            </w:r>
            <w:proofErr w:type="gramEnd"/>
            <w:r w:rsidRPr="005679E1">
              <w:rPr>
                <w:rFonts w:ascii="Arial" w:hAnsi="Arial" w:eastAsia="Times New Roman" w:cs="Times New Roman"/>
                <w:bCs/>
                <w:sz w:val="24"/>
                <w:szCs w:val="24"/>
              </w:rPr>
              <w:t xml:space="preserve"> or negative:</w:t>
            </w:r>
          </w:p>
          <w:p w:rsidRPr="005679E1" w:rsidR="00C52655" w:rsidP="00C52655" w:rsidRDefault="00C52655" w14:paraId="6CBE1984" w14:textId="77777777">
            <w:pPr>
              <w:spacing w:after="0" w:line="240" w:lineRule="auto"/>
              <w:rPr>
                <w:rFonts w:ascii="Arial" w:hAnsi="Arial" w:eastAsia="Times New Roman" w:cs="Times New Roman"/>
                <w:sz w:val="12"/>
                <w:szCs w:val="12"/>
              </w:rPr>
            </w:pPr>
          </w:p>
          <w:p w:rsidRPr="005679E1" w:rsidR="00C52655" w:rsidP="00C52655" w:rsidRDefault="00C52655" w14:paraId="53E5DD9B" w14:textId="77777777">
            <w:pPr>
              <w:numPr>
                <w:ilvl w:val="0"/>
                <w:numId w:val="9"/>
              </w:numPr>
              <w:spacing w:after="0" w:line="240" w:lineRule="auto"/>
              <w:rPr>
                <w:rFonts w:ascii="Arial" w:hAnsi="Arial" w:eastAsia="Times New Roman" w:cs="Times New Roman"/>
                <w:sz w:val="24"/>
                <w:szCs w:val="24"/>
              </w:rPr>
            </w:pPr>
            <w:r w:rsidRPr="005679E1">
              <w:rPr>
                <w:rFonts w:ascii="Arial" w:hAnsi="Arial" w:eastAsia="Times New Roman" w:cs="Times New Roman"/>
                <w:b/>
                <w:sz w:val="24"/>
                <w:szCs w:val="24"/>
              </w:rPr>
              <w:t>Positive:</w:t>
            </w:r>
            <w:r w:rsidRPr="005679E1">
              <w:rPr>
                <w:rFonts w:ascii="Arial" w:hAnsi="Arial" w:eastAsia="Times New Roman" w:cs="Times New Roman"/>
                <w:sz w:val="24"/>
                <w:szCs w:val="24"/>
              </w:rPr>
              <w:t xml:space="preserve"> where the impact is expected to have a particular benefit for this protected characteristic or improve equality of opportunity and / or foster good relations.</w:t>
            </w:r>
          </w:p>
          <w:p w:rsidRPr="005679E1" w:rsidR="00C52655" w:rsidP="00C52655" w:rsidRDefault="00C52655" w14:paraId="34735881" w14:textId="77777777">
            <w:pPr>
              <w:spacing w:after="0" w:line="240" w:lineRule="auto"/>
              <w:rPr>
                <w:rFonts w:ascii="Arial" w:hAnsi="Arial" w:eastAsia="Times New Roman" w:cs="Times New Roman"/>
                <w:sz w:val="12"/>
                <w:szCs w:val="12"/>
              </w:rPr>
            </w:pPr>
          </w:p>
          <w:p w:rsidRPr="005679E1" w:rsidR="00C52655" w:rsidP="00C52655" w:rsidRDefault="00C52655" w14:paraId="4817147F" w14:textId="77777777">
            <w:pPr>
              <w:numPr>
                <w:ilvl w:val="0"/>
                <w:numId w:val="9"/>
              </w:numPr>
              <w:spacing w:after="0" w:line="240" w:lineRule="auto"/>
              <w:rPr>
                <w:rFonts w:ascii="Arial" w:hAnsi="Arial" w:eastAsia="Times New Roman" w:cs="Times New Roman"/>
                <w:sz w:val="24"/>
                <w:szCs w:val="24"/>
              </w:rPr>
            </w:pPr>
            <w:r w:rsidRPr="005679E1">
              <w:rPr>
                <w:rFonts w:ascii="Arial" w:hAnsi="Arial" w:eastAsia="Times New Roman" w:cs="Times New Roman"/>
                <w:b/>
                <w:sz w:val="24"/>
                <w:szCs w:val="24"/>
              </w:rPr>
              <w:t>Neutral:</w:t>
            </w:r>
            <w:r w:rsidRPr="005679E1">
              <w:rPr>
                <w:rFonts w:ascii="Arial" w:hAnsi="Arial" w:eastAsia="Times New Roman" w:cs="Times New Roman"/>
                <w:sz w:val="24"/>
                <w:szCs w:val="24"/>
              </w:rPr>
              <w:t xml:space="preserve"> where there will be a neutral impact, neither positive nor negative</w:t>
            </w:r>
          </w:p>
          <w:p w:rsidRPr="005679E1" w:rsidR="00C52655" w:rsidP="00C52655" w:rsidRDefault="00C52655" w14:paraId="387A187D" w14:textId="77777777">
            <w:pPr>
              <w:spacing w:after="0" w:line="240" w:lineRule="auto"/>
              <w:rPr>
                <w:rFonts w:ascii="Arial" w:hAnsi="Arial" w:eastAsia="Times New Roman" w:cs="Times New Roman"/>
                <w:sz w:val="12"/>
                <w:szCs w:val="12"/>
              </w:rPr>
            </w:pPr>
          </w:p>
          <w:p w:rsidRPr="005679E1" w:rsidR="00C52655" w:rsidP="00C52655" w:rsidRDefault="00C52655" w14:paraId="3F0A50C5" w14:textId="77777777">
            <w:pPr>
              <w:numPr>
                <w:ilvl w:val="0"/>
                <w:numId w:val="9"/>
              </w:numPr>
              <w:spacing w:after="0" w:line="240" w:lineRule="auto"/>
              <w:rPr>
                <w:rFonts w:ascii="Arial" w:hAnsi="Arial" w:eastAsia="Times New Roman" w:cs="Times New Roman"/>
                <w:sz w:val="24"/>
                <w:szCs w:val="24"/>
              </w:rPr>
            </w:pPr>
            <w:r w:rsidRPr="005679E1">
              <w:rPr>
                <w:rFonts w:ascii="Arial" w:hAnsi="Arial" w:eastAsia="Times New Roman" w:cs="Times New Roman"/>
                <w:b/>
                <w:sz w:val="24"/>
                <w:szCs w:val="24"/>
              </w:rPr>
              <w:t>Negative:</w:t>
            </w:r>
            <w:r w:rsidRPr="005679E1">
              <w:rPr>
                <w:rFonts w:ascii="Arial" w:hAnsi="Arial" w:eastAsia="Times New Roman" w:cs="Times New Roman"/>
                <w:sz w:val="24"/>
                <w:szCs w:val="24"/>
              </w:rPr>
              <w:t xml:space="preserve"> where there is a risk that impact could disadvantage one or more of the people described in relation to a protected characteristic. This disadvantage may be differential, where the negative impact on one </w:t>
            </w:r>
            <w:proofErr w:type="gramStart"/>
            <w:r w:rsidRPr="005679E1">
              <w:rPr>
                <w:rFonts w:ascii="Arial" w:hAnsi="Arial" w:eastAsia="Times New Roman" w:cs="Times New Roman"/>
                <w:sz w:val="24"/>
                <w:szCs w:val="24"/>
              </w:rPr>
              <w:t>particular group</w:t>
            </w:r>
            <w:proofErr w:type="gramEnd"/>
            <w:r w:rsidRPr="005679E1">
              <w:rPr>
                <w:rFonts w:ascii="Arial" w:hAnsi="Arial" w:eastAsia="Times New Roman" w:cs="Times New Roman"/>
                <w:sz w:val="24"/>
                <w:szCs w:val="24"/>
              </w:rPr>
              <w:t xml:space="preserve"> of individuals or protected characteristic is likely to be greater than on another.</w:t>
            </w:r>
          </w:p>
          <w:p w:rsidRPr="005679E1" w:rsidR="00C52655" w:rsidP="00C52655" w:rsidRDefault="00C52655" w14:paraId="09C97BD9" w14:textId="77777777">
            <w:pPr>
              <w:spacing w:after="0" w:line="240" w:lineRule="auto"/>
              <w:rPr>
                <w:rFonts w:ascii="Arial" w:hAnsi="Arial" w:eastAsia="Times New Roman" w:cs="Times New Roman"/>
                <w:sz w:val="12"/>
                <w:szCs w:val="12"/>
              </w:rPr>
            </w:pPr>
          </w:p>
          <w:p w:rsidRPr="005679E1" w:rsidR="00C52655" w:rsidP="00C52655" w:rsidRDefault="00C52655" w14:paraId="11A0E4FD" w14:textId="77777777">
            <w:pPr>
              <w:spacing w:after="0" w:line="240" w:lineRule="auto"/>
              <w:rPr>
                <w:rFonts w:ascii="Arial" w:hAnsi="Arial" w:eastAsia="Times New Roman" w:cs="Times New Roman"/>
                <w:b/>
                <w:sz w:val="28"/>
                <w:szCs w:val="28"/>
              </w:rPr>
            </w:pPr>
            <w:r w:rsidRPr="005679E1">
              <w:rPr>
                <w:rFonts w:ascii="Arial" w:hAnsi="Arial" w:eastAsia="Times New Roman" w:cs="Times New Roman"/>
                <w:b/>
                <w:sz w:val="28"/>
                <w:szCs w:val="28"/>
              </w:rPr>
              <w:t xml:space="preserve">C - Assessing Negative impact – what are the risks? </w:t>
            </w:r>
          </w:p>
          <w:p w:rsidRPr="005679E1" w:rsidR="00C52655" w:rsidP="00C52655" w:rsidRDefault="00C52655" w14:paraId="647D7761" w14:textId="77777777">
            <w:pPr>
              <w:spacing w:after="0" w:line="240" w:lineRule="auto"/>
              <w:rPr>
                <w:rFonts w:ascii="Arial" w:hAnsi="Arial" w:eastAsia="Times New Roman" w:cs="Times New Roman"/>
                <w:sz w:val="12"/>
                <w:szCs w:val="12"/>
              </w:rPr>
            </w:pPr>
          </w:p>
          <w:p w:rsidRPr="005679E1" w:rsidR="00C52655" w:rsidP="00C52655" w:rsidRDefault="00C52655" w14:paraId="3C59AA4B" w14:textId="77777777">
            <w:pPr>
              <w:spacing w:after="0" w:line="240" w:lineRule="auto"/>
              <w:rPr>
                <w:rFonts w:ascii="Arial" w:hAnsi="Arial" w:eastAsia="Times New Roman" w:cs="Times New Roman"/>
                <w:sz w:val="24"/>
                <w:szCs w:val="24"/>
              </w:rPr>
            </w:pPr>
            <w:r w:rsidRPr="005679E1">
              <w:rPr>
                <w:rFonts w:ascii="Arial" w:hAnsi="Arial" w:eastAsia="Times New Roman" w:cs="Times New Roman"/>
                <w:sz w:val="24"/>
                <w:szCs w:val="24"/>
              </w:rPr>
              <w:t xml:space="preserve">When you have considered the likelihood and impact on people in relation to the protected characteristics, use the tables and matrix below and enter a score against each protected characteristic in the end column C. If this score is above a 9 then the user must move onto the shaded right-hand section of the table and obtain a new score. </w:t>
            </w:r>
          </w:p>
          <w:p w:rsidRPr="005679E1" w:rsidR="00C52655" w:rsidP="00C52655" w:rsidRDefault="00C52655" w14:paraId="56E6C1DB" w14:textId="77777777">
            <w:pPr>
              <w:spacing w:after="0" w:line="240" w:lineRule="auto"/>
              <w:rPr>
                <w:rFonts w:ascii="Arial" w:hAnsi="Arial" w:eastAsia="Times New Roman" w:cs="Times New Roman"/>
                <w:sz w:val="16"/>
                <w:szCs w:val="16"/>
              </w:rPr>
            </w:pPr>
            <w:r w:rsidRPr="005679E1">
              <w:rPr>
                <w:rFonts w:ascii="Arial" w:hAnsi="Arial" w:eastAsia="Times New Roman" w:cs="Arial"/>
                <w:b/>
                <w:noProof/>
                <w:sz w:val="28"/>
                <w:szCs w:val="28"/>
                <w:lang w:val="en-US"/>
              </w:rPr>
              <mc:AlternateContent>
                <mc:Choice Requires="wps">
                  <w:drawing>
                    <wp:anchor distT="0" distB="0" distL="114300" distR="114300" simplePos="0" relativeHeight="251664384" behindDoc="0" locked="0" layoutInCell="1" allowOverlap="1" wp14:anchorId="5873924D" wp14:editId="64C086B0">
                      <wp:simplePos x="0" y="0"/>
                      <wp:positionH relativeFrom="column">
                        <wp:posOffset>722630</wp:posOffset>
                      </wp:positionH>
                      <wp:positionV relativeFrom="paragraph">
                        <wp:posOffset>104140</wp:posOffset>
                      </wp:positionV>
                      <wp:extent cx="3962400" cy="15144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51447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1"/>
                                    <w:tblW w:w="0" w:type="auto"/>
                                    <w:tblInd w:w="-5" w:type="dxa"/>
                                    <w:tblLook w:val="01E0" w:firstRow="1" w:lastRow="1" w:firstColumn="1" w:lastColumn="1" w:noHBand="0" w:noVBand="0"/>
                                  </w:tblPr>
                                  <w:tblGrid>
                                    <w:gridCol w:w="4322"/>
                                    <w:gridCol w:w="977"/>
                                  </w:tblGrid>
                                  <w:tr w:rsidRPr="000C3009" w:rsidR="00464BD9" w:rsidTr="00C52655" w14:paraId="7A91FA1F" w14:textId="77777777">
                                    <w:trPr>
                                      <w:trHeight w:val="346"/>
                                    </w:trPr>
                                    <w:tc>
                                      <w:tcPr>
                                        <w:tcW w:w="4322" w:type="dxa"/>
                                      </w:tcPr>
                                      <w:p w:rsidRPr="005679E1" w:rsidR="00464BD9" w:rsidRDefault="00464BD9" w14:paraId="43EA8262" w14:textId="77777777">
                                        <w:pPr>
                                          <w:rPr>
                                            <w:rFonts w:ascii="Arial" w:hAnsi="Arial" w:cs="Arial"/>
                                            <w:b/>
                                            <w:sz w:val="24"/>
                                          </w:rPr>
                                        </w:pPr>
                                        <w:r w:rsidRPr="005679E1">
                                          <w:rPr>
                                            <w:rFonts w:ascii="Arial" w:hAnsi="Arial" w:cs="Arial"/>
                                            <w:b/>
                                            <w:sz w:val="24"/>
                                          </w:rPr>
                                          <w:t>Disproportionate disadvantage</w:t>
                                        </w:r>
                                      </w:p>
                                    </w:tc>
                                    <w:tc>
                                      <w:tcPr>
                                        <w:tcW w:w="976" w:type="dxa"/>
                                        <w:vAlign w:val="center"/>
                                      </w:tcPr>
                                      <w:p w:rsidRPr="005679E1" w:rsidR="00464BD9" w:rsidP="00C52655" w:rsidRDefault="00464BD9" w14:paraId="1698AF83" w14:textId="77777777">
                                        <w:pPr>
                                          <w:jc w:val="center"/>
                                          <w:rPr>
                                            <w:rFonts w:ascii="Arial" w:hAnsi="Arial" w:cs="Arial"/>
                                            <w:b/>
                                            <w:sz w:val="24"/>
                                          </w:rPr>
                                        </w:pPr>
                                        <w:r w:rsidRPr="005679E1">
                                          <w:rPr>
                                            <w:rFonts w:ascii="Arial" w:hAnsi="Arial" w:cs="Arial"/>
                                            <w:b/>
                                            <w:sz w:val="24"/>
                                          </w:rPr>
                                          <w:t>5</w:t>
                                        </w:r>
                                      </w:p>
                                    </w:tc>
                                  </w:tr>
                                  <w:tr w:rsidRPr="000C3009" w:rsidR="00464BD9" w:rsidTr="00C52655" w14:paraId="65316CAB" w14:textId="77777777">
                                    <w:trPr>
                                      <w:trHeight w:val="346"/>
                                    </w:trPr>
                                    <w:tc>
                                      <w:tcPr>
                                        <w:tcW w:w="4322" w:type="dxa"/>
                                      </w:tcPr>
                                      <w:p w:rsidRPr="005679E1" w:rsidR="00464BD9" w:rsidRDefault="00464BD9" w14:paraId="4D3566AE" w14:textId="77777777">
                                        <w:pPr>
                                          <w:rPr>
                                            <w:rFonts w:ascii="Arial" w:hAnsi="Arial" w:cs="Arial"/>
                                            <w:b/>
                                            <w:sz w:val="24"/>
                                          </w:rPr>
                                        </w:pPr>
                                        <w:r w:rsidRPr="005679E1">
                                          <w:rPr>
                                            <w:rFonts w:ascii="Arial" w:hAnsi="Arial" w:cs="Arial"/>
                                            <w:b/>
                                            <w:sz w:val="24"/>
                                          </w:rPr>
                                          <w:t>Moderate disadvantage</w:t>
                                        </w:r>
                                      </w:p>
                                    </w:tc>
                                    <w:tc>
                                      <w:tcPr>
                                        <w:tcW w:w="976" w:type="dxa"/>
                                        <w:vAlign w:val="center"/>
                                      </w:tcPr>
                                      <w:p w:rsidRPr="005679E1" w:rsidR="00464BD9" w:rsidP="00C52655" w:rsidRDefault="00464BD9" w14:paraId="14B0FEF3" w14:textId="77777777">
                                        <w:pPr>
                                          <w:jc w:val="center"/>
                                          <w:rPr>
                                            <w:rFonts w:ascii="Arial" w:hAnsi="Arial" w:cs="Arial"/>
                                            <w:b/>
                                            <w:sz w:val="24"/>
                                          </w:rPr>
                                        </w:pPr>
                                        <w:r w:rsidRPr="005679E1">
                                          <w:rPr>
                                            <w:rFonts w:ascii="Arial" w:hAnsi="Arial" w:cs="Arial"/>
                                            <w:b/>
                                            <w:sz w:val="24"/>
                                          </w:rPr>
                                          <w:t>4</w:t>
                                        </w:r>
                                      </w:p>
                                    </w:tc>
                                  </w:tr>
                                  <w:tr w:rsidRPr="000C3009" w:rsidR="00464BD9" w:rsidTr="00C52655" w14:paraId="329F3E80" w14:textId="77777777">
                                    <w:trPr>
                                      <w:trHeight w:val="346"/>
                                    </w:trPr>
                                    <w:tc>
                                      <w:tcPr>
                                        <w:tcW w:w="4322" w:type="dxa"/>
                                      </w:tcPr>
                                      <w:p w:rsidRPr="005679E1" w:rsidR="00464BD9" w:rsidRDefault="00464BD9" w14:paraId="3422C565" w14:textId="77777777">
                                        <w:pPr>
                                          <w:rPr>
                                            <w:rFonts w:ascii="Arial" w:hAnsi="Arial" w:cs="Arial"/>
                                            <w:b/>
                                            <w:sz w:val="24"/>
                                          </w:rPr>
                                        </w:pPr>
                                        <w:r w:rsidRPr="005679E1">
                                          <w:rPr>
                                            <w:rFonts w:ascii="Arial" w:hAnsi="Arial" w:cs="Arial"/>
                                            <w:b/>
                                            <w:sz w:val="24"/>
                                          </w:rPr>
                                          <w:t>Minor adjustments required</w:t>
                                        </w:r>
                                      </w:p>
                                    </w:tc>
                                    <w:tc>
                                      <w:tcPr>
                                        <w:tcW w:w="976" w:type="dxa"/>
                                        <w:vAlign w:val="center"/>
                                      </w:tcPr>
                                      <w:p w:rsidRPr="005679E1" w:rsidR="00464BD9" w:rsidP="00C52655" w:rsidRDefault="00464BD9" w14:paraId="34FB9566" w14:textId="77777777">
                                        <w:pPr>
                                          <w:jc w:val="center"/>
                                          <w:rPr>
                                            <w:rFonts w:ascii="Arial" w:hAnsi="Arial" w:cs="Arial"/>
                                            <w:b/>
                                            <w:sz w:val="24"/>
                                          </w:rPr>
                                        </w:pPr>
                                        <w:r w:rsidRPr="005679E1">
                                          <w:rPr>
                                            <w:rFonts w:ascii="Arial" w:hAnsi="Arial" w:cs="Arial"/>
                                            <w:b/>
                                            <w:sz w:val="24"/>
                                          </w:rPr>
                                          <w:t>3</w:t>
                                        </w:r>
                                      </w:p>
                                    </w:tc>
                                  </w:tr>
                                  <w:tr w:rsidRPr="000C3009" w:rsidR="00464BD9" w:rsidTr="00C52655" w14:paraId="049CE87A" w14:textId="77777777">
                                    <w:trPr>
                                      <w:trHeight w:val="379"/>
                                    </w:trPr>
                                    <w:tc>
                                      <w:tcPr>
                                        <w:tcW w:w="4322" w:type="dxa"/>
                                      </w:tcPr>
                                      <w:p w:rsidRPr="005679E1" w:rsidR="00464BD9" w:rsidRDefault="00464BD9" w14:paraId="222D832D" w14:textId="77777777">
                                        <w:pPr>
                                          <w:rPr>
                                            <w:rFonts w:ascii="Arial" w:hAnsi="Arial" w:cs="Arial"/>
                                            <w:b/>
                                            <w:sz w:val="24"/>
                                          </w:rPr>
                                        </w:pPr>
                                        <w:r w:rsidRPr="005679E1">
                                          <w:rPr>
                                            <w:rFonts w:ascii="Arial" w:hAnsi="Arial" w:cs="Arial"/>
                                            <w:b/>
                                            <w:sz w:val="24"/>
                                          </w:rPr>
                                          <w:t>Minimal considerations necessary</w:t>
                                        </w:r>
                                      </w:p>
                                    </w:tc>
                                    <w:tc>
                                      <w:tcPr>
                                        <w:tcW w:w="976" w:type="dxa"/>
                                        <w:vAlign w:val="center"/>
                                      </w:tcPr>
                                      <w:p w:rsidRPr="005679E1" w:rsidR="00464BD9" w:rsidP="00C52655" w:rsidRDefault="00464BD9" w14:paraId="470E248C" w14:textId="77777777">
                                        <w:pPr>
                                          <w:jc w:val="center"/>
                                          <w:rPr>
                                            <w:rFonts w:ascii="Arial" w:hAnsi="Arial" w:cs="Arial"/>
                                            <w:b/>
                                            <w:sz w:val="24"/>
                                          </w:rPr>
                                        </w:pPr>
                                        <w:r w:rsidRPr="005679E1">
                                          <w:rPr>
                                            <w:rFonts w:ascii="Arial" w:hAnsi="Arial" w:cs="Arial"/>
                                            <w:b/>
                                            <w:sz w:val="24"/>
                                          </w:rPr>
                                          <w:t>2</w:t>
                                        </w:r>
                                      </w:p>
                                    </w:tc>
                                  </w:tr>
                                  <w:tr w:rsidRPr="000C3009" w:rsidR="00464BD9" w:rsidTr="00C52655" w14:paraId="28ADAE7D" w14:textId="77777777">
                                    <w:trPr>
                                      <w:trHeight w:val="346"/>
                                    </w:trPr>
                                    <w:tc>
                                      <w:tcPr>
                                        <w:tcW w:w="4322" w:type="dxa"/>
                                      </w:tcPr>
                                      <w:p w:rsidRPr="005679E1" w:rsidR="00464BD9" w:rsidRDefault="00464BD9" w14:paraId="128F4D17" w14:textId="77777777">
                                        <w:pPr>
                                          <w:rPr>
                                            <w:rFonts w:ascii="Arial" w:hAnsi="Arial" w:cs="Arial"/>
                                            <w:b/>
                                            <w:sz w:val="24"/>
                                          </w:rPr>
                                        </w:pPr>
                                        <w:r w:rsidRPr="005679E1">
                                          <w:rPr>
                                            <w:rFonts w:ascii="Arial" w:hAnsi="Arial" w:cs="Arial"/>
                                            <w:b/>
                                            <w:sz w:val="24"/>
                                          </w:rPr>
                                          <w:t>No impact</w:t>
                                        </w:r>
                                      </w:p>
                                    </w:tc>
                                    <w:tc>
                                      <w:tcPr>
                                        <w:tcW w:w="976" w:type="dxa"/>
                                        <w:vAlign w:val="center"/>
                                      </w:tcPr>
                                      <w:p w:rsidRPr="005679E1" w:rsidR="00464BD9" w:rsidP="00C52655" w:rsidRDefault="00464BD9" w14:paraId="1E8D2ABF" w14:textId="77777777">
                                        <w:pPr>
                                          <w:jc w:val="center"/>
                                          <w:rPr>
                                            <w:rFonts w:ascii="Arial" w:hAnsi="Arial" w:cs="Arial"/>
                                            <w:b/>
                                            <w:sz w:val="24"/>
                                          </w:rPr>
                                        </w:pPr>
                                        <w:r w:rsidRPr="005679E1">
                                          <w:rPr>
                                            <w:rFonts w:ascii="Arial" w:hAnsi="Arial" w:cs="Arial"/>
                                            <w:b/>
                                            <w:sz w:val="24"/>
                                          </w:rPr>
                                          <w:t>1</w:t>
                                        </w:r>
                                      </w:p>
                                    </w:tc>
                                  </w:tr>
                                  <w:tr w:rsidRPr="000C3009" w:rsidR="00464BD9" w:rsidTr="00C52655" w14:paraId="20FA0E01" w14:textId="77777777">
                                    <w:trPr>
                                      <w:trHeight w:val="346"/>
                                    </w:trPr>
                                    <w:tc>
                                      <w:tcPr>
                                        <w:tcW w:w="5299" w:type="dxa"/>
                                        <w:gridSpan w:val="2"/>
                                      </w:tcPr>
                                      <w:p w:rsidRPr="005679E1" w:rsidR="00464BD9" w:rsidRDefault="00464BD9" w14:paraId="2A0BC7BB" w14:textId="77777777">
                                        <w:pPr>
                                          <w:rPr>
                                            <w:rFonts w:ascii="Arial" w:hAnsi="Arial" w:cs="Arial"/>
                                            <w:b/>
                                            <w:sz w:val="24"/>
                                          </w:rPr>
                                        </w:pPr>
                                        <w:r w:rsidRPr="005679E1">
                                          <w:rPr>
                                            <w:rFonts w:ascii="Arial" w:hAnsi="Arial" w:cs="Arial"/>
                                            <w:b/>
                                            <w:sz w:val="24"/>
                                          </w:rPr>
                                          <w:t>SEVERITY OF IMPACT</w:t>
                                        </w:r>
                                      </w:p>
                                    </w:tc>
                                  </w:tr>
                                </w:tbl>
                                <w:p w:rsidR="00464BD9" w:rsidP="00C52655" w:rsidRDefault="00464BD9" w14:paraId="33F7F14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C9BBD1A">
                    <v:shape id="Text Box 1" style="position:absolute;margin-left:56.9pt;margin-top:8.2pt;width:312pt;height:1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ddd"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" w14:anchorId="5873924D">
                      <v:textbox>
                        <w:txbxContent>
                          <w:tbl>
                            <w:tblPr>
                              <w:tblStyle w:val="TableGrid1"/>
                              <w:tblW w:w="0" w:type="auto"/>
                              <w:tblInd w:w="-5" w:type="dxa"/>
                              <w:tblLook w:val="01E0" w:firstRow="1" w:lastRow="1" w:firstColumn="1" w:lastColumn="1" w:noHBand="0" w:noVBand="0"/>
                            </w:tblPr>
                            <w:tblGrid>
                              <w:gridCol w:w="4322"/>
                              <w:gridCol w:w="977"/>
                            </w:tblGrid>
                            <w:tr w:rsidRPr="000C3009" w:rsidR="00464BD9" w:rsidTr="00C52655" w14:paraId="61A5109F" w14:textId="77777777">
                              <w:trPr>
                                <w:trHeight w:val="346"/>
                              </w:trPr>
                              <w:tc>
                                <w:tcPr>
                                  <w:tcW w:w="4322" w:type="dxa"/>
                                </w:tcPr>
                                <w:p w:rsidRPr="005679E1" w:rsidR="00464BD9" w:rsidRDefault="00464BD9" w14:paraId="020A30C1" w14:textId="77777777">
                                  <w:pPr>
                                    <w:rPr>
                                      <w:rFonts w:ascii="Arial" w:hAnsi="Arial" w:cs="Arial"/>
                                      <w:b/>
                                      <w:sz w:val="24"/>
                                    </w:rPr>
                                  </w:pPr>
                                  <w:r w:rsidRPr="005679E1">
                                    <w:rPr>
                                      <w:rFonts w:ascii="Arial" w:hAnsi="Arial" w:cs="Arial"/>
                                      <w:b/>
                                      <w:sz w:val="24"/>
                                    </w:rPr>
                                    <w:t>Disproportionate disadvantage</w:t>
                                  </w:r>
                                </w:p>
                              </w:tc>
                              <w:tc>
                                <w:tcPr>
                                  <w:tcW w:w="976" w:type="dxa"/>
                                  <w:vAlign w:val="center"/>
                                </w:tcPr>
                                <w:p w:rsidRPr="005679E1" w:rsidR="00464BD9" w:rsidP="00C52655" w:rsidRDefault="00464BD9" w14:paraId="78941E47" w14:textId="77777777">
                                  <w:pPr>
                                    <w:jc w:val="center"/>
                                    <w:rPr>
                                      <w:rFonts w:ascii="Arial" w:hAnsi="Arial" w:cs="Arial"/>
                                      <w:b/>
                                      <w:sz w:val="24"/>
                                    </w:rPr>
                                  </w:pPr>
                                  <w:r w:rsidRPr="005679E1">
                                    <w:rPr>
                                      <w:rFonts w:ascii="Arial" w:hAnsi="Arial" w:cs="Arial"/>
                                      <w:b/>
                                      <w:sz w:val="24"/>
                                    </w:rPr>
                                    <w:t>5</w:t>
                                  </w:r>
                                </w:p>
                              </w:tc>
                            </w:tr>
                            <w:tr w:rsidRPr="000C3009" w:rsidR="00464BD9" w:rsidTr="00C52655" w14:paraId="38F2D0A8" w14:textId="77777777">
                              <w:trPr>
                                <w:trHeight w:val="346"/>
                              </w:trPr>
                              <w:tc>
                                <w:tcPr>
                                  <w:tcW w:w="4322" w:type="dxa"/>
                                </w:tcPr>
                                <w:p w:rsidRPr="005679E1" w:rsidR="00464BD9" w:rsidRDefault="00464BD9" w14:paraId="5D15F848" w14:textId="77777777">
                                  <w:pPr>
                                    <w:rPr>
                                      <w:rFonts w:ascii="Arial" w:hAnsi="Arial" w:cs="Arial"/>
                                      <w:b/>
                                      <w:sz w:val="24"/>
                                    </w:rPr>
                                  </w:pPr>
                                  <w:r w:rsidRPr="005679E1">
                                    <w:rPr>
                                      <w:rFonts w:ascii="Arial" w:hAnsi="Arial" w:cs="Arial"/>
                                      <w:b/>
                                      <w:sz w:val="24"/>
                                    </w:rPr>
                                    <w:t>Moderate disadvantage</w:t>
                                  </w:r>
                                </w:p>
                              </w:tc>
                              <w:tc>
                                <w:tcPr>
                                  <w:tcW w:w="976" w:type="dxa"/>
                                  <w:vAlign w:val="center"/>
                                </w:tcPr>
                                <w:p w:rsidRPr="005679E1" w:rsidR="00464BD9" w:rsidP="00C52655" w:rsidRDefault="00464BD9" w14:paraId="2598DEE6" w14:textId="77777777">
                                  <w:pPr>
                                    <w:jc w:val="center"/>
                                    <w:rPr>
                                      <w:rFonts w:ascii="Arial" w:hAnsi="Arial" w:cs="Arial"/>
                                      <w:b/>
                                      <w:sz w:val="24"/>
                                    </w:rPr>
                                  </w:pPr>
                                  <w:r w:rsidRPr="005679E1">
                                    <w:rPr>
                                      <w:rFonts w:ascii="Arial" w:hAnsi="Arial" w:cs="Arial"/>
                                      <w:b/>
                                      <w:sz w:val="24"/>
                                    </w:rPr>
                                    <w:t>4</w:t>
                                  </w:r>
                                </w:p>
                              </w:tc>
                            </w:tr>
                            <w:tr w:rsidRPr="000C3009" w:rsidR="00464BD9" w:rsidTr="00C52655" w14:paraId="3555FACD" w14:textId="77777777">
                              <w:trPr>
                                <w:trHeight w:val="346"/>
                              </w:trPr>
                              <w:tc>
                                <w:tcPr>
                                  <w:tcW w:w="4322" w:type="dxa"/>
                                </w:tcPr>
                                <w:p w:rsidRPr="005679E1" w:rsidR="00464BD9" w:rsidRDefault="00464BD9" w14:paraId="31B19C68" w14:textId="77777777">
                                  <w:pPr>
                                    <w:rPr>
                                      <w:rFonts w:ascii="Arial" w:hAnsi="Arial" w:cs="Arial"/>
                                      <w:b/>
                                      <w:sz w:val="24"/>
                                    </w:rPr>
                                  </w:pPr>
                                  <w:r w:rsidRPr="005679E1">
                                    <w:rPr>
                                      <w:rFonts w:ascii="Arial" w:hAnsi="Arial" w:cs="Arial"/>
                                      <w:b/>
                                      <w:sz w:val="24"/>
                                    </w:rPr>
                                    <w:t>Minor adjustments required</w:t>
                                  </w:r>
                                </w:p>
                              </w:tc>
                              <w:tc>
                                <w:tcPr>
                                  <w:tcW w:w="976" w:type="dxa"/>
                                  <w:vAlign w:val="center"/>
                                </w:tcPr>
                                <w:p w:rsidRPr="005679E1" w:rsidR="00464BD9" w:rsidP="00C52655" w:rsidRDefault="00464BD9" w14:paraId="5FCD5EC4" w14:textId="77777777">
                                  <w:pPr>
                                    <w:jc w:val="center"/>
                                    <w:rPr>
                                      <w:rFonts w:ascii="Arial" w:hAnsi="Arial" w:cs="Arial"/>
                                      <w:b/>
                                      <w:sz w:val="24"/>
                                    </w:rPr>
                                  </w:pPr>
                                  <w:r w:rsidRPr="005679E1">
                                    <w:rPr>
                                      <w:rFonts w:ascii="Arial" w:hAnsi="Arial" w:cs="Arial"/>
                                      <w:b/>
                                      <w:sz w:val="24"/>
                                    </w:rPr>
                                    <w:t>3</w:t>
                                  </w:r>
                                </w:p>
                              </w:tc>
                            </w:tr>
                            <w:tr w:rsidRPr="000C3009" w:rsidR="00464BD9" w:rsidTr="00C52655" w14:paraId="6E357CE8" w14:textId="77777777">
                              <w:trPr>
                                <w:trHeight w:val="379"/>
                              </w:trPr>
                              <w:tc>
                                <w:tcPr>
                                  <w:tcW w:w="4322" w:type="dxa"/>
                                </w:tcPr>
                                <w:p w:rsidRPr="005679E1" w:rsidR="00464BD9" w:rsidRDefault="00464BD9" w14:paraId="2665888E" w14:textId="77777777">
                                  <w:pPr>
                                    <w:rPr>
                                      <w:rFonts w:ascii="Arial" w:hAnsi="Arial" w:cs="Arial"/>
                                      <w:b/>
                                      <w:sz w:val="24"/>
                                    </w:rPr>
                                  </w:pPr>
                                  <w:r w:rsidRPr="005679E1">
                                    <w:rPr>
                                      <w:rFonts w:ascii="Arial" w:hAnsi="Arial" w:cs="Arial"/>
                                      <w:b/>
                                      <w:sz w:val="24"/>
                                    </w:rPr>
                                    <w:t>Minimal considerations necessary</w:t>
                                  </w:r>
                                </w:p>
                              </w:tc>
                              <w:tc>
                                <w:tcPr>
                                  <w:tcW w:w="976" w:type="dxa"/>
                                  <w:vAlign w:val="center"/>
                                </w:tcPr>
                                <w:p w:rsidRPr="005679E1" w:rsidR="00464BD9" w:rsidP="00C52655" w:rsidRDefault="00464BD9" w14:paraId="18F999B5" w14:textId="77777777">
                                  <w:pPr>
                                    <w:jc w:val="center"/>
                                    <w:rPr>
                                      <w:rFonts w:ascii="Arial" w:hAnsi="Arial" w:cs="Arial"/>
                                      <w:b/>
                                      <w:sz w:val="24"/>
                                    </w:rPr>
                                  </w:pPr>
                                  <w:r w:rsidRPr="005679E1">
                                    <w:rPr>
                                      <w:rFonts w:ascii="Arial" w:hAnsi="Arial" w:cs="Arial"/>
                                      <w:b/>
                                      <w:sz w:val="24"/>
                                    </w:rPr>
                                    <w:t>2</w:t>
                                  </w:r>
                                </w:p>
                              </w:tc>
                            </w:tr>
                            <w:tr w:rsidRPr="000C3009" w:rsidR="00464BD9" w:rsidTr="00C52655" w14:paraId="07F958C7" w14:textId="77777777">
                              <w:trPr>
                                <w:trHeight w:val="346"/>
                              </w:trPr>
                              <w:tc>
                                <w:tcPr>
                                  <w:tcW w:w="4322" w:type="dxa"/>
                                </w:tcPr>
                                <w:p w:rsidRPr="005679E1" w:rsidR="00464BD9" w:rsidRDefault="00464BD9" w14:paraId="23DB803D" w14:textId="77777777">
                                  <w:pPr>
                                    <w:rPr>
                                      <w:rFonts w:ascii="Arial" w:hAnsi="Arial" w:cs="Arial"/>
                                      <w:b/>
                                      <w:sz w:val="24"/>
                                    </w:rPr>
                                  </w:pPr>
                                  <w:r w:rsidRPr="005679E1">
                                    <w:rPr>
                                      <w:rFonts w:ascii="Arial" w:hAnsi="Arial" w:cs="Arial"/>
                                      <w:b/>
                                      <w:sz w:val="24"/>
                                    </w:rPr>
                                    <w:t>No impact</w:t>
                                  </w:r>
                                </w:p>
                              </w:tc>
                              <w:tc>
                                <w:tcPr>
                                  <w:tcW w:w="976" w:type="dxa"/>
                                  <w:vAlign w:val="center"/>
                                </w:tcPr>
                                <w:p w:rsidRPr="005679E1" w:rsidR="00464BD9" w:rsidP="00C52655" w:rsidRDefault="00464BD9" w14:paraId="649841BE" w14:textId="77777777">
                                  <w:pPr>
                                    <w:jc w:val="center"/>
                                    <w:rPr>
                                      <w:rFonts w:ascii="Arial" w:hAnsi="Arial" w:cs="Arial"/>
                                      <w:b/>
                                      <w:sz w:val="24"/>
                                    </w:rPr>
                                  </w:pPr>
                                  <w:r w:rsidRPr="005679E1">
                                    <w:rPr>
                                      <w:rFonts w:ascii="Arial" w:hAnsi="Arial" w:cs="Arial"/>
                                      <w:b/>
                                      <w:sz w:val="24"/>
                                    </w:rPr>
                                    <w:t>1</w:t>
                                  </w:r>
                                </w:p>
                              </w:tc>
                            </w:tr>
                            <w:tr w:rsidRPr="000C3009" w:rsidR="00464BD9" w:rsidTr="00C52655" w14:paraId="1BA65F2E" w14:textId="77777777">
                              <w:trPr>
                                <w:trHeight w:val="346"/>
                              </w:trPr>
                              <w:tc>
                                <w:tcPr>
                                  <w:tcW w:w="5299" w:type="dxa"/>
                                  <w:gridSpan w:val="2"/>
                                </w:tcPr>
                                <w:p w:rsidRPr="005679E1" w:rsidR="00464BD9" w:rsidRDefault="00464BD9" w14:paraId="5763C5F0" w14:textId="77777777">
                                  <w:pPr>
                                    <w:rPr>
                                      <w:rFonts w:ascii="Arial" w:hAnsi="Arial" w:cs="Arial"/>
                                      <w:b/>
                                      <w:sz w:val="24"/>
                                    </w:rPr>
                                  </w:pPr>
                                  <w:r w:rsidRPr="005679E1">
                                    <w:rPr>
                                      <w:rFonts w:ascii="Arial" w:hAnsi="Arial" w:cs="Arial"/>
                                      <w:b/>
                                      <w:sz w:val="24"/>
                                    </w:rPr>
                                    <w:t>SEVERITY OF IMPACT</w:t>
                                  </w:r>
                                </w:p>
                              </w:tc>
                            </w:tr>
                          </w:tbl>
                          <w:p w:rsidR="00464BD9" w:rsidP="00C52655" w:rsidRDefault="00464BD9" w14:paraId="0A37501D" w14:textId="77777777"/>
                        </w:txbxContent>
                      </v:textbox>
                    </v:shape>
                  </w:pict>
                </mc:Fallback>
              </mc:AlternateContent>
            </w:r>
          </w:p>
          <w:tbl>
            <w:tblPr>
              <w:tblStyle w:val="TableGrid1"/>
              <w:tblpPr w:leftFromText="180" w:rightFromText="180" w:vertAnchor="text" w:horzAnchor="page" w:tblpX="9607" w:tblpY="25"/>
              <w:tblW w:w="4868" w:type="dxa"/>
              <w:tblLayout w:type="fixed"/>
              <w:tblLook w:val="01E0" w:firstRow="1" w:lastRow="1" w:firstColumn="1" w:lastColumn="1" w:noHBand="0" w:noVBand="0"/>
            </w:tblPr>
            <w:tblGrid>
              <w:gridCol w:w="3968"/>
              <w:gridCol w:w="900"/>
            </w:tblGrid>
            <w:tr w:rsidR="00C52655" w:rsidTr="00C52655" w14:paraId="59018A3F" w14:textId="77777777">
              <w:trPr>
                <w:trHeight w:val="357"/>
              </w:trPr>
              <w:tc>
                <w:tcPr>
                  <w:tcW w:w="3968" w:type="dxa"/>
                </w:tcPr>
                <w:p w:rsidRPr="005679E1" w:rsidR="00C52655" w:rsidP="00C52655" w:rsidRDefault="00C52655" w14:paraId="6DA7DAC1" w14:textId="77777777">
                  <w:pPr>
                    <w:rPr>
                      <w:rFonts w:ascii="Arial" w:hAnsi="Arial" w:cs="Arial"/>
                      <w:sz w:val="24"/>
                    </w:rPr>
                  </w:pPr>
                  <w:r w:rsidRPr="005679E1">
                    <w:rPr>
                      <w:rFonts w:ascii="Arial" w:hAnsi="Arial" w:cs="Arial"/>
                      <w:sz w:val="24"/>
                    </w:rPr>
                    <w:t>Very likely to occur</w:t>
                  </w:r>
                </w:p>
              </w:tc>
              <w:tc>
                <w:tcPr>
                  <w:tcW w:w="900" w:type="dxa"/>
                  <w:vAlign w:val="center"/>
                </w:tcPr>
                <w:p w:rsidRPr="005679E1" w:rsidR="00C52655" w:rsidP="00C52655" w:rsidRDefault="00C52655" w14:paraId="5B80030A" w14:textId="77777777">
                  <w:pPr>
                    <w:jc w:val="center"/>
                    <w:rPr>
                      <w:rFonts w:ascii="Arial" w:hAnsi="Arial" w:cs="Arial"/>
                      <w:sz w:val="24"/>
                    </w:rPr>
                  </w:pPr>
                  <w:r w:rsidRPr="005679E1">
                    <w:rPr>
                      <w:rFonts w:ascii="Arial" w:hAnsi="Arial" w:cs="Arial"/>
                      <w:sz w:val="24"/>
                    </w:rPr>
                    <w:t>5</w:t>
                  </w:r>
                </w:p>
              </w:tc>
            </w:tr>
            <w:tr w:rsidR="00C52655" w:rsidTr="00C52655" w14:paraId="0159BBB8" w14:textId="77777777">
              <w:trPr>
                <w:trHeight w:val="357"/>
              </w:trPr>
              <w:tc>
                <w:tcPr>
                  <w:tcW w:w="3968" w:type="dxa"/>
                </w:tcPr>
                <w:p w:rsidRPr="005679E1" w:rsidR="00C52655" w:rsidP="00C52655" w:rsidRDefault="00C52655" w14:paraId="2B217724" w14:textId="77777777">
                  <w:pPr>
                    <w:rPr>
                      <w:rFonts w:ascii="Arial" w:hAnsi="Arial" w:cs="Arial"/>
                      <w:sz w:val="24"/>
                    </w:rPr>
                  </w:pPr>
                  <w:r w:rsidRPr="005679E1">
                    <w:rPr>
                      <w:rFonts w:ascii="Arial" w:hAnsi="Arial" w:cs="Arial"/>
                      <w:sz w:val="24"/>
                    </w:rPr>
                    <w:t>Likely to occur</w:t>
                  </w:r>
                </w:p>
              </w:tc>
              <w:tc>
                <w:tcPr>
                  <w:tcW w:w="900" w:type="dxa"/>
                  <w:vAlign w:val="center"/>
                </w:tcPr>
                <w:p w:rsidRPr="005679E1" w:rsidR="00C52655" w:rsidP="00C52655" w:rsidRDefault="00C52655" w14:paraId="3DE47B44" w14:textId="77777777">
                  <w:pPr>
                    <w:jc w:val="center"/>
                    <w:rPr>
                      <w:rFonts w:ascii="Arial" w:hAnsi="Arial" w:cs="Arial"/>
                      <w:sz w:val="24"/>
                    </w:rPr>
                  </w:pPr>
                  <w:r w:rsidRPr="005679E1">
                    <w:rPr>
                      <w:rFonts w:ascii="Arial" w:hAnsi="Arial" w:cs="Arial"/>
                      <w:sz w:val="24"/>
                    </w:rPr>
                    <w:t>4</w:t>
                  </w:r>
                </w:p>
              </w:tc>
            </w:tr>
            <w:tr w:rsidR="00C52655" w:rsidTr="00C52655" w14:paraId="471894A9" w14:textId="77777777">
              <w:trPr>
                <w:trHeight w:val="357"/>
              </w:trPr>
              <w:tc>
                <w:tcPr>
                  <w:tcW w:w="3968" w:type="dxa"/>
                </w:tcPr>
                <w:p w:rsidRPr="005679E1" w:rsidR="00C52655" w:rsidP="00C52655" w:rsidRDefault="00C52655" w14:paraId="6A83376A" w14:textId="77777777">
                  <w:pPr>
                    <w:rPr>
                      <w:rFonts w:ascii="Arial" w:hAnsi="Arial" w:cs="Arial"/>
                      <w:sz w:val="24"/>
                    </w:rPr>
                  </w:pPr>
                  <w:r w:rsidRPr="005679E1">
                    <w:rPr>
                      <w:rFonts w:ascii="Arial" w:hAnsi="Arial" w:cs="Arial"/>
                      <w:sz w:val="24"/>
                    </w:rPr>
                    <w:t>Possible to occur</w:t>
                  </w:r>
                </w:p>
              </w:tc>
              <w:tc>
                <w:tcPr>
                  <w:tcW w:w="900" w:type="dxa"/>
                  <w:vAlign w:val="center"/>
                </w:tcPr>
                <w:p w:rsidRPr="005679E1" w:rsidR="00C52655" w:rsidP="00C52655" w:rsidRDefault="00C52655" w14:paraId="46F1D8D7" w14:textId="77777777">
                  <w:pPr>
                    <w:jc w:val="center"/>
                    <w:rPr>
                      <w:rFonts w:ascii="Arial" w:hAnsi="Arial" w:cs="Arial"/>
                      <w:sz w:val="24"/>
                    </w:rPr>
                  </w:pPr>
                  <w:r w:rsidRPr="005679E1">
                    <w:rPr>
                      <w:rFonts w:ascii="Arial" w:hAnsi="Arial" w:cs="Arial"/>
                      <w:sz w:val="24"/>
                    </w:rPr>
                    <w:t>3</w:t>
                  </w:r>
                </w:p>
              </w:tc>
            </w:tr>
            <w:tr w:rsidR="00C52655" w:rsidTr="00C52655" w14:paraId="4783CA52" w14:textId="77777777">
              <w:trPr>
                <w:trHeight w:val="390"/>
              </w:trPr>
              <w:tc>
                <w:tcPr>
                  <w:tcW w:w="3968" w:type="dxa"/>
                </w:tcPr>
                <w:p w:rsidRPr="005679E1" w:rsidR="00C52655" w:rsidP="00C52655" w:rsidRDefault="00C52655" w14:paraId="150BE818" w14:textId="77777777">
                  <w:pPr>
                    <w:rPr>
                      <w:rFonts w:ascii="Arial" w:hAnsi="Arial" w:cs="Arial"/>
                      <w:sz w:val="24"/>
                    </w:rPr>
                  </w:pPr>
                  <w:r w:rsidRPr="005679E1">
                    <w:rPr>
                      <w:rFonts w:ascii="Arial" w:hAnsi="Arial" w:cs="Arial"/>
                      <w:sz w:val="24"/>
                    </w:rPr>
                    <w:t>Unlikely to occur</w:t>
                  </w:r>
                </w:p>
              </w:tc>
              <w:tc>
                <w:tcPr>
                  <w:tcW w:w="900" w:type="dxa"/>
                  <w:vAlign w:val="center"/>
                </w:tcPr>
                <w:p w:rsidRPr="005679E1" w:rsidR="00C52655" w:rsidP="00C52655" w:rsidRDefault="00C52655" w14:paraId="04D3AC40" w14:textId="77777777">
                  <w:pPr>
                    <w:jc w:val="center"/>
                    <w:rPr>
                      <w:rFonts w:ascii="Arial" w:hAnsi="Arial" w:cs="Arial"/>
                      <w:sz w:val="24"/>
                    </w:rPr>
                  </w:pPr>
                  <w:r w:rsidRPr="005679E1">
                    <w:rPr>
                      <w:rFonts w:ascii="Arial" w:hAnsi="Arial" w:cs="Arial"/>
                      <w:sz w:val="24"/>
                    </w:rPr>
                    <w:t>2</w:t>
                  </w:r>
                </w:p>
              </w:tc>
            </w:tr>
            <w:tr w:rsidR="00C52655" w:rsidTr="00C52655" w14:paraId="509E76F7" w14:textId="77777777">
              <w:trPr>
                <w:trHeight w:val="357"/>
              </w:trPr>
              <w:tc>
                <w:tcPr>
                  <w:tcW w:w="3968" w:type="dxa"/>
                </w:tcPr>
                <w:p w:rsidRPr="005679E1" w:rsidR="00C52655" w:rsidP="00C52655" w:rsidRDefault="00C52655" w14:paraId="25F59909" w14:textId="77777777">
                  <w:pPr>
                    <w:rPr>
                      <w:rFonts w:ascii="Arial" w:hAnsi="Arial" w:cs="Arial"/>
                      <w:sz w:val="24"/>
                    </w:rPr>
                  </w:pPr>
                  <w:r w:rsidRPr="005679E1">
                    <w:rPr>
                      <w:rFonts w:ascii="Arial" w:hAnsi="Arial" w:cs="Arial"/>
                      <w:sz w:val="24"/>
                    </w:rPr>
                    <w:t>Very unlikely to occur</w:t>
                  </w:r>
                </w:p>
              </w:tc>
              <w:tc>
                <w:tcPr>
                  <w:tcW w:w="900" w:type="dxa"/>
                  <w:vAlign w:val="center"/>
                </w:tcPr>
                <w:p w:rsidRPr="005679E1" w:rsidR="00C52655" w:rsidP="00C52655" w:rsidRDefault="00C52655" w14:paraId="59FCC1AA" w14:textId="77777777">
                  <w:pPr>
                    <w:jc w:val="center"/>
                    <w:rPr>
                      <w:rFonts w:ascii="Arial" w:hAnsi="Arial" w:cs="Arial"/>
                      <w:sz w:val="24"/>
                    </w:rPr>
                  </w:pPr>
                  <w:r w:rsidRPr="005679E1">
                    <w:rPr>
                      <w:rFonts w:ascii="Arial" w:hAnsi="Arial" w:cs="Arial"/>
                      <w:sz w:val="24"/>
                    </w:rPr>
                    <w:t>1</w:t>
                  </w:r>
                </w:p>
              </w:tc>
            </w:tr>
            <w:tr w:rsidR="00C52655" w:rsidTr="00C52655" w14:paraId="37E412B6" w14:textId="77777777">
              <w:trPr>
                <w:trHeight w:val="357"/>
              </w:trPr>
              <w:tc>
                <w:tcPr>
                  <w:tcW w:w="4868" w:type="dxa"/>
                  <w:gridSpan w:val="2"/>
                </w:tcPr>
                <w:p w:rsidRPr="005679E1" w:rsidR="00C52655" w:rsidP="00C52655" w:rsidRDefault="00C52655" w14:paraId="6A46C442" w14:textId="77777777">
                  <w:pPr>
                    <w:rPr>
                      <w:rFonts w:ascii="Arial" w:hAnsi="Arial" w:cs="Arial"/>
                      <w:b/>
                    </w:rPr>
                  </w:pPr>
                  <w:r w:rsidRPr="005679E1">
                    <w:rPr>
                      <w:rFonts w:ascii="Arial" w:hAnsi="Arial" w:cs="Arial"/>
                      <w:b/>
                      <w:sz w:val="24"/>
                    </w:rPr>
                    <w:t>LIKELIHOOD</w:t>
                  </w:r>
                </w:p>
              </w:tc>
            </w:tr>
          </w:tbl>
          <w:p w:rsidRPr="005679E1" w:rsidR="00C52655" w:rsidP="00C52655" w:rsidRDefault="00C52655" w14:paraId="43AE97D3" w14:textId="77777777">
            <w:pPr>
              <w:spacing w:after="0" w:line="240" w:lineRule="auto"/>
              <w:rPr>
                <w:rFonts w:ascii="Arial" w:hAnsi="Arial" w:eastAsia="Times New Roman" w:cs="Times New Roman"/>
                <w:sz w:val="16"/>
                <w:szCs w:val="16"/>
              </w:rPr>
            </w:pPr>
          </w:p>
          <w:p w:rsidRPr="005679E1" w:rsidR="00C52655" w:rsidP="00C52655" w:rsidRDefault="00C52655" w14:paraId="1C034CFA" w14:textId="77777777">
            <w:pPr>
              <w:spacing w:after="0" w:line="240" w:lineRule="auto"/>
              <w:rPr>
                <w:rFonts w:ascii="Arial" w:hAnsi="Arial" w:eastAsia="Times New Roman" w:cs="Times New Roman"/>
                <w:sz w:val="16"/>
                <w:szCs w:val="16"/>
              </w:rPr>
            </w:pPr>
          </w:p>
          <w:tbl>
            <w:tblPr>
              <w:tblStyle w:val="TableGrid1"/>
              <w:tblpPr w:leftFromText="180" w:rightFromText="180" w:vertAnchor="text" w:horzAnchor="margin" w:tblpXSpec="right" w:tblpY="-8286"/>
              <w:tblOverlap w:val="never"/>
              <w:tblW w:w="0" w:type="auto"/>
              <w:tblLayout w:type="fixed"/>
              <w:tblLook w:val="01E0" w:firstRow="1" w:lastRow="1" w:firstColumn="1" w:lastColumn="1" w:noHBand="0" w:noVBand="0"/>
            </w:tblPr>
            <w:tblGrid>
              <w:gridCol w:w="1719"/>
              <w:gridCol w:w="689"/>
              <w:gridCol w:w="689"/>
              <w:gridCol w:w="689"/>
              <w:gridCol w:w="689"/>
              <w:gridCol w:w="689"/>
              <w:gridCol w:w="690"/>
            </w:tblGrid>
            <w:tr w:rsidRPr="005679E1" w:rsidR="00C52655" w:rsidTr="00C52655" w14:paraId="5BD07E41" w14:textId="77777777">
              <w:trPr>
                <w:trHeight w:val="173"/>
              </w:trPr>
              <w:tc>
                <w:tcPr>
                  <w:tcW w:w="1719" w:type="dxa"/>
                  <w:vMerge w:val="restart"/>
                  <w:vAlign w:val="center"/>
                </w:tcPr>
                <w:p w:rsidRPr="005679E1" w:rsidR="00C52655" w:rsidP="00C52655" w:rsidRDefault="00C52655" w14:paraId="45ACC5B2" w14:textId="77777777">
                  <w:pPr>
                    <w:jc w:val="center"/>
                    <w:rPr>
                      <w:rFonts w:ascii="Arial" w:hAnsi="Arial"/>
                      <w:sz w:val="24"/>
                      <w:szCs w:val="24"/>
                    </w:rPr>
                  </w:pPr>
                  <w:r w:rsidRPr="005679E1">
                    <w:rPr>
                      <w:rFonts w:ascii="Arial" w:hAnsi="Arial"/>
                      <w:b/>
                      <w:sz w:val="24"/>
                      <w:szCs w:val="24"/>
                    </w:rPr>
                    <w:t>LIKELIHOOD</w:t>
                  </w:r>
                </w:p>
              </w:tc>
              <w:tc>
                <w:tcPr>
                  <w:tcW w:w="689" w:type="dxa"/>
                  <w:vAlign w:val="center"/>
                </w:tcPr>
                <w:p w:rsidRPr="005679E1" w:rsidR="00C52655" w:rsidP="00C52655" w:rsidRDefault="00C52655" w14:paraId="10292452" w14:textId="77777777">
                  <w:pPr>
                    <w:jc w:val="center"/>
                    <w:rPr>
                      <w:rFonts w:ascii="Arial" w:hAnsi="Arial"/>
                      <w:sz w:val="24"/>
                      <w:szCs w:val="24"/>
                    </w:rPr>
                  </w:pPr>
                  <w:r w:rsidRPr="005679E1">
                    <w:rPr>
                      <w:rFonts w:ascii="Arial" w:hAnsi="Arial"/>
                      <w:sz w:val="24"/>
                      <w:szCs w:val="24"/>
                    </w:rPr>
                    <w:t>5</w:t>
                  </w:r>
                </w:p>
              </w:tc>
              <w:tc>
                <w:tcPr>
                  <w:tcW w:w="689" w:type="dxa"/>
                  <w:shd w:val="clear" w:color="auto" w:fill="99CC00"/>
                  <w:vAlign w:val="center"/>
                </w:tcPr>
                <w:p w:rsidRPr="005679E1" w:rsidR="00C52655" w:rsidP="00C52655" w:rsidRDefault="00C52655" w14:paraId="15630B6C" w14:textId="77777777">
                  <w:pPr>
                    <w:jc w:val="center"/>
                    <w:rPr>
                      <w:rFonts w:ascii="Arial" w:hAnsi="Arial"/>
                      <w:sz w:val="24"/>
                      <w:szCs w:val="24"/>
                    </w:rPr>
                  </w:pPr>
                  <w:r w:rsidRPr="005679E1">
                    <w:rPr>
                      <w:rFonts w:ascii="Arial" w:hAnsi="Arial"/>
                      <w:sz w:val="24"/>
                      <w:szCs w:val="24"/>
                    </w:rPr>
                    <w:t>5</w:t>
                  </w:r>
                </w:p>
              </w:tc>
              <w:tc>
                <w:tcPr>
                  <w:tcW w:w="689" w:type="dxa"/>
                  <w:shd w:val="clear" w:color="auto" w:fill="FF6600"/>
                  <w:vAlign w:val="center"/>
                </w:tcPr>
                <w:p w:rsidRPr="005679E1" w:rsidR="00C52655" w:rsidP="00C52655" w:rsidRDefault="00C52655" w14:paraId="13B9F977" w14:textId="77777777">
                  <w:pPr>
                    <w:jc w:val="center"/>
                    <w:rPr>
                      <w:rFonts w:ascii="Arial" w:hAnsi="Arial"/>
                      <w:sz w:val="24"/>
                      <w:szCs w:val="24"/>
                    </w:rPr>
                  </w:pPr>
                  <w:r w:rsidRPr="005679E1">
                    <w:rPr>
                      <w:rFonts w:ascii="Arial" w:hAnsi="Arial"/>
                      <w:sz w:val="24"/>
                      <w:szCs w:val="24"/>
                    </w:rPr>
                    <w:t>10</w:t>
                  </w:r>
                </w:p>
              </w:tc>
              <w:tc>
                <w:tcPr>
                  <w:tcW w:w="689" w:type="dxa"/>
                  <w:shd w:val="clear" w:color="auto" w:fill="FF6600"/>
                  <w:vAlign w:val="center"/>
                </w:tcPr>
                <w:p w:rsidRPr="005679E1" w:rsidR="00C52655" w:rsidP="00C52655" w:rsidRDefault="00C52655" w14:paraId="60A40BCB" w14:textId="77777777">
                  <w:pPr>
                    <w:jc w:val="center"/>
                    <w:rPr>
                      <w:rFonts w:ascii="Arial" w:hAnsi="Arial"/>
                      <w:sz w:val="24"/>
                      <w:szCs w:val="24"/>
                    </w:rPr>
                  </w:pPr>
                  <w:r w:rsidRPr="005679E1">
                    <w:rPr>
                      <w:rFonts w:ascii="Arial" w:hAnsi="Arial"/>
                      <w:sz w:val="24"/>
                      <w:szCs w:val="24"/>
                    </w:rPr>
                    <w:t>15</w:t>
                  </w:r>
                </w:p>
              </w:tc>
              <w:tc>
                <w:tcPr>
                  <w:tcW w:w="689" w:type="dxa"/>
                  <w:shd w:val="clear" w:color="auto" w:fill="CC0000"/>
                  <w:vAlign w:val="center"/>
                </w:tcPr>
                <w:p w:rsidRPr="005679E1" w:rsidR="00C52655" w:rsidP="00C52655" w:rsidRDefault="00C52655" w14:paraId="1065421E" w14:textId="77777777">
                  <w:pPr>
                    <w:jc w:val="center"/>
                    <w:rPr>
                      <w:rFonts w:ascii="Arial" w:hAnsi="Arial"/>
                      <w:sz w:val="24"/>
                      <w:szCs w:val="24"/>
                    </w:rPr>
                  </w:pPr>
                  <w:r w:rsidRPr="005679E1">
                    <w:rPr>
                      <w:rFonts w:ascii="Arial" w:hAnsi="Arial"/>
                      <w:sz w:val="24"/>
                      <w:szCs w:val="24"/>
                    </w:rPr>
                    <w:t>20</w:t>
                  </w:r>
                </w:p>
              </w:tc>
              <w:tc>
                <w:tcPr>
                  <w:tcW w:w="689" w:type="dxa"/>
                  <w:shd w:val="clear" w:color="auto" w:fill="CC0000"/>
                  <w:vAlign w:val="center"/>
                </w:tcPr>
                <w:p w:rsidRPr="005679E1" w:rsidR="00C52655" w:rsidP="00C52655" w:rsidRDefault="00C52655" w14:paraId="17A6246F" w14:textId="77777777">
                  <w:pPr>
                    <w:jc w:val="center"/>
                    <w:rPr>
                      <w:rFonts w:ascii="Arial" w:hAnsi="Arial"/>
                      <w:sz w:val="24"/>
                      <w:szCs w:val="24"/>
                    </w:rPr>
                  </w:pPr>
                  <w:r w:rsidRPr="005679E1">
                    <w:rPr>
                      <w:rFonts w:ascii="Arial" w:hAnsi="Arial"/>
                      <w:sz w:val="24"/>
                      <w:szCs w:val="24"/>
                    </w:rPr>
                    <w:t>25</w:t>
                  </w:r>
                </w:p>
              </w:tc>
            </w:tr>
            <w:tr w:rsidRPr="005679E1" w:rsidR="00C52655" w:rsidTr="00C52655" w14:paraId="1BB85529" w14:textId="77777777">
              <w:trPr>
                <w:trHeight w:val="173"/>
              </w:trPr>
              <w:tc>
                <w:tcPr>
                  <w:tcW w:w="1719" w:type="dxa"/>
                  <w:vMerge/>
                </w:tcPr>
                <w:p w:rsidRPr="005679E1" w:rsidR="00C52655" w:rsidP="00C52655" w:rsidRDefault="00C52655" w14:paraId="68886BD6" w14:textId="77777777">
                  <w:pPr>
                    <w:rPr>
                      <w:rFonts w:ascii="Arial" w:hAnsi="Arial"/>
                      <w:sz w:val="24"/>
                      <w:szCs w:val="24"/>
                    </w:rPr>
                  </w:pPr>
                </w:p>
              </w:tc>
              <w:tc>
                <w:tcPr>
                  <w:tcW w:w="689" w:type="dxa"/>
                  <w:vAlign w:val="center"/>
                </w:tcPr>
                <w:p w:rsidRPr="005679E1" w:rsidR="00C52655" w:rsidP="00C52655" w:rsidRDefault="00C52655" w14:paraId="549DE3FB" w14:textId="77777777">
                  <w:pPr>
                    <w:jc w:val="center"/>
                    <w:rPr>
                      <w:rFonts w:ascii="Arial" w:hAnsi="Arial"/>
                      <w:sz w:val="24"/>
                      <w:szCs w:val="24"/>
                    </w:rPr>
                  </w:pPr>
                  <w:r w:rsidRPr="005679E1">
                    <w:rPr>
                      <w:rFonts w:ascii="Arial" w:hAnsi="Arial"/>
                      <w:sz w:val="24"/>
                      <w:szCs w:val="24"/>
                    </w:rPr>
                    <w:t>4</w:t>
                  </w:r>
                </w:p>
              </w:tc>
              <w:tc>
                <w:tcPr>
                  <w:tcW w:w="689" w:type="dxa"/>
                  <w:shd w:val="clear" w:color="auto" w:fill="99CC00"/>
                  <w:vAlign w:val="center"/>
                </w:tcPr>
                <w:p w:rsidRPr="005679E1" w:rsidR="00C52655" w:rsidP="00C52655" w:rsidRDefault="00C52655" w14:paraId="483FFBF6" w14:textId="77777777">
                  <w:pPr>
                    <w:jc w:val="center"/>
                    <w:rPr>
                      <w:rFonts w:ascii="Arial" w:hAnsi="Arial"/>
                      <w:sz w:val="24"/>
                      <w:szCs w:val="24"/>
                    </w:rPr>
                  </w:pPr>
                  <w:r w:rsidRPr="005679E1">
                    <w:rPr>
                      <w:rFonts w:ascii="Arial" w:hAnsi="Arial"/>
                      <w:sz w:val="24"/>
                      <w:szCs w:val="24"/>
                    </w:rPr>
                    <w:t>4</w:t>
                  </w:r>
                </w:p>
              </w:tc>
              <w:tc>
                <w:tcPr>
                  <w:tcW w:w="689" w:type="dxa"/>
                  <w:shd w:val="clear" w:color="auto" w:fill="FFFF00"/>
                  <w:vAlign w:val="center"/>
                </w:tcPr>
                <w:p w:rsidRPr="005679E1" w:rsidR="00C52655" w:rsidP="00C52655" w:rsidRDefault="00C52655" w14:paraId="59B1D5CC" w14:textId="77777777">
                  <w:pPr>
                    <w:jc w:val="center"/>
                    <w:rPr>
                      <w:rFonts w:ascii="Arial" w:hAnsi="Arial"/>
                      <w:sz w:val="24"/>
                      <w:szCs w:val="24"/>
                    </w:rPr>
                  </w:pPr>
                  <w:r w:rsidRPr="005679E1">
                    <w:rPr>
                      <w:rFonts w:ascii="Arial" w:hAnsi="Arial"/>
                      <w:sz w:val="24"/>
                      <w:szCs w:val="24"/>
                    </w:rPr>
                    <w:t>8</w:t>
                  </w:r>
                </w:p>
              </w:tc>
              <w:tc>
                <w:tcPr>
                  <w:tcW w:w="689" w:type="dxa"/>
                  <w:tcBorders>
                    <w:bottom w:val="single" w:color="auto" w:sz="4" w:space="0"/>
                  </w:tcBorders>
                  <w:shd w:val="clear" w:color="auto" w:fill="FF6600"/>
                  <w:vAlign w:val="center"/>
                </w:tcPr>
                <w:p w:rsidRPr="005679E1" w:rsidR="00C52655" w:rsidP="00C52655" w:rsidRDefault="00C52655" w14:paraId="1663CD40" w14:textId="77777777">
                  <w:pPr>
                    <w:jc w:val="center"/>
                    <w:rPr>
                      <w:rFonts w:ascii="Arial" w:hAnsi="Arial"/>
                      <w:sz w:val="24"/>
                      <w:szCs w:val="24"/>
                    </w:rPr>
                  </w:pPr>
                  <w:r w:rsidRPr="005679E1">
                    <w:rPr>
                      <w:rFonts w:ascii="Arial" w:hAnsi="Arial"/>
                      <w:sz w:val="24"/>
                      <w:szCs w:val="24"/>
                    </w:rPr>
                    <w:t>12</w:t>
                  </w:r>
                </w:p>
              </w:tc>
              <w:tc>
                <w:tcPr>
                  <w:tcW w:w="689" w:type="dxa"/>
                  <w:tcBorders>
                    <w:bottom w:val="single" w:color="auto" w:sz="4" w:space="0"/>
                  </w:tcBorders>
                  <w:shd w:val="clear" w:color="auto" w:fill="CC0000"/>
                  <w:vAlign w:val="center"/>
                </w:tcPr>
                <w:p w:rsidRPr="005679E1" w:rsidR="00C52655" w:rsidP="00C52655" w:rsidRDefault="00C52655" w14:paraId="0DC5D76F" w14:textId="77777777">
                  <w:pPr>
                    <w:jc w:val="center"/>
                    <w:rPr>
                      <w:rFonts w:ascii="Arial" w:hAnsi="Arial"/>
                      <w:sz w:val="24"/>
                      <w:szCs w:val="24"/>
                    </w:rPr>
                  </w:pPr>
                  <w:r w:rsidRPr="005679E1">
                    <w:rPr>
                      <w:rFonts w:ascii="Arial" w:hAnsi="Arial"/>
                      <w:sz w:val="24"/>
                      <w:szCs w:val="24"/>
                    </w:rPr>
                    <w:t>16</w:t>
                  </w:r>
                </w:p>
              </w:tc>
              <w:tc>
                <w:tcPr>
                  <w:tcW w:w="689" w:type="dxa"/>
                  <w:tcBorders>
                    <w:bottom w:val="single" w:color="auto" w:sz="4" w:space="0"/>
                  </w:tcBorders>
                  <w:shd w:val="clear" w:color="auto" w:fill="CC0000"/>
                  <w:vAlign w:val="center"/>
                </w:tcPr>
                <w:p w:rsidRPr="005679E1" w:rsidR="00C52655" w:rsidP="00C52655" w:rsidRDefault="00C52655" w14:paraId="79E6863A" w14:textId="77777777">
                  <w:pPr>
                    <w:jc w:val="center"/>
                    <w:rPr>
                      <w:rFonts w:ascii="Arial" w:hAnsi="Arial"/>
                      <w:sz w:val="24"/>
                      <w:szCs w:val="24"/>
                    </w:rPr>
                  </w:pPr>
                  <w:r w:rsidRPr="005679E1">
                    <w:rPr>
                      <w:rFonts w:ascii="Arial" w:hAnsi="Arial"/>
                      <w:sz w:val="24"/>
                      <w:szCs w:val="24"/>
                    </w:rPr>
                    <w:t>20</w:t>
                  </w:r>
                </w:p>
              </w:tc>
            </w:tr>
            <w:tr w:rsidRPr="005679E1" w:rsidR="00C52655" w:rsidTr="00C52655" w14:paraId="2DBA90BE" w14:textId="77777777">
              <w:trPr>
                <w:trHeight w:val="173"/>
              </w:trPr>
              <w:tc>
                <w:tcPr>
                  <w:tcW w:w="1719" w:type="dxa"/>
                  <w:vMerge/>
                </w:tcPr>
                <w:p w:rsidRPr="005679E1" w:rsidR="00C52655" w:rsidP="00C52655" w:rsidRDefault="00C52655" w14:paraId="09A7C390" w14:textId="77777777">
                  <w:pPr>
                    <w:rPr>
                      <w:rFonts w:ascii="Arial" w:hAnsi="Arial"/>
                      <w:sz w:val="24"/>
                      <w:szCs w:val="24"/>
                    </w:rPr>
                  </w:pPr>
                </w:p>
              </w:tc>
              <w:tc>
                <w:tcPr>
                  <w:tcW w:w="689" w:type="dxa"/>
                  <w:vAlign w:val="center"/>
                </w:tcPr>
                <w:p w:rsidRPr="005679E1" w:rsidR="00C52655" w:rsidP="00C52655" w:rsidRDefault="00C52655" w14:paraId="04063199" w14:textId="77777777">
                  <w:pPr>
                    <w:jc w:val="center"/>
                    <w:rPr>
                      <w:rFonts w:ascii="Arial" w:hAnsi="Arial"/>
                      <w:sz w:val="24"/>
                      <w:szCs w:val="24"/>
                    </w:rPr>
                  </w:pPr>
                  <w:r w:rsidRPr="005679E1">
                    <w:rPr>
                      <w:rFonts w:ascii="Arial" w:hAnsi="Arial"/>
                      <w:sz w:val="24"/>
                      <w:szCs w:val="24"/>
                    </w:rPr>
                    <w:t>3</w:t>
                  </w:r>
                </w:p>
              </w:tc>
              <w:tc>
                <w:tcPr>
                  <w:tcW w:w="689" w:type="dxa"/>
                  <w:shd w:val="clear" w:color="auto" w:fill="99CC00"/>
                  <w:vAlign w:val="center"/>
                </w:tcPr>
                <w:p w:rsidRPr="005679E1" w:rsidR="00C52655" w:rsidP="00C52655" w:rsidRDefault="00C52655" w14:paraId="7CA97C97" w14:textId="77777777">
                  <w:pPr>
                    <w:jc w:val="center"/>
                    <w:rPr>
                      <w:rFonts w:ascii="Arial" w:hAnsi="Arial"/>
                      <w:sz w:val="24"/>
                      <w:szCs w:val="24"/>
                    </w:rPr>
                  </w:pPr>
                  <w:r w:rsidRPr="005679E1">
                    <w:rPr>
                      <w:rFonts w:ascii="Arial" w:hAnsi="Arial"/>
                      <w:sz w:val="24"/>
                      <w:szCs w:val="24"/>
                    </w:rPr>
                    <w:t>3</w:t>
                  </w:r>
                </w:p>
              </w:tc>
              <w:tc>
                <w:tcPr>
                  <w:tcW w:w="689" w:type="dxa"/>
                  <w:tcBorders>
                    <w:bottom w:val="single" w:color="auto" w:sz="4" w:space="0"/>
                  </w:tcBorders>
                  <w:shd w:val="clear" w:color="auto" w:fill="FFFF00"/>
                  <w:vAlign w:val="center"/>
                </w:tcPr>
                <w:p w:rsidRPr="005679E1" w:rsidR="00C52655" w:rsidP="00C52655" w:rsidRDefault="00C52655" w14:paraId="0D1DAE09" w14:textId="77777777">
                  <w:pPr>
                    <w:jc w:val="center"/>
                    <w:rPr>
                      <w:rFonts w:ascii="Arial" w:hAnsi="Arial"/>
                      <w:sz w:val="24"/>
                      <w:szCs w:val="24"/>
                    </w:rPr>
                  </w:pPr>
                  <w:r w:rsidRPr="005679E1">
                    <w:rPr>
                      <w:rFonts w:ascii="Arial" w:hAnsi="Arial"/>
                      <w:sz w:val="24"/>
                      <w:szCs w:val="24"/>
                    </w:rPr>
                    <w:t>6</w:t>
                  </w:r>
                </w:p>
              </w:tc>
              <w:tc>
                <w:tcPr>
                  <w:tcW w:w="689" w:type="dxa"/>
                  <w:shd w:val="clear" w:color="auto" w:fill="FF6600"/>
                  <w:vAlign w:val="center"/>
                </w:tcPr>
                <w:p w:rsidRPr="005679E1" w:rsidR="00C52655" w:rsidP="00C52655" w:rsidRDefault="00C52655" w14:paraId="46AA4871" w14:textId="77777777">
                  <w:pPr>
                    <w:jc w:val="center"/>
                    <w:rPr>
                      <w:rFonts w:ascii="Arial" w:hAnsi="Arial"/>
                      <w:sz w:val="24"/>
                      <w:szCs w:val="24"/>
                    </w:rPr>
                  </w:pPr>
                  <w:r w:rsidRPr="005679E1">
                    <w:rPr>
                      <w:rFonts w:ascii="Arial" w:hAnsi="Arial"/>
                      <w:sz w:val="24"/>
                      <w:szCs w:val="24"/>
                    </w:rPr>
                    <w:t>9</w:t>
                  </w:r>
                </w:p>
              </w:tc>
              <w:tc>
                <w:tcPr>
                  <w:tcW w:w="689" w:type="dxa"/>
                  <w:tcBorders>
                    <w:bottom w:val="single" w:color="auto" w:sz="4" w:space="0"/>
                  </w:tcBorders>
                  <w:shd w:val="clear" w:color="auto" w:fill="FF6600"/>
                  <w:vAlign w:val="center"/>
                </w:tcPr>
                <w:p w:rsidRPr="005679E1" w:rsidR="00C52655" w:rsidP="00C52655" w:rsidRDefault="00C52655" w14:paraId="0DA9E13C" w14:textId="77777777">
                  <w:pPr>
                    <w:jc w:val="center"/>
                    <w:rPr>
                      <w:rFonts w:ascii="Arial" w:hAnsi="Arial"/>
                      <w:sz w:val="24"/>
                      <w:szCs w:val="24"/>
                    </w:rPr>
                  </w:pPr>
                  <w:r w:rsidRPr="005679E1">
                    <w:rPr>
                      <w:rFonts w:ascii="Arial" w:hAnsi="Arial"/>
                      <w:sz w:val="24"/>
                      <w:szCs w:val="24"/>
                    </w:rPr>
                    <w:t>12</w:t>
                  </w:r>
                </w:p>
              </w:tc>
              <w:tc>
                <w:tcPr>
                  <w:tcW w:w="689" w:type="dxa"/>
                  <w:tcBorders>
                    <w:bottom w:val="single" w:color="auto" w:sz="4" w:space="0"/>
                  </w:tcBorders>
                  <w:shd w:val="clear" w:color="auto" w:fill="FF6600"/>
                  <w:vAlign w:val="center"/>
                </w:tcPr>
                <w:p w:rsidRPr="005679E1" w:rsidR="00C52655" w:rsidP="00C52655" w:rsidRDefault="00C52655" w14:paraId="49326787" w14:textId="77777777">
                  <w:pPr>
                    <w:jc w:val="center"/>
                    <w:rPr>
                      <w:rFonts w:ascii="Arial" w:hAnsi="Arial"/>
                      <w:sz w:val="24"/>
                      <w:szCs w:val="24"/>
                    </w:rPr>
                  </w:pPr>
                  <w:r w:rsidRPr="005679E1">
                    <w:rPr>
                      <w:rFonts w:ascii="Arial" w:hAnsi="Arial"/>
                      <w:sz w:val="24"/>
                      <w:szCs w:val="24"/>
                    </w:rPr>
                    <w:t>15</w:t>
                  </w:r>
                </w:p>
              </w:tc>
            </w:tr>
            <w:tr w:rsidRPr="005679E1" w:rsidR="00C52655" w:rsidTr="00C52655" w14:paraId="37BA43F6" w14:textId="77777777">
              <w:trPr>
                <w:trHeight w:val="173"/>
              </w:trPr>
              <w:tc>
                <w:tcPr>
                  <w:tcW w:w="1719" w:type="dxa"/>
                  <w:vMerge/>
                </w:tcPr>
                <w:p w:rsidRPr="005679E1" w:rsidR="00C52655" w:rsidP="00C52655" w:rsidRDefault="00C52655" w14:paraId="694F95AC" w14:textId="77777777">
                  <w:pPr>
                    <w:rPr>
                      <w:rFonts w:ascii="Arial" w:hAnsi="Arial"/>
                      <w:sz w:val="24"/>
                      <w:szCs w:val="24"/>
                    </w:rPr>
                  </w:pPr>
                </w:p>
              </w:tc>
              <w:tc>
                <w:tcPr>
                  <w:tcW w:w="689" w:type="dxa"/>
                  <w:vAlign w:val="center"/>
                </w:tcPr>
                <w:p w:rsidRPr="005679E1" w:rsidR="00C52655" w:rsidP="00C52655" w:rsidRDefault="00C52655" w14:paraId="2D2DE0B8" w14:textId="77777777">
                  <w:pPr>
                    <w:jc w:val="center"/>
                    <w:rPr>
                      <w:rFonts w:ascii="Arial" w:hAnsi="Arial"/>
                      <w:sz w:val="24"/>
                      <w:szCs w:val="24"/>
                    </w:rPr>
                  </w:pPr>
                  <w:r w:rsidRPr="005679E1">
                    <w:rPr>
                      <w:rFonts w:ascii="Arial" w:hAnsi="Arial"/>
                      <w:sz w:val="24"/>
                      <w:szCs w:val="24"/>
                    </w:rPr>
                    <w:t>2</w:t>
                  </w:r>
                </w:p>
              </w:tc>
              <w:tc>
                <w:tcPr>
                  <w:tcW w:w="689" w:type="dxa"/>
                  <w:shd w:val="clear" w:color="auto" w:fill="99CC00"/>
                  <w:vAlign w:val="center"/>
                </w:tcPr>
                <w:p w:rsidRPr="005679E1" w:rsidR="00C52655" w:rsidP="00C52655" w:rsidRDefault="00C52655" w14:paraId="5412C8A3" w14:textId="77777777">
                  <w:pPr>
                    <w:jc w:val="center"/>
                    <w:rPr>
                      <w:rFonts w:ascii="Arial" w:hAnsi="Arial"/>
                      <w:sz w:val="24"/>
                      <w:szCs w:val="24"/>
                    </w:rPr>
                  </w:pPr>
                  <w:r w:rsidRPr="005679E1">
                    <w:rPr>
                      <w:rFonts w:ascii="Arial" w:hAnsi="Arial"/>
                      <w:sz w:val="24"/>
                      <w:szCs w:val="24"/>
                    </w:rPr>
                    <w:t>2</w:t>
                  </w:r>
                </w:p>
              </w:tc>
              <w:tc>
                <w:tcPr>
                  <w:tcW w:w="689" w:type="dxa"/>
                  <w:tcBorders>
                    <w:bottom w:val="single" w:color="auto" w:sz="4" w:space="0"/>
                  </w:tcBorders>
                  <w:shd w:val="clear" w:color="auto" w:fill="99CC00"/>
                  <w:vAlign w:val="center"/>
                </w:tcPr>
                <w:p w:rsidRPr="005679E1" w:rsidR="00C52655" w:rsidP="00C52655" w:rsidRDefault="00C52655" w14:paraId="6FA7EE3A" w14:textId="77777777">
                  <w:pPr>
                    <w:jc w:val="center"/>
                    <w:rPr>
                      <w:rFonts w:ascii="Arial" w:hAnsi="Arial"/>
                      <w:sz w:val="24"/>
                      <w:szCs w:val="24"/>
                    </w:rPr>
                  </w:pPr>
                  <w:r w:rsidRPr="005679E1">
                    <w:rPr>
                      <w:rFonts w:ascii="Arial" w:hAnsi="Arial"/>
                      <w:sz w:val="24"/>
                      <w:szCs w:val="24"/>
                    </w:rPr>
                    <w:t>4</w:t>
                  </w:r>
                </w:p>
              </w:tc>
              <w:tc>
                <w:tcPr>
                  <w:tcW w:w="689" w:type="dxa"/>
                  <w:tcBorders>
                    <w:bottom w:val="single" w:color="auto" w:sz="4" w:space="0"/>
                  </w:tcBorders>
                  <w:shd w:val="clear" w:color="auto" w:fill="FFFF00"/>
                  <w:vAlign w:val="center"/>
                </w:tcPr>
                <w:p w:rsidRPr="005679E1" w:rsidR="00C52655" w:rsidP="00C52655" w:rsidRDefault="00C52655" w14:paraId="186B1F2F" w14:textId="77777777">
                  <w:pPr>
                    <w:jc w:val="center"/>
                    <w:rPr>
                      <w:rFonts w:ascii="Arial" w:hAnsi="Arial"/>
                      <w:sz w:val="24"/>
                      <w:szCs w:val="24"/>
                    </w:rPr>
                  </w:pPr>
                  <w:r w:rsidRPr="005679E1">
                    <w:rPr>
                      <w:rFonts w:ascii="Arial" w:hAnsi="Arial"/>
                      <w:sz w:val="24"/>
                      <w:szCs w:val="24"/>
                    </w:rPr>
                    <w:t>6</w:t>
                  </w:r>
                </w:p>
              </w:tc>
              <w:tc>
                <w:tcPr>
                  <w:tcW w:w="689" w:type="dxa"/>
                  <w:tcBorders>
                    <w:bottom w:val="single" w:color="auto" w:sz="4" w:space="0"/>
                  </w:tcBorders>
                  <w:shd w:val="clear" w:color="auto" w:fill="FFFF00"/>
                  <w:vAlign w:val="center"/>
                </w:tcPr>
                <w:p w:rsidRPr="005679E1" w:rsidR="00C52655" w:rsidP="00C52655" w:rsidRDefault="00C52655" w14:paraId="60980824" w14:textId="77777777">
                  <w:pPr>
                    <w:jc w:val="center"/>
                    <w:rPr>
                      <w:rFonts w:ascii="Arial" w:hAnsi="Arial"/>
                      <w:sz w:val="24"/>
                      <w:szCs w:val="24"/>
                    </w:rPr>
                  </w:pPr>
                  <w:r w:rsidRPr="005679E1">
                    <w:rPr>
                      <w:rFonts w:ascii="Arial" w:hAnsi="Arial"/>
                      <w:sz w:val="24"/>
                      <w:szCs w:val="24"/>
                    </w:rPr>
                    <w:t>8</w:t>
                  </w:r>
                </w:p>
              </w:tc>
              <w:tc>
                <w:tcPr>
                  <w:tcW w:w="689" w:type="dxa"/>
                  <w:tcBorders>
                    <w:bottom w:val="single" w:color="auto" w:sz="4" w:space="0"/>
                  </w:tcBorders>
                  <w:shd w:val="clear" w:color="auto" w:fill="FF6600"/>
                  <w:vAlign w:val="center"/>
                </w:tcPr>
                <w:p w:rsidRPr="005679E1" w:rsidR="00C52655" w:rsidP="00C52655" w:rsidRDefault="00C52655" w14:paraId="437D4484" w14:textId="77777777">
                  <w:pPr>
                    <w:jc w:val="center"/>
                    <w:rPr>
                      <w:rFonts w:ascii="Arial" w:hAnsi="Arial"/>
                      <w:sz w:val="24"/>
                      <w:szCs w:val="24"/>
                    </w:rPr>
                  </w:pPr>
                  <w:r w:rsidRPr="005679E1">
                    <w:rPr>
                      <w:rFonts w:ascii="Arial" w:hAnsi="Arial"/>
                      <w:sz w:val="24"/>
                      <w:szCs w:val="24"/>
                    </w:rPr>
                    <w:t>10</w:t>
                  </w:r>
                </w:p>
              </w:tc>
            </w:tr>
            <w:tr w:rsidRPr="005679E1" w:rsidR="00C52655" w:rsidTr="00C52655" w14:paraId="3D39A031" w14:textId="77777777">
              <w:trPr>
                <w:trHeight w:val="173"/>
              </w:trPr>
              <w:tc>
                <w:tcPr>
                  <w:tcW w:w="1719" w:type="dxa"/>
                  <w:vMerge/>
                </w:tcPr>
                <w:p w:rsidRPr="005679E1" w:rsidR="00C52655" w:rsidP="00C52655" w:rsidRDefault="00C52655" w14:paraId="7FCDFD32" w14:textId="77777777">
                  <w:pPr>
                    <w:rPr>
                      <w:rFonts w:ascii="Arial" w:hAnsi="Arial"/>
                      <w:sz w:val="24"/>
                      <w:szCs w:val="24"/>
                    </w:rPr>
                  </w:pPr>
                </w:p>
              </w:tc>
              <w:tc>
                <w:tcPr>
                  <w:tcW w:w="689" w:type="dxa"/>
                  <w:vAlign w:val="center"/>
                </w:tcPr>
                <w:p w:rsidRPr="005679E1" w:rsidR="00C52655" w:rsidP="00C52655" w:rsidRDefault="00C52655" w14:paraId="1C775649" w14:textId="77777777">
                  <w:pPr>
                    <w:jc w:val="center"/>
                    <w:rPr>
                      <w:rFonts w:ascii="Arial" w:hAnsi="Arial"/>
                      <w:sz w:val="24"/>
                      <w:szCs w:val="24"/>
                    </w:rPr>
                  </w:pPr>
                  <w:r w:rsidRPr="005679E1">
                    <w:rPr>
                      <w:rFonts w:ascii="Arial" w:hAnsi="Arial"/>
                      <w:sz w:val="24"/>
                      <w:szCs w:val="24"/>
                    </w:rPr>
                    <w:t>1</w:t>
                  </w:r>
                </w:p>
              </w:tc>
              <w:tc>
                <w:tcPr>
                  <w:tcW w:w="689" w:type="dxa"/>
                  <w:shd w:val="clear" w:color="auto" w:fill="99CC00"/>
                  <w:vAlign w:val="center"/>
                </w:tcPr>
                <w:p w:rsidRPr="005679E1" w:rsidR="00C52655" w:rsidP="00C52655" w:rsidRDefault="00C52655" w14:paraId="2935F062" w14:textId="77777777">
                  <w:pPr>
                    <w:jc w:val="center"/>
                    <w:rPr>
                      <w:rFonts w:ascii="Arial" w:hAnsi="Arial"/>
                      <w:sz w:val="24"/>
                      <w:szCs w:val="24"/>
                    </w:rPr>
                  </w:pPr>
                  <w:r w:rsidRPr="005679E1">
                    <w:rPr>
                      <w:rFonts w:ascii="Arial" w:hAnsi="Arial"/>
                      <w:sz w:val="24"/>
                      <w:szCs w:val="24"/>
                    </w:rPr>
                    <w:t>1</w:t>
                  </w:r>
                </w:p>
              </w:tc>
              <w:tc>
                <w:tcPr>
                  <w:tcW w:w="689" w:type="dxa"/>
                  <w:shd w:val="clear" w:color="auto" w:fill="99CC00"/>
                  <w:vAlign w:val="center"/>
                </w:tcPr>
                <w:p w:rsidRPr="005679E1" w:rsidR="00C52655" w:rsidP="00C52655" w:rsidRDefault="00C52655" w14:paraId="1553AC7B" w14:textId="77777777">
                  <w:pPr>
                    <w:jc w:val="center"/>
                    <w:rPr>
                      <w:rFonts w:ascii="Arial" w:hAnsi="Arial"/>
                      <w:sz w:val="24"/>
                      <w:szCs w:val="24"/>
                    </w:rPr>
                  </w:pPr>
                  <w:r w:rsidRPr="005679E1">
                    <w:rPr>
                      <w:rFonts w:ascii="Arial" w:hAnsi="Arial"/>
                      <w:sz w:val="24"/>
                      <w:szCs w:val="24"/>
                    </w:rPr>
                    <w:t>2</w:t>
                  </w:r>
                </w:p>
              </w:tc>
              <w:tc>
                <w:tcPr>
                  <w:tcW w:w="689" w:type="dxa"/>
                  <w:shd w:val="clear" w:color="auto" w:fill="99CC00"/>
                  <w:vAlign w:val="center"/>
                </w:tcPr>
                <w:p w:rsidRPr="005679E1" w:rsidR="00C52655" w:rsidP="00C52655" w:rsidRDefault="00C52655" w14:paraId="460CAC19" w14:textId="77777777">
                  <w:pPr>
                    <w:jc w:val="center"/>
                    <w:rPr>
                      <w:rFonts w:ascii="Arial" w:hAnsi="Arial"/>
                      <w:sz w:val="24"/>
                      <w:szCs w:val="24"/>
                    </w:rPr>
                  </w:pPr>
                  <w:r w:rsidRPr="005679E1">
                    <w:rPr>
                      <w:rFonts w:ascii="Arial" w:hAnsi="Arial"/>
                      <w:sz w:val="24"/>
                      <w:szCs w:val="24"/>
                    </w:rPr>
                    <w:t>3</w:t>
                  </w:r>
                </w:p>
              </w:tc>
              <w:tc>
                <w:tcPr>
                  <w:tcW w:w="689" w:type="dxa"/>
                  <w:shd w:val="clear" w:color="auto" w:fill="99CC00"/>
                  <w:vAlign w:val="center"/>
                </w:tcPr>
                <w:p w:rsidRPr="005679E1" w:rsidR="00C52655" w:rsidP="00C52655" w:rsidRDefault="00C52655" w14:paraId="6F330482" w14:textId="77777777">
                  <w:pPr>
                    <w:jc w:val="center"/>
                    <w:rPr>
                      <w:rFonts w:ascii="Arial" w:hAnsi="Arial"/>
                      <w:sz w:val="24"/>
                      <w:szCs w:val="24"/>
                    </w:rPr>
                  </w:pPr>
                  <w:r w:rsidRPr="005679E1">
                    <w:rPr>
                      <w:rFonts w:ascii="Arial" w:hAnsi="Arial"/>
                      <w:sz w:val="24"/>
                      <w:szCs w:val="24"/>
                    </w:rPr>
                    <w:t>4</w:t>
                  </w:r>
                </w:p>
              </w:tc>
              <w:tc>
                <w:tcPr>
                  <w:tcW w:w="689" w:type="dxa"/>
                  <w:shd w:val="clear" w:color="auto" w:fill="99CC00"/>
                  <w:vAlign w:val="center"/>
                </w:tcPr>
                <w:p w:rsidRPr="005679E1" w:rsidR="00C52655" w:rsidP="00C52655" w:rsidRDefault="00C52655" w14:paraId="1340EFBB" w14:textId="77777777">
                  <w:pPr>
                    <w:jc w:val="center"/>
                    <w:rPr>
                      <w:rFonts w:ascii="Arial" w:hAnsi="Arial"/>
                      <w:sz w:val="24"/>
                      <w:szCs w:val="24"/>
                    </w:rPr>
                  </w:pPr>
                  <w:r w:rsidRPr="005679E1">
                    <w:rPr>
                      <w:rFonts w:ascii="Arial" w:hAnsi="Arial"/>
                      <w:sz w:val="24"/>
                      <w:szCs w:val="24"/>
                    </w:rPr>
                    <w:t>5</w:t>
                  </w:r>
                </w:p>
              </w:tc>
            </w:tr>
            <w:tr w:rsidRPr="005679E1" w:rsidR="00C52655" w:rsidTr="00C52655" w14:paraId="2502A517" w14:textId="77777777">
              <w:trPr>
                <w:trHeight w:val="173"/>
              </w:trPr>
              <w:tc>
                <w:tcPr>
                  <w:tcW w:w="1719" w:type="dxa"/>
                  <w:vMerge/>
                </w:tcPr>
                <w:p w:rsidRPr="005679E1" w:rsidR="00C52655" w:rsidP="00C52655" w:rsidRDefault="00C52655" w14:paraId="66C347AC" w14:textId="77777777">
                  <w:pPr>
                    <w:rPr>
                      <w:rFonts w:ascii="Arial" w:hAnsi="Arial"/>
                      <w:sz w:val="24"/>
                      <w:szCs w:val="24"/>
                    </w:rPr>
                  </w:pPr>
                </w:p>
              </w:tc>
              <w:tc>
                <w:tcPr>
                  <w:tcW w:w="689" w:type="dxa"/>
                  <w:vAlign w:val="center"/>
                </w:tcPr>
                <w:p w:rsidRPr="005679E1" w:rsidR="00C52655" w:rsidP="00C52655" w:rsidRDefault="00C52655" w14:paraId="6CA18373" w14:textId="77777777">
                  <w:pPr>
                    <w:rPr>
                      <w:rFonts w:ascii="Arial" w:hAnsi="Arial"/>
                      <w:sz w:val="24"/>
                      <w:szCs w:val="24"/>
                    </w:rPr>
                  </w:pPr>
                </w:p>
              </w:tc>
              <w:tc>
                <w:tcPr>
                  <w:tcW w:w="689" w:type="dxa"/>
                  <w:vAlign w:val="center"/>
                </w:tcPr>
                <w:p w:rsidRPr="005679E1" w:rsidR="00C52655" w:rsidP="00C52655" w:rsidRDefault="00C52655" w14:paraId="0B3CB72F" w14:textId="77777777">
                  <w:pPr>
                    <w:jc w:val="center"/>
                    <w:rPr>
                      <w:rFonts w:ascii="Arial" w:hAnsi="Arial"/>
                      <w:sz w:val="24"/>
                      <w:szCs w:val="24"/>
                    </w:rPr>
                  </w:pPr>
                  <w:r w:rsidRPr="005679E1">
                    <w:rPr>
                      <w:rFonts w:ascii="Arial" w:hAnsi="Arial"/>
                      <w:sz w:val="24"/>
                      <w:szCs w:val="24"/>
                    </w:rPr>
                    <w:t>1</w:t>
                  </w:r>
                </w:p>
              </w:tc>
              <w:tc>
                <w:tcPr>
                  <w:tcW w:w="689" w:type="dxa"/>
                  <w:vAlign w:val="center"/>
                </w:tcPr>
                <w:p w:rsidRPr="005679E1" w:rsidR="00C52655" w:rsidP="00C52655" w:rsidRDefault="00C52655" w14:paraId="334C48D6" w14:textId="77777777">
                  <w:pPr>
                    <w:jc w:val="center"/>
                    <w:rPr>
                      <w:rFonts w:ascii="Arial" w:hAnsi="Arial"/>
                      <w:sz w:val="24"/>
                      <w:szCs w:val="24"/>
                    </w:rPr>
                  </w:pPr>
                  <w:r w:rsidRPr="005679E1">
                    <w:rPr>
                      <w:rFonts w:ascii="Arial" w:hAnsi="Arial"/>
                      <w:sz w:val="24"/>
                      <w:szCs w:val="24"/>
                    </w:rPr>
                    <w:t>2</w:t>
                  </w:r>
                </w:p>
              </w:tc>
              <w:tc>
                <w:tcPr>
                  <w:tcW w:w="689" w:type="dxa"/>
                  <w:vAlign w:val="center"/>
                </w:tcPr>
                <w:p w:rsidRPr="005679E1" w:rsidR="00C52655" w:rsidP="00C52655" w:rsidRDefault="00C52655" w14:paraId="10930D84" w14:textId="77777777">
                  <w:pPr>
                    <w:jc w:val="center"/>
                    <w:rPr>
                      <w:rFonts w:ascii="Arial" w:hAnsi="Arial"/>
                      <w:sz w:val="24"/>
                      <w:szCs w:val="24"/>
                    </w:rPr>
                  </w:pPr>
                  <w:r w:rsidRPr="005679E1">
                    <w:rPr>
                      <w:rFonts w:ascii="Arial" w:hAnsi="Arial"/>
                      <w:sz w:val="24"/>
                      <w:szCs w:val="24"/>
                    </w:rPr>
                    <w:t>3</w:t>
                  </w:r>
                </w:p>
              </w:tc>
              <w:tc>
                <w:tcPr>
                  <w:tcW w:w="689" w:type="dxa"/>
                  <w:vAlign w:val="center"/>
                </w:tcPr>
                <w:p w:rsidRPr="005679E1" w:rsidR="00C52655" w:rsidP="00C52655" w:rsidRDefault="00C52655" w14:paraId="747A3746" w14:textId="77777777">
                  <w:pPr>
                    <w:jc w:val="center"/>
                    <w:rPr>
                      <w:rFonts w:ascii="Arial" w:hAnsi="Arial"/>
                      <w:sz w:val="24"/>
                      <w:szCs w:val="24"/>
                    </w:rPr>
                  </w:pPr>
                  <w:r w:rsidRPr="005679E1">
                    <w:rPr>
                      <w:rFonts w:ascii="Arial" w:hAnsi="Arial"/>
                      <w:sz w:val="24"/>
                      <w:szCs w:val="24"/>
                    </w:rPr>
                    <w:t>4</w:t>
                  </w:r>
                </w:p>
              </w:tc>
              <w:tc>
                <w:tcPr>
                  <w:tcW w:w="689" w:type="dxa"/>
                  <w:vAlign w:val="center"/>
                </w:tcPr>
                <w:p w:rsidRPr="005679E1" w:rsidR="00C52655" w:rsidP="00C52655" w:rsidRDefault="00C52655" w14:paraId="0FA76CB9" w14:textId="77777777">
                  <w:pPr>
                    <w:jc w:val="center"/>
                    <w:rPr>
                      <w:rFonts w:ascii="Arial" w:hAnsi="Arial"/>
                      <w:sz w:val="24"/>
                      <w:szCs w:val="24"/>
                    </w:rPr>
                  </w:pPr>
                  <w:r w:rsidRPr="005679E1">
                    <w:rPr>
                      <w:rFonts w:ascii="Arial" w:hAnsi="Arial"/>
                      <w:sz w:val="24"/>
                      <w:szCs w:val="24"/>
                    </w:rPr>
                    <w:t>5</w:t>
                  </w:r>
                </w:p>
              </w:tc>
            </w:tr>
            <w:tr w:rsidRPr="005679E1" w:rsidR="00C52655" w:rsidTr="00C52655" w14:paraId="40F1355C" w14:textId="77777777">
              <w:trPr>
                <w:trHeight w:val="173"/>
              </w:trPr>
              <w:tc>
                <w:tcPr>
                  <w:tcW w:w="1719" w:type="dxa"/>
                  <w:vMerge/>
                </w:tcPr>
                <w:p w:rsidRPr="005679E1" w:rsidR="00C52655" w:rsidP="00C52655" w:rsidRDefault="00C52655" w14:paraId="71841973" w14:textId="77777777">
                  <w:pPr>
                    <w:rPr>
                      <w:rFonts w:ascii="Arial" w:hAnsi="Arial"/>
                      <w:b/>
                      <w:sz w:val="24"/>
                      <w:szCs w:val="24"/>
                    </w:rPr>
                  </w:pPr>
                </w:p>
              </w:tc>
              <w:tc>
                <w:tcPr>
                  <w:tcW w:w="4135" w:type="dxa"/>
                  <w:gridSpan w:val="6"/>
                </w:tcPr>
                <w:p w:rsidRPr="005679E1" w:rsidR="00C52655" w:rsidP="00C52655" w:rsidRDefault="00C52655" w14:paraId="73D15686" w14:textId="77777777">
                  <w:pPr>
                    <w:jc w:val="center"/>
                    <w:rPr>
                      <w:rFonts w:ascii="Arial" w:hAnsi="Arial"/>
                      <w:b/>
                      <w:sz w:val="24"/>
                      <w:szCs w:val="24"/>
                    </w:rPr>
                  </w:pPr>
                  <w:r w:rsidRPr="005679E1">
                    <w:rPr>
                      <w:rFonts w:ascii="Arial" w:hAnsi="Arial"/>
                      <w:b/>
                      <w:sz w:val="24"/>
                      <w:szCs w:val="24"/>
                    </w:rPr>
                    <w:t>IMPACT</w:t>
                  </w:r>
                </w:p>
              </w:tc>
            </w:tr>
          </w:tbl>
          <w:p w:rsidRPr="005679E1" w:rsidR="00C52655" w:rsidP="00C52655" w:rsidRDefault="00C52655" w14:paraId="0098ECCF" w14:textId="77777777">
            <w:pPr>
              <w:spacing w:after="0" w:line="240" w:lineRule="auto"/>
              <w:rPr>
                <w:rFonts w:ascii="Arial" w:hAnsi="Arial" w:eastAsia="Times New Roman" w:cs="Times New Roman"/>
                <w:sz w:val="16"/>
                <w:szCs w:val="16"/>
              </w:rPr>
            </w:pPr>
          </w:p>
          <w:p w:rsidRPr="005679E1" w:rsidR="00C52655" w:rsidP="00C52655" w:rsidRDefault="00C52655" w14:paraId="05C16146" w14:textId="77777777">
            <w:pPr>
              <w:spacing w:after="0" w:line="240" w:lineRule="auto"/>
              <w:rPr>
                <w:rFonts w:ascii="Arial" w:hAnsi="Arial" w:eastAsia="Times New Roman" w:cs="Times New Roman"/>
                <w:sz w:val="24"/>
                <w:szCs w:val="24"/>
              </w:rPr>
            </w:pPr>
          </w:p>
          <w:p w:rsidRPr="005679E1" w:rsidR="00C52655" w:rsidP="00C52655" w:rsidRDefault="00C52655" w14:paraId="66BD6404" w14:textId="77777777">
            <w:pPr>
              <w:spacing w:after="0" w:line="240" w:lineRule="auto"/>
              <w:rPr>
                <w:rFonts w:ascii="Arial" w:hAnsi="Arial" w:eastAsia="Times New Roman" w:cs="Times New Roman"/>
                <w:sz w:val="24"/>
                <w:szCs w:val="24"/>
              </w:rPr>
            </w:pPr>
          </w:p>
          <w:p w:rsidRPr="005679E1" w:rsidR="00C52655" w:rsidP="00C52655" w:rsidRDefault="00C52655" w14:paraId="0AB2CB86" w14:textId="77777777">
            <w:pPr>
              <w:spacing w:after="0" w:line="240" w:lineRule="auto"/>
              <w:rPr>
                <w:rFonts w:ascii="Arial" w:hAnsi="Arial" w:eastAsia="Times New Roman" w:cs="Times New Roman"/>
                <w:sz w:val="24"/>
                <w:szCs w:val="24"/>
              </w:rPr>
            </w:pPr>
          </w:p>
          <w:p w:rsidRPr="005679E1" w:rsidR="00C52655" w:rsidP="00C52655" w:rsidRDefault="00C52655" w14:paraId="083694A5" w14:textId="77777777">
            <w:pPr>
              <w:spacing w:after="0" w:line="240" w:lineRule="auto"/>
              <w:rPr>
                <w:rFonts w:ascii="Arial" w:hAnsi="Arial" w:eastAsia="Times New Roman" w:cs="Times New Roman"/>
                <w:sz w:val="24"/>
                <w:szCs w:val="24"/>
              </w:rPr>
            </w:pPr>
          </w:p>
          <w:p w:rsidRPr="005679E1" w:rsidR="00C52655" w:rsidP="00C52655" w:rsidRDefault="00C52655" w14:paraId="30F143ED" w14:textId="77777777">
            <w:pPr>
              <w:spacing w:after="0" w:line="240" w:lineRule="auto"/>
              <w:rPr>
                <w:rFonts w:ascii="Arial" w:hAnsi="Arial" w:eastAsia="Times New Roman" w:cs="Times New Roman"/>
                <w:sz w:val="24"/>
                <w:szCs w:val="24"/>
              </w:rPr>
            </w:pPr>
          </w:p>
          <w:p w:rsidRPr="005679E1" w:rsidR="00C52655" w:rsidP="00C52655" w:rsidRDefault="00C52655" w14:paraId="32C7A79A" w14:textId="77777777">
            <w:pPr>
              <w:spacing w:after="0" w:line="240" w:lineRule="auto"/>
              <w:rPr>
                <w:rFonts w:ascii="Arial" w:hAnsi="Arial" w:eastAsia="Times New Roman" w:cs="Times New Roman"/>
                <w:sz w:val="24"/>
                <w:szCs w:val="24"/>
              </w:rPr>
            </w:pPr>
          </w:p>
          <w:p w:rsidRPr="005679E1" w:rsidR="00C52655" w:rsidP="00C52655" w:rsidRDefault="00C52655" w14:paraId="307583E1" w14:textId="77777777">
            <w:pPr>
              <w:spacing w:after="0" w:line="240" w:lineRule="auto"/>
              <w:rPr>
                <w:rFonts w:ascii="Arial" w:hAnsi="Arial" w:eastAsia="Times New Roman" w:cs="Times New Roman"/>
                <w:b/>
                <w:sz w:val="24"/>
                <w:szCs w:val="24"/>
                <w:u w:val="single"/>
                <w:lang w:eastAsia="en-GB"/>
              </w:rPr>
            </w:pPr>
          </w:p>
          <w:p w:rsidRPr="005679E1" w:rsidR="00C52655" w:rsidP="00C52655" w:rsidRDefault="00C52655" w14:paraId="27512CC6" w14:textId="77777777">
            <w:pPr>
              <w:spacing w:after="0" w:line="240" w:lineRule="auto"/>
              <w:jc w:val="center"/>
              <w:rPr>
                <w:rFonts w:ascii="Arial" w:hAnsi="Arial" w:eastAsia="Times New Roman" w:cs="Times New Roman"/>
                <w:color w:val="800080"/>
                <w:sz w:val="28"/>
                <w:szCs w:val="28"/>
                <w:lang w:val="en-US" w:eastAsia="en-GB"/>
              </w:rPr>
            </w:pPr>
            <w:r w:rsidRPr="005679E1">
              <w:rPr>
                <w:rFonts w:ascii="Arial" w:hAnsi="Arial" w:eastAsia="Times New Roman" w:cs="Times New Roman"/>
                <w:color w:val="800080"/>
                <w:sz w:val="28"/>
                <w:szCs w:val="28"/>
                <w:lang w:eastAsia="en-GB"/>
              </w:rPr>
              <w:t xml:space="preserve">                    Calculating the score - Severity of Impact X Likelihood = Score</w:t>
            </w:r>
          </w:p>
          <w:p w:rsidRPr="005679E1" w:rsidR="00C52655" w:rsidP="00C52655" w:rsidRDefault="00C52655" w14:paraId="702F8031" w14:textId="77777777">
            <w:pPr>
              <w:spacing w:after="0" w:line="240" w:lineRule="auto"/>
              <w:rPr>
                <w:rFonts w:ascii="Arial" w:hAnsi="Arial" w:eastAsia="Times New Roman" w:cs="Arial"/>
                <w:b/>
                <w:bCs/>
                <w:sz w:val="24"/>
                <w:szCs w:val="24"/>
                <w:lang w:eastAsia="en-GB"/>
              </w:rPr>
            </w:pPr>
          </w:p>
        </w:tc>
      </w:tr>
      <w:tr w:rsidRPr="005679E1" w:rsidR="00C52655" w:rsidTr="00C52655" w14:paraId="7CC86512" w14:textId="77777777">
        <w:trPr>
          <w:trHeight w:val="2161"/>
        </w:trPr>
        <w:tc>
          <w:tcPr>
            <w:tcW w:w="1774" w:type="dxa"/>
            <w:vMerge w:val="restart"/>
            <w:tcBorders>
              <w:top w:val="single" w:color="auto" w:sz="4" w:space="0"/>
              <w:left w:val="single" w:color="auto" w:sz="4" w:space="0"/>
              <w:right w:val="single" w:color="auto" w:sz="4" w:space="0"/>
            </w:tcBorders>
            <w:shd w:val="clear" w:color="auto" w:fill="E0E0E0"/>
            <w:vAlign w:val="center"/>
          </w:tcPr>
          <w:p w:rsidRPr="005679E1" w:rsidR="00C52655" w:rsidP="00C52655" w:rsidRDefault="00C52655" w14:paraId="1D2431EC" w14:textId="77777777">
            <w:pPr>
              <w:spacing w:after="0" w:line="240" w:lineRule="auto"/>
              <w:jc w:val="center"/>
              <w:rPr>
                <w:rFonts w:ascii="Arial" w:hAnsi="Arial" w:eastAsia="Times New Roman" w:cs="Arial"/>
                <w:bCs/>
                <w:sz w:val="24"/>
                <w:szCs w:val="24"/>
                <w:lang w:eastAsia="en-GB"/>
              </w:rPr>
            </w:pPr>
            <w:r w:rsidRPr="005679E1">
              <w:rPr>
                <w:rFonts w:ascii="Arial" w:hAnsi="Arial" w:eastAsia="Times New Roman" w:cs="Arial"/>
                <w:bCs/>
                <w:sz w:val="24"/>
                <w:szCs w:val="24"/>
                <w:lang w:eastAsia="en-GB"/>
              </w:rPr>
              <w:t>Protected Characteristic</w:t>
            </w:r>
          </w:p>
        </w:tc>
        <w:tc>
          <w:tcPr>
            <w:tcW w:w="1314" w:type="dxa"/>
            <w:tcBorders>
              <w:top w:val="single" w:color="auto" w:sz="4" w:space="0"/>
              <w:left w:val="single" w:color="auto" w:sz="4" w:space="0"/>
              <w:right w:val="single" w:color="auto" w:sz="4" w:space="0"/>
            </w:tcBorders>
            <w:shd w:val="clear" w:color="auto" w:fill="E0E0E0"/>
            <w:vAlign w:val="center"/>
          </w:tcPr>
          <w:p w:rsidRPr="005679E1" w:rsidR="00C52655" w:rsidP="00C52655" w:rsidRDefault="00C52655" w14:paraId="109BF810" w14:textId="77777777">
            <w:pPr>
              <w:spacing w:after="0" w:line="240" w:lineRule="auto"/>
              <w:jc w:val="center"/>
              <w:rPr>
                <w:rFonts w:ascii="Arial" w:hAnsi="Arial" w:eastAsia="Times New Roman" w:cs="Arial"/>
                <w:b/>
                <w:bCs/>
                <w:sz w:val="24"/>
                <w:szCs w:val="24"/>
                <w:lang w:eastAsia="en-GB"/>
              </w:rPr>
            </w:pPr>
            <w:r w:rsidRPr="005679E1">
              <w:rPr>
                <w:rFonts w:ascii="Arial" w:hAnsi="Arial" w:eastAsia="Times New Roman" w:cs="Arial"/>
                <w:b/>
                <w:bCs/>
                <w:sz w:val="28"/>
                <w:szCs w:val="28"/>
                <w:lang w:eastAsia="en-GB"/>
              </w:rPr>
              <w:t>A</w:t>
            </w:r>
          </w:p>
          <w:p w:rsidRPr="005679E1" w:rsidR="00C52655" w:rsidP="00C52655" w:rsidRDefault="00C52655" w14:paraId="4A8842AC" w14:textId="77777777">
            <w:pPr>
              <w:spacing w:after="0" w:line="240" w:lineRule="auto"/>
              <w:jc w:val="center"/>
              <w:rPr>
                <w:rFonts w:ascii="Arial" w:hAnsi="Arial" w:eastAsia="Times New Roman" w:cs="Arial"/>
                <w:bCs/>
                <w:sz w:val="24"/>
                <w:szCs w:val="24"/>
                <w:lang w:eastAsia="en-GB"/>
              </w:rPr>
            </w:pPr>
            <w:r w:rsidRPr="005679E1">
              <w:rPr>
                <w:rFonts w:ascii="Arial" w:hAnsi="Arial" w:eastAsia="Times New Roman" w:cs="Arial"/>
                <w:bCs/>
                <w:sz w:val="24"/>
                <w:szCs w:val="24"/>
                <w:lang w:eastAsia="en-GB"/>
              </w:rPr>
              <w:t>Likelihood</w:t>
            </w:r>
          </w:p>
        </w:tc>
        <w:tc>
          <w:tcPr>
            <w:tcW w:w="1071" w:type="dxa"/>
            <w:tcBorders>
              <w:top w:val="single" w:color="auto" w:sz="4" w:space="0"/>
              <w:left w:val="single" w:color="auto" w:sz="4" w:space="0"/>
              <w:right w:val="single" w:color="auto" w:sz="4" w:space="0"/>
            </w:tcBorders>
            <w:shd w:val="clear" w:color="auto" w:fill="E0E0E0"/>
            <w:vAlign w:val="center"/>
          </w:tcPr>
          <w:p w:rsidRPr="005679E1" w:rsidR="00C52655" w:rsidP="00C52655" w:rsidRDefault="00C52655" w14:paraId="6872978D" w14:textId="77777777">
            <w:pPr>
              <w:spacing w:after="0" w:line="240" w:lineRule="auto"/>
              <w:jc w:val="center"/>
              <w:rPr>
                <w:rFonts w:ascii="Arial" w:hAnsi="Arial" w:eastAsia="Times New Roman" w:cs="Arial"/>
                <w:b/>
                <w:bCs/>
                <w:sz w:val="24"/>
                <w:szCs w:val="24"/>
                <w:lang w:eastAsia="en-GB"/>
              </w:rPr>
            </w:pPr>
            <w:r w:rsidRPr="005679E1">
              <w:rPr>
                <w:rFonts w:ascii="Arial" w:hAnsi="Arial" w:eastAsia="Times New Roman" w:cs="Arial"/>
                <w:b/>
                <w:bCs/>
                <w:sz w:val="28"/>
                <w:szCs w:val="28"/>
                <w:lang w:eastAsia="en-GB"/>
              </w:rPr>
              <w:t>B</w:t>
            </w:r>
          </w:p>
          <w:p w:rsidRPr="005679E1" w:rsidR="00C52655" w:rsidP="00C52655" w:rsidRDefault="00C52655" w14:paraId="0F2CD89D" w14:textId="77777777">
            <w:pPr>
              <w:spacing w:after="0" w:line="240" w:lineRule="auto"/>
              <w:jc w:val="center"/>
              <w:rPr>
                <w:rFonts w:ascii="Arial" w:hAnsi="Arial" w:eastAsia="Times New Roman" w:cs="Arial"/>
                <w:bCs/>
                <w:sz w:val="24"/>
                <w:szCs w:val="24"/>
                <w:lang w:eastAsia="en-GB"/>
              </w:rPr>
            </w:pPr>
            <w:r w:rsidRPr="005679E1">
              <w:rPr>
                <w:rFonts w:ascii="Arial" w:hAnsi="Arial" w:eastAsia="Times New Roman" w:cs="Arial"/>
                <w:bCs/>
                <w:sz w:val="24"/>
                <w:szCs w:val="24"/>
                <w:lang w:eastAsia="en-GB"/>
              </w:rPr>
              <w:t xml:space="preserve"> Impact</w:t>
            </w:r>
          </w:p>
        </w:tc>
        <w:tc>
          <w:tcPr>
            <w:tcW w:w="3732" w:type="dxa"/>
            <w:vMerge w:val="restart"/>
            <w:tcBorders>
              <w:top w:val="single" w:color="auto" w:sz="4" w:space="0"/>
              <w:left w:val="single" w:color="auto" w:sz="4" w:space="0"/>
              <w:right w:val="single" w:color="auto" w:sz="4" w:space="0"/>
            </w:tcBorders>
            <w:shd w:val="clear" w:color="auto" w:fill="E0E0E0"/>
            <w:vAlign w:val="center"/>
          </w:tcPr>
          <w:p w:rsidRPr="005679E1" w:rsidR="00C52655" w:rsidP="00C52655" w:rsidRDefault="00C52655" w14:paraId="467EB116" w14:textId="77777777">
            <w:pPr>
              <w:spacing w:after="0" w:line="240" w:lineRule="auto"/>
              <w:jc w:val="center"/>
              <w:rPr>
                <w:rFonts w:ascii="Arial" w:hAnsi="Arial" w:eastAsia="Times New Roman" w:cs="Arial"/>
                <w:bCs/>
                <w:sz w:val="24"/>
                <w:szCs w:val="24"/>
                <w:lang w:eastAsia="en-GB"/>
              </w:rPr>
            </w:pPr>
            <w:r w:rsidRPr="005679E1">
              <w:rPr>
                <w:rFonts w:ascii="Arial" w:hAnsi="Arial" w:eastAsia="Times New Roman" w:cs="Arial"/>
                <w:bCs/>
                <w:sz w:val="24"/>
                <w:szCs w:val="24"/>
                <w:lang w:eastAsia="en-GB"/>
              </w:rPr>
              <w:t>Describe the impact(s) (negative or positive) your proposals may have on this protected characteristic</w:t>
            </w:r>
          </w:p>
        </w:tc>
        <w:tc>
          <w:tcPr>
            <w:tcW w:w="1327" w:type="dxa"/>
            <w:vMerge w:val="restart"/>
            <w:tcBorders>
              <w:top w:val="single" w:color="auto" w:sz="4" w:space="0"/>
              <w:left w:val="single" w:color="auto" w:sz="4" w:space="0"/>
              <w:right w:val="single" w:color="auto" w:sz="4" w:space="0"/>
            </w:tcBorders>
            <w:shd w:val="clear" w:color="auto" w:fill="E0E0E0"/>
            <w:vAlign w:val="center"/>
          </w:tcPr>
          <w:p w:rsidRPr="005679E1" w:rsidR="00C52655" w:rsidP="00C52655" w:rsidRDefault="00C52655" w14:paraId="055C7FB9" w14:textId="77777777">
            <w:pPr>
              <w:spacing w:after="0" w:line="240" w:lineRule="auto"/>
              <w:jc w:val="center"/>
              <w:rPr>
                <w:rFonts w:ascii="Arial" w:hAnsi="Arial" w:eastAsia="Times New Roman" w:cs="Arial"/>
                <w:bCs/>
                <w:sz w:val="24"/>
                <w:szCs w:val="24"/>
                <w:lang w:eastAsia="en-GB"/>
              </w:rPr>
            </w:pPr>
            <w:r w:rsidRPr="005679E1">
              <w:rPr>
                <w:rFonts w:ascii="Arial" w:hAnsi="Arial" w:eastAsia="Times New Roman" w:cs="Arial"/>
                <w:b/>
                <w:bCs/>
                <w:sz w:val="28"/>
                <w:szCs w:val="28"/>
                <w:lang w:eastAsia="en-GB"/>
              </w:rPr>
              <w:t xml:space="preserve">C </w:t>
            </w:r>
            <w:r w:rsidRPr="005679E1">
              <w:rPr>
                <w:rFonts w:ascii="Arial" w:hAnsi="Arial" w:eastAsia="Times New Roman" w:cs="Arial"/>
                <w:bCs/>
                <w:sz w:val="24"/>
                <w:szCs w:val="24"/>
                <w:lang w:eastAsia="en-GB"/>
              </w:rPr>
              <w:t>Assessing</w:t>
            </w:r>
          </w:p>
          <w:p w:rsidRPr="005679E1" w:rsidR="00C52655" w:rsidP="00C52655" w:rsidRDefault="00C52655" w14:paraId="489C90CE" w14:textId="77777777">
            <w:pPr>
              <w:spacing w:after="0" w:line="240" w:lineRule="auto"/>
              <w:jc w:val="center"/>
              <w:rPr>
                <w:rFonts w:ascii="Arial" w:hAnsi="Arial" w:eastAsia="Times New Roman" w:cs="Arial"/>
                <w:bCs/>
                <w:sz w:val="24"/>
                <w:szCs w:val="24"/>
                <w:lang w:eastAsia="en-GB"/>
              </w:rPr>
            </w:pPr>
            <w:r w:rsidRPr="005679E1">
              <w:rPr>
                <w:rFonts w:ascii="Arial" w:hAnsi="Arial" w:eastAsia="Times New Roman" w:cs="Arial"/>
                <w:bCs/>
                <w:sz w:val="24"/>
                <w:szCs w:val="24"/>
                <w:lang w:eastAsia="en-GB"/>
              </w:rPr>
              <w:t xml:space="preserve"> Negative Impact Score</w:t>
            </w:r>
          </w:p>
        </w:tc>
        <w:tc>
          <w:tcPr>
            <w:tcW w:w="2989" w:type="dxa"/>
            <w:vMerge w:val="restart"/>
            <w:tcBorders>
              <w:top w:val="single" w:color="auto" w:sz="4" w:space="0"/>
              <w:left w:val="single" w:color="auto" w:sz="4" w:space="0"/>
              <w:right w:val="single" w:color="auto" w:sz="4" w:space="0"/>
            </w:tcBorders>
            <w:shd w:val="clear" w:color="auto" w:fill="E0E0E0"/>
            <w:vAlign w:val="center"/>
          </w:tcPr>
          <w:p w:rsidRPr="005679E1" w:rsidR="00C52655" w:rsidP="00C52655" w:rsidRDefault="00C52655" w14:paraId="396C1C4F" w14:textId="77777777">
            <w:pPr>
              <w:spacing w:after="0" w:line="240" w:lineRule="auto"/>
              <w:jc w:val="center"/>
              <w:rPr>
                <w:rFonts w:ascii="Arial" w:hAnsi="Arial" w:eastAsia="Times New Roman" w:cs="Arial"/>
                <w:bCs/>
                <w:sz w:val="24"/>
                <w:szCs w:val="24"/>
                <w:lang w:eastAsia="en-GB"/>
              </w:rPr>
            </w:pPr>
            <w:r w:rsidRPr="005679E1">
              <w:rPr>
                <w:rFonts w:ascii="Arial" w:hAnsi="Arial" w:eastAsia="Times New Roman" w:cs="Arial"/>
                <w:bCs/>
                <w:sz w:val="24"/>
                <w:szCs w:val="24"/>
                <w:lang w:eastAsia="en-GB"/>
              </w:rPr>
              <w:t xml:space="preserve">Mitigating action to ensure any negative effect is minimised or </w:t>
            </w:r>
            <w:proofErr w:type="gramStart"/>
            <w:r w:rsidRPr="005679E1">
              <w:rPr>
                <w:rFonts w:ascii="Arial" w:hAnsi="Arial" w:eastAsia="Times New Roman" w:cs="Arial"/>
                <w:bCs/>
                <w:sz w:val="24"/>
                <w:szCs w:val="24"/>
                <w:lang w:eastAsia="en-GB"/>
              </w:rPr>
              <w:t>negated</w:t>
            </w:r>
            <w:proofErr w:type="gramEnd"/>
          </w:p>
          <w:p w:rsidRPr="005679E1" w:rsidR="00C52655" w:rsidP="00C52655" w:rsidRDefault="00C52655" w14:paraId="0386C4A4" w14:textId="77777777">
            <w:pPr>
              <w:spacing w:after="0" w:line="240" w:lineRule="auto"/>
              <w:jc w:val="center"/>
              <w:rPr>
                <w:rFonts w:ascii="Arial" w:hAnsi="Arial" w:eastAsia="Times New Roman" w:cs="Arial"/>
                <w:bCs/>
                <w:sz w:val="24"/>
                <w:szCs w:val="24"/>
                <w:lang w:eastAsia="en-GB"/>
              </w:rPr>
            </w:pPr>
          </w:p>
        </w:tc>
        <w:tc>
          <w:tcPr>
            <w:tcW w:w="861" w:type="dxa"/>
            <w:tcBorders>
              <w:top w:val="single" w:color="auto" w:sz="4" w:space="0"/>
              <w:left w:val="single" w:color="auto" w:sz="4" w:space="0"/>
              <w:right w:val="single" w:color="auto" w:sz="4" w:space="0"/>
            </w:tcBorders>
            <w:shd w:val="clear" w:color="auto" w:fill="E0E0E0"/>
            <w:vAlign w:val="center"/>
          </w:tcPr>
          <w:p w:rsidRPr="005679E1" w:rsidR="00C52655" w:rsidP="00C52655" w:rsidRDefault="00C52655" w14:paraId="6432750F" w14:textId="77777777">
            <w:pPr>
              <w:spacing w:after="0" w:line="240" w:lineRule="auto"/>
              <w:jc w:val="center"/>
              <w:rPr>
                <w:rFonts w:ascii="Arial" w:hAnsi="Arial" w:eastAsia="Times New Roman" w:cs="Arial"/>
                <w:b/>
                <w:bCs/>
                <w:sz w:val="28"/>
                <w:szCs w:val="24"/>
                <w:lang w:eastAsia="en-GB"/>
              </w:rPr>
            </w:pPr>
            <w:r w:rsidRPr="005679E1">
              <w:rPr>
                <w:rFonts w:ascii="Arial" w:hAnsi="Arial" w:eastAsia="Times New Roman" w:cs="Arial"/>
                <w:b/>
                <w:bCs/>
                <w:sz w:val="28"/>
                <w:szCs w:val="24"/>
                <w:lang w:eastAsia="en-GB"/>
              </w:rPr>
              <w:t>D</w:t>
            </w:r>
          </w:p>
          <w:p w:rsidRPr="005679E1" w:rsidR="00C52655" w:rsidP="00C52655" w:rsidRDefault="00C52655" w14:paraId="7EC1A41A" w14:textId="77777777">
            <w:pPr>
              <w:spacing w:after="0" w:line="240" w:lineRule="auto"/>
              <w:jc w:val="center"/>
              <w:rPr>
                <w:rFonts w:ascii="Arial" w:hAnsi="Arial" w:eastAsia="Times New Roman" w:cs="Arial"/>
                <w:bCs/>
                <w:sz w:val="24"/>
                <w:szCs w:val="24"/>
                <w:lang w:eastAsia="en-GB"/>
              </w:rPr>
            </w:pPr>
            <w:r w:rsidRPr="005679E1">
              <w:rPr>
                <w:rFonts w:ascii="Arial" w:hAnsi="Arial" w:eastAsia="Times New Roman" w:cs="Arial"/>
                <w:bCs/>
                <w:sz w:val="24"/>
                <w:szCs w:val="24"/>
                <w:lang w:eastAsia="en-GB"/>
              </w:rPr>
              <w:t>New Likelihood</w:t>
            </w:r>
          </w:p>
        </w:tc>
        <w:tc>
          <w:tcPr>
            <w:tcW w:w="1426" w:type="dxa"/>
            <w:tcBorders>
              <w:top w:val="single" w:color="auto" w:sz="4" w:space="0"/>
              <w:left w:val="single" w:color="auto" w:sz="4" w:space="0"/>
              <w:right w:val="single" w:color="auto" w:sz="4" w:space="0"/>
            </w:tcBorders>
            <w:shd w:val="clear" w:color="auto" w:fill="E0E0E0"/>
            <w:vAlign w:val="center"/>
          </w:tcPr>
          <w:p w:rsidRPr="005679E1" w:rsidR="00C52655" w:rsidP="00C52655" w:rsidRDefault="00C52655" w14:paraId="65C1699C" w14:textId="77777777">
            <w:pPr>
              <w:spacing w:after="0" w:line="240" w:lineRule="auto"/>
              <w:jc w:val="center"/>
              <w:rPr>
                <w:rFonts w:ascii="Arial" w:hAnsi="Arial" w:eastAsia="Times New Roman" w:cs="Arial"/>
                <w:b/>
                <w:bCs/>
                <w:sz w:val="28"/>
                <w:szCs w:val="24"/>
                <w:lang w:eastAsia="en-GB"/>
              </w:rPr>
            </w:pPr>
            <w:r w:rsidRPr="005679E1">
              <w:rPr>
                <w:rFonts w:ascii="Arial" w:hAnsi="Arial" w:eastAsia="Times New Roman" w:cs="Arial"/>
                <w:b/>
                <w:bCs/>
                <w:sz w:val="28"/>
                <w:szCs w:val="24"/>
                <w:lang w:eastAsia="en-GB"/>
              </w:rPr>
              <w:t>E</w:t>
            </w:r>
          </w:p>
          <w:p w:rsidRPr="005679E1" w:rsidR="00C52655" w:rsidP="00C52655" w:rsidRDefault="00C52655" w14:paraId="47FD82BA" w14:textId="77777777">
            <w:pPr>
              <w:spacing w:after="0" w:line="240" w:lineRule="auto"/>
              <w:jc w:val="center"/>
              <w:rPr>
                <w:rFonts w:ascii="Arial" w:hAnsi="Arial" w:eastAsia="Times New Roman" w:cs="Arial"/>
                <w:bCs/>
                <w:sz w:val="24"/>
                <w:szCs w:val="24"/>
                <w:lang w:eastAsia="en-GB"/>
              </w:rPr>
            </w:pPr>
            <w:r w:rsidRPr="005679E1">
              <w:rPr>
                <w:rFonts w:ascii="Arial" w:hAnsi="Arial" w:eastAsia="Times New Roman" w:cs="Arial"/>
                <w:bCs/>
                <w:sz w:val="24"/>
                <w:szCs w:val="24"/>
                <w:lang w:eastAsia="en-GB"/>
              </w:rPr>
              <w:t xml:space="preserve">New </w:t>
            </w:r>
          </w:p>
          <w:p w:rsidRPr="005679E1" w:rsidR="00C52655" w:rsidP="00C52655" w:rsidRDefault="00C52655" w14:paraId="638CF97A" w14:textId="77777777">
            <w:pPr>
              <w:spacing w:after="0" w:line="240" w:lineRule="auto"/>
              <w:jc w:val="center"/>
              <w:rPr>
                <w:rFonts w:ascii="Arial" w:hAnsi="Arial" w:eastAsia="Times New Roman" w:cs="Arial"/>
                <w:bCs/>
                <w:sz w:val="24"/>
                <w:szCs w:val="24"/>
                <w:lang w:eastAsia="en-GB"/>
              </w:rPr>
            </w:pPr>
            <w:r w:rsidRPr="005679E1">
              <w:rPr>
                <w:rFonts w:ascii="Arial" w:hAnsi="Arial" w:eastAsia="Times New Roman" w:cs="Arial"/>
                <w:bCs/>
                <w:sz w:val="24"/>
                <w:szCs w:val="24"/>
                <w:lang w:eastAsia="en-GB"/>
              </w:rPr>
              <w:t>Impact</w:t>
            </w:r>
          </w:p>
        </w:tc>
        <w:tc>
          <w:tcPr>
            <w:tcW w:w="1440" w:type="dxa"/>
            <w:gridSpan w:val="2"/>
            <w:vMerge w:val="restart"/>
            <w:tcBorders>
              <w:top w:val="single" w:color="auto" w:sz="4" w:space="0"/>
              <w:left w:val="single" w:color="auto" w:sz="4" w:space="0"/>
              <w:right w:val="single" w:color="auto" w:sz="4" w:space="0"/>
            </w:tcBorders>
            <w:shd w:val="clear" w:color="auto" w:fill="E0E0E0"/>
            <w:vAlign w:val="center"/>
          </w:tcPr>
          <w:p w:rsidRPr="005679E1" w:rsidR="00C52655" w:rsidP="00C52655" w:rsidRDefault="00C52655" w14:paraId="324BAA58" w14:textId="77777777">
            <w:pPr>
              <w:spacing w:after="0" w:line="240" w:lineRule="auto"/>
              <w:jc w:val="center"/>
              <w:rPr>
                <w:rFonts w:ascii="Arial" w:hAnsi="Arial" w:eastAsia="Times New Roman" w:cs="Arial"/>
                <w:b/>
                <w:bCs/>
                <w:sz w:val="24"/>
                <w:szCs w:val="24"/>
                <w:lang w:eastAsia="en-GB"/>
              </w:rPr>
            </w:pPr>
            <w:r w:rsidRPr="005679E1">
              <w:rPr>
                <w:rFonts w:ascii="Arial" w:hAnsi="Arial" w:eastAsia="Times New Roman" w:cs="Arial"/>
                <w:b/>
                <w:bCs/>
                <w:sz w:val="28"/>
                <w:szCs w:val="24"/>
                <w:lang w:eastAsia="en-GB"/>
              </w:rPr>
              <w:t>F</w:t>
            </w:r>
            <w:r w:rsidRPr="005679E1">
              <w:rPr>
                <w:rFonts w:ascii="Arial" w:hAnsi="Arial" w:eastAsia="Times New Roman" w:cs="Arial"/>
                <w:b/>
                <w:bCs/>
                <w:sz w:val="24"/>
                <w:szCs w:val="24"/>
                <w:lang w:eastAsia="en-GB"/>
              </w:rPr>
              <w:t xml:space="preserve"> </w:t>
            </w:r>
          </w:p>
          <w:p w:rsidRPr="005679E1" w:rsidR="00C52655" w:rsidP="00C52655" w:rsidRDefault="00C52655" w14:paraId="1BD2B076" w14:textId="77777777">
            <w:pPr>
              <w:spacing w:after="0" w:line="240" w:lineRule="auto"/>
              <w:jc w:val="center"/>
              <w:rPr>
                <w:rFonts w:ascii="Arial" w:hAnsi="Arial" w:eastAsia="Times New Roman" w:cs="Arial"/>
                <w:b/>
                <w:bCs/>
                <w:sz w:val="24"/>
                <w:szCs w:val="24"/>
                <w:lang w:eastAsia="en-GB"/>
              </w:rPr>
            </w:pPr>
            <w:r w:rsidRPr="005679E1">
              <w:rPr>
                <w:rFonts w:ascii="Arial" w:hAnsi="Arial" w:eastAsia="Times New Roman" w:cs="Arial"/>
                <w:bCs/>
                <w:sz w:val="24"/>
                <w:szCs w:val="24"/>
                <w:lang w:eastAsia="en-GB"/>
              </w:rPr>
              <w:t>New Assessing Negative Impact Score</w:t>
            </w:r>
          </w:p>
        </w:tc>
      </w:tr>
      <w:tr w:rsidRPr="005679E1" w:rsidR="00C52655" w:rsidTr="00C52655" w14:paraId="528E99DD" w14:textId="77777777">
        <w:trPr>
          <w:trHeight w:val="345"/>
        </w:trPr>
        <w:tc>
          <w:tcPr>
            <w:tcW w:w="1774" w:type="dxa"/>
            <w:vMerge/>
            <w:vAlign w:val="center"/>
          </w:tcPr>
          <w:p w:rsidRPr="005679E1" w:rsidR="00C52655" w:rsidP="00C52655" w:rsidRDefault="00C52655" w14:paraId="2EDA6B4F" w14:textId="77777777">
            <w:pPr>
              <w:spacing w:after="0" w:line="240" w:lineRule="auto"/>
              <w:jc w:val="center"/>
              <w:rPr>
                <w:rFonts w:ascii="Arial" w:hAnsi="Arial" w:eastAsia="Times New Roman" w:cs="Arial"/>
                <w:bCs/>
                <w:sz w:val="24"/>
                <w:szCs w:val="24"/>
                <w:lang w:eastAsia="en-GB"/>
              </w:rPr>
            </w:pPr>
          </w:p>
        </w:tc>
        <w:tc>
          <w:tcPr>
            <w:tcW w:w="1314" w:type="dxa"/>
            <w:tcBorders>
              <w:left w:val="single" w:color="auto" w:sz="4" w:space="0"/>
              <w:right w:val="single" w:color="auto" w:sz="4" w:space="0"/>
            </w:tcBorders>
            <w:shd w:val="clear" w:color="auto" w:fill="E0E0E0"/>
            <w:vAlign w:val="center"/>
          </w:tcPr>
          <w:p w:rsidRPr="005679E1" w:rsidR="00C52655" w:rsidP="00C52655" w:rsidRDefault="00C52655" w14:paraId="0C5394A3" w14:textId="77777777">
            <w:pPr>
              <w:spacing w:after="0" w:line="240" w:lineRule="auto"/>
              <w:jc w:val="center"/>
              <w:rPr>
                <w:rFonts w:ascii="Arial" w:hAnsi="Arial" w:eastAsia="Times New Roman" w:cs="Arial"/>
                <w:b/>
                <w:bCs/>
                <w:sz w:val="28"/>
                <w:szCs w:val="28"/>
                <w:lang w:eastAsia="en-GB"/>
              </w:rPr>
            </w:pPr>
            <w:r w:rsidRPr="005679E1">
              <w:rPr>
                <w:rFonts w:ascii="Arial" w:hAnsi="Arial" w:eastAsia="Times New Roman" w:cs="Arial"/>
                <w:bCs/>
                <w:sz w:val="24"/>
                <w:szCs w:val="24"/>
                <w:lang w:eastAsia="en-GB"/>
              </w:rPr>
              <w:t>1-5</w:t>
            </w:r>
          </w:p>
        </w:tc>
        <w:tc>
          <w:tcPr>
            <w:tcW w:w="1071" w:type="dxa"/>
            <w:tcBorders>
              <w:top w:val="single" w:color="auto" w:sz="4" w:space="0"/>
              <w:left w:val="single" w:color="auto" w:sz="4" w:space="0"/>
              <w:right w:val="single" w:color="auto" w:sz="4" w:space="0"/>
            </w:tcBorders>
            <w:shd w:val="clear" w:color="auto" w:fill="E0E0E0"/>
            <w:vAlign w:val="center"/>
          </w:tcPr>
          <w:p w:rsidRPr="005679E1" w:rsidR="00C52655" w:rsidP="00C52655" w:rsidRDefault="00C52655" w14:paraId="7D79EA02" w14:textId="77777777">
            <w:pPr>
              <w:spacing w:after="0" w:line="240" w:lineRule="auto"/>
              <w:jc w:val="center"/>
              <w:rPr>
                <w:rFonts w:ascii="Arial" w:hAnsi="Arial" w:eastAsia="Times New Roman" w:cs="Arial"/>
                <w:sz w:val="24"/>
                <w:szCs w:val="24"/>
                <w:lang w:eastAsia="en-GB"/>
              </w:rPr>
            </w:pPr>
            <w:r w:rsidRPr="005679E1">
              <w:rPr>
                <w:rFonts w:ascii="Arial" w:hAnsi="Arial" w:eastAsia="Times New Roman" w:cs="Arial"/>
                <w:sz w:val="24"/>
                <w:szCs w:val="24"/>
                <w:lang w:eastAsia="en-GB"/>
              </w:rPr>
              <w:t xml:space="preserve">Positive </w:t>
            </w:r>
          </w:p>
          <w:p w:rsidRPr="005679E1" w:rsidR="00C52655" w:rsidP="00C52655" w:rsidRDefault="00C52655" w14:paraId="491342CA" w14:textId="77777777">
            <w:pPr>
              <w:spacing w:after="0" w:line="240" w:lineRule="auto"/>
              <w:jc w:val="center"/>
              <w:rPr>
                <w:rFonts w:ascii="Arial" w:hAnsi="Arial" w:eastAsia="Times New Roman" w:cs="Arial"/>
                <w:bCs/>
                <w:sz w:val="24"/>
                <w:szCs w:val="24"/>
                <w:lang w:eastAsia="en-GB"/>
              </w:rPr>
            </w:pPr>
            <w:r w:rsidRPr="005679E1">
              <w:rPr>
                <w:rFonts w:ascii="Arial" w:hAnsi="Arial" w:eastAsia="Times New Roman" w:cs="Arial"/>
                <w:sz w:val="24"/>
                <w:szCs w:val="24"/>
                <w:lang w:eastAsia="en-GB"/>
              </w:rPr>
              <w:t>or 1-5</w:t>
            </w:r>
          </w:p>
        </w:tc>
        <w:tc>
          <w:tcPr>
            <w:tcW w:w="3732" w:type="dxa"/>
            <w:vMerge/>
            <w:tcBorders>
              <w:right w:val="single" w:color="auto" w:sz="4" w:space="0"/>
            </w:tcBorders>
            <w:vAlign w:val="center"/>
          </w:tcPr>
          <w:p w:rsidRPr="005679E1" w:rsidR="00C52655" w:rsidP="00C52655" w:rsidRDefault="00C52655" w14:paraId="02F6272A" w14:textId="77777777">
            <w:pPr>
              <w:spacing w:after="0" w:line="240" w:lineRule="auto"/>
              <w:jc w:val="center"/>
              <w:rPr>
                <w:rFonts w:ascii="Arial" w:hAnsi="Arial" w:eastAsia="Times New Roman" w:cs="Arial"/>
                <w:bCs/>
                <w:sz w:val="24"/>
                <w:szCs w:val="24"/>
                <w:lang w:eastAsia="en-GB"/>
              </w:rPr>
            </w:pPr>
          </w:p>
        </w:tc>
        <w:tc>
          <w:tcPr>
            <w:tcW w:w="1327" w:type="dxa"/>
            <w:vMerge/>
            <w:tcBorders>
              <w:left w:val="single" w:color="auto" w:sz="4" w:space="0"/>
              <w:right w:val="single" w:color="auto" w:sz="4" w:space="0"/>
            </w:tcBorders>
            <w:vAlign w:val="center"/>
          </w:tcPr>
          <w:p w:rsidRPr="005679E1" w:rsidR="00C52655" w:rsidP="00C52655" w:rsidRDefault="00C52655" w14:paraId="38491953" w14:textId="77777777">
            <w:pPr>
              <w:spacing w:after="0" w:line="240" w:lineRule="auto"/>
              <w:jc w:val="center"/>
              <w:rPr>
                <w:rFonts w:ascii="Arial" w:hAnsi="Arial" w:eastAsia="Times New Roman" w:cs="Arial"/>
                <w:b/>
                <w:bCs/>
                <w:sz w:val="28"/>
                <w:szCs w:val="28"/>
                <w:lang w:eastAsia="en-GB"/>
              </w:rPr>
            </w:pPr>
          </w:p>
        </w:tc>
        <w:tc>
          <w:tcPr>
            <w:tcW w:w="2989" w:type="dxa"/>
            <w:vMerge/>
            <w:tcBorders>
              <w:left w:val="single" w:color="auto" w:sz="4" w:space="0"/>
              <w:right w:val="single" w:color="auto" w:sz="4" w:space="0"/>
            </w:tcBorders>
            <w:vAlign w:val="center"/>
          </w:tcPr>
          <w:p w:rsidRPr="005679E1" w:rsidR="00C52655" w:rsidP="00C52655" w:rsidRDefault="00C52655" w14:paraId="675D5F4B" w14:textId="77777777">
            <w:pPr>
              <w:spacing w:after="0" w:line="240" w:lineRule="auto"/>
              <w:jc w:val="center"/>
              <w:rPr>
                <w:rFonts w:ascii="Arial" w:hAnsi="Arial" w:eastAsia="Times New Roman" w:cs="Arial"/>
                <w:b/>
                <w:bCs/>
                <w:sz w:val="28"/>
                <w:szCs w:val="28"/>
                <w:lang w:eastAsia="en-GB"/>
              </w:rPr>
            </w:pPr>
          </w:p>
        </w:tc>
        <w:tc>
          <w:tcPr>
            <w:tcW w:w="861" w:type="dxa"/>
            <w:tcBorders>
              <w:left w:val="single" w:color="auto" w:sz="4" w:space="0"/>
              <w:right w:val="single" w:color="auto" w:sz="4" w:space="0"/>
            </w:tcBorders>
            <w:shd w:val="clear" w:color="auto" w:fill="E0E0E0"/>
            <w:vAlign w:val="center"/>
          </w:tcPr>
          <w:p w:rsidRPr="005679E1" w:rsidR="00C52655" w:rsidP="00C52655" w:rsidRDefault="00C52655" w14:paraId="041D9E6F" w14:textId="77777777">
            <w:pPr>
              <w:spacing w:after="0" w:line="240" w:lineRule="auto"/>
              <w:jc w:val="center"/>
              <w:rPr>
                <w:rFonts w:ascii="Arial" w:hAnsi="Arial" w:eastAsia="Times New Roman" w:cs="Arial"/>
                <w:b/>
                <w:bCs/>
                <w:sz w:val="28"/>
                <w:szCs w:val="28"/>
                <w:lang w:eastAsia="en-GB"/>
              </w:rPr>
            </w:pPr>
            <w:r w:rsidRPr="005679E1">
              <w:rPr>
                <w:rFonts w:ascii="Arial" w:hAnsi="Arial" w:eastAsia="Times New Roman" w:cs="Arial"/>
                <w:b/>
                <w:bCs/>
                <w:sz w:val="28"/>
                <w:szCs w:val="28"/>
                <w:lang w:eastAsia="en-GB"/>
              </w:rPr>
              <w:t>1-5</w:t>
            </w:r>
          </w:p>
        </w:tc>
        <w:tc>
          <w:tcPr>
            <w:tcW w:w="1426" w:type="dxa"/>
            <w:tcBorders>
              <w:left w:val="single" w:color="auto" w:sz="4" w:space="0"/>
              <w:right w:val="single" w:color="auto" w:sz="4" w:space="0"/>
            </w:tcBorders>
            <w:shd w:val="clear" w:color="auto" w:fill="E0E0E0"/>
            <w:vAlign w:val="center"/>
          </w:tcPr>
          <w:p w:rsidRPr="005679E1" w:rsidR="00C52655" w:rsidP="00C52655" w:rsidRDefault="00C52655" w14:paraId="7F53C829" w14:textId="77777777">
            <w:pPr>
              <w:spacing w:after="0" w:line="240" w:lineRule="auto"/>
              <w:jc w:val="center"/>
              <w:rPr>
                <w:rFonts w:ascii="Arial" w:hAnsi="Arial" w:eastAsia="Times New Roman" w:cs="Arial"/>
                <w:b/>
                <w:bCs/>
                <w:sz w:val="28"/>
                <w:szCs w:val="28"/>
                <w:lang w:eastAsia="en-GB"/>
              </w:rPr>
            </w:pPr>
            <w:r w:rsidRPr="005679E1">
              <w:rPr>
                <w:rFonts w:ascii="Arial" w:hAnsi="Arial" w:eastAsia="Times New Roman" w:cs="Arial"/>
                <w:b/>
                <w:bCs/>
                <w:sz w:val="28"/>
                <w:szCs w:val="28"/>
                <w:lang w:eastAsia="en-GB"/>
              </w:rPr>
              <w:t>1-5</w:t>
            </w:r>
          </w:p>
        </w:tc>
        <w:tc>
          <w:tcPr>
            <w:tcW w:w="1440" w:type="dxa"/>
            <w:gridSpan w:val="2"/>
            <w:vMerge/>
            <w:tcBorders>
              <w:left w:val="single" w:color="auto" w:sz="4" w:space="0"/>
              <w:right w:val="single" w:color="auto" w:sz="4" w:space="0"/>
            </w:tcBorders>
            <w:shd w:val="clear" w:color="auto" w:fill="E0E0E0"/>
            <w:vAlign w:val="center"/>
          </w:tcPr>
          <w:p w:rsidRPr="005679E1" w:rsidR="00C52655" w:rsidP="00C52655" w:rsidRDefault="00C52655" w14:paraId="4C32C3CE" w14:textId="77777777">
            <w:pPr>
              <w:spacing w:after="0" w:line="240" w:lineRule="auto"/>
              <w:jc w:val="center"/>
              <w:rPr>
                <w:rFonts w:ascii="Arial" w:hAnsi="Arial" w:eastAsia="Times New Roman" w:cs="Arial"/>
                <w:b/>
                <w:bCs/>
                <w:sz w:val="28"/>
                <w:szCs w:val="28"/>
                <w:lang w:eastAsia="en-GB"/>
              </w:rPr>
            </w:pPr>
          </w:p>
        </w:tc>
      </w:tr>
      <w:tr w:rsidRPr="005679E1" w:rsidR="00C52655" w:rsidTr="00C52655" w14:paraId="5B28F7B8" w14:textId="77777777">
        <w:trPr>
          <w:trHeight w:val="1661"/>
        </w:trPr>
        <w:tc>
          <w:tcPr>
            <w:tcW w:w="1774" w:type="dxa"/>
            <w:tcBorders>
              <w:top w:val="single" w:color="auto" w:sz="4" w:space="0"/>
              <w:left w:val="single" w:color="auto" w:sz="4" w:space="0"/>
              <w:bottom w:val="single" w:color="auto" w:sz="4" w:space="0"/>
              <w:right w:val="single" w:color="auto" w:sz="4" w:space="0"/>
            </w:tcBorders>
            <w:shd w:val="clear" w:color="auto" w:fill="E0E0E0"/>
          </w:tcPr>
          <w:p w:rsidRPr="005679E1" w:rsidR="00C52655" w:rsidP="00C52655" w:rsidRDefault="00C52655" w14:paraId="43B19FEE" w14:textId="77777777">
            <w:pPr>
              <w:spacing w:after="0" w:line="240" w:lineRule="auto"/>
              <w:jc w:val="center"/>
              <w:rPr>
                <w:rFonts w:ascii="Arial" w:hAnsi="Arial" w:eastAsia="Times New Roman" w:cs="Arial"/>
                <w:bCs/>
                <w:sz w:val="24"/>
                <w:szCs w:val="24"/>
                <w:lang w:eastAsia="en-GB"/>
              </w:rPr>
            </w:pPr>
            <w:r w:rsidRPr="005679E1">
              <w:rPr>
                <w:rFonts w:ascii="Arial" w:hAnsi="Arial" w:eastAsia="Times New Roman" w:cs="Arial"/>
                <w:bCs/>
                <w:sz w:val="24"/>
                <w:szCs w:val="24"/>
                <w:lang w:eastAsia="en-GB"/>
              </w:rPr>
              <w:t>Age (including carers of young/older people)</w:t>
            </w:r>
          </w:p>
          <w:p w:rsidRPr="005679E1" w:rsidR="00C52655" w:rsidP="00C52655" w:rsidRDefault="00C52655" w14:paraId="105155D7" w14:textId="77777777">
            <w:pPr>
              <w:spacing w:after="0" w:line="240" w:lineRule="auto"/>
              <w:jc w:val="center"/>
              <w:rPr>
                <w:rFonts w:ascii="Arial" w:hAnsi="Arial" w:eastAsia="Times New Roman" w:cs="Arial"/>
                <w:bCs/>
                <w:sz w:val="24"/>
                <w:szCs w:val="24"/>
                <w:lang w:eastAsia="en-GB"/>
              </w:rPr>
            </w:pPr>
          </w:p>
        </w:tc>
        <w:tc>
          <w:tcPr>
            <w:tcW w:w="1314" w:type="dxa"/>
            <w:tcBorders>
              <w:top w:val="single" w:color="auto" w:sz="4" w:space="0"/>
              <w:left w:val="single" w:color="auto" w:sz="4" w:space="0"/>
              <w:right w:val="single" w:color="auto" w:sz="4" w:space="0"/>
            </w:tcBorders>
            <w:shd w:val="clear" w:color="auto" w:fill="auto"/>
            <w:vAlign w:val="center"/>
          </w:tcPr>
          <w:p w:rsidRPr="005679E1" w:rsidR="00C52655" w:rsidP="00C52655" w:rsidRDefault="00C52655" w14:paraId="1B56CD8F" w14:textId="77777777">
            <w:pPr>
              <w:spacing w:after="0" w:line="240" w:lineRule="auto"/>
              <w:jc w:val="center"/>
              <w:rPr>
                <w:rFonts w:ascii="Arial" w:hAnsi="Arial" w:eastAsia="Times New Roman" w:cs="Times New Roman"/>
                <w:sz w:val="24"/>
                <w:szCs w:val="24"/>
                <w:lang w:eastAsia="en-GB"/>
              </w:rPr>
            </w:pPr>
          </w:p>
        </w:tc>
        <w:tc>
          <w:tcPr>
            <w:tcW w:w="1071" w:type="dxa"/>
            <w:tcBorders>
              <w:top w:val="single" w:color="auto" w:sz="4" w:space="0"/>
              <w:left w:val="single" w:color="auto" w:sz="4" w:space="0"/>
              <w:right w:val="single" w:color="auto" w:sz="4" w:space="0"/>
            </w:tcBorders>
            <w:shd w:val="clear" w:color="auto" w:fill="auto"/>
            <w:vAlign w:val="center"/>
          </w:tcPr>
          <w:p w:rsidRPr="005679E1" w:rsidR="00C52655" w:rsidP="00C52655" w:rsidRDefault="00C52655" w14:paraId="6C18A01E" w14:textId="77777777">
            <w:pPr>
              <w:spacing w:after="0" w:line="240" w:lineRule="auto"/>
              <w:jc w:val="center"/>
              <w:rPr>
                <w:rFonts w:ascii="Arial" w:hAnsi="Arial" w:eastAsia="Times New Roman" w:cs="Arial"/>
                <w:sz w:val="24"/>
                <w:szCs w:val="24"/>
                <w:lang w:eastAsia="en-GB"/>
              </w:rPr>
            </w:pPr>
          </w:p>
        </w:tc>
        <w:tc>
          <w:tcPr>
            <w:tcW w:w="3732" w:type="dxa"/>
            <w:tcBorders>
              <w:left w:val="single" w:color="auto" w:sz="4" w:space="0"/>
              <w:right w:val="single" w:color="auto" w:sz="4" w:space="0"/>
            </w:tcBorders>
            <w:shd w:val="clear" w:color="auto" w:fill="auto"/>
            <w:vAlign w:val="center"/>
          </w:tcPr>
          <w:p w:rsidRPr="005679E1" w:rsidR="00C52655" w:rsidP="00C52655" w:rsidRDefault="00C52655" w14:paraId="07C38F72" w14:textId="77777777">
            <w:pPr>
              <w:spacing w:after="0" w:line="240" w:lineRule="auto"/>
              <w:rPr>
                <w:rFonts w:ascii="Arial" w:hAnsi="Arial" w:eastAsia="Times New Roman" w:cs="Arial"/>
                <w:sz w:val="24"/>
                <w:szCs w:val="24"/>
                <w:lang w:eastAsia="en-GB"/>
              </w:rPr>
            </w:pPr>
          </w:p>
        </w:tc>
        <w:tc>
          <w:tcPr>
            <w:tcW w:w="1327" w:type="dxa"/>
            <w:tcBorders>
              <w:left w:val="single" w:color="auto" w:sz="4" w:space="0"/>
              <w:right w:val="single" w:color="auto" w:sz="4" w:space="0"/>
            </w:tcBorders>
            <w:shd w:val="clear" w:color="auto" w:fill="auto"/>
            <w:vAlign w:val="center"/>
          </w:tcPr>
          <w:p w:rsidRPr="005679E1" w:rsidR="00C52655" w:rsidP="00C52655" w:rsidRDefault="00C52655" w14:paraId="7462B54B" w14:textId="77777777">
            <w:pPr>
              <w:spacing w:after="0" w:line="240" w:lineRule="auto"/>
              <w:rPr>
                <w:rFonts w:ascii="Arial" w:hAnsi="Arial" w:eastAsia="Times New Roman" w:cs="Arial"/>
                <w:sz w:val="24"/>
                <w:szCs w:val="24"/>
                <w:lang w:eastAsia="en-GB"/>
              </w:rPr>
            </w:pPr>
          </w:p>
        </w:tc>
        <w:tc>
          <w:tcPr>
            <w:tcW w:w="2989" w:type="dxa"/>
            <w:tcBorders>
              <w:left w:val="single" w:color="auto" w:sz="4" w:space="0"/>
              <w:right w:val="single" w:color="auto" w:sz="4" w:space="0"/>
            </w:tcBorders>
            <w:shd w:val="clear" w:color="auto" w:fill="E0E0E0"/>
            <w:vAlign w:val="center"/>
          </w:tcPr>
          <w:p w:rsidRPr="005679E1" w:rsidR="00C52655" w:rsidP="00C52655" w:rsidRDefault="00C52655" w14:paraId="09D1F6E2" w14:textId="77777777">
            <w:pPr>
              <w:spacing w:after="0" w:line="240" w:lineRule="auto"/>
              <w:rPr>
                <w:rFonts w:ascii="Arial" w:hAnsi="Arial" w:eastAsia="Times New Roman" w:cs="Arial"/>
                <w:sz w:val="24"/>
                <w:szCs w:val="24"/>
                <w:lang w:eastAsia="en-GB"/>
              </w:rPr>
            </w:pPr>
          </w:p>
        </w:tc>
        <w:tc>
          <w:tcPr>
            <w:tcW w:w="861" w:type="dxa"/>
            <w:tcBorders>
              <w:left w:val="single" w:color="auto" w:sz="4" w:space="0"/>
              <w:right w:val="single" w:color="auto" w:sz="4" w:space="0"/>
            </w:tcBorders>
            <w:shd w:val="clear" w:color="auto" w:fill="E0E0E0"/>
            <w:vAlign w:val="center"/>
          </w:tcPr>
          <w:p w:rsidRPr="005679E1" w:rsidR="00C52655" w:rsidP="00C52655" w:rsidRDefault="00C52655" w14:paraId="56F900A9" w14:textId="77777777">
            <w:pPr>
              <w:spacing w:after="0" w:line="240" w:lineRule="auto"/>
              <w:rPr>
                <w:rFonts w:ascii="Arial" w:hAnsi="Arial" w:eastAsia="Times New Roman" w:cs="Arial"/>
                <w:sz w:val="24"/>
                <w:szCs w:val="24"/>
                <w:lang w:eastAsia="en-GB"/>
              </w:rPr>
            </w:pPr>
          </w:p>
        </w:tc>
        <w:tc>
          <w:tcPr>
            <w:tcW w:w="1426" w:type="dxa"/>
            <w:tcBorders>
              <w:left w:val="single" w:color="auto" w:sz="4" w:space="0"/>
              <w:right w:val="single" w:color="auto" w:sz="4" w:space="0"/>
            </w:tcBorders>
            <w:shd w:val="clear" w:color="auto" w:fill="E0E0E0"/>
            <w:vAlign w:val="center"/>
          </w:tcPr>
          <w:p w:rsidRPr="005679E1" w:rsidR="00C52655" w:rsidP="00C52655" w:rsidRDefault="00C52655" w14:paraId="299B34F4" w14:textId="77777777">
            <w:pPr>
              <w:spacing w:after="0" w:line="240" w:lineRule="auto"/>
              <w:rPr>
                <w:rFonts w:ascii="Arial" w:hAnsi="Arial" w:eastAsia="Times New Roman" w:cs="Arial"/>
                <w:sz w:val="24"/>
                <w:szCs w:val="24"/>
                <w:lang w:eastAsia="en-GB"/>
              </w:rPr>
            </w:pPr>
          </w:p>
        </w:tc>
        <w:tc>
          <w:tcPr>
            <w:tcW w:w="1440" w:type="dxa"/>
            <w:gridSpan w:val="2"/>
            <w:tcBorders>
              <w:left w:val="single" w:color="auto" w:sz="4" w:space="0"/>
              <w:right w:val="single" w:color="auto" w:sz="4" w:space="0"/>
            </w:tcBorders>
            <w:shd w:val="clear" w:color="auto" w:fill="E0E0E0"/>
            <w:vAlign w:val="center"/>
          </w:tcPr>
          <w:p w:rsidRPr="005679E1" w:rsidR="00C52655" w:rsidP="00C52655" w:rsidRDefault="00C52655" w14:paraId="424B3B26" w14:textId="77777777">
            <w:pPr>
              <w:spacing w:after="0" w:line="240" w:lineRule="auto"/>
              <w:rPr>
                <w:rFonts w:ascii="Arial" w:hAnsi="Arial" w:eastAsia="Times New Roman" w:cs="Arial"/>
                <w:sz w:val="24"/>
                <w:szCs w:val="24"/>
                <w:lang w:eastAsia="en-GB"/>
              </w:rPr>
            </w:pPr>
          </w:p>
        </w:tc>
      </w:tr>
      <w:tr w:rsidRPr="005679E1" w:rsidR="00C52655" w:rsidTr="00C52655" w14:paraId="72822845" w14:textId="77777777">
        <w:trPr>
          <w:trHeight w:val="1851"/>
        </w:trPr>
        <w:tc>
          <w:tcPr>
            <w:tcW w:w="1774" w:type="dxa"/>
            <w:tcBorders>
              <w:top w:val="single" w:color="auto" w:sz="4" w:space="0"/>
              <w:left w:val="single" w:color="auto" w:sz="4" w:space="0"/>
              <w:bottom w:val="single" w:color="auto" w:sz="4" w:space="0"/>
              <w:right w:val="single" w:color="auto" w:sz="4" w:space="0"/>
            </w:tcBorders>
            <w:shd w:val="clear" w:color="auto" w:fill="E0E0E0"/>
          </w:tcPr>
          <w:p w:rsidRPr="005679E1" w:rsidR="00C52655" w:rsidP="00C52655" w:rsidRDefault="00C52655" w14:paraId="4DB442A8" w14:textId="77777777">
            <w:pPr>
              <w:spacing w:after="0" w:line="240" w:lineRule="auto"/>
              <w:jc w:val="center"/>
              <w:rPr>
                <w:rFonts w:ascii="Arial" w:hAnsi="Arial" w:eastAsia="Times New Roman" w:cs="Arial"/>
                <w:bCs/>
                <w:sz w:val="24"/>
                <w:szCs w:val="24"/>
                <w:lang w:eastAsia="en-GB"/>
              </w:rPr>
            </w:pPr>
            <w:r w:rsidRPr="005679E1">
              <w:rPr>
                <w:rFonts w:ascii="Arial" w:hAnsi="Arial" w:eastAsia="Times New Roman" w:cs="Arial"/>
                <w:bCs/>
                <w:sz w:val="24"/>
                <w:szCs w:val="24"/>
                <w:lang w:eastAsia="en-GB"/>
              </w:rPr>
              <w:t>Disability (including carers of disabled people)</w:t>
            </w:r>
          </w:p>
        </w:tc>
        <w:tc>
          <w:tcPr>
            <w:tcW w:w="1314" w:type="dxa"/>
            <w:tcBorders>
              <w:left w:val="single" w:color="auto" w:sz="4" w:space="0"/>
              <w:right w:val="single" w:color="auto" w:sz="4" w:space="0"/>
            </w:tcBorders>
            <w:shd w:val="clear" w:color="auto" w:fill="auto"/>
            <w:vAlign w:val="center"/>
          </w:tcPr>
          <w:p w:rsidRPr="005679E1" w:rsidR="00C52655" w:rsidP="00C52655" w:rsidRDefault="00C52655" w14:paraId="176E07B1" w14:textId="77777777">
            <w:pPr>
              <w:spacing w:after="0" w:line="240" w:lineRule="auto"/>
              <w:jc w:val="center"/>
              <w:rPr>
                <w:rFonts w:ascii="Arial" w:hAnsi="Arial" w:eastAsia="Times New Roman" w:cs="Times New Roman"/>
                <w:sz w:val="24"/>
                <w:szCs w:val="24"/>
                <w:lang w:eastAsia="en-GB"/>
              </w:rPr>
            </w:pPr>
          </w:p>
        </w:tc>
        <w:tc>
          <w:tcPr>
            <w:tcW w:w="1071" w:type="dxa"/>
            <w:tcBorders>
              <w:left w:val="single" w:color="auto" w:sz="4" w:space="0"/>
              <w:right w:val="single" w:color="auto" w:sz="4" w:space="0"/>
            </w:tcBorders>
            <w:shd w:val="clear" w:color="auto" w:fill="auto"/>
            <w:vAlign w:val="center"/>
          </w:tcPr>
          <w:p w:rsidRPr="005679E1" w:rsidR="00C52655" w:rsidP="00C52655" w:rsidRDefault="00C52655" w14:paraId="7329D0E9" w14:textId="77777777">
            <w:pPr>
              <w:spacing w:after="0" w:line="240" w:lineRule="auto"/>
              <w:jc w:val="center"/>
              <w:rPr>
                <w:rFonts w:ascii="Arial" w:hAnsi="Arial" w:eastAsia="Times New Roman" w:cs="Arial"/>
                <w:sz w:val="24"/>
                <w:szCs w:val="24"/>
                <w:lang w:eastAsia="en-GB"/>
              </w:rPr>
            </w:pPr>
          </w:p>
        </w:tc>
        <w:tc>
          <w:tcPr>
            <w:tcW w:w="3732" w:type="dxa"/>
            <w:tcBorders>
              <w:left w:val="single" w:color="auto" w:sz="4" w:space="0"/>
              <w:right w:val="single" w:color="auto" w:sz="4" w:space="0"/>
            </w:tcBorders>
            <w:shd w:val="clear" w:color="auto" w:fill="auto"/>
            <w:vAlign w:val="center"/>
          </w:tcPr>
          <w:p w:rsidRPr="005679E1" w:rsidR="00C52655" w:rsidP="00C52655" w:rsidRDefault="00C52655" w14:paraId="26408304" w14:textId="77777777">
            <w:pPr>
              <w:spacing w:after="0" w:line="240" w:lineRule="auto"/>
              <w:rPr>
                <w:rFonts w:ascii="Arial" w:hAnsi="Arial" w:eastAsia="Times New Roman" w:cs="Arial"/>
                <w:sz w:val="24"/>
                <w:szCs w:val="24"/>
                <w:lang w:eastAsia="en-GB"/>
              </w:rPr>
            </w:pPr>
          </w:p>
        </w:tc>
        <w:tc>
          <w:tcPr>
            <w:tcW w:w="1327" w:type="dxa"/>
            <w:tcBorders>
              <w:left w:val="single" w:color="auto" w:sz="4" w:space="0"/>
              <w:right w:val="single" w:color="auto" w:sz="4" w:space="0"/>
            </w:tcBorders>
            <w:shd w:val="clear" w:color="auto" w:fill="auto"/>
            <w:vAlign w:val="center"/>
          </w:tcPr>
          <w:p w:rsidRPr="005679E1" w:rsidR="00C52655" w:rsidP="00C52655" w:rsidRDefault="00C52655" w14:paraId="13EEFA69" w14:textId="77777777">
            <w:pPr>
              <w:spacing w:after="0" w:line="240" w:lineRule="auto"/>
              <w:rPr>
                <w:rFonts w:ascii="Arial" w:hAnsi="Arial" w:eastAsia="Times New Roman" w:cs="Arial"/>
                <w:sz w:val="24"/>
                <w:szCs w:val="24"/>
                <w:lang w:eastAsia="en-GB"/>
              </w:rPr>
            </w:pPr>
          </w:p>
        </w:tc>
        <w:tc>
          <w:tcPr>
            <w:tcW w:w="2989" w:type="dxa"/>
            <w:tcBorders>
              <w:left w:val="single" w:color="auto" w:sz="4" w:space="0"/>
              <w:right w:val="single" w:color="auto" w:sz="4" w:space="0"/>
            </w:tcBorders>
            <w:shd w:val="clear" w:color="auto" w:fill="E0E0E0"/>
            <w:vAlign w:val="center"/>
          </w:tcPr>
          <w:p w:rsidRPr="005679E1" w:rsidR="00C52655" w:rsidP="00C52655" w:rsidRDefault="00C52655" w14:paraId="52094C56" w14:textId="77777777">
            <w:pPr>
              <w:spacing w:after="0" w:line="240" w:lineRule="auto"/>
              <w:rPr>
                <w:rFonts w:ascii="Arial" w:hAnsi="Arial" w:eastAsia="Times New Roman" w:cs="Arial"/>
                <w:sz w:val="24"/>
                <w:szCs w:val="24"/>
                <w:lang w:eastAsia="en-GB"/>
              </w:rPr>
            </w:pPr>
          </w:p>
        </w:tc>
        <w:tc>
          <w:tcPr>
            <w:tcW w:w="861" w:type="dxa"/>
            <w:tcBorders>
              <w:left w:val="single" w:color="auto" w:sz="4" w:space="0"/>
              <w:right w:val="single" w:color="auto" w:sz="4" w:space="0"/>
            </w:tcBorders>
            <w:shd w:val="clear" w:color="auto" w:fill="E0E0E0"/>
            <w:vAlign w:val="center"/>
          </w:tcPr>
          <w:p w:rsidRPr="005679E1" w:rsidR="00C52655" w:rsidP="00C52655" w:rsidRDefault="00C52655" w14:paraId="49C24FF1" w14:textId="77777777">
            <w:pPr>
              <w:spacing w:after="0" w:line="240" w:lineRule="auto"/>
              <w:rPr>
                <w:rFonts w:ascii="Arial" w:hAnsi="Arial" w:eastAsia="Times New Roman" w:cs="Arial"/>
                <w:sz w:val="24"/>
                <w:szCs w:val="24"/>
                <w:lang w:eastAsia="en-GB"/>
              </w:rPr>
            </w:pPr>
          </w:p>
        </w:tc>
        <w:tc>
          <w:tcPr>
            <w:tcW w:w="1426" w:type="dxa"/>
            <w:tcBorders>
              <w:left w:val="single" w:color="auto" w:sz="4" w:space="0"/>
              <w:right w:val="single" w:color="auto" w:sz="4" w:space="0"/>
            </w:tcBorders>
            <w:shd w:val="clear" w:color="auto" w:fill="E0E0E0"/>
            <w:vAlign w:val="center"/>
          </w:tcPr>
          <w:p w:rsidRPr="005679E1" w:rsidR="00C52655" w:rsidP="00C52655" w:rsidRDefault="00C52655" w14:paraId="3E819C14" w14:textId="77777777">
            <w:pPr>
              <w:spacing w:after="0" w:line="240" w:lineRule="auto"/>
              <w:rPr>
                <w:rFonts w:ascii="Arial" w:hAnsi="Arial" w:eastAsia="Times New Roman" w:cs="Arial"/>
                <w:sz w:val="24"/>
                <w:szCs w:val="24"/>
                <w:lang w:eastAsia="en-GB"/>
              </w:rPr>
            </w:pPr>
          </w:p>
        </w:tc>
        <w:tc>
          <w:tcPr>
            <w:tcW w:w="1440" w:type="dxa"/>
            <w:gridSpan w:val="2"/>
            <w:tcBorders>
              <w:left w:val="single" w:color="auto" w:sz="4" w:space="0"/>
              <w:right w:val="single" w:color="auto" w:sz="4" w:space="0"/>
            </w:tcBorders>
            <w:shd w:val="clear" w:color="auto" w:fill="E0E0E0"/>
            <w:vAlign w:val="center"/>
          </w:tcPr>
          <w:p w:rsidRPr="005679E1" w:rsidR="00C52655" w:rsidP="00C52655" w:rsidRDefault="00C52655" w14:paraId="0D4D88B4" w14:textId="77777777">
            <w:pPr>
              <w:spacing w:after="0" w:line="240" w:lineRule="auto"/>
              <w:rPr>
                <w:rFonts w:ascii="Arial" w:hAnsi="Arial" w:eastAsia="Times New Roman" w:cs="Arial"/>
                <w:sz w:val="24"/>
                <w:szCs w:val="24"/>
                <w:lang w:eastAsia="en-GB"/>
              </w:rPr>
            </w:pPr>
          </w:p>
        </w:tc>
      </w:tr>
      <w:tr w:rsidRPr="005679E1" w:rsidR="00C52655" w:rsidTr="00C52655" w14:paraId="7F8BEF5A" w14:textId="77777777">
        <w:trPr>
          <w:trHeight w:val="1334"/>
        </w:trPr>
        <w:tc>
          <w:tcPr>
            <w:tcW w:w="1774" w:type="dxa"/>
            <w:tcBorders>
              <w:top w:val="single" w:color="auto" w:sz="4" w:space="0"/>
              <w:left w:val="single" w:color="auto" w:sz="4" w:space="0"/>
              <w:bottom w:val="single" w:color="auto" w:sz="4" w:space="0"/>
              <w:right w:val="single" w:color="auto" w:sz="4" w:space="0"/>
            </w:tcBorders>
            <w:shd w:val="clear" w:color="auto" w:fill="E0E0E0"/>
          </w:tcPr>
          <w:p w:rsidRPr="005679E1" w:rsidR="00C52655" w:rsidP="00C52655" w:rsidRDefault="00C52655" w14:paraId="064FD8D4" w14:textId="77777777">
            <w:pPr>
              <w:spacing w:after="0" w:line="240" w:lineRule="auto"/>
              <w:jc w:val="center"/>
              <w:rPr>
                <w:rFonts w:ascii="Arial" w:hAnsi="Arial" w:eastAsia="Times New Roman" w:cs="Arial"/>
                <w:bCs/>
                <w:sz w:val="24"/>
                <w:szCs w:val="24"/>
                <w:lang w:eastAsia="en-GB"/>
              </w:rPr>
            </w:pPr>
          </w:p>
          <w:p w:rsidRPr="005679E1" w:rsidR="00C52655" w:rsidP="00C52655" w:rsidRDefault="00C52655" w14:paraId="403DF6EF" w14:textId="77777777">
            <w:pPr>
              <w:spacing w:after="0" w:line="240" w:lineRule="auto"/>
              <w:jc w:val="center"/>
              <w:rPr>
                <w:rFonts w:ascii="Arial" w:hAnsi="Arial" w:eastAsia="Times New Roman" w:cs="Arial"/>
                <w:bCs/>
                <w:sz w:val="24"/>
                <w:szCs w:val="24"/>
                <w:lang w:eastAsia="en-GB"/>
              </w:rPr>
            </w:pPr>
            <w:r w:rsidRPr="005679E1">
              <w:rPr>
                <w:rFonts w:ascii="Arial" w:hAnsi="Arial" w:eastAsia="Times New Roman" w:cs="Arial"/>
                <w:bCs/>
                <w:sz w:val="24"/>
                <w:szCs w:val="24"/>
                <w:lang w:eastAsia="en-GB"/>
              </w:rPr>
              <w:t>Gender Reassignment</w:t>
            </w:r>
          </w:p>
          <w:p w:rsidRPr="005679E1" w:rsidR="00C52655" w:rsidP="00C52655" w:rsidRDefault="00C52655" w14:paraId="24371853" w14:textId="77777777">
            <w:pPr>
              <w:spacing w:after="0" w:line="240" w:lineRule="auto"/>
              <w:jc w:val="center"/>
              <w:rPr>
                <w:rFonts w:ascii="Arial" w:hAnsi="Arial" w:eastAsia="Times New Roman" w:cs="Arial"/>
                <w:bCs/>
                <w:sz w:val="24"/>
                <w:szCs w:val="24"/>
                <w:lang w:eastAsia="en-GB"/>
              </w:rPr>
            </w:pPr>
          </w:p>
        </w:tc>
        <w:tc>
          <w:tcPr>
            <w:tcW w:w="1314" w:type="dxa"/>
            <w:tcBorders>
              <w:left w:val="single" w:color="auto" w:sz="4" w:space="0"/>
              <w:right w:val="single" w:color="auto" w:sz="4" w:space="0"/>
            </w:tcBorders>
            <w:shd w:val="clear" w:color="auto" w:fill="auto"/>
            <w:vAlign w:val="center"/>
          </w:tcPr>
          <w:p w:rsidRPr="005679E1" w:rsidR="00C52655" w:rsidP="00C52655" w:rsidRDefault="00C52655" w14:paraId="70ACF866" w14:textId="77777777">
            <w:pPr>
              <w:spacing w:after="0" w:line="240" w:lineRule="auto"/>
              <w:jc w:val="center"/>
              <w:rPr>
                <w:rFonts w:ascii="Arial" w:hAnsi="Arial" w:eastAsia="Times New Roman" w:cs="Times New Roman"/>
                <w:sz w:val="24"/>
                <w:szCs w:val="24"/>
                <w:lang w:eastAsia="en-GB"/>
              </w:rPr>
            </w:pPr>
          </w:p>
        </w:tc>
        <w:tc>
          <w:tcPr>
            <w:tcW w:w="1071" w:type="dxa"/>
            <w:tcBorders>
              <w:left w:val="single" w:color="auto" w:sz="4" w:space="0"/>
              <w:right w:val="single" w:color="auto" w:sz="4" w:space="0"/>
            </w:tcBorders>
            <w:shd w:val="clear" w:color="auto" w:fill="auto"/>
            <w:vAlign w:val="center"/>
          </w:tcPr>
          <w:p w:rsidRPr="005679E1" w:rsidR="00C52655" w:rsidP="00C52655" w:rsidRDefault="00C52655" w14:paraId="36C24F80" w14:textId="77777777">
            <w:pPr>
              <w:spacing w:after="0" w:line="240" w:lineRule="auto"/>
              <w:jc w:val="center"/>
              <w:rPr>
                <w:rFonts w:ascii="Arial" w:hAnsi="Arial" w:eastAsia="Times New Roman" w:cs="Arial"/>
                <w:sz w:val="24"/>
                <w:szCs w:val="24"/>
                <w:lang w:eastAsia="en-GB"/>
              </w:rPr>
            </w:pPr>
          </w:p>
        </w:tc>
        <w:tc>
          <w:tcPr>
            <w:tcW w:w="3732" w:type="dxa"/>
            <w:tcBorders>
              <w:left w:val="single" w:color="auto" w:sz="4" w:space="0"/>
              <w:right w:val="single" w:color="auto" w:sz="4" w:space="0"/>
            </w:tcBorders>
            <w:shd w:val="clear" w:color="auto" w:fill="auto"/>
            <w:vAlign w:val="center"/>
          </w:tcPr>
          <w:p w:rsidRPr="005679E1" w:rsidR="00C52655" w:rsidP="00C52655" w:rsidRDefault="00C52655" w14:paraId="5770B173" w14:textId="77777777">
            <w:pPr>
              <w:spacing w:after="0" w:line="240" w:lineRule="auto"/>
              <w:rPr>
                <w:rFonts w:ascii="Arial" w:hAnsi="Arial" w:eastAsia="Times New Roman" w:cs="Arial"/>
                <w:sz w:val="24"/>
                <w:szCs w:val="24"/>
                <w:lang w:eastAsia="en-GB"/>
              </w:rPr>
            </w:pPr>
          </w:p>
        </w:tc>
        <w:tc>
          <w:tcPr>
            <w:tcW w:w="1327" w:type="dxa"/>
            <w:tcBorders>
              <w:left w:val="single" w:color="auto" w:sz="4" w:space="0"/>
              <w:right w:val="single" w:color="auto" w:sz="4" w:space="0"/>
            </w:tcBorders>
            <w:shd w:val="clear" w:color="auto" w:fill="auto"/>
            <w:vAlign w:val="center"/>
          </w:tcPr>
          <w:p w:rsidRPr="005679E1" w:rsidR="00C52655" w:rsidP="00C52655" w:rsidRDefault="00C52655" w14:paraId="19545B5A" w14:textId="77777777">
            <w:pPr>
              <w:spacing w:after="0" w:line="240" w:lineRule="auto"/>
              <w:rPr>
                <w:rFonts w:ascii="Arial" w:hAnsi="Arial" w:eastAsia="Times New Roman" w:cs="Arial"/>
                <w:sz w:val="24"/>
                <w:szCs w:val="24"/>
                <w:lang w:eastAsia="en-GB"/>
              </w:rPr>
            </w:pPr>
          </w:p>
        </w:tc>
        <w:tc>
          <w:tcPr>
            <w:tcW w:w="2989" w:type="dxa"/>
            <w:tcBorders>
              <w:left w:val="single" w:color="auto" w:sz="4" w:space="0"/>
              <w:right w:val="single" w:color="auto" w:sz="4" w:space="0"/>
            </w:tcBorders>
            <w:shd w:val="clear" w:color="auto" w:fill="E0E0E0"/>
            <w:vAlign w:val="center"/>
          </w:tcPr>
          <w:p w:rsidRPr="005679E1" w:rsidR="00C52655" w:rsidP="00C52655" w:rsidRDefault="00C52655" w14:paraId="5441459D" w14:textId="77777777">
            <w:pPr>
              <w:spacing w:after="0" w:line="240" w:lineRule="auto"/>
              <w:rPr>
                <w:rFonts w:ascii="Arial" w:hAnsi="Arial" w:eastAsia="Times New Roman" w:cs="Arial"/>
                <w:sz w:val="24"/>
                <w:szCs w:val="24"/>
                <w:lang w:eastAsia="en-GB"/>
              </w:rPr>
            </w:pPr>
          </w:p>
        </w:tc>
        <w:tc>
          <w:tcPr>
            <w:tcW w:w="861" w:type="dxa"/>
            <w:tcBorders>
              <w:left w:val="single" w:color="auto" w:sz="4" w:space="0"/>
              <w:right w:val="single" w:color="auto" w:sz="4" w:space="0"/>
            </w:tcBorders>
            <w:shd w:val="clear" w:color="auto" w:fill="E0E0E0"/>
            <w:vAlign w:val="center"/>
          </w:tcPr>
          <w:p w:rsidRPr="005679E1" w:rsidR="00C52655" w:rsidP="00C52655" w:rsidRDefault="00C52655" w14:paraId="67188188" w14:textId="77777777">
            <w:pPr>
              <w:spacing w:after="0" w:line="240" w:lineRule="auto"/>
              <w:rPr>
                <w:rFonts w:ascii="Arial" w:hAnsi="Arial" w:eastAsia="Times New Roman" w:cs="Arial"/>
                <w:sz w:val="24"/>
                <w:szCs w:val="24"/>
                <w:lang w:eastAsia="en-GB"/>
              </w:rPr>
            </w:pPr>
          </w:p>
        </w:tc>
        <w:tc>
          <w:tcPr>
            <w:tcW w:w="1426" w:type="dxa"/>
            <w:tcBorders>
              <w:left w:val="single" w:color="auto" w:sz="4" w:space="0"/>
              <w:right w:val="single" w:color="auto" w:sz="4" w:space="0"/>
            </w:tcBorders>
            <w:shd w:val="clear" w:color="auto" w:fill="E0E0E0"/>
            <w:vAlign w:val="center"/>
          </w:tcPr>
          <w:p w:rsidRPr="005679E1" w:rsidR="00C52655" w:rsidP="00C52655" w:rsidRDefault="00C52655" w14:paraId="322E3505" w14:textId="77777777">
            <w:pPr>
              <w:spacing w:after="0" w:line="240" w:lineRule="auto"/>
              <w:rPr>
                <w:rFonts w:ascii="Arial" w:hAnsi="Arial" w:eastAsia="Times New Roman" w:cs="Arial"/>
                <w:sz w:val="24"/>
                <w:szCs w:val="24"/>
                <w:lang w:eastAsia="en-GB"/>
              </w:rPr>
            </w:pPr>
          </w:p>
        </w:tc>
        <w:tc>
          <w:tcPr>
            <w:tcW w:w="1440" w:type="dxa"/>
            <w:gridSpan w:val="2"/>
            <w:tcBorders>
              <w:left w:val="single" w:color="auto" w:sz="4" w:space="0"/>
              <w:right w:val="single" w:color="auto" w:sz="4" w:space="0"/>
            </w:tcBorders>
            <w:shd w:val="clear" w:color="auto" w:fill="E0E0E0"/>
            <w:vAlign w:val="center"/>
          </w:tcPr>
          <w:p w:rsidRPr="005679E1" w:rsidR="00C52655" w:rsidP="00C52655" w:rsidRDefault="00C52655" w14:paraId="31B4C8E6" w14:textId="77777777">
            <w:pPr>
              <w:spacing w:after="0" w:line="240" w:lineRule="auto"/>
              <w:rPr>
                <w:rFonts w:ascii="Arial" w:hAnsi="Arial" w:eastAsia="Times New Roman" w:cs="Arial"/>
                <w:sz w:val="24"/>
                <w:szCs w:val="24"/>
                <w:lang w:eastAsia="en-GB"/>
              </w:rPr>
            </w:pPr>
          </w:p>
        </w:tc>
      </w:tr>
      <w:tr w:rsidRPr="005679E1" w:rsidR="00C52655" w:rsidTr="00C52655" w14:paraId="505B3ABC" w14:textId="77777777">
        <w:trPr>
          <w:trHeight w:val="1648"/>
        </w:trPr>
        <w:tc>
          <w:tcPr>
            <w:tcW w:w="1774" w:type="dxa"/>
            <w:tcBorders>
              <w:top w:val="single" w:color="auto" w:sz="4" w:space="0"/>
              <w:left w:val="single" w:color="auto" w:sz="4" w:space="0"/>
              <w:bottom w:val="single" w:color="auto" w:sz="4" w:space="0"/>
              <w:right w:val="single" w:color="auto" w:sz="4" w:space="0"/>
            </w:tcBorders>
            <w:shd w:val="clear" w:color="auto" w:fill="E0E0E0"/>
          </w:tcPr>
          <w:p w:rsidRPr="005679E1" w:rsidR="00C52655" w:rsidP="00C52655" w:rsidRDefault="00C52655" w14:paraId="366A3AB2" w14:textId="77777777">
            <w:pPr>
              <w:spacing w:after="0" w:line="240" w:lineRule="auto"/>
              <w:jc w:val="center"/>
              <w:rPr>
                <w:rFonts w:ascii="Arial" w:hAnsi="Arial" w:eastAsia="Times New Roman" w:cs="Arial"/>
                <w:bCs/>
                <w:sz w:val="24"/>
                <w:szCs w:val="24"/>
                <w:lang w:eastAsia="en-GB"/>
              </w:rPr>
            </w:pPr>
            <w:r w:rsidRPr="005679E1">
              <w:rPr>
                <w:rFonts w:ascii="Arial" w:hAnsi="Arial" w:eastAsia="Times New Roman" w:cs="Times New Roman"/>
                <w:sz w:val="24"/>
                <w:szCs w:val="24"/>
                <w:lang w:eastAsia="en-GB"/>
              </w:rPr>
              <w:br w:type="page"/>
            </w:r>
          </w:p>
          <w:p w:rsidRPr="005679E1" w:rsidR="00C52655" w:rsidP="00C52655" w:rsidRDefault="00C52655" w14:paraId="245A80D4" w14:textId="77777777">
            <w:pPr>
              <w:spacing w:after="0" w:line="240" w:lineRule="auto"/>
              <w:jc w:val="center"/>
              <w:rPr>
                <w:rFonts w:ascii="Arial" w:hAnsi="Arial" w:eastAsia="Times New Roman" w:cs="Arial"/>
                <w:bCs/>
                <w:sz w:val="24"/>
                <w:szCs w:val="24"/>
                <w:lang w:eastAsia="en-GB"/>
              </w:rPr>
            </w:pPr>
            <w:r w:rsidRPr="005679E1">
              <w:rPr>
                <w:rFonts w:ascii="Arial" w:hAnsi="Arial" w:eastAsia="Times New Roman" w:cs="Arial"/>
                <w:bCs/>
                <w:sz w:val="24"/>
                <w:szCs w:val="24"/>
                <w:lang w:eastAsia="en-GB"/>
              </w:rPr>
              <w:t>Marriage and Civil Partnership</w:t>
            </w:r>
          </w:p>
          <w:p w:rsidRPr="005679E1" w:rsidR="00C52655" w:rsidP="00C52655" w:rsidRDefault="00C52655" w14:paraId="3F0D0767" w14:textId="77777777">
            <w:pPr>
              <w:spacing w:after="0" w:line="240" w:lineRule="auto"/>
              <w:jc w:val="center"/>
              <w:rPr>
                <w:rFonts w:ascii="Arial" w:hAnsi="Arial" w:eastAsia="Times New Roman" w:cs="Arial"/>
                <w:bCs/>
                <w:sz w:val="24"/>
                <w:szCs w:val="24"/>
                <w:lang w:eastAsia="en-GB"/>
              </w:rPr>
            </w:pPr>
          </w:p>
        </w:tc>
        <w:tc>
          <w:tcPr>
            <w:tcW w:w="1314" w:type="dxa"/>
            <w:tcBorders>
              <w:left w:val="single" w:color="auto" w:sz="4" w:space="0"/>
              <w:right w:val="single" w:color="auto" w:sz="4" w:space="0"/>
            </w:tcBorders>
            <w:shd w:val="clear" w:color="auto" w:fill="auto"/>
            <w:vAlign w:val="center"/>
          </w:tcPr>
          <w:p w:rsidRPr="005679E1" w:rsidR="00C52655" w:rsidP="00C52655" w:rsidRDefault="00C52655" w14:paraId="71E1D1B5" w14:textId="77777777">
            <w:pPr>
              <w:spacing w:after="0" w:line="240" w:lineRule="auto"/>
              <w:jc w:val="center"/>
              <w:rPr>
                <w:rFonts w:ascii="Arial" w:hAnsi="Arial" w:eastAsia="Times New Roman" w:cs="Times New Roman"/>
                <w:sz w:val="24"/>
                <w:szCs w:val="24"/>
                <w:lang w:eastAsia="en-GB"/>
              </w:rPr>
            </w:pPr>
          </w:p>
        </w:tc>
        <w:tc>
          <w:tcPr>
            <w:tcW w:w="1071" w:type="dxa"/>
            <w:tcBorders>
              <w:left w:val="single" w:color="auto" w:sz="4" w:space="0"/>
              <w:right w:val="single" w:color="auto" w:sz="4" w:space="0"/>
            </w:tcBorders>
            <w:shd w:val="clear" w:color="auto" w:fill="auto"/>
            <w:vAlign w:val="center"/>
          </w:tcPr>
          <w:p w:rsidRPr="005679E1" w:rsidR="00C52655" w:rsidP="00C52655" w:rsidRDefault="00C52655" w14:paraId="7F36FE0B" w14:textId="77777777">
            <w:pPr>
              <w:spacing w:after="0" w:line="240" w:lineRule="auto"/>
              <w:jc w:val="center"/>
              <w:rPr>
                <w:rFonts w:ascii="Arial" w:hAnsi="Arial" w:eastAsia="Times New Roman" w:cs="Arial"/>
                <w:sz w:val="24"/>
                <w:szCs w:val="24"/>
                <w:lang w:eastAsia="en-GB"/>
              </w:rPr>
            </w:pPr>
          </w:p>
        </w:tc>
        <w:tc>
          <w:tcPr>
            <w:tcW w:w="3732" w:type="dxa"/>
            <w:tcBorders>
              <w:left w:val="single" w:color="auto" w:sz="4" w:space="0"/>
              <w:right w:val="single" w:color="auto" w:sz="4" w:space="0"/>
            </w:tcBorders>
            <w:shd w:val="clear" w:color="auto" w:fill="auto"/>
            <w:vAlign w:val="center"/>
          </w:tcPr>
          <w:p w:rsidRPr="005679E1" w:rsidR="00C52655" w:rsidP="00C52655" w:rsidRDefault="00C52655" w14:paraId="7BBCDE69" w14:textId="77777777">
            <w:pPr>
              <w:spacing w:after="0" w:line="240" w:lineRule="auto"/>
              <w:rPr>
                <w:rFonts w:ascii="Arial" w:hAnsi="Arial" w:eastAsia="Times New Roman" w:cs="Arial"/>
                <w:sz w:val="24"/>
                <w:szCs w:val="24"/>
                <w:lang w:eastAsia="en-GB"/>
              </w:rPr>
            </w:pPr>
          </w:p>
        </w:tc>
        <w:tc>
          <w:tcPr>
            <w:tcW w:w="1327" w:type="dxa"/>
            <w:tcBorders>
              <w:left w:val="single" w:color="auto" w:sz="4" w:space="0"/>
              <w:right w:val="single" w:color="auto" w:sz="4" w:space="0"/>
            </w:tcBorders>
            <w:shd w:val="clear" w:color="auto" w:fill="auto"/>
            <w:vAlign w:val="center"/>
          </w:tcPr>
          <w:p w:rsidRPr="005679E1" w:rsidR="00C52655" w:rsidP="00C52655" w:rsidRDefault="00C52655" w14:paraId="17AD4A13" w14:textId="77777777">
            <w:pPr>
              <w:spacing w:after="0" w:line="240" w:lineRule="auto"/>
              <w:rPr>
                <w:rFonts w:ascii="Arial" w:hAnsi="Arial" w:eastAsia="Times New Roman" w:cs="Arial"/>
                <w:sz w:val="24"/>
                <w:szCs w:val="24"/>
                <w:lang w:eastAsia="en-GB"/>
              </w:rPr>
            </w:pPr>
          </w:p>
        </w:tc>
        <w:tc>
          <w:tcPr>
            <w:tcW w:w="2989" w:type="dxa"/>
            <w:tcBorders>
              <w:left w:val="single" w:color="auto" w:sz="4" w:space="0"/>
              <w:right w:val="single" w:color="auto" w:sz="4" w:space="0"/>
            </w:tcBorders>
            <w:shd w:val="clear" w:color="auto" w:fill="E0E0E0"/>
            <w:vAlign w:val="center"/>
          </w:tcPr>
          <w:p w:rsidRPr="005679E1" w:rsidR="00C52655" w:rsidP="00C52655" w:rsidRDefault="00C52655" w14:paraId="6DFF6BFA" w14:textId="77777777">
            <w:pPr>
              <w:spacing w:after="0" w:line="240" w:lineRule="auto"/>
              <w:rPr>
                <w:rFonts w:ascii="Arial" w:hAnsi="Arial" w:eastAsia="Times New Roman" w:cs="Arial"/>
                <w:sz w:val="24"/>
                <w:szCs w:val="24"/>
                <w:lang w:eastAsia="en-GB"/>
              </w:rPr>
            </w:pPr>
          </w:p>
        </w:tc>
        <w:tc>
          <w:tcPr>
            <w:tcW w:w="861" w:type="dxa"/>
            <w:tcBorders>
              <w:left w:val="single" w:color="auto" w:sz="4" w:space="0"/>
              <w:right w:val="single" w:color="auto" w:sz="4" w:space="0"/>
            </w:tcBorders>
            <w:shd w:val="clear" w:color="auto" w:fill="E0E0E0"/>
            <w:vAlign w:val="center"/>
          </w:tcPr>
          <w:p w:rsidRPr="005679E1" w:rsidR="00C52655" w:rsidP="00C52655" w:rsidRDefault="00C52655" w14:paraId="7ADE550C" w14:textId="77777777">
            <w:pPr>
              <w:spacing w:after="0" w:line="240" w:lineRule="auto"/>
              <w:rPr>
                <w:rFonts w:ascii="Arial" w:hAnsi="Arial" w:eastAsia="Times New Roman" w:cs="Arial"/>
                <w:sz w:val="24"/>
                <w:szCs w:val="24"/>
                <w:lang w:eastAsia="en-GB"/>
              </w:rPr>
            </w:pPr>
          </w:p>
        </w:tc>
        <w:tc>
          <w:tcPr>
            <w:tcW w:w="1426" w:type="dxa"/>
            <w:tcBorders>
              <w:left w:val="single" w:color="auto" w:sz="4" w:space="0"/>
              <w:right w:val="single" w:color="auto" w:sz="4" w:space="0"/>
            </w:tcBorders>
            <w:shd w:val="clear" w:color="auto" w:fill="E0E0E0"/>
            <w:vAlign w:val="center"/>
          </w:tcPr>
          <w:p w:rsidRPr="005679E1" w:rsidR="00C52655" w:rsidP="00C52655" w:rsidRDefault="00C52655" w14:paraId="3E7197AF" w14:textId="77777777">
            <w:pPr>
              <w:spacing w:after="0" w:line="240" w:lineRule="auto"/>
              <w:rPr>
                <w:rFonts w:ascii="Arial" w:hAnsi="Arial" w:eastAsia="Times New Roman" w:cs="Arial"/>
                <w:sz w:val="24"/>
                <w:szCs w:val="24"/>
                <w:lang w:eastAsia="en-GB"/>
              </w:rPr>
            </w:pPr>
          </w:p>
        </w:tc>
        <w:tc>
          <w:tcPr>
            <w:tcW w:w="1440" w:type="dxa"/>
            <w:gridSpan w:val="2"/>
            <w:tcBorders>
              <w:left w:val="single" w:color="auto" w:sz="4" w:space="0"/>
              <w:right w:val="single" w:color="auto" w:sz="4" w:space="0"/>
            </w:tcBorders>
            <w:shd w:val="clear" w:color="auto" w:fill="E0E0E0"/>
            <w:vAlign w:val="center"/>
          </w:tcPr>
          <w:p w:rsidRPr="005679E1" w:rsidR="00C52655" w:rsidP="00C52655" w:rsidRDefault="00C52655" w14:paraId="26D4E4D3" w14:textId="77777777">
            <w:pPr>
              <w:spacing w:after="0" w:line="240" w:lineRule="auto"/>
              <w:rPr>
                <w:rFonts w:ascii="Arial" w:hAnsi="Arial" w:eastAsia="Times New Roman" w:cs="Arial"/>
                <w:sz w:val="24"/>
                <w:szCs w:val="24"/>
                <w:lang w:eastAsia="en-GB"/>
              </w:rPr>
            </w:pPr>
          </w:p>
        </w:tc>
      </w:tr>
      <w:tr w:rsidRPr="005679E1" w:rsidR="00C52655" w:rsidTr="00C52655" w14:paraId="63E4690C" w14:textId="77777777">
        <w:trPr>
          <w:trHeight w:val="326"/>
        </w:trPr>
        <w:tc>
          <w:tcPr>
            <w:tcW w:w="1774" w:type="dxa"/>
            <w:tcBorders>
              <w:top w:val="single" w:color="auto" w:sz="4" w:space="0"/>
              <w:left w:val="single" w:color="auto" w:sz="4" w:space="0"/>
              <w:bottom w:val="single" w:color="auto" w:sz="4" w:space="0"/>
              <w:right w:val="single" w:color="auto" w:sz="4" w:space="0"/>
            </w:tcBorders>
            <w:shd w:val="clear" w:color="auto" w:fill="E0E0E0"/>
            <w:vAlign w:val="center"/>
          </w:tcPr>
          <w:p w:rsidRPr="005679E1" w:rsidR="00C52655" w:rsidP="00C52655" w:rsidRDefault="00C52655" w14:paraId="56E90E18" w14:textId="77777777">
            <w:pPr>
              <w:spacing w:after="0" w:line="240" w:lineRule="auto"/>
              <w:jc w:val="center"/>
              <w:rPr>
                <w:rFonts w:ascii="Arial" w:hAnsi="Arial" w:eastAsia="Times New Roman" w:cs="Arial"/>
                <w:bCs/>
                <w:sz w:val="24"/>
                <w:szCs w:val="24"/>
                <w:lang w:eastAsia="en-GB"/>
              </w:rPr>
            </w:pPr>
          </w:p>
          <w:p w:rsidRPr="005679E1" w:rsidR="00C52655" w:rsidP="00C52655" w:rsidRDefault="00C52655" w14:paraId="45CE99B7" w14:textId="77777777">
            <w:pPr>
              <w:spacing w:after="0" w:line="240" w:lineRule="auto"/>
              <w:jc w:val="center"/>
              <w:rPr>
                <w:rFonts w:ascii="Arial" w:hAnsi="Arial" w:eastAsia="Times New Roman" w:cs="Arial"/>
                <w:bCs/>
                <w:sz w:val="24"/>
                <w:szCs w:val="24"/>
                <w:lang w:eastAsia="en-GB"/>
              </w:rPr>
            </w:pPr>
            <w:r w:rsidRPr="005679E1">
              <w:rPr>
                <w:rFonts w:ascii="Arial" w:hAnsi="Arial" w:eastAsia="Times New Roman" w:cs="Arial"/>
                <w:bCs/>
                <w:sz w:val="24"/>
                <w:szCs w:val="24"/>
                <w:lang w:eastAsia="en-GB"/>
              </w:rPr>
              <w:t>Pregnancy and Maternity</w:t>
            </w:r>
          </w:p>
          <w:p w:rsidRPr="005679E1" w:rsidR="00C52655" w:rsidP="00C52655" w:rsidRDefault="00C52655" w14:paraId="21EBEA02" w14:textId="77777777">
            <w:pPr>
              <w:spacing w:after="0" w:line="240" w:lineRule="auto"/>
              <w:jc w:val="center"/>
              <w:rPr>
                <w:rFonts w:ascii="Arial" w:hAnsi="Arial" w:eastAsia="Times New Roman" w:cs="Arial"/>
                <w:bCs/>
                <w:sz w:val="24"/>
                <w:szCs w:val="24"/>
                <w:lang w:eastAsia="en-GB"/>
              </w:rPr>
            </w:pPr>
          </w:p>
        </w:tc>
        <w:tc>
          <w:tcPr>
            <w:tcW w:w="1314" w:type="dxa"/>
            <w:tcBorders>
              <w:left w:val="single" w:color="auto" w:sz="4" w:space="0"/>
              <w:right w:val="single" w:color="auto" w:sz="4" w:space="0"/>
            </w:tcBorders>
            <w:shd w:val="clear" w:color="auto" w:fill="auto"/>
            <w:vAlign w:val="center"/>
          </w:tcPr>
          <w:p w:rsidRPr="005679E1" w:rsidR="00C52655" w:rsidP="00C52655" w:rsidRDefault="00C52655" w14:paraId="727D111C" w14:textId="77777777">
            <w:pPr>
              <w:spacing w:after="0" w:line="240" w:lineRule="auto"/>
              <w:jc w:val="center"/>
              <w:rPr>
                <w:rFonts w:ascii="Arial" w:hAnsi="Arial" w:eastAsia="Times New Roman" w:cs="Times New Roman"/>
                <w:sz w:val="24"/>
                <w:szCs w:val="24"/>
                <w:lang w:eastAsia="en-GB"/>
              </w:rPr>
            </w:pPr>
          </w:p>
        </w:tc>
        <w:tc>
          <w:tcPr>
            <w:tcW w:w="1071" w:type="dxa"/>
            <w:tcBorders>
              <w:left w:val="single" w:color="auto" w:sz="4" w:space="0"/>
              <w:right w:val="single" w:color="auto" w:sz="4" w:space="0"/>
            </w:tcBorders>
            <w:shd w:val="clear" w:color="auto" w:fill="auto"/>
            <w:vAlign w:val="center"/>
          </w:tcPr>
          <w:p w:rsidRPr="005679E1" w:rsidR="00C52655" w:rsidP="00C52655" w:rsidRDefault="00C52655" w14:paraId="43065CD4" w14:textId="77777777">
            <w:pPr>
              <w:spacing w:after="0" w:line="240" w:lineRule="auto"/>
              <w:jc w:val="center"/>
              <w:rPr>
                <w:rFonts w:ascii="Arial" w:hAnsi="Arial" w:eastAsia="Times New Roman" w:cs="Arial"/>
                <w:sz w:val="24"/>
                <w:szCs w:val="24"/>
                <w:lang w:eastAsia="en-GB"/>
              </w:rPr>
            </w:pPr>
          </w:p>
        </w:tc>
        <w:tc>
          <w:tcPr>
            <w:tcW w:w="3732" w:type="dxa"/>
            <w:tcBorders>
              <w:left w:val="single" w:color="auto" w:sz="4" w:space="0"/>
              <w:right w:val="single" w:color="auto" w:sz="4" w:space="0"/>
            </w:tcBorders>
            <w:shd w:val="clear" w:color="auto" w:fill="auto"/>
            <w:vAlign w:val="center"/>
          </w:tcPr>
          <w:p w:rsidRPr="005679E1" w:rsidR="00C52655" w:rsidP="00C52655" w:rsidRDefault="00C52655" w14:paraId="6623FC04" w14:textId="77777777">
            <w:pPr>
              <w:spacing w:after="0" w:line="240" w:lineRule="auto"/>
              <w:rPr>
                <w:rFonts w:ascii="Arial" w:hAnsi="Arial" w:eastAsia="Times New Roman" w:cs="Arial"/>
                <w:sz w:val="24"/>
                <w:szCs w:val="24"/>
                <w:lang w:eastAsia="en-GB"/>
              </w:rPr>
            </w:pPr>
          </w:p>
        </w:tc>
        <w:tc>
          <w:tcPr>
            <w:tcW w:w="1327" w:type="dxa"/>
            <w:tcBorders>
              <w:left w:val="single" w:color="auto" w:sz="4" w:space="0"/>
              <w:right w:val="single" w:color="auto" w:sz="4" w:space="0"/>
            </w:tcBorders>
            <w:shd w:val="clear" w:color="auto" w:fill="auto"/>
            <w:vAlign w:val="center"/>
          </w:tcPr>
          <w:p w:rsidRPr="005679E1" w:rsidR="00C52655" w:rsidP="00C52655" w:rsidRDefault="00C52655" w14:paraId="0D881ED7" w14:textId="77777777">
            <w:pPr>
              <w:spacing w:after="0" w:line="240" w:lineRule="auto"/>
              <w:rPr>
                <w:rFonts w:ascii="Arial" w:hAnsi="Arial" w:eastAsia="Times New Roman" w:cs="Arial"/>
                <w:sz w:val="24"/>
                <w:szCs w:val="24"/>
                <w:lang w:eastAsia="en-GB"/>
              </w:rPr>
            </w:pPr>
          </w:p>
        </w:tc>
        <w:tc>
          <w:tcPr>
            <w:tcW w:w="2989" w:type="dxa"/>
            <w:tcBorders>
              <w:left w:val="single" w:color="auto" w:sz="4" w:space="0"/>
              <w:right w:val="single" w:color="auto" w:sz="4" w:space="0"/>
            </w:tcBorders>
            <w:shd w:val="clear" w:color="auto" w:fill="E0E0E0"/>
            <w:vAlign w:val="center"/>
          </w:tcPr>
          <w:p w:rsidRPr="005679E1" w:rsidR="00C52655" w:rsidP="00C52655" w:rsidRDefault="00C52655" w14:paraId="3A13DB79" w14:textId="77777777">
            <w:pPr>
              <w:spacing w:after="0" w:line="240" w:lineRule="auto"/>
              <w:rPr>
                <w:rFonts w:ascii="Arial" w:hAnsi="Arial" w:eastAsia="Times New Roman" w:cs="Arial"/>
                <w:sz w:val="24"/>
                <w:szCs w:val="24"/>
                <w:lang w:eastAsia="en-GB"/>
              </w:rPr>
            </w:pPr>
          </w:p>
        </w:tc>
        <w:tc>
          <w:tcPr>
            <w:tcW w:w="861" w:type="dxa"/>
            <w:tcBorders>
              <w:left w:val="single" w:color="auto" w:sz="4" w:space="0"/>
              <w:right w:val="single" w:color="auto" w:sz="4" w:space="0"/>
            </w:tcBorders>
            <w:shd w:val="clear" w:color="auto" w:fill="E0E0E0"/>
            <w:vAlign w:val="center"/>
          </w:tcPr>
          <w:p w:rsidRPr="005679E1" w:rsidR="00C52655" w:rsidP="00C52655" w:rsidRDefault="00C52655" w14:paraId="26D781BB" w14:textId="77777777">
            <w:pPr>
              <w:spacing w:after="0" w:line="240" w:lineRule="auto"/>
              <w:rPr>
                <w:rFonts w:ascii="Arial" w:hAnsi="Arial" w:eastAsia="Times New Roman" w:cs="Arial"/>
                <w:sz w:val="24"/>
                <w:szCs w:val="24"/>
                <w:lang w:eastAsia="en-GB"/>
              </w:rPr>
            </w:pPr>
          </w:p>
        </w:tc>
        <w:tc>
          <w:tcPr>
            <w:tcW w:w="1426" w:type="dxa"/>
            <w:tcBorders>
              <w:left w:val="single" w:color="auto" w:sz="4" w:space="0"/>
              <w:right w:val="single" w:color="auto" w:sz="4" w:space="0"/>
            </w:tcBorders>
            <w:shd w:val="clear" w:color="auto" w:fill="E0E0E0"/>
            <w:vAlign w:val="center"/>
          </w:tcPr>
          <w:p w:rsidRPr="005679E1" w:rsidR="00C52655" w:rsidP="00C52655" w:rsidRDefault="00C52655" w14:paraId="3498B56E" w14:textId="77777777">
            <w:pPr>
              <w:spacing w:after="0" w:line="240" w:lineRule="auto"/>
              <w:rPr>
                <w:rFonts w:ascii="Arial" w:hAnsi="Arial" w:eastAsia="Times New Roman" w:cs="Arial"/>
                <w:sz w:val="24"/>
                <w:szCs w:val="24"/>
                <w:lang w:eastAsia="en-GB"/>
              </w:rPr>
            </w:pPr>
          </w:p>
        </w:tc>
        <w:tc>
          <w:tcPr>
            <w:tcW w:w="1440" w:type="dxa"/>
            <w:gridSpan w:val="2"/>
            <w:tcBorders>
              <w:left w:val="single" w:color="auto" w:sz="4" w:space="0"/>
              <w:right w:val="single" w:color="auto" w:sz="4" w:space="0"/>
            </w:tcBorders>
            <w:shd w:val="clear" w:color="auto" w:fill="E0E0E0"/>
            <w:vAlign w:val="center"/>
          </w:tcPr>
          <w:p w:rsidRPr="005679E1" w:rsidR="00C52655" w:rsidP="00C52655" w:rsidRDefault="00C52655" w14:paraId="61751646" w14:textId="77777777">
            <w:pPr>
              <w:spacing w:after="0" w:line="240" w:lineRule="auto"/>
              <w:rPr>
                <w:rFonts w:ascii="Arial" w:hAnsi="Arial" w:eastAsia="Times New Roman" w:cs="Arial"/>
                <w:sz w:val="24"/>
                <w:szCs w:val="24"/>
                <w:lang w:eastAsia="en-GB"/>
              </w:rPr>
            </w:pPr>
          </w:p>
        </w:tc>
      </w:tr>
      <w:tr w:rsidRPr="005679E1" w:rsidR="00C52655" w:rsidTr="00C52655" w14:paraId="064ECDEA" w14:textId="77777777">
        <w:trPr>
          <w:trHeight w:val="994"/>
        </w:trPr>
        <w:tc>
          <w:tcPr>
            <w:tcW w:w="1774" w:type="dxa"/>
            <w:tcBorders>
              <w:top w:val="single" w:color="auto" w:sz="4" w:space="0"/>
              <w:left w:val="single" w:color="auto" w:sz="4" w:space="0"/>
              <w:bottom w:val="single" w:color="auto" w:sz="4" w:space="0"/>
              <w:right w:val="single" w:color="auto" w:sz="4" w:space="0"/>
            </w:tcBorders>
            <w:shd w:val="clear" w:color="auto" w:fill="E0E0E0"/>
          </w:tcPr>
          <w:p w:rsidRPr="005679E1" w:rsidR="00C52655" w:rsidP="00C52655" w:rsidRDefault="00C52655" w14:paraId="4C9EE799" w14:textId="77777777">
            <w:pPr>
              <w:spacing w:after="0" w:line="240" w:lineRule="auto"/>
              <w:jc w:val="center"/>
              <w:rPr>
                <w:rFonts w:ascii="Arial" w:hAnsi="Arial" w:eastAsia="Times New Roman" w:cs="Arial"/>
                <w:bCs/>
                <w:sz w:val="24"/>
                <w:szCs w:val="24"/>
                <w:lang w:eastAsia="en-GB"/>
              </w:rPr>
            </w:pPr>
          </w:p>
          <w:p w:rsidRPr="005679E1" w:rsidR="00C52655" w:rsidP="00C52655" w:rsidRDefault="00C52655" w14:paraId="0727A430" w14:textId="77777777">
            <w:pPr>
              <w:spacing w:after="0" w:line="240" w:lineRule="auto"/>
              <w:jc w:val="center"/>
              <w:rPr>
                <w:rFonts w:ascii="Arial" w:hAnsi="Arial" w:eastAsia="Times New Roman" w:cs="Arial"/>
                <w:bCs/>
                <w:sz w:val="24"/>
                <w:szCs w:val="24"/>
                <w:lang w:eastAsia="en-GB"/>
              </w:rPr>
            </w:pPr>
            <w:r w:rsidRPr="005679E1">
              <w:rPr>
                <w:rFonts w:ascii="Arial" w:hAnsi="Arial" w:eastAsia="Times New Roman" w:cs="Arial"/>
                <w:bCs/>
                <w:sz w:val="24"/>
                <w:szCs w:val="24"/>
                <w:lang w:eastAsia="en-GB"/>
              </w:rPr>
              <w:t>Race</w:t>
            </w:r>
          </w:p>
          <w:p w:rsidRPr="005679E1" w:rsidR="00C52655" w:rsidP="00C52655" w:rsidRDefault="00C52655" w14:paraId="16D2837B" w14:textId="77777777">
            <w:pPr>
              <w:spacing w:after="0" w:line="240" w:lineRule="auto"/>
              <w:jc w:val="center"/>
              <w:rPr>
                <w:rFonts w:ascii="Arial" w:hAnsi="Arial" w:eastAsia="Times New Roman" w:cs="Arial"/>
                <w:bCs/>
                <w:sz w:val="24"/>
                <w:szCs w:val="24"/>
                <w:lang w:eastAsia="en-GB"/>
              </w:rPr>
            </w:pPr>
          </w:p>
        </w:tc>
        <w:tc>
          <w:tcPr>
            <w:tcW w:w="1314" w:type="dxa"/>
            <w:tcBorders>
              <w:left w:val="single" w:color="auto" w:sz="4" w:space="0"/>
              <w:right w:val="single" w:color="auto" w:sz="4" w:space="0"/>
            </w:tcBorders>
            <w:shd w:val="clear" w:color="auto" w:fill="auto"/>
            <w:vAlign w:val="center"/>
          </w:tcPr>
          <w:p w:rsidRPr="005679E1" w:rsidR="00C52655" w:rsidP="00C52655" w:rsidRDefault="00C52655" w14:paraId="250AC872" w14:textId="77777777">
            <w:pPr>
              <w:spacing w:after="0" w:line="240" w:lineRule="auto"/>
              <w:jc w:val="center"/>
              <w:rPr>
                <w:rFonts w:ascii="Arial" w:hAnsi="Arial" w:eastAsia="Times New Roman" w:cs="Times New Roman"/>
                <w:sz w:val="24"/>
                <w:szCs w:val="24"/>
                <w:lang w:eastAsia="en-GB"/>
              </w:rPr>
            </w:pPr>
          </w:p>
        </w:tc>
        <w:tc>
          <w:tcPr>
            <w:tcW w:w="1071" w:type="dxa"/>
            <w:tcBorders>
              <w:left w:val="single" w:color="auto" w:sz="4" w:space="0"/>
              <w:right w:val="single" w:color="auto" w:sz="4" w:space="0"/>
            </w:tcBorders>
            <w:shd w:val="clear" w:color="auto" w:fill="auto"/>
            <w:vAlign w:val="center"/>
          </w:tcPr>
          <w:p w:rsidRPr="005679E1" w:rsidR="00C52655" w:rsidP="00C52655" w:rsidRDefault="00C52655" w14:paraId="29B89130" w14:textId="77777777">
            <w:pPr>
              <w:spacing w:after="0" w:line="240" w:lineRule="auto"/>
              <w:jc w:val="center"/>
              <w:rPr>
                <w:rFonts w:ascii="Arial" w:hAnsi="Arial" w:eastAsia="Times New Roman" w:cs="Arial"/>
                <w:sz w:val="24"/>
                <w:szCs w:val="24"/>
                <w:lang w:eastAsia="en-GB"/>
              </w:rPr>
            </w:pPr>
          </w:p>
        </w:tc>
        <w:tc>
          <w:tcPr>
            <w:tcW w:w="3732" w:type="dxa"/>
            <w:tcBorders>
              <w:left w:val="single" w:color="auto" w:sz="4" w:space="0"/>
              <w:right w:val="single" w:color="auto" w:sz="4" w:space="0"/>
            </w:tcBorders>
            <w:shd w:val="clear" w:color="auto" w:fill="auto"/>
            <w:vAlign w:val="center"/>
          </w:tcPr>
          <w:p w:rsidRPr="005679E1" w:rsidR="00C52655" w:rsidP="00C52655" w:rsidRDefault="00C52655" w14:paraId="28A694C3" w14:textId="77777777">
            <w:pPr>
              <w:spacing w:after="0" w:line="240" w:lineRule="auto"/>
              <w:rPr>
                <w:rFonts w:ascii="Arial" w:hAnsi="Arial" w:eastAsia="Times New Roman" w:cs="Arial"/>
                <w:sz w:val="24"/>
                <w:szCs w:val="24"/>
                <w:lang w:eastAsia="en-GB"/>
              </w:rPr>
            </w:pPr>
          </w:p>
        </w:tc>
        <w:tc>
          <w:tcPr>
            <w:tcW w:w="1327" w:type="dxa"/>
            <w:tcBorders>
              <w:left w:val="single" w:color="auto" w:sz="4" w:space="0"/>
              <w:right w:val="single" w:color="auto" w:sz="4" w:space="0"/>
            </w:tcBorders>
            <w:shd w:val="clear" w:color="auto" w:fill="auto"/>
            <w:vAlign w:val="center"/>
          </w:tcPr>
          <w:p w:rsidRPr="005679E1" w:rsidR="00C52655" w:rsidP="00C52655" w:rsidRDefault="00C52655" w14:paraId="19A5CAC5" w14:textId="77777777">
            <w:pPr>
              <w:spacing w:after="0" w:line="240" w:lineRule="auto"/>
              <w:rPr>
                <w:rFonts w:ascii="Arial" w:hAnsi="Arial" w:eastAsia="Times New Roman" w:cs="Arial"/>
                <w:sz w:val="24"/>
                <w:szCs w:val="24"/>
                <w:lang w:eastAsia="en-GB"/>
              </w:rPr>
            </w:pPr>
          </w:p>
        </w:tc>
        <w:tc>
          <w:tcPr>
            <w:tcW w:w="2989" w:type="dxa"/>
            <w:tcBorders>
              <w:left w:val="single" w:color="auto" w:sz="4" w:space="0"/>
              <w:right w:val="single" w:color="auto" w:sz="4" w:space="0"/>
            </w:tcBorders>
            <w:shd w:val="clear" w:color="auto" w:fill="E0E0E0"/>
            <w:vAlign w:val="center"/>
          </w:tcPr>
          <w:p w:rsidRPr="005679E1" w:rsidR="00C52655" w:rsidP="00C52655" w:rsidRDefault="00C52655" w14:paraId="08609773" w14:textId="77777777">
            <w:pPr>
              <w:spacing w:after="0" w:line="240" w:lineRule="auto"/>
              <w:rPr>
                <w:rFonts w:ascii="Arial" w:hAnsi="Arial" w:eastAsia="Times New Roman" w:cs="Arial"/>
                <w:sz w:val="24"/>
                <w:szCs w:val="24"/>
                <w:lang w:eastAsia="en-GB"/>
              </w:rPr>
            </w:pPr>
          </w:p>
        </w:tc>
        <w:tc>
          <w:tcPr>
            <w:tcW w:w="861" w:type="dxa"/>
            <w:tcBorders>
              <w:left w:val="single" w:color="auto" w:sz="4" w:space="0"/>
              <w:right w:val="single" w:color="auto" w:sz="4" w:space="0"/>
            </w:tcBorders>
            <w:shd w:val="clear" w:color="auto" w:fill="E0E0E0"/>
            <w:vAlign w:val="center"/>
          </w:tcPr>
          <w:p w:rsidRPr="005679E1" w:rsidR="00C52655" w:rsidP="00C52655" w:rsidRDefault="00C52655" w14:paraId="7C9ECCDF" w14:textId="77777777">
            <w:pPr>
              <w:spacing w:after="0" w:line="240" w:lineRule="auto"/>
              <w:rPr>
                <w:rFonts w:ascii="Arial" w:hAnsi="Arial" w:eastAsia="Times New Roman" w:cs="Arial"/>
                <w:sz w:val="24"/>
                <w:szCs w:val="24"/>
                <w:lang w:eastAsia="en-GB"/>
              </w:rPr>
            </w:pPr>
          </w:p>
        </w:tc>
        <w:tc>
          <w:tcPr>
            <w:tcW w:w="1426" w:type="dxa"/>
            <w:tcBorders>
              <w:left w:val="single" w:color="auto" w:sz="4" w:space="0"/>
              <w:right w:val="single" w:color="auto" w:sz="4" w:space="0"/>
            </w:tcBorders>
            <w:shd w:val="clear" w:color="auto" w:fill="E0E0E0"/>
            <w:vAlign w:val="center"/>
          </w:tcPr>
          <w:p w:rsidRPr="005679E1" w:rsidR="00C52655" w:rsidP="00C52655" w:rsidRDefault="00C52655" w14:paraId="73268CC2" w14:textId="77777777">
            <w:pPr>
              <w:spacing w:after="0" w:line="240" w:lineRule="auto"/>
              <w:rPr>
                <w:rFonts w:ascii="Arial" w:hAnsi="Arial" w:eastAsia="Times New Roman" w:cs="Arial"/>
                <w:sz w:val="24"/>
                <w:szCs w:val="24"/>
                <w:lang w:eastAsia="en-GB"/>
              </w:rPr>
            </w:pPr>
          </w:p>
        </w:tc>
        <w:tc>
          <w:tcPr>
            <w:tcW w:w="1440" w:type="dxa"/>
            <w:gridSpan w:val="2"/>
            <w:tcBorders>
              <w:left w:val="single" w:color="auto" w:sz="4" w:space="0"/>
              <w:right w:val="single" w:color="auto" w:sz="4" w:space="0"/>
            </w:tcBorders>
            <w:shd w:val="clear" w:color="auto" w:fill="E0E0E0"/>
            <w:vAlign w:val="center"/>
          </w:tcPr>
          <w:p w:rsidRPr="005679E1" w:rsidR="00C52655" w:rsidP="00C52655" w:rsidRDefault="00C52655" w14:paraId="28F2D129" w14:textId="77777777">
            <w:pPr>
              <w:spacing w:after="0" w:line="240" w:lineRule="auto"/>
              <w:rPr>
                <w:rFonts w:ascii="Arial" w:hAnsi="Arial" w:eastAsia="Times New Roman" w:cs="Arial"/>
                <w:sz w:val="24"/>
                <w:szCs w:val="24"/>
                <w:lang w:eastAsia="en-GB"/>
              </w:rPr>
            </w:pPr>
          </w:p>
        </w:tc>
      </w:tr>
      <w:tr w:rsidRPr="005679E1" w:rsidR="00C52655" w:rsidTr="00C52655" w14:paraId="127810D1" w14:textId="77777777">
        <w:trPr>
          <w:trHeight w:val="1321"/>
        </w:trPr>
        <w:tc>
          <w:tcPr>
            <w:tcW w:w="1774" w:type="dxa"/>
            <w:tcBorders>
              <w:top w:val="single" w:color="auto" w:sz="4" w:space="0"/>
              <w:left w:val="single" w:color="auto" w:sz="4" w:space="0"/>
              <w:bottom w:val="single" w:color="auto" w:sz="4" w:space="0"/>
              <w:right w:val="single" w:color="auto" w:sz="4" w:space="0"/>
            </w:tcBorders>
            <w:shd w:val="clear" w:color="auto" w:fill="E0E0E0"/>
          </w:tcPr>
          <w:p w:rsidRPr="005679E1" w:rsidR="00C52655" w:rsidP="00C52655" w:rsidRDefault="00C52655" w14:paraId="183E5071" w14:textId="77777777">
            <w:pPr>
              <w:spacing w:after="0" w:line="240" w:lineRule="auto"/>
              <w:jc w:val="center"/>
              <w:rPr>
                <w:rFonts w:ascii="Arial" w:hAnsi="Arial" w:eastAsia="Times New Roman" w:cs="Arial"/>
                <w:bCs/>
                <w:sz w:val="24"/>
                <w:szCs w:val="24"/>
                <w:lang w:eastAsia="en-GB"/>
              </w:rPr>
            </w:pPr>
          </w:p>
          <w:p w:rsidRPr="005679E1" w:rsidR="00C52655" w:rsidP="00C52655" w:rsidRDefault="00C52655" w14:paraId="29A0CF00" w14:textId="77777777">
            <w:pPr>
              <w:spacing w:after="0" w:line="240" w:lineRule="auto"/>
              <w:jc w:val="center"/>
              <w:rPr>
                <w:rFonts w:ascii="Arial" w:hAnsi="Arial" w:eastAsia="Times New Roman" w:cs="Arial"/>
                <w:bCs/>
                <w:sz w:val="24"/>
                <w:szCs w:val="24"/>
                <w:lang w:eastAsia="en-GB"/>
              </w:rPr>
            </w:pPr>
            <w:r w:rsidRPr="005679E1">
              <w:rPr>
                <w:rFonts w:ascii="Arial" w:hAnsi="Arial" w:eastAsia="Times New Roman" w:cs="Arial"/>
                <w:bCs/>
                <w:sz w:val="24"/>
                <w:szCs w:val="24"/>
                <w:lang w:eastAsia="en-GB"/>
              </w:rPr>
              <w:t>Religion or Belief</w:t>
            </w:r>
          </w:p>
          <w:p w:rsidRPr="005679E1" w:rsidR="00C52655" w:rsidP="00C52655" w:rsidRDefault="00C52655" w14:paraId="19320593" w14:textId="77777777">
            <w:pPr>
              <w:spacing w:after="0" w:line="240" w:lineRule="auto"/>
              <w:jc w:val="center"/>
              <w:rPr>
                <w:rFonts w:ascii="Arial" w:hAnsi="Arial" w:eastAsia="Times New Roman" w:cs="Arial"/>
                <w:bCs/>
                <w:sz w:val="24"/>
                <w:szCs w:val="24"/>
                <w:lang w:eastAsia="en-GB"/>
              </w:rPr>
            </w:pPr>
          </w:p>
        </w:tc>
        <w:tc>
          <w:tcPr>
            <w:tcW w:w="1314" w:type="dxa"/>
            <w:tcBorders>
              <w:left w:val="single" w:color="auto" w:sz="4" w:space="0"/>
              <w:bottom w:val="single" w:color="auto" w:sz="4" w:space="0"/>
              <w:right w:val="single" w:color="auto" w:sz="4" w:space="0"/>
            </w:tcBorders>
            <w:shd w:val="clear" w:color="auto" w:fill="auto"/>
            <w:vAlign w:val="center"/>
          </w:tcPr>
          <w:p w:rsidRPr="005679E1" w:rsidR="00C52655" w:rsidP="00C52655" w:rsidRDefault="00C52655" w14:paraId="2F0C9253" w14:textId="77777777">
            <w:pPr>
              <w:spacing w:after="0" w:line="240" w:lineRule="auto"/>
              <w:jc w:val="center"/>
              <w:rPr>
                <w:rFonts w:ascii="Arial" w:hAnsi="Arial" w:eastAsia="Times New Roman" w:cs="Times New Roman"/>
                <w:sz w:val="24"/>
                <w:szCs w:val="24"/>
                <w:lang w:eastAsia="en-GB"/>
              </w:rPr>
            </w:pPr>
          </w:p>
        </w:tc>
        <w:tc>
          <w:tcPr>
            <w:tcW w:w="1071" w:type="dxa"/>
            <w:tcBorders>
              <w:left w:val="single" w:color="auto" w:sz="4" w:space="0"/>
              <w:bottom w:val="single" w:color="auto" w:sz="4" w:space="0"/>
              <w:right w:val="single" w:color="auto" w:sz="4" w:space="0"/>
            </w:tcBorders>
            <w:shd w:val="clear" w:color="auto" w:fill="auto"/>
            <w:vAlign w:val="center"/>
          </w:tcPr>
          <w:p w:rsidRPr="005679E1" w:rsidR="00C52655" w:rsidP="00C52655" w:rsidRDefault="00C52655" w14:paraId="10563D4B" w14:textId="77777777">
            <w:pPr>
              <w:spacing w:after="0" w:line="240" w:lineRule="auto"/>
              <w:jc w:val="center"/>
              <w:rPr>
                <w:rFonts w:ascii="Arial" w:hAnsi="Arial" w:eastAsia="Times New Roman" w:cs="Arial"/>
                <w:sz w:val="24"/>
                <w:szCs w:val="24"/>
                <w:lang w:eastAsia="en-GB"/>
              </w:rPr>
            </w:pPr>
          </w:p>
        </w:tc>
        <w:tc>
          <w:tcPr>
            <w:tcW w:w="3732" w:type="dxa"/>
            <w:tcBorders>
              <w:left w:val="single" w:color="auto" w:sz="4" w:space="0"/>
              <w:bottom w:val="single" w:color="auto" w:sz="4" w:space="0"/>
              <w:right w:val="single" w:color="auto" w:sz="4" w:space="0"/>
            </w:tcBorders>
            <w:shd w:val="clear" w:color="auto" w:fill="auto"/>
            <w:vAlign w:val="center"/>
          </w:tcPr>
          <w:p w:rsidRPr="005679E1" w:rsidR="00C52655" w:rsidP="00C52655" w:rsidRDefault="00C52655" w14:paraId="577A1021" w14:textId="77777777">
            <w:pPr>
              <w:spacing w:after="0" w:line="240" w:lineRule="auto"/>
              <w:rPr>
                <w:rFonts w:ascii="Arial" w:hAnsi="Arial" w:eastAsia="Times New Roman" w:cs="Arial"/>
                <w:sz w:val="24"/>
                <w:szCs w:val="24"/>
                <w:lang w:eastAsia="en-GB"/>
              </w:rPr>
            </w:pPr>
          </w:p>
        </w:tc>
        <w:tc>
          <w:tcPr>
            <w:tcW w:w="1327" w:type="dxa"/>
            <w:tcBorders>
              <w:left w:val="single" w:color="auto" w:sz="4" w:space="0"/>
              <w:bottom w:val="single" w:color="auto" w:sz="4" w:space="0"/>
              <w:right w:val="single" w:color="auto" w:sz="4" w:space="0"/>
            </w:tcBorders>
            <w:shd w:val="clear" w:color="auto" w:fill="auto"/>
            <w:vAlign w:val="center"/>
          </w:tcPr>
          <w:p w:rsidRPr="005679E1" w:rsidR="00C52655" w:rsidP="00C52655" w:rsidRDefault="00C52655" w14:paraId="00C9B070" w14:textId="77777777">
            <w:pPr>
              <w:spacing w:after="0" w:line="240" w:lineRule="auto"/>
              <w:rPr>
                <w:rFonts w:ascii="Arial" w:hAnsi="Arial" w:eastAsia="Times New Roman" w:cs="Arial"/>
                <w:sz w:val="24"/>
                <w:szCs w:val="24"/>
                <w:lang w:eastAsia="en-GB"/>
              </w:rPr>
            </w:pPr>
          </w:p>
        </w:tc>
        <w:tc>
          <w:tcPr>
            <w:tcW w:w="2989" w:type="dxa"/>
            <w:tcBorders>
              <w:left w:val="single" w:color="auto" w:sz="4" w:space="0"/>
              <w:right w:val="single" w:color="auto" w:sz="4" w:space="0"/>
            </w:tcBorders>
            <w:shd w:val="clear" w:color="auto" w:fill="E7E6E6" w:themeFill="background2"/>
            <w:vAlign w:val="center"/>
          </w:tcPr>
          <w:p w:rsidRPr="005679E1" w:rsidR="00C52655" w:rsidP="00C52655" w:rsidRDefault="00C52655" w14:paraId="5482621F" w14:textId="77777777">
            <w:pPr>
              <w:spacing w:after="0" w:line="240" w:lineRule="auto"/>
              <w:rPr>
                <w:rFonts w:ascii="Arial" w:hAnsi="Arial" w:eastAsia="Times New Roman" w:cs="Arial"/>
                <w:sz w:val="24"/>
                <w:szCs w:val="24"/>
                <w:lang w:eastAsia="en-GB"/>
              </w:rPr>
            </w:pPr>
          </w:p>
        </w:tc>
        <w:tc>
          <w:tcPr>
            <w:tcW w:w="861" w:type="dxa"/>
            <w:tcBorders>
              <w:left w:val="single" w:color="auto" w:sz="4" w:space="0"/>
              <w:right w:val="single" w:color="auto" w:sz="4" w:space="0"/>
            </w:tcBorders>
            <w:shd w:val="clear" w:color="auto" w:fill="E7E6E6" w:themeFill="background2"/>
            <w:vAlign w:val="center"/>
          </w:tcPr>
          <w:p w:rsidRPr="005679E1" w:rsidR="00C52655" w:rsidP="00C52655" w:rsidRDefault="00C52655" w14:paraId="28FB2A43" w14:textId="77777777">
            <w:pPr>
              <w:spacing w:after="0" w:line="240" w:lineRule="auto"/>
              <w:rPr>
                <w:rFonts w:ascii="Arial" w:hAnsi="Arial" w:eastAsia="Times New Roman" w:cs="Arial"/>
                <w:sz w:val="24"/>
                <w:szCs w:val="24"/>
                <w:lang w:eastAsia="en-GB"/>
              </w:rPr>
            </w:pPr>
          </w:p>
        </w:tc>
        <w:tc>
          <w:tcPr>
            <w:tcW w:w="1437" w:type="dxa"/>
            <w:gridSpan w:val="2"/>
            <w:tcBorders>
              <w:left w:val="single" w:color="auto" w:sz="4" w:space="0"/>
              <w:right w:val="single" w:color="auto" w:sz="4" w:space="0"/>
            </w:tcBorders>
            <w:shd w:val="clear" w:color="auto" w:fill="E7E6E6" w:themeFill="background2"/>
            <w:vAlign w:val="center"/>
          </w:tcPr>
          <w:p w:rsidRPr="005679E1" w:rsidR="00C52655" w:rsidP="00C52655" w:rsidRDefault="00C52655" w14:paraId="469119F7" w14:textId="77777777">
            <w:pPr>
              <w:spacing w:after="0" w:line="240" w:lineRule="auto"/>
              <w:rPr>
                <w:rFonts w:ascii="Arial" w:hAnsi="Arial" w:eastAsia="Times New Roman" w:cs="Arial"/>
                <w:sz w:val="24"/>
                <w:szCs w:val="24"/>
                <w:lang w:eastAsia="en-GB"/>
              </w:rPr>
            </w:pPr>
          </w:p>
        </w:tc>
        <w:tc>
          <w:tcPr>
            <w:tcW w:w="1429" w:type="dxa"/>
            <w:tcBorders>
              <w:left w:val="single" w:color="auto" w:sz="4" w:space="0"/>
              <w:right w:val="single" w:color="auto" w:sz="4" w:space="0"/>
            </w:tcBorders>
            <w:shd w:val="clear" w:color="auto" w:fill="E7E6E6" w:themeFill="background2"/>
            <w:vAlign w:val="center"/>
          </w:tcPr>
          <w:p w:rsidRPr="005679E1" w:rsidR="00C52655" w:rsidP="00C52655" w:rsidRDefault="00C52655" w14:paraId="479DF976" w14:textId="77777777">
            <w:pPr>
              <w:spacing w:after="0" w:line="240" w:lineRule="auto"/>
              <w:rPr>
                <w:rFonts w:ascii="Arial" w:hAnsi="Arial" w:eastAsia="Times New Roman" w:cs="Arial"/>
                <w:sz w:val="24"/>
                <w:szCs w:val="24"/>
                <w:lang w:eastAsia="en-GB"/>
              </w:rPr>
            </w:pPr>
          </w:p>
        </w:tc>
      </w:tr>
      <w:tr w:rsidRPr="005679E1" w:rsidR="00C52655" w:rsidTr="00C52655" w14:paraId="339A05A0" w14:textId="77777777">
        <w:trPr>
          <w:trHeight w:val="994"/>
        </w:trPr>
        <w:tc>
          <w:tcPr>
            <w:tcW w:w="1774" w:type="dxa"/>
            <w:tcBorders>
              <w:top w:val="single" w:color="auto" w:sz="4" w:space="0"/>
              <w:left w:val="single" w:color="auto" w:sz="4" w:space="0"/>
              <w:bottom w:val="single" w:color="auto" w:sz="4" w:space="0"/>
              <w:right w:val="single" w:color="auto" w:sz="4" w:space="0"/>
            </w:tcBorders>
            <w:shd w:val="clear" w:color="auto" w:fill="E0E0E0"/>
          </w:tcPr>
          <w:p w:rsidRPr="005679E1" w:rsidR="00C52655" w:rsidP="00C52655" w:rsidRDefault="00C52655" w14:paraId="2329D973" w14:textId="77777777">
            <w:pPr>
              <w:spacing w:after="0" w:line="240" w:lineRule="auto"/>
              <w:jc w:val="center"/>
              <w:rPr>
                <w:rFonts w:ascii="Arial" w:hAnsi="Arial" w:eastAsia="Times New Roman" w:cs="Arial"/>
                <w:bCs/>
                <w:sz w:val="24"/>
                <w:szCs w:val="24"/>
                <w:lang w:eastAsia="en-GB"/>
              </w:rPr>
            </w:pPr>
          </w:p>
          <w:p w:rsidRPr="005679E1" w:rsidR="00C52655" w:rsidP="00C52655" w:rsidRDefault="00C52655" w14:paraId="1787DB1C" w14:textId="77777777">
            <w:pPr>
              <w:spacing w:after="0" w:line="240" w:lineRule="auto"/>
              <w:jc w:val="center"/>
              <w:rPr>
                <w:rFonts w:ascii="Arial" w:hAnsi="Arial" w:eastAsia="Times New Roman" w:cs="Arial"/>
                <w:bCs/>
                <w:sz w:val="24"/>
                <w:szCs w:val="24"/>
                <w:lang w:eastAsia="en-GB"/>
              </w:rPr>
            </w:pPr>
            <w:r w:rsidRPr="005679E1">
              <w:rPr>
                <w:rFonts w:ascii="Arial" w:hAnsi="Arial" w:eastAsia="Times New Roman" w:cs="Arial"/>
                <w:bCs/>
                <w:sz w:val="24"/>
                <w:szCs w:val="24"/>
                <w:lang w:eastAsia="en-GB"/>
              </w:rPr>
              <w:t>Sex</w:t>
            </w:r>
          </w:p>
          <w:p w:rsidRPr="005679E1" w:rsidR="00C52655" w:rsidP="00C52655" w:rsidRDefault="00C52655" w14:paraId="51ED7BD7" w14:textId="77777777">
            <w:pPr>
              <w:spacing w:after="0" w:line="240" w:lineRule="auto"/>
              <w:jc w:val="center"/>
              <w:rPr>
                <w:rFonts w:ascii="Arial" w:hAnsi="Arial" w:eastAsia="Times New Roman" w:cs="Arial"/>
                <w:bCs/>
                <w:sz w:val="24"/>
                <w:szCs w:val="24"/>
                <w:lang w:eastAsia="en-GB"/>
              </w:rPr>
            </w:pPr>
          </w:p>
        </w:tc>
        <w:tc>
          <w:tcPr>
            <w:tcW w:w="1314" w:type="dxa"/>
            <w:tcBorders>
              <w:left w:val="single" w:color="auto" w:sz="4" w:space="0"/>
              <w:bottom w:val="single" w:color="auto" w:sz="4" w:space="0"/>
              <w:right w:val="single" w:color="auto" w:sz="4" w:space="0"/>
            </w:tcBorders>
            <w:shd w:val="clear" w:color="auto" w:fill="auto"/>
            <w:vAlign w:val="center"/>
          </w:tcPr>
          <w:p w:rsidRPr="005679E1" w:rsidR="00C52655" w:rsidP="00C52655" w:rsidRDefault="00C52655" w14:paraId="1EB4C990" w14:textId="77777777">
            <w:pPr>
              <w:spacing w:after="0" w:line="240" w:lineRule="auto"/>
              <w:jc w:val="center"/>
              <w:rPr>
                <w:rFonts w:ascii="Arial" w:hAnsi="Arial" w:eastAsia="Times New Roman" w:cs="Times New Roman"/>
                <w:sz w:val="24"/>
                <w:szCs w:val="24"/>
                <w:lang w:eastAsia="en-GB"/>
              </w:rPr>
            </w:pPr>
          </w:p>
        </w:tc>
        <w:tc>
          <w:tcPr>
            <w:tcW w:w="1071" w:type="dxa"/>
            <w:tcBorders>
              <w:left w:val="single" w:color="auto" w:sz="4" w:space="0"/>
              <w:bottom w:val="single" w:color="auto" w:sz="4" w:space="0"/>
              <w:right w:val="single" w:color="auto" w:sz="4" w:space="0"/>
            </w:tcBorders>
            <w:shd w:val="clear" w:color="auto" w:fill="auto"/>
            <w:vAlign w:val="center"/>
          </w:tcPr>
          <w:p w:rsidRPr="005679E1" w:rsidR="00C52655" w:rsidP="00C52655" w:rsidRDefault="00C52655" w14:paraId="18A566B7" w14:textId="77777777">
            <w:pPr>
              <w:spacing w:after="0" w:line="240" w:lineRule="auto"/>
              <w:jc w:val="center"/>
              <w:rPr>
                <w:rFonts w:ascii="Arial" w:hAnsi="Arial" w:eastAsia="Times New Roman" w:cs="Arial"/>
                <w:sz w:val="24"/>
                <w:szCs w:val="24"/>
                <w:lang w:eastAsia="en-GB"/>
              </w:rPr>
            </w:pPr>
          </w:p>
        </w:tc>
        <w:tc>
          <w:tcPr>
            <w:tcW w:w="3732" w:type="dxa"/>
            <w:tcBorders>
              <w:left w:val="single" w:color="auto" w:sz="4" w:space="0"/>
              <w:bottom w:val="single" w:color="auto" w:sz="4" w:space="0"/>
              <w:right w:val="single" w:color="auto" w:sz="4" w:space="0"/>
            </w:tcBorders>
            <w:shd w:val="clear" w:color="auto" w:fill="auto"/>
            <w:vAlign w:val="center"/>
          </w:tcPr>
          <w:p w:rsidRPr="005679E1" w:rsidR="00C52655" w:rsidP="00C52655" w:rsidRDefault="00C52655" w14:paraId="1C62464F" w14:textId="77777777">
            <w:pPr>
              <w:spacing w:after="0" w:line="240" w:lineRule="auto"/>
              <w:rPr>
                <w:rFonts w:ascii="Arial" w:hAnsi="Arial" w:eastAsia="Times New Roman" w:cs="Arial"/>
                <w:sz w:val="24"/>
                <w:szCs w:val="24"/>
                <w:lang w:eastAsia="en-GB"/>
              </w:rPr>
            </w:pPr>
          </w:p>
        </w:tc>
        <w:tc>
          <w:tcPr>
            <w:tcW w:w="1327" w:type="dxa"/>
            <w:tcBorders>
              <w:left w:val="single" w:color="auto" w:sz="4" w:space="0"/>
              <w:bottom w:val="single" w:color="auto" w:sz="4" w:space="0"/>
              <w:right w:val="single" w:color="auto" w:sz="4" w:space="0"/>
            </w:tcBorders>
            <w:shd w:val="clear" w:color="auto" w:fill="auto"/>
            <w:vAlign w:val="center"/>
          </w:tcPr>
          <w:p w:rsidRPr="005679E1" w:rsidR="00C52655" w:rsidP="00C52655" w:rsidRDefault="00C52655" w14:paraId="013017A6" w14:textId="77777777">
            <w:pPr>
              <w:spacing w:after="0" w:line="240" w:lineRule="auto"/>
              <w:rPr>
                <w:rFonts w:ascii="Arial" w:hAnsi="Arial" w:eastAsia="Times New Roman" w:cs="Arial"/>
                <w:sz w:val="24"/>
                <w:szCs w:val="24"/>
                <w:lang w:eastAsia="en-GB"/>
              </w:rPr>
            </w:pPr>
          </w:p>
        </w:tc>
        <w:tc>
          <w:tcPr>
            <w:tcW w:w="2989" w:type="dxa"/>
            <w:tcBorders>
              <w:left w:val="single" w:color="auto" w:sz="4" w:space="0"/>
              <w:right w:val="single" w:color="auto" w:sz="4" w:space="0"/>
            </w:tcBorders>
            <w:shd w:val="clear" w:color="auto" w:fill="E7E6E6" w:themeFill="background2"/>
            <w:vAlign w:val="center"/>
          </w:tcPr>
          <w:p w:rsidRPr="005679E1" w:rsidR="00C52655" w:rsidP="00C52655" w:rsidRDefault="00C52655" w14:paraId="2D07F1B4" w14:textId="77777777">
            <w:pPr>
              <w:spacing w:after="0" w:line="240" w:lineRule="auto"/>
              <w:rPr>
                <w:rFonts w:ascii="Arial" w:hAnsi="Arial" w:eastAsia="Times New Roman" w:cs="Arial"/>
                <w:sz w:val="24"/>
                <w:szCs w:val="24"/>
                <w:lang w:eastAsia="en-GB"/>
              </w:rPr>
            </w:pPr>
          </w:p>
        </w:tc>
        <w:tc>
          <w:tcPr>
            <w:tcW w:w="861" w:type="dxa"/>
            <w:tcBorders>
              <w:left w:val="single" w:color="auto" w:sz="4" w:space="0"/>
              <w:right w:val="single" w:color="auto" w:sz="4" w:space="0"/>
            </w:tcBorders>
            <w:shd w:val="clear" w:color="auto" w:fill="E7E6E6" w:themeFill="background2"/>
            <w:vAlign w:val="center"/>
          </w:tcPr>
          <w:p w:rsidRPr="005679E1" w:rsidR="00C52655" w:rsidP="00C52655" w:rsidRDefault="00C52655" w14:paraId="24D05B4A" w14:textId="77777777">
            <w:pPr>
              <w:spacing w:after="0" w:line="240" w:lineRule="auto"/>
              <w:rPr>
                <w:rFonts w:ascii="Arial" w:hAnsi="Arial" w:eastAsia="Times New Roman" w:cs="Arial"/>
                <w:sz w:val="24"/>
                <w:szCs w:val="24"/>
                <w:lang w:eastAsia="en-GB"/>
              </w:rPr>
            </w:pPr>
          </w:p>
        </w:tc>
        <w:tc>
          <w:tcPr>
            <w:tcW w:w="1437" w:type="dxa"/>
            <w:gridSpan w:val="2"/>
            <w:tcBorders>
              <w:left w:val="single" w:color="auto" w:sz="4" w:space="0"/>
              <w:right w:val="single" w:color="auto" w:sz="4" w:space="0"/>
            </w:tcBorders>
            <w:shd w:val="clear" w:color="auto" w:fill="E7E6E6" w:themeFill="background2"/>
            <w:vAlign w:val="center"/>
          </w:tcPr>
          <w:p w:rsidRPr="005679E1" w:rsidR="00C52655" w:rsidP="00C52655" w:rsidRDefault="00C52655" w14:paraId="684ADD24" w14:textId="77777777">
            <w:pPr>
              <w:spacing w:after="0" w:line="240" w:lineRule="auto"/>
              <w:rPr>
                <w:rFonts w:ascii="Arial" w:hAnsi="Arial" w:eastAsia="Times New Roman" w:cs="Arial"/>
                <w:sz w:val="24"/>
                <w:szCs w:val="24"/>
                <w:lang w:eastAsia="en-GB"/>
              </w:rPr>
            </w:pPr>
          </w:p>
        </w:tc>
        <w:tc>
          <w:tcPr>
            <w:tcW w:w="1429" w:type="dxa"/>
            <w:tcBorders>
              <w:left w:val="single" w:color="auto" w:sz="4" w:space="0"/>
              <w:right w:val="single" w:color="auto" w:sz="4" w:space="0"/>
            </w:tcBorders>
            <w:shd w:val="clear" w:color="auto" w:fill="E7E6E6" w:themeFill="background2"/>
            <w:vAlign w:val="center"/>
          </w:tcPr>
          <w:p w:rsidRPr="005679E1" w:rsidR="00C52655" w:rsidP="00C52655" w:rsidRDefault="00C52655" w14:paraId="1B129991" w14:textId="77777777">
            <w:pPr>
              <w:spacing w:after="0" w:line="240" w:lineRule="auto"/>
              <w:rPr>
                <w:rFonts w:ascii="Arial" w:hAnsi="Arial" w:eastAsia="Times New Roman" w:cs="Arial"/>
                <w:sz w:val="24"/>
                <w:szCs w:val="24"/>
                <w:lang w:eastAsia="en-GB"/>
              </w:rPr>
            </w:pPr>
          </w:p>
        </w:tc>
      </w:tr>
      <w:tr w:rsidRPr="005679E1" w:rsidR="00C52655" w:rsidTr="00C52655" w14:paraId="73DED408" w14:textId="77777777">
        <w:trPr>
          <w:trHeight w:val="1321"/>
        </w:trPr>
        <w:tc>
          <w:tcPr>
            <w:tcW w:w="1774" w:type="dxa"/>
            <w:tcBorders>
              <w:top w:val="single" w:color="auto" w:sz="4" w:space="0"/>
              <w:left w:val="single" w:color="auto" w:sz="4" w:space="0"/>
              <w:bottom w:val="single" w:color="auto" w:sz="4" w:space="0"/>
              <w:right w:val="single" w:color="auto" w:sz="4" w:space="0"/>
            </w:tcBorders>
            <w:shd w:val="clear" w:color="auto" w:fill="E0E0E0"/>
          </w:tcPr>
          <w:p w:rsidRPr="005679E1" w:rsidR="00C52655" w:rsidP="00C52655" w:rsidRDefault="00C52655" w14:paraId="36D69C93" w14:textId="77777777">
            <w:pPr>
              <w:spacing w:after="0" w:line="240" w:lineRule="auto"/>
              <w:jc w:val="center"/>
              <w:rPr>
                <w:rFonts w:ascii="Arial" w:hAnsi="Arial" w:eastAsia="Times New Roman" w:cs="Arial"/>
                <w:bCs/>
                <w:sz w:val="24"/>
                <w:szCs w:val="24"/>
                <w:lang w:eastAsia="en-GB"/>
              </w:rPr>
            </w:pPr>
          </w:p>
          <w:p w:rsidRPr="005679E1" w:rsidR="00C52655" w:rsidP="00C52655" w:rsidRDefault="00C52655" w14:paraId="624177E3" w14:textId="77777777">
            <w:pPr>
              <w:spacing w:after="0" w:line="240" w:lineRule="auto"/>
              <w:jc w:val="center"/>
              <w:rPr>
                <w:rFonts w:ascii="Arial" w:hAnsi="Arial" w:eastAsia="Times New Roman" w:cs="Arial"/>
                <w:bCs/>
                <w:sz w:val="24"/>
                <w:szCs w:val="24"/>
                <w:lang w:eastAsia="en-GB"/>
              </w:rPr>
            </w:pPr>
            <w:r w:rsidRPr="005679E1">
              <w:rPr>
                <w:rFonts w:ascii="Arial" w:hAnsi="Arial" w:eastAsia="Times New Roman" w:cs="Arial"/>
                <w:bCs/>
                <w:sz w:val="24"/>
                <w:szCs w:val="24"/>
                <w:lang w:eastAsia="en-GB"/>
              </w:rPr>
              <w:t>Sexual orientation</w:t>
            </w:r>
          </w:p>
          <w:p w:rsidRPr="005679E1" w:rsidR="00C52655" w:rsidP="00C52655" w:rsidRDefault="00C52655" w14:paraId="04A11A0F" w14:textId="77777777">
            <w:pPr>
              <w:spacing w:after="0" w:line="240" w:lineRule="auto"/>
              <w:jc w:val="center"/>
              <w:rPr>
                <w:rFonts w:ascii="Arial" w:hAnsi="Arial" w:eastAsia="Times New Roman" w:cs="Arial"/>
                <w:bCs/>
                <w:sz w:val="24"/>
                <w:szCs w:val="24"/>
                <w:lang w:eastAsia="en-GB"/>
              </w:rPr>
            </w:pPr>
          </w:p>
        </w:tc>
        <w:tc>
          <w:tcPr>
            <w:tcW w:w="1314" w:type="dxa"/>
            <w:tcBorders>
              <w:left w:val="single" w:color="auto" w:sz="4" w:space="0"/>
              <w:bottom w:val="single" w:color="auto" w:sz="4" w:space="0"/>
              <w:right w:val="single" w:color="auto" w:sz="4" w:space="0"/>
            </w:tcBorders>
            <w:shd w:val="clear" w:color="auto" w:fill="auto"/>
            <w:vAlign w:val="center"/>
          </w:tcPr>
          <w:p w:rsidRPr="005679E1" w:rsidR="00C52655" w:rsidP="00C52655" w:rsidRDefault="00C52655" w14:paraId="337155B7" w14:textId="77777777">
            <w:pPr>
              <w:spacing w:after="0" w:line="240" w:lineRule="auto"/>
              <w:jc w:val="center"/>
              <w:rPr>
                <w:rFonts w:ascii="Arial" w:hAnsi="Arial" w:eastAsia="Times New Roman" w:cs="Times New Roman"/>
                <w:sz w:val="24"/>
                <w:szCs w:val="24"/>
                <w:lang w:eastAsia="en-GB"/>
              </w:rPr>
            </w:pPr>
          </w:p>
        </w:tc>
        <w:tc>
          <w:tcPr>
            <w:tcW w:w="1071" w:type="dxa"/>
            <w:tcBorders>
              <w:left w:val="single" w:color="auto" w:sz="4" w:space="0"/>
              <w:bottom w:val="single" w:color="auto" w:sz="4" w:space="0"/>
              <w:right w:val="single" w:color="auto" w:sz="4" w:space="0"/>
            </w:tcBorders>
            <w:shd w:val="clear" w:color="auto" w:fill="auto"/>
            <w:vAlign w:val="center"/>
          </w:tcPr>
          <w:p w:rsidRPr="005679E1" w:rsidR="00C52655" w:rsidP="00C52655" w:rsidRDefault="00C52655" w14:paraId="1DF22406" w14:textId="77777777">
            <w:pPr>
              <w:spacing w:after="0" w:line="240" w:lineRule="auto"/>
              <w:jc w:val="center"/>
              <w:rPr>
                <w:rFonts w:ascii="Arial" w:hAnsi="Arial" w:eastAsia="Times New Roman" w:cs="Arial"/>
                <w:sz w:val="24"/>
                <w:szCs w:val="24"/>
                <w:lang w:eastAsia="en-GB"/>
              </w:rPr>
            </w:pPr>
          </w:p>
        </w:tc>
        <w:tc>
          <w:tcPr>
            <w:tcW w:w="3732" w:type="dxa"/>
            <w:tcBorders>
              <w:left w:val="single" w:color="auto" w:sz="4" w:space="0"/>
              <w:bottom w:val="single" w:color="auto" w:sz="4" w:space="0"/>
              <w:right w:val="single" w:color="auto" w:sz="4" w:space="0"/>
            </w:tcBorders>
            <w:shd w:val="clear" w:color="auto" w:fill="auto"/>
            <w:vAlign w:val="center"/>
          </w:tcPr>
          <w:p w:rsidRPr="005679E1" w:rsidR="00C52655" w:rsidP="00C52655" w:rsidRDefault="00C52655" w14:paraId="6D5CCC26" w14:textId="77777777">
            <w:pPr>
              <w:spacing w:after="0" w:line="240" w:lineRule="auto"/>
              <w:rPr>
                <w:rFonts w:ascii="Arial" w:hAnsi="Arial" w:eastAsia="Times New Roman" w:cs="Arial"/>
                <w:sz w:val="24"/>
                <w:szCs w:val="24"/>
                <w:lang w:eastAsia="en-GB"/>
              </w:rPr>
            </w:pPr>
          </w:p>
        </w:tc>
        <w:tc>
          <w:tcPr>
            <w:tcW w:w="1327" w:type="dxa"/>
            <w:tcBorders>
              <w:left w:val="single" w:color="auto" w:sz="4" w:space="0"/>
              <w:bottom w:val="single" w:color="auto" w:sz="4" w:space="0"/>
              <w:right w:val="single" w:color="auto" w:sz="4" w:space="0"/>
            </w:tcBorders>
            <w:shd w:val="clear" w:color="auto" w:fill="auto"/>
            <w:vAlign w:val="center"/>
          </w:tcPr>
          <w:p w:rsidRPr="005679E1" w:rsidR="00C52655" w:rsidP="00C52655" w:rsidRDefault="00C52655" w14:paraId="1C10C312" w14:textId="77777777">
            <w:pPr>
              <w:spacing w:after="0" w:line="240" w:lineRule="auto"/>
              <w:rPr>
                <w:rFonts w:ascii="Arial" w:hAnsi="Arial" w:eastAsia="Times New Roman" w:cs="Arial"/>
                <w:sz w:val="24"/>
                <w:szCs w:val="24"/>
                <w:lang w:eastAsia="en-GB"/>
              </w:rPr>
            </w:pPr>
          </w:p>
        </w:tc>
        <w:tc>
          <w:tcPr>
            <w:tcW w:w="2989" w:type="dxa"/>
            <w:tcBorders>
              <w:left w:val="single" w:color="auto" w:sz="4" w:space="0"/>
              <w:bottom w:val="single" w:color="auto" w:sz="4" w:space="0"/>
              <w:right w:val="single" w:color="auto" w:sz="4" w:space="0"/>
            </w:tcBorders>
            <w:shd w:val="clear" w:color="auto" w:fill="E7E6E6" w:themeFill="background2"/>
            <w:vAlign w:val="center"/>
          </w:tcPr>
          <w:p w:rsidRPr="005679E1" w:rsidR="00C52655" w:rsidP="00C52655" w:rsidRDefault="00C52655" w14:paraId="4A18475B" w14:textId="77777777">
            <w:pPr>
              <w:spacing w:after="0" w:line="240" w:lineRule="auto"/>
              <w:rPr>
                <w:rFonts w:ascii="Arial" w:hAnsi="Arial" w:eastAsia="Times New Roman" w:cs="Arial"/>
                <w:sz w:val="24"/>
                <w:szCs w:val="24"/>
                <w:lang w:eastAsia="en-GB"/>
              </w:rPr>
            </w:pPr>
          </w:p>
        </w:tc>
        <w:tc>
          <w:tcPr>
            <w:tcW w:w="861" w:type="dxa"/>
            <w:tcBorders>
              <w:left w:val="single" w:color="auto" w:sz="4" w:space="0"/>
              <w:bottom w:val="single" w:color="auto" w:sz="4" w:space="0"/>
              <w:right w:val="single" w:color="auto" w:sz="4" w:space="0"/>
            </w:tcBorders>
            <w:shd w:val="clear" w:color="auto" w:fill="E7E6E6" w:themeFill="background2"/>
            <w:vAlign w:val="center"/>
          </w:tcPr>
          <w:p w:rsidRPr="005679E1" w:rsidR="00C52655" w:rsidP="00C52655" w:rsidRDefault="00C52655" w14:paraId="20764248" w14:textId="77777777">
            <w:pPr>
              <w:spacing w:after="0" w:line="240" w:lineRule="auto"/>
              <w:rPr>
                <w:rFonts w:ascii="Arial" w:hAnsi="Arial" w:eastAsia="Times New Roman" w:cs="Arial"/>
                <w:sz w:val="24"/>
                <w:szCs w:val="24"/>
                <w:lang w:eastAsia="en-GB"/>
              </w:rPr>
            </w:pPr>
          </w:p>
        </w:tc>
        <w:tc>
          <w:tcPr>
            <w:tcW w:w="1437" w:type="dxa"/>
            <w:gridSpan w:val="2"/>
            <w:tcBorders>
              <w:left w:val="single" w:color="auto" w:sz="4" w:space="0"/>
              <w:bottom w:val="single" w:color="auto" w:sz="4" w:space="0"/>
              <w:right w:val="single" w:color="auto" w:sz="4" w:space="0"/>
            </w:tcBorders>
            <w:shd w:val="clear" w:color="auto" w:fill="E7E6E6" w:themeFill="background2"/>
            <w:vAlign w:val="center"/>
          </w:tcPr>
          <w:p w:rsidRPr="005679E1" w:rsidR="00C52655" w:rsidP="00C52655" w:rsidRDefault="00C52655" w14:paraId="73D97DEC" w14:textId="77777777">
            <w:pPr>
              <w:spacing w:after="0" w:line="240" w:lineRule="auto"/>
              <w:rPr>
                <w:rFonts w:ascii="Arial" w:hAnsi="Arial" w:eastAsia="Times New Roman" w:cs="Arial"/>
                <w:sz w:val="24"/>
                <w:szCs w:val="24"/>
                <w:lang w:eastAsia="en-GB"/>
              </w:rPr>
            </w:pPr>
          </w:p>
        </w:tc>
        <w:tc>
          <w:tcPr>
            <w:tcW w:w="1429" w:type="dxa"/>
            <w:tcBorders>
              <w:left w:val="single" w:color="auto" w:sz="4" w:space="0"/>
              <w:bottom w:val="single" w:color="auto" w:sz="4" w:space="0"/>
              <w:right w:val="single" w:color="auto" w:sz="4" w:space="0"/>
            </w:tcBorders>
            <w:shd w:val="clear" w:color="auto" w:fill="E7E6E6" w:themeFill="background2"/>
            <w:vAlign w:val="center"/>
          </w:tcPr>
          <w:p w:rsidRPr="005679E1" w:rsidR="00C52655" w:rsidP="00C52655" w:rsidRDefault="00C52655" w14:paraId="79C0C8A8" w14:textId="77777777">
            <w:pPr>
              <w:spacing w:after="0" w:line="240" w:lineRule="auto"/>
              <w:rPr>
                <w:rFonts w:ascii="Arial" w:hAnsi="Arial" w:eastAsia="Times New Roman" w:cs="Arial"/>
                <w:sz w:val="24"/>
                <w:szCs w:val="24"/>
                <w:lang w:eastAsia="en-GB"/>
              </w:rPr>
            </w:pPr>
          </w:p>
        </w:tc>
      </w:tr>
    </w:tbl>
    <w:p w:rsidR="00C52655" w:rsidP="00C52655" w:rsidRDefault="00C52655" w14:paraId="4679329D" w14:textId="77777777"/>
    <w:p w:rsidRPr="006461E4" w:rsidR="00C52655" w:rsidP="00C52655" w:rsidRDefault="00C52655" w14:paraId="329786AE" w14:textId="77777777">
      <w:pPr>
        <w:rPr>
          <w:rFonts w:ascii="Arial" w:hAnsi="Arial" w:cs="Arial"/>
        </w:rPr>
      </w:pPr>
    </w:p>
    <w:tbl>
      <w:tblPr>
        <w:tblpPr w:leftFromText="180" w:rightFromText="180" w:vertAnchor="text" w:horzAnchor="margin" w:tblpXSpec="center" w:tblpYSpec="inside"/>
        <w:tblW w:w="15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280"/>
        <w:gridCol w:w="4920"/>
        <w:gridCol w:w="1410"/>
        <w:gridCol w:w="1410"/>
        <w:gridCol w:w="1350"/>
        <w:gridCol w:w="1350"/>
      </w:tblGrid>
      <w:tr w:rsidRPr="006461E4" w:rsidR="00C52655" w:rsidTr="00C52655" w14:paraId="4E10CCDF" w14:textId="77777777">
        <w:tc>
          <w:tcPr>
            <w:tcW w:w="15720" w:type="dxa"/>
            <w:gridSpan w:val="6"/>
            <w:tcBorders>
              <w:top w:val="single" w:color="auto" w:sz="4" w:space="0"/>
              <w:left w:val="single" w:color="auto" w:sz="4" w:space="0"/>
              <w:bottom w:val="single" w:color="auto" w:sz="4" w:space="0"/>
              <w:right w:val="single" w:color="auto" w:sz="4" w:space="0"/>
            </w:tcBorders>
            <w:shd w:val="clear" w:color="auto" w:fill="E0E0E0"/>
          </w:tcPr>
          <w:p w:rsidRPr="006461E4" w:rsidR="00C52655" w:rsidP="00C52655" w:rsidRDefault="00C52655" w14:paraId="7A168C49" w14:textId="77777777">
            <w:pPr>
              <w:rPr>
                <w:rFonts w:ascii="Arial" w:hAnsi="Arial" w:cs="Arial"/>
                <w:bCs/>
              </w:rPr>
            </w:pPr>
            <w:r w:rsidRPr="006461E4">
              <w:rPr>
                <w:rFonts w:ascii="Arial" w:hAnsi="Arial" w:cs="Arial"/>
                <w:b/>
                <w:sz w:val="28"/>
                <w:szCs w:val="28"/>
              </w:rPr>
              <w:t>Summary and Recommendations</w:t>
            </w:r>
            <w:r w:rsidRPr="006461E4">
              <w:rPr>
                <w:rFonts w:ascii="Arial" w:hAnsi="Arial" w:cs="Arial"/>
              </w:rPr>
              <w:t xml:space="preserve"> </w:t>
            </w:r>
            <w:r w:rsidRPr="006461E4">
              <w:rPr>
                <w:rFonts w:ascii="Arial" w:hAnsi="Arial" w:cs="Arial"/>
                <w:b/>
              </w:rPr>
              <w:t xml:space="preserve">(this section must be included in </w:t>
            </w:r>
            <w:r w:rsidRPr="006461E4">
              <w:rPr>
                <w:rFonts w:ascii="Arial" w:hAnsi="Arial" w:cs="Arial"/>
                <w:b/>
                <w:bCs/>
              </w:rPr>
              <w:t>Trust reports and your project/policy proposal reports for the Commissioning Panel</w:t>
            </w:r>
            <w:r w:rsidRPr="006461E4">
              <w:rPr>
                <w:rFonts w:ascii="Arial" w:hAnsi="Arial" w:cs="Arial"/>
                <w:b/>
              </w:rPr>
              <w:t>)</w:t>
            </w:r>
            <w:r w:rsidRPr="006461E4">
              <w:rPr>
                <w:rFonts w:ascii="Arial" w:hAnsi="Arial" w:cs="Arial"/>
              </w:rPr>
              <w:t xml:space="preserve"> </w:t>
            </w:r>
          </w:p>
        </w:tc>
      </w:tr>
      <w:tr w:rsidRPr="006461E4" w:rsidR="00C52655" w:rsidTr="00C52655" w14:paraId="59CBCD82" w14:textId="77777777">
        <w:trPr>
          <w:trHeight w:val="1378"/>
        </w:trPr>
        <w:tc>
          <w:tcPr>
            <w:tcW w:w="5280" w:type="dxa"/>
            <w:tcBorders>
              <w:top w:val="single" w:color="auto" w:sz="4" w:space="0"/>
              <w:left w:val="single" w:color="auto" w:sz="4" w:space="0"/>
              <w:bottom w:val="single" w:color="auto" w:sz="4" w:space="0"/>
              <w:right w:val="single" w:color="auto" w:sz="4" w:space="0"/>
            </w:tcBorders>
            <w:shd w:val="clear" w:color="auto" w:fill="E0E0E0"/>
          </w:tcPr>
          <w:p w:rsidRPr="006461E4" w:rsidR="00C52655" w:rsidP="00C52655" w:rsidRDefault="00C52655" w14:paraId="759066B1" w14:textId="77777777">
            <w:pPr>
              <w:rPr>
                <w:rFonts w:ascii="Arial" w:hAnsi="Arial" w:cs="Arial"/>
              </w:rPr>
            </w:pPr>
            <w:r w:rsidRPr="006461E4">
              <w:rPr>
                <w:rFonts w:ascii="Arial" w:hAnsi="Arial" w:cs="Arial"/>
              </w:rPr>
              <w:t>Summary / Conclusion of assessment: (include the key findings and equality implications.</w:t>
            </w:r>
          </w:p>
        </w:tc>
        <w:tc>
          <w:tcPr>
            <w:tcW w:w="104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6461E4" w:rsidR="00C52655" w:rsidP="00C52655" w:rsidRDefault="00C52655" w14:paraId="3FC092C8" w14:textId="77777777">
            <w:pPr>
              <w:rPr>
                <w:rFonts w:ascii="Arial" w:hAnsi="Arial" w:cs="Arial"/>
              </w:rPr>
            </w:pPr>
          </w:p>
        </w:tc>
      </w:tr>
      <w:tr w:rsidRPr="006461E4" w:rsidR="00C52655" w:rsidTr="00C52655" w14:paraId="30F3F209" w14:textId="77777777">
        <w:tc>
          <w:tcPr>
            <w:tcW w:w="10200" w:type="dxa"/>
            <w:gridSpan w:val="2"/>
            <w:tcBorders>
              <w:top w:val="single" w:color="auto" w:sz="4" w:space="0"/>
              <w:left w:val="single" w:color="auto" w:sz="4" w:space="0"/>
              <w:bottom w:val="single" w:color="auto" w:sz="4" w:space="0"/>
              <w:right w:val="single" w:color="auto" w:sz="4" w:space="0"/>
            </w:tcBorders>
            <w:shd w:val="clear" w:color="auto" w:fill="E0E0E0"/>
          </w:tcPr>
          <w:p w:rsidRPr="006461E4" w:rsidR="00C52655" w:rsidP="00C52655" w:rsidRDefault="00C52655" w14:paraId="7A97DFAC" w14:textId="77777777">
            <w:pPr>
              <w:rPr>
                <w:rFonts w:ascii="Arial" w:hAnsi="Arial" w:cs="Arial"/>
              </w:rPr>
            </w:pPr>
            <w:proofErr w:type="gramStart"/>
            <w:r w:rsidRPr="006461E4">
              <w:rPr>
                <w:rFonts w:ascii="Arial" w:hAnsi="Arial" w:cs="Arial"/>
              </w:rPr>
              <w:t>On the basis of</w:t>
            </w:r>
            <w:proofErr w:type="gramEnd"/>
            <w:r w:rsidRPr="006461E4">
              <w:rPr>
                <w:rFonts w:ascii="Arial" w:hAnsi="Arial" w:cs="Arial"/>
              </w:rPr>
              <w:t xml:space="preserve"> your conclusion, do you suggest the policy/proposals should be implemented</w:t>
            </w:r>
          </w:p>
        </w:tc>
        <w:tc>
          <w:tcPr>
            <w:tcW w:w="1410" w:type="dxa"/>
            <w:tcBorders>
              <w:top w:val="single" w:color="auto" w:sz="4" w:space="0"/>
              <w:left w:val="single" w:color="auto" w:sz="4" w:space="0"/>
              <w:bottom w:val="single" w:color="auto" w:sz="4" w:space="0"/>
              <w:right w:val="single" w:color="auto" w:sz="4" w:space="0"/>
            </w:tcBorders>
            <w:shd w:val="clear" w:color="auto" w:fill="E0E0E0"/>
            <w:vAlign w:val="center"/>
          </w:tcPr>
          <w:p w:rsidRPr="006461E4" w:rsidR="00C52655" w:rsidP="00C52655" w:rsidRDefault="00C52655" w14:paraId="2F6CB575" w14:textId="77777777">
            <w:pPr>
              <w:jc w:val="center"/>
              <w:rPr>
                <w:rFonts w:ascii="Arial" w:hAnsi="Arial" w:cs="Arial"/>
              </w:rPr>
            </w:pPr>
            <w:r w:rsidRPr="006461E4">
              <w:rPr>
                <w:rFonts w:ascii="Arial" w:hAnsi="Arial" w:cs="Arial"/>
              </w:rPr>
              <w:t>Yes</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rsidRPr="006461E4" w:rsidR="00C52655" w:rsidP="00C52655" w:rsidRDefault="00C52655" w14:paraId="787A1999" w14:textId="77777777">
            <w:pPr>
              <w:rPr>
                <w:rFonts w:ascii="Arial" w:hAnsi="Arial" w:cs="Arial"/>
              </w:rPr>
            </w:pPr>
          </w:p>
        </w:tc>
        <w:tc>
          <w:tcPr>
            <w:tcW w:w="1350" w:type="dxa"/>
            <w:tcBorders>
              <w:top w:val="single" w:color="auto" w:sz="4" w:space="0"/>
              <w:left w:val="single" w:color="auto" w:sz="4" w:space="0"/>
              <w:bottom w:val="single" w:color="auto" w:sz="4" w:space="0"/>
              <w:right w:val="single" w:color="auto" w:sz="4" w:space="0"/>
            </w:tcBorders>
            <w:shd w:val="clear" w:color="auto" w:fill="E0E0E0"/>
            <w:vAlign w:val="center"/>
          </w:tcPr>
          <w:p w:rsidRPr="006461E4" w:rsidR="00C52655" w:rsidP="00C52655" w:rsidRDefault="00C52655" w14:paraId="7F350973" w14:textId="77777777">
            <w:pPr>
              <w:jc w:val="center"/>
              <w:rPr>
                <w:rFonts w:ascii="Arial" w:hAnsi="Arial" w:cs="Arial"/>
              </w:rPr>
            </w:pPr>
            <w:r w:rsidRPr="006461E4">
              <w:rPr>
                <w:rFonts w:ascii="Arial" w:hAnsi="Arial" w:cs="Arial"/>
              </w:rPr>
              <w:t>No</w:t>
            </w:r>
          </w:p>
        </w:tc>
        <w:tc>
          <w:tcPr>
            <w:tcW w:w="1350" w:type="dxa"/>
            <w:tcBorders>
              <w:top w:val="single" w:color="auto" w:sz="4" w:space="0"/>
              <w:left w:val="single" w:color="auto" w:sz="4" w:space="0"/>
              <w:bottom w:val="single" w:color="auto" w:sz="4" w:space="0"/>
              <w:right w:val="single" w:color="auto" w:sz="4" w:space="0"/>
            </w:tcBorders>
            <w:vAlign w:val="center"/>
          </w:tcPr>
          <w:p w:rsidRPr="006461E4" w:rsidR="00C52655" w:rsidP="00C52655" w:rsidRDefault="00C52655" w14:paraId="30B87F2F" w14:textId="77777777">
            <w:pPr>
              <w:rPr>
                <w:rFonts w:ascii="Arial" w:hAnsi="Arial" w:cs="Arial"/>
              </w:rPr>
            </w:pPr>
          </w:p>
        </w:tc>
      </w:tr>
      <w:tr w:rsidRPr="006461E4" w:rsidR="00C52655" w:rsidTr="00C52655" w14:paraId="7D84CC0D" w14:textId="77777777">
        <w:trPr>
          <w:trHeight w:val="1112"/>
        </w:trPr>
        <w:tc>
          <w:tcPr>
            <w:tcW w:w="5280" w:type="dxa"/>
            <w:tcBorders>
              <w:top w:val="single" w:color="auto" w:sz="4" w:space="0"/>
              <w:left w:val="single" w:color="auto" w:sz="4" w:space="0"/>
              <w:bottom w:val="single" w:color="auto" w:sz="4" w:space="0"/>
              <w:right w:val="single" w:color="auto" w:sz="4" w:space="0"/>
            </w:tcBorders>
            <w:shd w:val="clear" w:color="auto" w:fill="E0E0E0"/>
          </w:tcPr>
          <w:p w:rsidRPr="006461E4" w:rsidR="00C52655" w:rsidP="00C52655" w:rsidRDefault="00C52655" w14:paraId="19991372" w14:textId="77777777">
            <w:pPr>
              <w:rPr>
                <w:rFonts w:ascii="Arial" w:hAnsi="Arial" w:cs="Arial"/>
                <w:bCs/>
              </w:rPr>
            </w:pPr>
          </w:p>
          <w:p w:rsidRPr="006461E4" w:rsidR="00C52655" w:rsidP="00C52655" w:rsidRDefault="00C52655" w14:paraId="208BBD87" w14:textId="77777777">
            <w:pPr>
              <w:rPr>
                <w:rFonts w:ascii="Arial" w:hAnsi="Arial" w:cs="Arial"/>
                <w:bCs/>
              </w:rPr>
            </w:pPr>
          </w:p>
          <w:p w:rsidRPr="006461E4" w:rsidR="00C52655" w:rsidP="00C52655" w:rsidRDefault="00C52655" w14:paraId="2BF2B7F7" w14:textId="77777777">
            <w:pPr>
              <w:rPr>
                <w:rFonts w:ascii="Arial" w:hAnsi="Arial" w:cs="Arial"/>
                <w:bCs/>
              </w:rPr>
            </w:pPr>
            <w:r w:rsidRPr="006461E4">
              <w:rPr>
                <w:rFonts w:ascii="Arial" w:hAnsi="Arial" w:cs="Arial"/>
                <w:bCs/>
              </w:rPr>
              <w:t xml:space="preserve">If no, please explain why not? </w:t>
            </w:r>
          </w:p>
          <w:p w:rsidRPr="006461E4" w:rsidR="00C52655" w:rsidP="00C52655" w:rsidRDefault="00C52655" w14:paraId="198842FE" w14:textId="77777777">
            <w:pPr>
              <w:rPr>
                <w:rFonts w:ascii="Arial" w:hAnsi="Arial" w:cs="Arial"/>
                <w:bCs/>
              </w:rPr>
            </w:pPr>
          </w:p>
          <w:p w:rsidRPr="006461E4" w:rsidR="00C52655" w:rsidP="00C52655" w:rsidRDefault="00C52655" w14:paraId="1B7ECFF6" w14:textId="77777777">
            <w:pPr>
              <w:rPr>
                <w:rFonts w:ascii="Arial" w:hAnsi="Arial" w:cs="Arial"/>
              </w:rPr>
            </w:pPr>
          </w:p>
        </w:tc>
        <w:tc>
          <w:tcPr>
            <w:tcW w:w="104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6461E4" w:rsidR="00C52655" w:rsidP="00C52655" w:rsidRDefault="00C52655" w14:paraId="6AFCC0FE" w14:textId="77777777">
            <w:pPr>
              <w:rPr>
                <w:rFonts w:ascii="Arial" w:hAnsi="Arial" w:cs="Arial"/>
              </w:rPr>
            </w:pPr>
          </w:p>
        </w:tc>
      </w:tr>
      <w:tr w:rsidRPr="006461E4" w:rsidR="00C52655" w:rsidTr="00C52655" w14:paraId="569F01E4" w14:textId="77777777">
        <w:tc>
          <w:tcPr>
            <w:tcW w:w="5280" w:type="dxa"/>
            <w:tcBorders>
              <w:top w:val="single" w:color="auto" w:sz="4" w:space="0"/>
              <w:left w:val="single" w:color="auto" w:sz="4" w:space="0"/>
              <w:bottom w:val="single" w:color="auto" w:sz="4" w:space="0"/>
              <w:right w:val="single" w:color="auto" w:sz="4" w:space="0"/>
            </w:tcBorders>
            <w:shd w:val="clear" w:color="auto" w:fill="E0E0E0"/>
          </w:tcPr>
          <w:p w:rsidRPr="006461E4" w:rsidR="00C52655" w:rsidP="00C52655" w:rsidRDefault="00C52655" w14:paraId="6A95119F" w14:textId="77777777">
            <w:pPr>
              <w:rPr>
                <w:rFonts w:ascii="Arial" w:hAnsi="Arial" w:cs="Arial"/>
                <w:bCs/>
              </w:rPr>
            </w:pPr>
            <w:r w:rsidRPr="006461E4">
              <w:rPr>
                <w:rFonts w:ascii="Arial" w:hAnsi="Arial" w:cs="Arial"/>
                <w:bCs/>
              </w:rPr>
              <w:t>Are there any other characteristic groups who may be affected by this proposal?</w:t>
            </w:r>
          </w:p>
        </w:tc>
        <w:tc>
          <w:tcPr>
            <w:tcW w:w="104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6461E4" w:rsidR="00C52655" w:rsidP="00C52655" w:rsidRDefault="00C52655" w14:paraId="73D1E730" w14:textId="77777777">
            <w:pPr>
              <w:rPr>
                <w:rFonts w:ascii="Arial" w:hAnsi="Arial" w:cs="Arial"/>
              </w:rPr>
            </w:pPr>
          </w:p>
        </w:tc>
      </w:tr>
      <w:tr w:rsidRPr="006461E4" w:rsidR="00C52655" w:rsidTr="00C52655" w14:paraId="6B8CF643" w14:textId="77777777">
        <w:trPr>
          <w:trHeight w:val="869"/>
        </w:trPr>
        <w:tc>
          <w:tcPr>
            <w:tcW w:w="5280" w:type="dxa"/>
            <w:tcBorders>
              <w:top w:val="single" w:color="auto" w:sz="4" w:space="0"/>
              <w:left w:val="single" w:color="auto" w:sz="4" w:space="0"/>
              <w:bottom w:val="single" w:color="auto" w:sz="4" w:space="0"/>
              <w:right w:val="single" w:color="auto" w:sz="4" w:space="0"/>
            </w:tcBorders>
            <w:shd w:val="clear" w:color="auto" w:fill="E0E0E0"/>
          </w:tcPr>
          <w:p w:rsidRPr="006461E4" w:rsidR="00C52655" w:rsidP="00C52655" w:rsidRDefault="00C52655" w14:paraId="2D185F92" w14:textId="77777777">
            <w:pPr>
              <w:rPr>
                <w:rFonts w:ascii="Arial" w:hAnsi="Arial" w:cs="Arial"/>
                <w:bCs/>
              </w:rPr>
            </w:pPr>
            <w:r w:rsidRPr="006461E4">
              <w:rPr>
                <w:rFonts w:ascii="Arial" w:hAnsi="Arial" w:cs="Arial"/>
                <w:bCs/>
              </w:rPr>
              <w:t>(If answered yes above)</w:t>
            </w:r>
          </w:p>
          <w:p w:rsidRPr="006461E4" w:rsidR="00C52655" w:rsidP="00C52655" w:rsidRDefault="00C52655" w14:paraId="1B17326B" w14:textId="77777777">
            <w:pPr>
              <w:rPr>
                <w:rFonts w:ascii="Arial" w:hAnsi="Arial" w:cs="Arial"/>
                <w:bCs/>
              </w:rPr>
            </w:pPr>
            <w:r w:rsidRPr="006461E4">
              <w:rPr>
                <w:rFonts w:ascii="Arial" w:hAnsi="Arial" w:cs="Arial"/>
                <w:bCs/>
              </w:rPr>
              <w:t>Are there any recommended mitigating procedures or measures to support the above group</w:t>
            </w:r>
          </w:p>
        </w:tc>
        <w:tc>
          <w:tcPr>
            <w:tcW w:w="104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6461E4" w:rsidR="00C52655" w:rsidP="00C52655" w:rsidRDefault="00C52655" w14:paraId="63F5E632" w14:textId="77777777">
            <w:pPr>
              <w:rPr>
                <w:rFonts w:ascii="Arial" w:hAnsi="Arial" w:cs="Arial"/>
              </w:rPr>
            </w:pPr>
          </w:p>
        </w:tc>
      </w:tr>
    </w:tbl>
    <w:p w:rsidRPr="006461E4" w:rsidR="00C52655" w:rsidP="00C52655" w:rsidRDefault="00C52655" w14:paraId="19D049F9" w14:textId="77777777">
      <w:pPr>
        <w:rPr>
          <w:rFonts w:ascii="Arial" w:hAnsi="Arial" w:cs="Arial"/>
        </w:rPr>
      </w:pPr>
    </w:p>
    <w:tbl>
      <w:tblPr>
        <w:tblpPr w:leftFromText="180" w:rightFromText="180" w:vertAnchor="text" w:horzAnchor="margin" w:tblpXSpec="center" w:tblpY="18"/>
        <w:tblW w:w="15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280"/>
        <w:gridCol w:w="4920"/>
        <w:gridCol w:w="2760"/>
        <w:gridCol w:w="2760"/>
      </w:tblGrid>
      <w:tr w:rsidRPr="006461E4" w:rsidR="00C52655" w:rsidTr="00C52655" w14:paraId="4D35E719" w14:textId="77777777">
        <w:trPr>
          <w:trHeight w:val="558"/>
        </w:trPr>
        <w:tc>
          <w:tcPr>
            <w:tcW w:w="5280" w:type="dxa"/>
            <w:tcBorders>
              <w:top w:val="single" w:color="auto" w:sz="4" w:space="0"/>
              <w:left w:val="single" w:color="auto" w:sz="4" w:space="0"/>
              <w:bottom w:val="single" w:color="auto" w:sz="4" w:space="0"/>
              <w:right w:val="single" w:color="auto" w:sz="4" w:space="0"/>
            </w:tcBorders>
            <w:shd w:val="clear" w:color="auto" w:fill="E0E0E0"/>
            <w:vAlign w:val="center"/>
          </w:tcPr>
          <w:p w:rsidRPr="006461E4" w:rsidR="00C52655" w:rsidP="00C52655" w:rsidRDefault="00C52655" w14:paraId="66B2A301" w14:textId="77777777">
            <w:pPr>
              <w:rPr>
                <w:rFonts w:ascii="Arial" w:hAnsi="Arial" w:cs="Arial"/>
              </w:rPr>
            </w:pPr>
            <w:r w:rsidRPr="006461E4">
              <w:rPr>
                <w:rFonts w:ascii="Arial" w:hAnsi="Arial" w:cs="Arial"/>
              </w:rPr>
              <w:t>Signature – Completing Officer</w:t>
            </w:r>
          </w:p>
        </w:tc>
        <w:tc>
          <w:tcPr>
            <w:tcW w:w="4920" w:type="dxa"/>
            <w:tcBorders>
              <w:top w:val="single" w:color="auto" w:sz="4" w:space="0"/>
              <w:left w:val="single" w:color="auto" w:sz="4" w:space="0"/>
              <w:bottom w:val="single" w:color="auto" w:sz="4" w:space="0"/>
              <w:right w:val="single" w:color="auto" w:sz="4" w:space="0"/>
            </w:tcBorders>
            <w:shd w:val="clear" w:color="auto" w:fill="auto"/>
          </w:tcPr>
          <w:p w:rsidRPr="006461E4" w:rsidR="00C52655" w:rsidP="00C52655" w:rsidRDefault="00C52655" w14:paraId="6E245D7D" w14:textId="77777777">
            <w:pPr>
              <w:rPr>
                <w:rFonts w:ascii="Arial" w:hAnsi="Arial" w:cs="Arial"/>
              </w:rPr>
            </w:pPr>
          </w:p>
        </w:tc>
        <w:tc>
          <w:tcPr>
            <w:tcW w:w="2760" w:type="dxa"/>
            <w:tcBorders>
              <w:top w:val="single" w:color="auto" w:sz="4" w:space="0"/>
              <w:left w:val="single" w:color="auto" w:sz="4" w:space="0"/>
              <w:bottom w:val="single" w:color="auto" w:sz="4" w:space="0"/>
              <w:right w:val="single" w:color="auto" w:sz="4" w:space="0"/>
            </w:tcBorders>
            <w:shd w:val="clear" w:color="auto" w:fill="E0E0E0"/>
            <w:vAlign w:val="center"/>
          </w:tcPr>
          <w:p w:rsidRPr="006461E4" w:rsidR="00C52655" w:rsidP="00C52655" w:rsidRDefault="00C52655" w14:paraId="0423757B" w14:textId="77777777">
            <w:pPr>
              <w:rPr>
                <w:rFonts w:ascii="Arial" w:hAnsi="Arial" w:cs="Arial"/>
              </w:rPr>
            </w:pPr>
            <w:r w:rsidRPr="006461E4">
              <w:rPr>
                <w:rFonts w:ascii="Arial" w:hAnsi="Arial" w:cs="Arial"/>
              </w:rPr>
              <w:t>Date</w:t>
            </w:r>
          </w:p>
        </w:tc>
        <w:tc>
          <w:tcPr>
            <w:tcW w:w="2760" w:type="dxa"/>
            <w:tcBorders>
              <w:top w:val="single" w:color="auto" w:sz="4" w:space="0"/>
              <w:left w:val="single" w:color="auto" w:sz="4" w:space="0"/>
              <w:bottom w:val="single" w:color="auto" w:sz="4" w:space="0"/>
              <w:right w:val="single" w:color="auto" w:sz="4" w:space="0"/>
            </w:tcBorders>
            <w:shd w:val="clear" w:color="auto" w:fill="auto"/>
          </w:tcPr>
          <w:p w:rsidRPr="006461E4" w:rsidR="00C52655" w:rsidP="00C52655" w:rsidRDefault="00C52655" w14:paraId="5F5EA6E7" w14:textId="77777777">
            <w:pPr>
              <w:rPr>
                <w:rFonts w:ascii="Arial" w:hAnsi="Arial" w:cs="Arial"/>
              </w:rPr>
            </w:pPr>
          </w:p>
        </w:tc>
      </w:tr>
      <w:tr w:rsidRPr="006461E4" w:rsidR="00C52655" w:rsidTr="00C52655" w14:paraId="2D47129F" w14:textId="77777777">
        <w:trPr>
          <w:trHeight w:val="543"/>
        </w:trPr>
        <w:tc>
          <w:tcPr>
            <w:tcW w:w="5280" w:type="dxa"/>
            <w:tcBorders>
              <w:top w:val="single" w:color="auto" w:sz="4" w:space="0"/>
              <w:left w:val="single" w:color="auto" w:sz="4" w:space="0"/>
              <w:bottom w:val="single" w:color="auto" w:sz="4" w:space="0"/>
              <w:right w:val="single" w:color="auto" w:sz="4" w:space="0"/>
            </w:tcBorders>
            <w:shd w:val="clear" w:color="auto" w:fill="E0E0E0"/>
            <w:vAlign w:val="center"/>
          </w:tcPr>
          <w:p w:rsidRPr="006461E4" w:rsidR="00C52655" w:rsidP="00C52655" w:rsidRDefault="00C52655" w14:paraId="27EF9B9A" w14:textId="77777777">
            <w:pPr>
              <w:rPr>
                <w:rFonts w:ascii="Arial" w:hAnsi="Arial" w:cs="Arial"/>
              </w:rPr>
            </w:pPr>
            <w:r w:rsidRPr="006461E4">
              <w:rPr>
                <w:rFonts w:ascii="Arial" w:hAnsi="Arial" w:cs="Arial"/>
              </w:rPr>
              <w:t>Name – Please Print</w:t>
            </w:r>
          </w:p>
        </w:tc>
        <w:tc>
          <w:tcPr>
            <w:tcW w:w="10440" w:type="dxa"/>
            <w:gridSpan w:val="3"/>
            <w:tcBorders>
              <w:top w:val="single" w:color="auto" w:sz="4" w:space="0"/>
              <w:left w:val="single" w:color="auto" w:sz="4" w:space="0"/>
              <w:bottom w:val="single" w:color="auto" w:sz="4" w:space="0"/>
              <w:right w:val="single" w:color="auto" w:sz="4" w:space="0"/>
            </w:tcBorders>
            <w:shd w:val="clear" w:color="auto" w:fill="auto"/>
          </w:tcPr>
          <w:p w:rsidRPr="006461E4" w:rsidR="00C52655" w:rsidP="00C52655" w:rsidRDefault="00C52655" w14:paraId="2E311D8A" w14:textId="77777777">
            <w:pPr>
              <w:rPr>
                <w:rFonts w:ascii="Arial" w:hAnsi="Arial" w:cs="Arial"/>
              </w:rPr>
            </w:pPr>
          </w:p>
        </w:tc>
      </w:tr>
    </w:tbl>
    <w:p w:rsidR="00C52655" w:rsidP="00C52655" w:rsidRDefault="00C52655" w14:paraId="1AA22F49" w14:textId="77777777"/>
    <w:p w:rsidR="00C52655" w:rsidRDefault="00C52655" w14:paraId="7984310D" w14:textId="5F5AC2D8"/>
    <w:sectPr w:rsidR="00C52655" w:rsidSect="00221C6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31EE" w:rsidRDefault="009C31EE" w14:paraId="4187DEDF" w14:textId="77777777">
      <w:pPr>
        <w:spacing w:after="0" w:line="240" w:lineRule="auto"/>
      </w:pPr>
      <w:r>
        <w:separator/>
      </w:r>
    </w:p>
  </w:endnote>
  <w:endnote w:type="continuationSeparator" w:id="0">
    <w:p w:rsidR="009C31EE" w:rsidRDefault="009C31EE" w14:paraId="3F8A692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907081"/>
      <w:docPartObj>
        <w:docPartGallery w:val="Page Numbers (Bottom of Page)"/>
        <w:docPartUnique/>
      </w:docPartObj>
    </w:sdtPr>
    <w:sdtEndPr>
      <w:rPr>
        <w:noProof/>
      </w:rPr>
    </w:sdtEndPr>
    <w:sdtContent>
      <w:p w:rsidR="00464BD9" w:rsidRDefault="00464BD9" w14:paraId="2D21E3F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64BD9" w:rsidRDefault="00464BD9" w14:paraId="0833F4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31EE" w:rsidRDefault="009C31EE" w14:paraId="25334DE7" w14:textId="77777777">
      <w:pPr>
        <w:spacing w:after="0" w:line="240" w:lineRule="auto"/>
      </w:pPr>
      <w:r>
        <w:separator/>
      </w:r>
    </w:p>
  </w:footnote>
  <w:footnote w:type="continuationSeparator" w:id="0">
    <w:p w:rsidR="009C31EE" w:rsidRDefault="009C31EE" w14:paraId="09DA51B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D7498" w:rsidR="00464BD9" w:rsidP="00C52655" w:rsidRDefault="00464BD9" w14:paraId="48FBEB4C" w14:textId="77777777">
    <w:pPr>
      <w:pStyle w:val="Header"/>
      <w:jc w:val="right"/>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35038"/>
    <w:multiLevelType w:val="hybridMultilevel"/>
    <w:tmpl w:val="6CCAE058"/>
    <w:lvl w:ilvl="0" w:tplc="F8D0DF8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6B4E92"/>
    <w:multiLevelType w:val="multilevel"/>
    <w:tmpl w:val="EE1AE8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0DA4EE6"/>
    <w:multiLevelType w:val="hybridMultilevel"/>
    <w:tmpl w:val="55AABC30"/>
    <w:lvl w:ilvl="0" w:tplc="0409000B">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310C4864"/>
    <w:multiLevelType w:val="hybridMultilevel"/>
    <w:tmpl w:val="B86A58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7109A6"/>
    <w:multiLevelType w:val="hybridMultilevel"/>
    <w:tmpl w:val="F04C2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AB229E"/>
    <w:multiLevelType w:val="hybridMultilevel"/>
    <w:tmpl w:val="B796ADA6"/>
    <w:lvl w:ilvl="0" w:tplc="DCB47BCC">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E38267D"/>
    <w:multiLevelType w:val="hybridMultilevel"/>
    <w:tmpl w:val="31562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751AFA"/>
    <w:multiLevelType w:val="hybridMultilevel"/>
    <w:tmpl w:val="A07E74B8"/>
    <w:lvl w:ilvl="0" w:tplc="40CC4596">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B63332"/>
    <w:multiLevelType w:val="hybridMultilevel"/>
    <w:tmpl w:val="A07E74B8"/>
    <w:lvl w:ilvl="0" w:tplc="40CC4596">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F04B4B"/>
    <w:multiLevelType w:val="hybridMultilevel"/>
    <w:tmpl w:val="7566672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6C99702C"/>
    <w:multiLevelType w:val="hybridMultilevel"/>
    <w:tmpl w:val="47BC70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8E4FFC"/>
    <w:multiLevelType w:val="hybridMultilevel"/>
    <w:tmpl w:val="6C08CA7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712968272">
    <w:abstractNumId w:val="5"/>
  </w:num>
  <w:num w:numId="2" w16cid:durableId="2064985550">
    <w:abstractNumId w:val="9"/>
  </w:num>
  <w:num w:numId="3" w16cid:durableId="2109739138">
    <w:abstractNumId w:val="11"/>
  </w:num>
  <w:num w:numId="4" w16cid:durableId="1900093304">
    <w:abstractNumId w:val="3"/>
  </w:num>
  <w:num w:numId="5" w16cid:durableId="54009498">
    <w:abstractNumId w:val="0"/>
  </w:num>
  <w:num w:numId="6" w16cid:durableId="1709060133">
    <w:abstractNumId w:val="7"/>
  </w:num>
  <w:num w:numId="7" w16cid:durableId="1192263128">
    <w:abstractNumId w:val="10"/>
  </w:num>
  <w:num w:numId="8" w16cid:durableId="1579057002">
    <w:abstractNumId w:val="4"/>
  </w:num>
  <w:num w:numId="9" w16cid:durableId="260844954">
    <w:abstractNumId w:val="2"/>
  </w:num>
  <w:num w:numId="10" w16cid:durableId="2026055242">
    <w:abstractNumId w:val="6"/>
  </w:num>
  <w:num w:numId="11" w16cid:durableId="1073546087">
    <w:abstractNumId w:val="8"/>
  </w:num>
  <w:num w:numId="12" w16cid:durableId="874082583">
    <w:abstractNumId w:val="12"/>
  </w:num>
  <w:num w:numId="13" w16cid:durableId="131591235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60"/>
    <w:rsid w:val="000435C2"/>
    <w:rsid w:val="0006595B"/>
    <w:rsid w:val="00091F8F"/>
    <w:rsid w:val="000C59B8"/>
    <w:rsid w:val="00103107"/>
    <w:rsid w:val="00152FA7"/>
    <w:rsid w:val="001A1386"/>
    <w:rsid w:val="00221C61"/>
    <w:rsid w:val="0027110B"/>
    <w:rsid w:val="00272484"/>
    <w:rsid w:val="003658F8"/>
    <w:rsid w:val="00365A0A"/>
    <w:rsid w:val="0042636C"/>
    <w:rsid w:val="00454EBB"/>
    <w:rsid w:val="00464BD9"/>
    <w:rsid w:val="00484CF0"/>
    <w:rsid w:val="00496506"/>
    <w:rsid w:val="00511A28"/>
    <w:rsid w:val="00545DB6"/>
    <w:rsid w:val="00565572"/>
    <w:rsid w:val="0064768A"/>
    <w:rsid w:val="00677D4C"/>
    <w:rsid w:val="006B6401"/>
    <w:rsid w:val="006C4F9C"/>
    <w:rsid w:val="006E017C"/>
    <w:rsid w:val="00771923"/>
    <w:rsid w:val="00807CF7"/>
    <w:rsid w:val="00822802"/>
    <w:rsid w:val="00830E26"/>
    <w:rsid w:val="008F3AC0"/>
    <w:rsid w:val="00927F00"/>
    <w:rsid w:val="0094036C"/>
    <w:rsid w:val="009C31EE"/>
    <w:rsid w:val="00A00258"/>
    <w:rsid w:val="00A324B3"/>
    <w:rsid w:val="00A40D36"/>
    <w:rsid w:val="00A431D4"/>
    <w:rsid w:val="00A9482F"/>
    <w:rsid w:val="00AE52C3"/>
    <w:rsid w:val="00B85AA8"/>
    <w:rsid w:val="00C52655"/>
    <w:rsid w:val="00C62800"/>
    <w:rsid w:val="00C76CDD"/>
    <w:rsid w:val="00CA27D1"/>
    <w:rsid w:val="00CA57D5"/>
    <w:rsid w:val="00D17AEA"/>
    <w:rsid w:val="00D7325C"/>
    <w:rsid w:val="00D94560"/>
    <w:rsid w:val="00DD2965"/>
    <w:rsid w:val="00E4668F"/>
    <w:rsid w:val="00ED008F"/>
    <w:rsid w:val="00EE1400"/>
    <w:rsid w:val="00EE27AB"/>
    <w:rsid w:val="00F04523"/>
    <w:rsid w:val="00F452C9"/>
    <w:rsid w:val="00F51D05"/>
    <w:rsid w:val="16E29300"/>
    <w:rsid w:val="4F84B525"/>
    <w:rsid w:val="6DB0F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D37C"/>
  <w15:chartTrackingRefBased/>
  <w15:docId w15:val="{D83BD5C0-4E27-4900-85F3-39694237A4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456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D94560"/>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D94560"/>
    <w:pPr>
      <w:ind w:left="720"/>
      <w:contextualSpacing/>
    </w:pPr>
  </w:style>
  <w:style w:type="character" w:styleId="Hyperlink">
    <w:name w:val="Hyperlink"/>
    <w:basedOn w:val="DefaultParagraphFont"/>
    <w:uiPriority w:val="99"/>
    <w:unhideWhenUsed/>
    <w:rsid w:val="00D94560"/>
    <w:rPr>
      <w:color w:val="0563C1" w:themeColor="hyperlink"/>
      <w:u w:val="single"/>
    </w:rPr>
  </w:style>
  <w:style w:type="character" w:styleId="UnresolvedMention">
    <w:name w:val="Unresolved Mention"/>
    <w:basedOn w:val="DefaultParagraphFont"/>
    <w:uiPriority w:val="99"/>
    <w:semiHidden/>
    <w:unhideWhenUsed/>
    <w:rsid w:val="00A00258"/>
    <w:rPr>
      <w:color w:val="605E5C"/>
      <w:shd w:val="clear" w:color="auto" w:fill="E1DFDD"/>
    </w:rPr>
  </w:style>
  <w:style w:type="character" w:styleId="FollowedHyperlink">
    <w:name w:val="FollowedHyperlink"/>
    <w:basedOn w:val="DefaultParagraphFont"/>
    <w:uiPriority w:val="99"/>
    <w:semiHidden/>
    <w:unhideWhenUsed/>
    <w:rsid w:val="00A00258"/>
    <w:rPr>
      <w:color w:val="954F72" w:themeColor="followedHyperlink"/>
      <w:u w:val="single"/>
    </w:rPr>
  </w:style>
  <w:style w:type="table" w:styleId="TableGrid">
    <w:name w:val="Table Grid"/>
    <w:basedOn w:val="TableNormal"/>
    <w:rsid w:val="00C5265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C5265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C52655"/>
  </w:style>
  <w:style w:type="character" w:styleId="eop" w:customStyle="1">
    <w:name w:val="eop"/>
    <w:basedOn w:val="DefaultParagraphFont"/>
    <w:rsid w:val="00C52655"/>
  </w:style>
  <w:style w:type="paragraph" w:styleId="Header">
    <w:name w:val="header"/>
    <w:basedOn w:val="Normal"/>
    <w:link w:val="HeaderChar"/>
    <w:uiPriority w:val="99"/>
    <w:unhideWhenUsed/>
    <w:rsid w:val="00C52655"/>
    <w:pPr>
      <w:tabs>
        <w:tab w:val="center" w:pos="4513"/>
        <w:tab w:val="right" w:pos="9026"/>
      </w:tabs>
      <w:spacing w:after="0" w:line="240" w:lineRule="auto"/>
    </w:pPr>
  </w:style>
  <w:style w:type="character" w:styleId="HeaderChar" w:customStyle="1">
    <w:name w:val="Header Char"/>
    <w:basedOn w:val="DefaultParagraphFont"/>
    <w:link w:val="Header"/>
    <w:uiPriority w:val="99"/>
    <w:rsid w:val="00C52655"/>
  </w:style>
  <w:style w:type="paragraph" w:styleId="Footer">
    <w:name w:val="footer"/>
    <w:basedOn w:val="Normal"/>
    <w:link w:val="FooterChar"/>
    <w:uiPriority w:val="99"/>
    <w:unhideWhenUsed/>
    <w:rsid w:val="00C52655"/>
    <w:pPr>
      <w:tabs>
        <w:tab w:val="center" w:pos="4513"/>
        <w:tab w:val="right" w:pos="9026"/>
      </w:tabs>
      <w:spacing w:after="0" w:line="240" w:lineRule="auto"/>
    </w:pPr>
  </w:style>
  <w:style w:type="character" w:styleId="FooterChar" w:customStyle="1">
    <w:name w:val="Footer Char"/>
    <w:basedOn w:val="DefaultParagraphFont"/>
    <w:link w:val="Footer"/>
    <w:uiPriority w:val="99"/>
    <w:rsid w:val="00C52655"/>
  </w:style>
  <w:style w:type="table" w:styleId="TableGrid1" w:customStyle="1">
    <w:name w:val="Table Grid1"/>
    <w:basedOn w:val="TableNormal"/>
    <w:next w:val="TableGrid"/>
    <w:rsid w:val="00C52655"/>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ppFormTitle" w:customStyle="1">
    <w:name w:val="App Form Title"/>
    <w:basedOn w:val="Normal"/>
    <w:rsid w:val="00C52655"/>
    <w:pPr>
      <w:spacing w:before="360" w:after="0" w:line="288" w:lineRule="auto"/>
      <w:jc w:val="center"/>
    </w:pPr>
    <w:rPr>
      <w:rFonts w:ascii="Arial" w:hAnsi="Arial" w:eastAsia="Calibri" w:cs="Arial"/>
      <w:b/>
      <w:sz w:val="28"/>
      <w:szCs w:val="28"/>
      <w:lang w:val="en-US"/>
    </w:rPr>
  </w:style>
  <w:style w:type="paragraph" w:styleId="AppFormNormal" w:customStyle="1">
    <w:name w:val="App Form Normal"/>
    <w:basedOn w:val="Normal"/>
    <w:rsid w:val="00C52655"/>
    <w:pPr>
      <w:keepLines/>
      <w:spacing w:before="120" w:after="360" w:line="288" w:lineRule="auto"/>
    </w:pPr>
    <w:rPr>
      <w:rFonts w:ascii="Arial" w:hAnsi="Arial" w:eastAsia="Calibri" w:cs="Arial"/>
      <w:lang w:val="en-US"/>
    </w:rPr>
  </w:style>
  <w:style w:type="paragraph" w:styleId="BalloonText">
    <w:name w:val="Balloon Text"/>
    <w:basedOn w:val="Normal"/>
    <w:link w:val="BalloonTextChar"/>
    <w:uiPriority w:val="99"/>
    <w:semiHidden/>
    <w:unhideWhenUsed/>
    <w:rsid w:val="00C6280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628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80629">
      <w:bodyDiv w:val="1"/>
      <w:marLeft w:val="0"/>
      <w:marRight w:val="0"/>
      <w:marTop w:val="0"/>
      <w:marBottom w:val="0"/>
      <w:divBdr>
        <w:top w:val="none" w:sz="0" w:space="0" w:color="auto"/>
        <w:left w:val="none" w:sz="0" w:space="0" w:color="auto"/>
        <w:bottom w:val="none" w:sz="0" w:space="0" w:color="auto"/>
        <w:right w:val="none" w:sz="0" w:space="0" w:color="auto"/>
      </w:divBdr>
    </w:div>
    <w:div w:id="182277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acas.org.uk/discrimination-and-the-law"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carmelorg-my.sharepoint.com/personal/jtatham_bhcet_org_uk/Documents/Attachments/Equality%20statement%20v3.docx" TargetMode="External" Id="rId12" /><Relationship Type="http://schemas.openxmlformats.org/officeDocument/2006/relationships/image" Target="media/image4.png"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2.jpeg"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armelorg.sharepoint.com/:w:/r/sites/BishopHogarthAllStaff2/_layouts/15/Doc2.aspx?action=edit&amp;sourcedoc=%7Bc7685a1b-60de-4086-b691-fff0738e64dd%7D&amp;wdOrigin=TEAMS-WEB.teamsSdk_ns.rwc&amp;wdExp=TEAMS-TREATMENT&amp;wdhostclicktime=1710851450576&amp;web=1"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590139-29e3-4531-9d3c-99623f42ec3f" xsi:nil="true"/>
    <lcf76f155ced4ddcb4097134ff3c332f xmlns="b6949556-72e6-4cbc-aa0c-bd9b9ddca02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44A01BCA4D954D9869FF3266C1FADE" ma:contentTypeVersion="17" ma:contentTypeDescription="Create a new document." ma:contentTypeScope="" ma:versionID="7f0a8ab1df45418e001caac81d72bea1">
  <xsd:schema xmlns:xsd="http://www.w3.org/2001/XMLSchema" xmlns:xs="http://www.w3.org/2001/XMLSchema" xmlns:p="http://schemas.microsoft.com/office/2006/metadata/properties" xmlns:ns2="b6949556-72e6-4cbc-aa0c-bd9b9ddca02e" xmlns:ns3="94590139-29e3-4531-9d3c-99623f42ec3f" targetNamespace="http://schemas.microsoft.com/office/2006/metadata/properties" ma:root="true" ma:fieldsID="dc9967f29a0a856d5a50376c5919bdb6" ns2:_="" ns3:_="">
    <xsd:import namespace="b6949556-72e6-4cbc-aa0c-bd9b9ddca02e"/>
    <xsd:import namespace="94590139-29e3-4531-9d3c-99623f42ec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49556-72e6-4cbc-aa0c-bd9b9ddca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590139-29e3-4531-9d3c-99623f42ec3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65de4c-c20c-4493-9557-893f71506325}" ma:internalName="TaxCatchAll" ma:showField="CatchAllData" ma:web="94590139-29e3-4531-9d3c-99623f42e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E1D0B-2F8E-4BF1-90C7-E29867B12535}">
  <ds:schemaRefs>
    <ds:schemaRef ds:uri="http://schemas.microsoft.com/sharepoint/v3/contenttype/forms"/>
  </ds:schemaRefs>
</ds:datastoreItem>
</file>

<file path=customXml/itemProps2.xml><?xml version="1.0" encoding="utf-8"?>
<ds:datastoreItem xmlns:ds="http://schemas.openxmlformats.org/officeDocument/2006/customXml" ds:itemID="{9C5097B4-D51A-4363-AC48-B015599E3276}">
  <ds:schemaRefs>
    <ds:schemaRef ds:uri="http://schemas.microsoft.com/office/2006/metadata/properties"/>
    <ds:schemaRef ds:uri="http://schemas.microsoft.com/office/infopath/2007/PartnerControls"/>
    <ds:schemaRef ds:uri="94590139-29e3-4531-9d3c-99623f42ec3f"/>
    <ds:schemaRef ds:uri="b6949556-72e6-4cbc-aa0c-bd9b9ddca02e"/>
  </ds:schemaRefs>
</ds:datastoreItem>
</file>

<file path=customXml/itemProps3.xml><?xml version="1.0" encoding="utf-8"?>
<ds:datastoreItem xmlns:ds="http://schemas.openxmlformats.org/officeDocument/2006/customXml" ds:itemID="{546FEFB8-5B2F-4EC0-A40B-983C9F9168EE}">
  <ds:schemaRefs>
    <ds:schemaRef ds:uri="http://schemas.openxmlformats.org/officeDocument/2006/bibliography"/>
  </ds:schemaRefs>
</ds:datastoreItem>
</file>

<file path=customXml/itemProps4.xml><?xml version="1.0" encoding="utf-8"?>
<ds:datastoreItem xmlns:ds="http://schemas.openxmlformats.org/officeDocument/2006/customXml" ds:itemID="{46D0E475-00FE-4C1F-8E67-68E0D5E59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49556-72e6-4cbc-aa0c-bd9b9ddca02e"/>
    <ds:schemaRef ds:uri="94590139-29e3-4531-9d3c-99623f42e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Tatham</dc:creator>
  <cp:keywords/>
  <dc:description/>
  <cp:lastModifiedBy>Julian Kenshole</cp:lastModifiedBy>
  <cp:revision>8</cp:revision>
  <cp:lastPrinted>2024-03-21T15:57:00Z</cp:lastPrinted>
  <dcterms:created xsi:type="dcterms:W3CDTF">2024-04-08T10:28:00Z</dcterms:created>
  <dcterms:modified xsi:type="dcterms:W3CDTF">2025-01-14T15:34:33Z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0x010100A144A01BCA4D954D9869FF3266C1FADE</vt:lpwstr>
  </property>
  <property fmtid="{D5CDD505-2E9C-101B-9397-08002B2CF9AE}" pid="3" name="MediaServiceImageTags">
    <vt:lpwstr/>
  </property>
  <property fmtid="{D5CDD505-2E9C-101B-9397-08002B2CF9AE}" pid="5" name="docLang">
    <vt:lpwstr>en</vt:lpwstr>
  </property>
</Properties>
</file>