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DD9" w14:textId="10BF9A75" w:rsidR="00546ACC" w:rsidRDefault="00546ACC" w:rsidP="00546ACC">
      <w:pPr>
        <w:spacing w:before="17" w:line="376" w:lineRule="exact"/>
        <w:ind w:left="504"/>
        <w:textAlignment w:val="baseline"/>
        <w:rPr>
          <w:rFonts w:ascii="Century Gothic" w:eastAsia="Century Gothic" w:hAnsi="Century Gothic"/>
          <w:b/>
          <w:color w:val="000000"/>
          <w:sz w:val="32"/>
        </w:rPr>
      </w:pPr>
      <w:r>
        <w:rPr>
          <w:rFonts w:ascii="Century Gothic" w:eastAsia="Century Gothic" w:hAnsi="Century Gothic"/>
          <w:b/>
          <w:color w:val="000000"/>
          <w:sz w:val="32"/>
        </w:rPr>
        <w:t>Equality Objectives 202</w:t>
      </w:r>
      <w:r w:rsidR="00713BD5">
        <w:rPr>
          <w:rFonts w:ascii="Century Gothic" w:eastAsia="Century Gothic" w:hAnsi="Century Gothic"/>
          <w:b/>
          <w:color w:val="000000"/>
          <w:sz w:val="32"/>
        </w:rPr>
        <w:t>4</w:t>
      </w:r>
      <w:r>
        <w:rPr>
          <w:rFonts w:ascii="Century Gothic" w:eastAsia="Century Gothic" w:hAnsi="Century Gothic"/>
          <w:b/>
          <w:color w:val="000000"/>
          <w:sz w:val="32"/>
        </w:rPr>
        <w:t>-202</w:t>
      </w:r>
      <w:r w:rsidR="00713BD5">
        <w:rPr>
          <w:rFonts w:ascii="Century Gothic" w:eastAsia="Century Gothic" w:hAnsi="Century Gothic"/>
          <w:b/>
          <w:color w:val="000000"/>
          <w:sz w:val="32"/>
        </w:rPr>
        <w:t>5</w:t>
      </w:r>
    </w:p>
    <w:p w14:paraId="65071406" w14:textId="77777777" w:rsidR="00546ACC" w:rsidRPr="005F038E" w:rsidRDefault="00546ACC" w:rsidP="00546ACC">
      <w:pPr>
        <w:spacing w:before="17" w:line="376" w:lineRule="exact"/>
        <w:ind w:left="504"/>
        <w:textAlignment w:val="baseline"/>
        <w:rPr>
          <w:rFonts w:ascii="Century Gothic" w:eastAsia="Century Gothic" w:hAnsi="Century Gothic"/>
          <w:b/>
          <w:color w:val="000000"/>
          <w:sz w:val="3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4983"/>
        <w:gridCol w:w="4214"/>
        <w:gridCol w:w="1786"/>
      </w:tblGrid>
      <w:tr w:rsidR="00546ACC" w:rsidRPr="00567500" w14:paraId="1D427A1E" w14:textId="77777777" w:rsidTr="00216E9A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5B981420" w14:textId="77777777" w:rsidR="00546ACC" w:rsidRPr="00567500" w:rsidRDefault="00546ACC" w:rsidP="00216E9A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Objective 1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744909AE" w14:textId="77777777" w:rsidR="00546ACC" w:rsidRPr="00567500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3105544B" w14:textId="77777777" w:rsidR="00546ACC" w:rsidRPr="00567500" w:rsidRDefault="00546ACC" w:rsidP="00216E9A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347F934B" w14:textId="77777777" w:rsidR="00546ACC" w:rsidRPr="00567500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546ACC" w:rsidRPr="00567500" w14:paraId="63A90CF9" w14:textId="77777777" w:rsidTr="00216E9A">
        <w:trPr>
          <w:trHeight w:hRule="exact" w:val="1483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538A85" w14:textId="77777777" w:rsidR="00546ACC" w:rsidRPr="00567500" w:rsidRDefault="00546ACC" w:rsidP="00216E9A">
            <w:pPr>
              <w:spacing w:line="245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Promotion of cultural</w:t>
            </w:r>
          </w:p>
          <w:p w14:paraId="11F5DDF2" w14:textId="77777777" w:rsidR="00546ACC" w:rsidRPr="00567500" w:rsidRDefault="00546ACC" w:rsidP="00216E9A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understanding and awareness of different religious beliefs between different ethnic groups, through a broad and balanced curriculum and effective PSHE delivery.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504749" w14:textId="77777777" w:rsidR="00546ACC" w:rsidRPr="00567500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684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Implement PSHE/RSE scheme across the school, including whole school assemblies.</w:t>
            </w:r>
          </w:p>
          <w:p w14:paraId="42CB821A" w14:textId="77777777" w:rsidR="00546ACC" w:rsidRPr="00567500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Implementations of RE scheme.</w:t>
            </w:r>
          </w:p>
          <w:p w14:paraId="144AFD55" w14:textId="77777777" w:rsidR="00546ACC" w:rsidRPr="00567500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540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proofErr w:type="spellStart"/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Organise</w:t>
            </w:r>
            <w:proofErr w:type="spellEnd"/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‘Experience ladder’ visits to other cultural places.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E57036" w14:textId="2612C0EF" w:rsidR="00546ACC" w:rsidRPr="00567500" w:rsidRDefault="00546ACC" w:rsidP="00216E9A">
            <w:pPr>
              <w:spacing w:after="1222" w:line="245" w:lineRule="exact"/>
              <w:ind w:left="110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September 202</w:t>
            </w:r>
            <w:r w:rsidR="00713BD5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4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202</w:t>
            </w:r>
            <w:r w:rsidR="00713BD5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6D118C" w14:textId="6546EAC5" w:rsidR="00493202" w:rsidRDefault="00546ACC" w:rsidP="00493202">
            <w:pPr>
              <w:spacing w:after="1222" w:line="245" w:lineRule="exact"/>
              <w:ind w:left="111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All Staff</w:t>
            </w:r>
          </w:p>
          <w:p w14:paraId="7B692EB4" w14:textId="77777777" w:rsidR="00493202" w:rsidRDefault="00493202" w:rsidP="00216E9A">
            <w:pPr>
              <w:spacing w:after="1222" w:line="245" w:lineRule="exact"/>
              <w:ind w:left="111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4C0E8249" w14:textId="763F749A" w:rsidR="00493202" w:rsidRPr="00567500" w:rsidRDefault="00493202" w:rsidP="00493202">
            <w:pPr>
              <w:spacing w:after="1222" w:line="245" w:lineRule="exact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</w:tr>
      <w:tr w:rsidR="00546ACC" w:rsidRPr="00567500" w14:paraId="18837C4A" w14:textId="77777777" w:rsidTr="00216E9A">
        <w:trPr>
          <w:trHeight w:hRule="exact" w:val="495"/>
        </w:trPr>
        <w:tc>
          <w:tcPr>
            <w:tcW w:w="3566" w:type="dxa"/>
            <w:tcBorders>
              <w:left w:val="single" w:sz="5" w:space="0" w:color="000000"/>
              <w:right w:val="single" w:sz="5" w:space="0" w:color="000000"/>
            </w:tcBorders>
          </w:tcPr>
          <w:p w14:paraId="6763A038" w14:textId="77777777" w:rsidR="00546ACC" w:rsidRPr="00567500" w:rsidRDefault="00546ACC" w:rsidP="00216E9A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83" w:type="dxa"/>
            <w:tcBorders>
              <w:left w:val="single" w:sz="5" w:space="0" w:color="000000"/>
              <w:right w:val="single" w:sz="5" w:space="0" w:color="000000"/>
            </w:tcBorders>
          </w:tcPr>
          <w:p w14:paraId="74067688" w14:textId="77777777" w:rsidR="00546ACC" w:rsidRPr="00567500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2" w:lineRule="exact"/>
              <w:ind w:left="288" w:right="468" w:hanging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Mark and education children on different religious celebrations and their significance.</w:t>
            </w:r>
          </w:p>
        </w:tc>
        <w:tc>
          <w:tcPr>
            <w:tcW w:w="4214" w:type="dxa"/>
            <w:tcBorders>
              <w:left w:val="single" w:sz="5" w:space="0" w:color="000000"/>
              <w:right w:val="single" w:sz="5" w:space="0" w:color="000000"/>
            </w:tcBorders>
          </w:tcPr>
          <w:p w14:paraId="36FE38B7" w14:textId="77777777" w:rsidR="00546ACC" w:rsidRPr="00567500" w:rsidRDefault="00546ACC" w:rsidP="00216E9A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tcBorders>
              <w:left w:val="single" w:sz="5" w:space="0" w:color="000000"/>
              <w:right w:val="single" w:sz="5" w:space="0" w:color="000000"/>
            </w:tcBorders>
          </w:tcPr>
          <w:p w14:paraId="51D2A151" w14:textId="77777777" w:rsidR="00546ACC" w:rsidRPr="00567500" w:rsidRDefault="00546ACC" w:rsidP="00216E9A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546ACC" w:rsidRPr="00567500" w14:paraId="1DDF246F" w14:textId="77777777" w:rsidTr="00C27AC4">
        <w:trPr>
          <w:trHeight w:hRule="exact" w:val="592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3F0E3" w14:textId="77777777" w:rsidR="00546ACC" w:rsidRPr="00567500" w:rsidRDefault="00546ACC" w:rsidP="00216E9A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CEB50" w14:textId="77777777" w:rsidR="00546ACC" w:rsidRPr="00567500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after="742" w:line="245" w:lineRule="exact"/>
              <w:ind w:left="288" w:right="828" w:hanging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Continue to teach British Values through assemblies and curriculum links.</w:t>
            </w: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C3467" w14:textId="77777777" w:rsidR="00546ACC" w:rsidRPr="00567500" w:rsidRDefault="00546ACC" w:rsidP="00216E9A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3332E" w14:textId="77777777" w:rsidR="00546ACC" w:rsidRPr="00567500" w:rsidRDefault="00546ACC" w:rsidP="00216E9A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546ACC" w:rsidRPr="00567500" w14:paraId="7E64866C" w14:textId="77777777" w:rsidTr="00216E9A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07A7F0EA" w14:textId="77777777" w:rsidR="00546ACC" w:rsidRPr="00567500" w:rsidRDefault="00546ACC" w:rsidP="00216E9A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 xml:space="preserve">Objective </w:t>
            </w: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50D1E460" w14:textId="77777777" w:rsidR="00546ACC" w:rsidRPr="00567500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1F330687" w14:textId="77777777" w:rsidR="00546ACC" w:rsidRPr="00567500" w:rsidRDefault="00546ACC" w:rsidP="00216E9A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038E1FBF" w14:textId="77777777" w:rsidR="00546ACC" w:rsidRPr="00567500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546ACC" w:rsidRPr="00567500" w14:paraId="5630EADD" w14:textId="77777777" w:rsidTr="00C27AC4">
        <w:trPr>
          <w:trHeight w:hRule="exact" w:val="1414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DCA41" w14:textId="0EECC48B" w:rsidR="00546ACC" w:rsidRPr="00567500" w:rsidRDefault="00546ACC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To ensure that there is proportional representation of diverse groups, for example through literature and images.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29FFC" w14:textId="77777777" w:rsidR="00546ACC" w:rsidRPr="00567500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50" w:lineRule="exact"/>
              <w:ind w:left="288" w:right="396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Continue to celebrate diversity in temporary and permanent displays.</w:t>
            </w:r>
          </w:p>
          <w:p w14:paraId="19205C31" w14:textId="77777777" w:rsidR="00546ACC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684" w:hanging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Develop the breath of diversity in reading books, both fiction and non-fiction.</w:t>
            </w:r>
          </w:p>
          <w:p w14:paraId="60F6D27F" w14:textId="2E8011B2" w:rsidR="00C27AC4" w:rsidRPr="00567500" w:rsidRDefault="00C27AC4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684" w:hanging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Celebrate diverse international events.</w:t>
            </w:r>
          </w:p>
          <w:p w14:paraId="6D14E1D9" w14:textId="1EC60A26" w:rsidR="00546ACC" w:rsidRPr="00567500" w:rsidRDefault="00546ACC" w:rsidP="00546ACC">
            <w:pPr>
              <w:tabs>
                <w:tab w:val="left" w:pos="144"/>
                <w:tab w:val="left" w:pos="288"/>
              </w:tabs>
              <w:spacing w:after="742" w:line="245" w:lineRule="exact"/>
              <w:ind w:left="288" w:right="828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9318D" w14:textId="2B9CCC95" w:rsidR="00546ACC" w:rsidRPr="00567500" w:rsidRDefault="00546ACC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 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September </w:t>
            </w:r>
            <w:r w:rsidR="00493202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</w:t>
            </w:r>
            <w:r w:rsidR="00713BD5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4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</w:t>
            </w:r>
            <w:r w:rsidR="00493202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</w:t>
            </w:r>
            <w:r w:rsidR="001C7089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DFE77" w14:textId="77777777" w:rsidR="00546ACC" w:rsidRDefault="00493202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Headteacher</w:t>
            </w:r>
          </w:p>
          <w:p w14:paraId="6E664C31" w14:textId="77777777" w:rsidR="00493202" w:rsidRDefault="00493202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285EC178" w14:textId="12E69E60" w:rsidR="00493202" w:rsidRPr="00567500" w:rsidRDefault="00493202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Reading lead</w:t>
            </w:r>
          </w:p>
        </w:tc>
      </w:tr>
      <w:tr w:rsidR="00546ACC" w:rsidRPr="00567500" w14:paraId="641B9723" w14:textId="77777777" w:rsidTr="00216E9A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2DD3EB37" w14:textId="44BC39FA" w:rsidR="00546ACC" w:rsidRPr="00567500" w:rsidRDefault="00546ACC" w:rsidP="00216E9A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 xml:space="preserve">Objective </w:t>
            </w: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35F35CBF" w14:textId="77777777" w:rsidR="00546ACC" w:rsidRPr="00567500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5439D4F7" w14:textId="77777777" w:rsidR="00546ACC" w:rsidRPr="00567500" w:rsidRDefault="00546ACC" w:rsidP="00216E9A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49ABEFCE" w14:textId="77777777" w:rsidR="00546ACC" w:rsidRPr="00567500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546ACC" w:rsidRPr="00567500" w14:paraId="358B2BFC" w14:textId="77777777" w:rsidTr="00C27AC4">
        <w:trPr>
          <w:trHeight w:hRule="exact" w:val="2318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F845F" w14:textId="4CA13FB4" w:rsidR="00546ACC" w:rsidRPr="00567500" w:rsidRDefault="00546ACC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Ensure that access to a broad and balanced curriculum is considered in terms of visible and invisible barriers, especially for students eligible for free-school meals, students with special educational needs and disabilities, looked after children and students from minority ethnic groups.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5B8A0" w14:textId="77777777" w:rsidR="00546ACC" w:rsidRPr="00567500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Ensure all pupils are included in full curriculum.</w:t>
            </w:r>
          </w:p>
          <w:p w14:paraId="1958C2F8" w14:textId="77777777" w:rsidR="00546ACC" w:rsidRPr="00567500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0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Only short interventions (time or period) are used, to ensure access to all subjects – this is for all pupils.</w:t>
            </w:r>
          </w:p>
          <w:p w14:paraId="7D3C6CB2" w14:textId="77777777" w:rsidR="00546ACC" w:rsidRPr="00567500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900" w:hanging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Provide additional resources to support children to access the curriculum.</w:t>
            </w:r>
          </w:p>
          <w:p w14:paraId="1222E93E" w14:textId="77777777" w:rsidR="00546ACC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Differentiate learning as appropriate.</w:t>
            </w:r>
          </w:p>
          <w:p w14:paraId="14ADEB36" w14:textId="775E700D" w:rsidR="00C27AC4" w:rsidRPr="00567500" w:rsidRDefault="00C27AC4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Ensure all pupils are supported to attend all trips.</w:t>
            </w:r>
          </w:p>
          <w:p w14:paraId="3415D54D" w14:textId="7D245F06" w:rsidR="00546ACC" w:rsidRPr="00567500" w:rsidRDefault="00546ACC" w:rsidP="00546ACC">
            <w:pPr>
              <w:tabs>
                <w:tab w:val="left" w:pos="144"/>
                <w:tab w:val="left" w:pos="288"/>
              </w:tabs>
              <w:spacing w:after="742" w:line="245" w:lineRule="exact"/>
              <w:ind w:left="288" w:right="828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4CBEE" w14:textId="0FB115ED" w:rsidR="00546ACC" w:rsidRPr="00567500" w:rsidRDefault="00546ACC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September </w:t>
            </w:r>
            <w:r w:rsidR="00493202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</w:t>
            </w:r>
            <w:r w:rsidR="001C7089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4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</w:t>
            </w:r>
            <w:r w:rsidR="00493202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</w:t>
            </w:r>
            <w:r w:rsidR="001C7089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39055" w14:textId="77777777" w:rsidR="00546ACC" w:rsidRDefault="00493202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Headteacher</w:t>
            </w:r>
          </w:p>
          <w:p w14:paraId="719BC0A0" w14:textId="77777777" w:rsidR="00493202" w:rsidRDefault="00493202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55F35BE0" w14:textId="77777777" w:rsidR="00493202" w:rsidRDefault="00493202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PE </w:t>
            </w:r>
            <w:proofErr w:type="gramStart"/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lead</w:t>
            </w:r>
            <w:proofErr w:type="gramEnd"/>
          </w:p>
          <w:p w14:paraId="6DE6B5AE" w14:textId="77777777" w:rsidR="00493202" w:rsidRDefault="00493202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01305074" w14:textId="772960A1" w:rsidR="00493202" w:rsidRPr="00567500" w:rsidRDefault="00493202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Able, Gifted and Talented lead</w:t>
            </w:r>
          </w:p>
        </w:tc>
      </w:tr>
    </w:tbl>
    <w:p w14:paraId="34D4B241" w14:textId="77777777" w:rsidR="00ED2361" w:rsidRDefault="00ED2361"/>
    <w:p w14:paraId="32A8E8B4" w14:textId="77777777" w:rsidR="00546ACC" w:rsidRDefault="00546ACC"/>
    <w:p w14:paraId="73161FFE" w14:textId="77777777" w:rsidR="00546ACC" w:rsidRDefault="00546ACC"/>
    <w:p w14:paraId="60A9BF62" w14:textId="77777777" w:rsidR="00546ACC" w:rsidRDefault="00546ACC"/>
    <w:p w14:paraId="44148D55" w14:textId="77777777" w:rsidR="00546ACC" w:rsidRDefault="00546ACC"/>
    <w:p w14:paraId="0492F5AE" w14:textId="77777777" w:rsidR="00546ACC" w:rsidRDefault="00546ACC"/>
    <w:p w14:paraId="7CB4D500" w14:textId="77777777" w:rsidR="00C27AC4" w:rsidRDefault="00C27AC4"/>
    <w:p w14:paraId="3143AE12" w14:textId="77777777" w:rsidR="00C27AC4" w:rsidRDefault="00C27AC4"/>
    <w:p w14:paraId="36F4AB78" w14:textId="77777777" w:rsidR="00C27AC4" w:rsidRDefault="00C27AC4"/>
    <w:p w14:paraId="671FAE4B" w14:textId="77777777" w:rsidR="00C27AC4" w:rsidRDefault="00C27AC4"/>
    <w:p w14:paraId="38EB38FA" w14:textId="77777777" w:rsidR="00C27AC4" w:rsidRDefault="00C27AC4"/>
    <w:p w14:paraId="13E15DC1" w14:textId="77777777" w:rsidR="00C27AC4" w:rsidRDefault="00C27AC4"/>
    <w:p w14:paraId="069424BF" w14:textId="77777777" w:rsidR="00C27AC4" w:rsidRDefault="00C27AC4"/>
    <w:p w14:paraId="02FB7E89" w14:textId="77777777" w:rsidR="00C27AC4" w:rsidRDefault="00C27AC4"/>
    <w:p w14:paraId="69BFE70F" w14:textId="77777777" w:rsidR="00C27AC4" w:rsidRDefault="00C27AC4"/>
    <w:p w14:paraId="40356A5B" w14:textId="77777777" w:rsidR="00C27AC4" w:rsidRDefault="00C27AC4"/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4983"/>
        <w:gridCol w:w="4214"/>
        <w:gridCol w:w="1786"/>
      </w:tblGrid>
      <w:tr w:rsidR="00546ACC" w:rsidRPr="00567500" w14:paraId="10EE52D3" w14:textId="77777777" w:rsidTr="00493202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46217650" w14:textId="18D95426" w:rsidR="00546ACC" w:rsidRPr="00567500" w:rsidRDefault="00546ACC" w:rsidP="00216E9A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 xml:space="preserve">Objective </w:t>
            </w: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0CC4A59F" w14:textId="77777777" w:rsidR="00546ACC" w:rsidRPr="00567500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6F126DF8" w14:textId="77777777" w:rsidR="00546ACC" w:rsidRPr="00567500" w:rsidRDefault="00546ACC" w:rsidP="00216E9A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3111BF8D" w14:textId="77777777" w:rsidR="00546ACC" w:rsidRPr="00567500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2D05F2" w:rsidRPr="00567500" w14:paraId="1DB4758E" w14:textId="77777777" w:rsidTr="00493202">
        <w:trPr>
          <w:trHeight w:hRule="exact" w:val="181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1C2BD5" w14:textId="54BF82B7" w:rsidR="002D05F2" w:rsidRPr="00567500" w:rsidRDefault="002D05F2" w:rsidP="002D05F2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Monitoring and promotion of the involvement of all groups of pupils in the extra-curricular life of the academy, including leadership opportunities, especially pupils with special educational needs and disabilities.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E341CF" w14:textId="49B8BDDB" w:rsidR="002D05F2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432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Encourage different groups to participate in after-school clubs.</w:t>
            </w:r>
          </w:p>
          <w:p w14:paraId="08BC34F9" w14:textId="38B26500" w:rsidR="002D05F2" w:rsidRPr="002D05F2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432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 xml:space="preserve">Encourage diverse representation on school panels </w:t>
            </w:r>
            <w:proofErr w:type="gramStart"/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e.g.</w:t>
            </w:r>
            <w:proofErr w:type="gramEnd"/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 xml:space="preserve"> playleaders, school council, etc.</w:t>
            </w:r>
          </w:p>
          <w:p w14:paraId="2A175598" w14:textId="4D158C81" w:rsidR="002D05F2" w:rsidRPr="00567500" w:rsidRDefault="002D05F2" w:rsidP="002D05F2">
            <w:pPr>
              <w:tabs>
                <w:tab w:val="left" w:pos="288"/>
              </w:tabs>
              <w:spacing w:line="244" w:lineRule="exact"/>
              <w:ind w:right="540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3B746B" w14:textId="45A46BAB" w:rsidR="002D05F2" w:rsidRPr="00567500" w:rsidRDefault="00493202" w:rsidP="002D05F2">
            <w:pPr>
              <w:spacing w:after="1222" w:line="245" w:lineRule="exact"/>
              <w:ind w:left="110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September 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</w:t>
            </w:r>
            <w:r w:rsidR="001C7089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4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</w:t>
            </w:r>
            <w:r w:rsidR="001C7089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EE22A8" w14:textId="4FA8144F" w:rsidR="002D05F2" w:rsidRPr="00567500" w:rsidRDefault="00493202" w:rsidP="002D05F2">
            <w:pPr>
              <w:spacing w:after="1222" w:line="245" w:lineRule="exact"/>
              <w:ind w:left="111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Headteacher</w:t>
            </w:r>
          </w:p>
        </w:tc>
      </w:tr>
      <w:tr w:rsidR="002D05F2" w:rsidRPr="00567500" w14:paraId="5FF06100" w14:textId="77777777" w:rsidTr="00493202">
        <w:trPr>
          <w:trHeight w:hRule="exact" w:val="115"/>
        </w:trPr>
        <w:tc>
          <w:tcPr>
            <w:tcW w:w="3566" w:type="dxa"/>
            <w:tcBorders>
              <w:left w:val="single" w:sz="5" w:space="0" w:color="000000"/>
              <w:right w:val="single" w:sz="5" w:space="0" w:color="000000"/>
            </w:tcBorders>
          </w:tcPr>
          <w:p w14:paraId="2F0E7911" w14:textId="4583F456" w:rsidR="002D05F2" w:rsidRPr="00567500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983" w:type="dxa"/>
            <w:tcBorders>
              <w:left w:val="single" w:sz="5" w:space="0" w:color="000000"/>
              <w:right w:val="single" w:sz="5" w:space="0" w:color="000000"/>
            </w:tcBorders>
          </w:tcPr>
          <w:p w14:paraId="594748A8" w14:textId="0E707AE9" w:rsidR="002D05F2" w:rsidRPr="00567500" w:rsidRDefault="002D05F2" w:rsidP="002D05F2">
            <w:pPr>
              <w:tabs>
                <w:tab w:val="left" w:pos="288"/>
              </w:tabs>
              <w:spacing w:line="242" w:lineRule="exact"/>
              <w:ind w:left="288" w:right="468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right w:val="single" w:sz="5" w:space="0" w:color="000000"/>
            </w:tcBorders>
          </w:tcPr>
          <w:p w14:paraId="1EBB39D0" w14:textId="426DEED7" w:rsidR="002D05F2" w:rsidRPr="00567500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5" w:space="0" w:color="000000"/>
              <w:right w:val="single" w:sz="5" w:space="0" w:color="000000"/>
            </w:tcBorders>
          </w:tcPr>
          <w:p w14:paraId="0FA59FCE" w14:textId="0663EC53" w:rsidR="002D05F2" w:rsidRPr="00567500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</w:tr>
      <w:tr w:rsidR="002D05F2" w:rsidRPr="00567500" w14:paraId="18328C78" w14:textId="77777777" w:rsidTr="00493202">
        <w:trPr>
          <w:trHeight w:hRule="exact" w:val="73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61B90" w14:textId="025FCE12" w:rsidR="002D05F2" w:rsidRPr="00567500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C1FA2" w14:textId="56D34736" w:rsidR="002D05F2" w:rsidRPr="00567500" w:rsidRDefault="002D05F2" w:rsidP="002D05F2">
            <w:pPr>
              <w:tabs>
                <w:tab w:val="left" w:pos="288"/>
              </w:tabs>
              <w:spacing w:after="742" w:line="245" w:lineRule="exact"/>
              <w:ind w:left="288" w:right="828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645CC" w14:textId="2F2C700C" w:rsidR="002D05F2" w:rsidRPr="00567500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06295" w14:textId="743EFAE7" w:rsidR="002D05F2" w:rsidRPr="00567500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</w:tr>
      <w:tr w:rsidR="002D05F2" w:rsidRPr="00567500" w14:paraId="7B3D2837" w14:textId="77777777" w:rsidTr="00493202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66439178" w14:textId="3A217AC1" w:rsidR="002D05F2" w:rsidRPr="00567500" w:rsidRDefault="002D05F2" w:rsidP="002D05F2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 xml:space="preserve">Objective </w:t>
            </w: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4930832A" w14:textId="77777777" w:rsidR="002D05F2" w:rsidRPr="00567500" w:rsidRDefault="002D05F2" w:rsidP="002D05F2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6524B4C0" w14:textId="77777777" w:rsidR="002D05F2" w:rsidRPr="00567500" w:rsidRDefault="002D05F2" w:rsidP="002D05F2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4C37296D" w14:textId="77777777" w:rsidR="002D05F2" w:rsidRPr="00567500" w:rsidRDefault="002D05F2" w:rsidP="002D05F2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2D05F2" w:rsidRPr="00567500" w14:paraId="5365EF41" w14:textId="77777777" w:rsidTr="00493202">
        <w:trPr>
          <w:trHeight w:hRule="exact" w:val="2117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44F0B" w14:textId="1DCC5974" w:rsidR="002D05F2" w:rsidRPr="002D05F2" w:rsidRDefault="002D05F2" w:rsidP="002D05F2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2D05F2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Actively close gaps in attainment</w:t>
            </w:r>
          </w:p>
          <w:p w14:paraId="743CBC37" w14:textId="5B93ECDD" w:rsidR="002D05F2" w:rsidRPr="00567500" w:rsidRDefault="00C27AC4" w:rsidP="002D05F2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a</w:t>
            </w:r>
            <w:r w:rsidR="002D05F2" w:rsidRPr="002D05F2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nd</w:t>
            </w:r>
            <w:r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 xml:space="preserve"> </w:t>
            </w:r>
            <w:r w:rsidR="002D05F2" w:rsidRPr="002D05F2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achievement</w:t>
            </w:r>
            <w:r w:rsidR="002D05F2" w:rsidRPr="002D05F2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ab/>
              <w:t xml:space="preserve">between </w:t>
            </w:r>
            <w:r w:rsidR="002D05F2" w:rsidRPr="002D05F2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br/>
              <w:t>students and groups of students especially students eligible for free- school meals, students with special educational needs and disabilities</w:t>
            </w:r>
            <w:r w:rsidR="002D05F2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 xml:space="preserve">, </w:t>
            </w:r>
            <w:r w:rsidR="002D05F2"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looked after children and students from minority ethnic groups.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D0A13" w14:textId="77777777" w:rsidR="002D05F2" w:rsidRPr="00567500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Quality First Teaching uses to support all pupils.</w:t>
            </w:r>
          </w:p>
          <w:p w14:paraId="21B856B1" w14:textId="77777777" w:rsidR="002D05F2" w:rsidRPr="00567500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Use PP and SEN funding to provide interventions.</w:t>
            </w:r>
          </w:p>
          <w:p w14:paraId="37E28B55" w14:textId="77777777" w:rsidR="002D05F2" w:rsidRPr="00567500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Use </w:t>
            </w:r>
            <w:proofErr w:type="gramStart"/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catch</w:t>
            </w:r>
            <w:proofErr w:type="gramEnd"/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up funds to support attainment gaps.</w:t>
            </w:r>
          </w:p>
          <w:p w14:paraId="09081D37" w14:textId="77777777" w:rsidR="002D05F2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Use RAG meetings to monitor progress and support new strategies.</w:t>
            </w:r>
          </w:p>
          <w:p w14:paraId="6266570F" w14:textId="2D9A2E35" w:rsidR="002D05F2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Uses funds to support additional resourcing and resources to aide progression.</w:t>
            </w:r>
          </w:p>
          <w:p w14:paraId="48D8DB34" w14:textId="17AEF282" w:rsidR="002D05F2" w:rsidRPr="002D05F2" w:rsidRDefault="002D05F2" w:rsidP="002D05F2">
            <w:pPr>
              <w:tabs>
                <w:tab w:val="left" w:pos="288"/>
              </w:tabs>
              <w:spacing w:after="742" w:line="244" w:lineRule="exact"/>
              <w:ind w:left="288" w:right="828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E2A70" w14:textId="18729365" w:rsidR="002D05F2" w:rsidRPr="00567500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  <w:r w:rsidR="00493202"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September </w:t>
            </w:r>
            <w:r w:rsidR="00493202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</w:t>
            </w:r>
            <w:r w:rsidR="001C7089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4</w:t>
            </w:r>
            <w:r w:rsidR="00493202"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</w:t>
            </w:r>
            <w:r w:rsidR="00493202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</w:t>
            </w:r>
            <w:r w:rsidR="001C7089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EEEA5" w14:textId="2DC11E80" w:rsidR="002D05F2" w:rsidRPr="00567500" w:rsidRDefault="0049320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All staff</w:t>
            </w:r>
          </w:p>
        </w:tc>
      </w:tr>
      <w:tr w:rsidR="00493202" w:rsidRPr="00567500" w14:paraId="52895E48" w14:textId="77777777" w:rsidTr="00493202">
        <w:trPr>
          <w:trHeight w:hRule="exact" w:val="475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08987D1D" w14:textId="46C4B10B" w:rsidR="00493202" w:rsidRPr="00567500" w:rsidRDefault="00493202" w:rsidP="002D05F2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 xml:space="preserve">Objective </w:t>
            </w: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5D04759C" w14:textId="340E18FD" w:rsidR="00493202" w:rsidRPr="00567500" w:rsidRDefault="00493202" w:rsidP="002D05F2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0F20C4BB" w14:textId="34160945" w:rsidR="00493202" w:rsidRPr="00567500" w:rsidRDefault="00493202" w:rsidP="002D05F2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7727F25A" w14:textId="40F3C1E4" w:rsidR="00493202" w:rsidRPr="00567500" w:rsidRDefault="00493202" w:rsidP="002D05F2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493202" w:rsidRPr="00567500" w14:paraId="391CC89E" w14:textId="77777777" w:rsidTr="00493202">
        <w:trPr>
          <w:trHeight w:hRule="exact" w:val="2157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2C619" w14:textId="67B2C5D0" w:rsidR="00493202" w:rsidRPr="00567500" w:rsidRDefault="00493202" w:rsidP="002D05F2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To eradicate prejudice related bullying in relation to the protected characteristics listed in the Equality Act.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B9A99" w14:textId="77777777" w:rsidR="00493202" w:rsidRPr="00567500" w:rsidRDefault="0049320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10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Implement PSHE scheme across the school, including whole school assemblies to develop SMSC breadth and understanding, especially around inclusion.</w:t>
            </w:r>
          </w:p>
          <w:p w14:paraId="6546B7D8" w14:textId="77777777" w:rsidR="00493202" w:rsidRPr="00567500" w:rsidRDefault="0049320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64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Embedded British Values though our PSHE, assemblies and wider curriculum.</w:t>
            </w:r>
          </w:p>
          <w:p w14:paraId="6507D89F" w14:textId="77777777" w:rsidR="00493202" w:rsidRPr="00567500" w:rsidRDefault="0049320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Reinforce the school rules and use this in every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softHyphen/>
              <w:t>day language in school.</w:t>
            </w:r>
          </w:p>
          <w:p w14:paraId="6E52A04D" w14:textId="77777777" w:rsidR="00493202" w:rsidRDefault="0049320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before="4" w:line="245" w:lineRule="exact"/>
              <w:ind w:left="288" w:right="360" w:hanging="144"/>
              <w:textAlignment w:val="baseline"/>
              <w:rPr>
                <w:rFonts w:ascii="Century Gothic" w:eastAsia="Century Gothic" w:hAnsi="Century Gothic"/>
                <w:color w:val="000000"/>
                <w:spacing w:val="-3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3"/>
                <w:sz w:val="20"/>
                <w:szCs w:val="20"/>
              </w:rPr>
              <w:t xml:space="preserve">Continue to develop nurturing culture, </w:t>
            </w:r>
            <w:proofErr w:type="gramStart"/>
            <w:r w:rsidRPr="00567500">
              <w:rPr>
                <w:rFonts w:ascii="Century Gothic" w:eastAsia="Century Gothic" w:hAnsi="Century Gothic"/>
                <w:color w:val="000000"/>
                <w:spacing w:val="-3"/>
                <w:sz w:val="20"/>
                <w:szCs w:val="20"/>
              </w:rPr>
              <w:t>where</w:t>
            </w:r>
            <w:proofErr w:type="gramEnd"/>
          </w:p>
          <w:p w14:paraId="12ED11E4" w14:textId="77777777" w:rsidR="00493202" w:rsidRDefault="0049320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before="4" w:line="245" w:lineRule="exact"/>
              <w:ind w:left="288" w:right="360" w:hanging="144"/>
              <w:textAlignment w:val="baseline"/>
              <w:rPr>
                <w:rFonts w:ascii="Century Gothic" w:eastAsia="Century Gothic" w:hAnsi="Century Gothic"/>
                <w:color w:val="000000"/>
                <w:spacing w:val="-3"/>
                <w:sz w:val="20"/>
                <w:szCs w:val="20"/>
              </w:rPr>
            </w:pPr>
          </w:p>
          <w:p w14:paraId="790E2EF7" w14:textId="72DC927F" w:rsidR="00493202" w:rsidRPr="00567500" w:rsidRDefault="0049320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before="4" w:line="245" w:lineRule="exact"/>
              <w:ind w:left="288" w:right="360" w:hanging="144"/>
              <w:textAlignment w:val="baseline"/>
              <w:rPr>
                <w:rFonts w:ascii="Century Gothic" w:eastAsia="Century Gothic" w:hAnsi="Century Gothic"/>
                <w:color w:val="000000"/>
                <w:spacing w:val="-3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3"/>
                <w:sz w:val="20"/>
                <w:szCs w:val="20"/>
              </w:rPr>
              <w:t xml:space="preserve"> children feel safe to talk about their feelings.</w:t>
            </w:r>
          </w:p>
          <w:p w14:paraId="302CA674" w14:textId="77777777" w:rsidR="00493202" w:rsidRDefault="0049320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432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Use well-being questionnaire to gauge well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softHyphen/>
              <w:t>being.</w:t>
            </w:r>
          </w:p>
          <w:p w14:paraId="3BFA7932" w14:textId="77777777" w:rsidR="00493202" w:rsidRPr="00567500" w:rsidRDefault="0049320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432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Implement the school </w:t>
            </w:r>
            <w:proofErr w:type="spellStart"/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Behaviour</w:t>
            </w:r>
            <w:proofErr w:type="spellEnd"/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Policy around bullying conducted in and outside of school (as per the policy).</w:t>
            </w:r>
          </w:p>
          <w:p w14:paraId="589D4359" w14:textId="17E5D7E9" w:rsidR="00493202" w:rsidRPr="00567500" w:rsidRDefault="00493202" w:rsidP="002D05F2">
            <w:pPr>
              <w:tabs>
                <w:tab w:val="left" w:pos="144"/>
                <w:tab w:val="left" w:pos="288"/>
              </w:tabs>
              <w:spacing w:after="742" w:line="245" w:lineRule="exact"/>
              <w:ind w:left="288" w:right="828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D98DB" w14:textId="376B5707" w:rsidR="00493202" w:rsidRPr="00567500" w:rsidRDefault="0049320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September 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</w:t>
            </w:r>
            <w:r w:rsidR="001C7089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4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</w:t>
            </w:r>
            <w:r w:rsidR="001C7089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DD624" w14:textId="58F8D815" w:rsidR="00493202" w:rsidRPr="00567500" w:rsidRDefault="0049320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All Staff</w:t>
            </w:r>
          </w:p>
        </w:tc>
      </w:tr>
      <w:tr w:rsidR="00493202" w:rsidRPr="00567500" w14:paraId="78A49ADA" w14:textId="77777777" w:rsidTr="00493202">
        <w:trPr>
          <w:trHeight w:hRule="exact" w:val="586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52BD991D" w14:textId="04C792B7" w:rsidR="00493202" w:rsidRPr="002D05F2" w:rsidRDefault="00493202" w:rsidP="002D05F2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 xml:space="preserve">Objective </w:t>
            </w: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7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4EA7D709" w14:textId="18DAA539" w:rsidR="00493202" w:rsidRPr="002D05F2" w:rsidRDefault="00493202" w:rsidP="002D05F2">
            <w:pPr>
              <w:tabs>
                <w:tab w:val="left" w:pos="288"/>
              </w:tabs>
              <w:spacing w:line="244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17F14485" w14:textId="2616D1BF" w:rsidR="00493202" w:rsidRPr="002D05F2" w:rsidRDefault="0049320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6FC0" w:fill="006FC0"/>
          </w:tcPr>
          <w:p w14:paraId="1DDE6A66" w14:textId="4AF58E8F" w:rsidR="00493202" w:rsidRPr="002D05F2" w:rsidRDefault="0049320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493202" w:rsidRPr="00567500" w14:paraId="639FDB7E" w14:textId="77777777" w:rsidTr="00493202">
        <w:trPr>
          <w:trHeight w:hRule="exact" w:val="3841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58831" w14:textId="25B9C9D0" w:rsidR="00493202" w:rsidRPr="002D05F2" w:rsidRDefault="00493202" w:rsidP="002D05F2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To promote the attendance and punctuality of vulnerable groups, with strategies being implemented to support a reduction in persistent absenteeism.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FF7AB" w14:textId="77777777" w:rsidR="00493202" w:rsidRPr="00567500" w:rsidRDefault="0049320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50" w:lineRule="exact"/>
              <w:ind w:left="288" w:right="144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Use Attendance Officer and EWO to track and implement strategies to support attendance.</w:t>
            </w:r>
          </w:p>
          <w:p w14:paraId="3F4D436C" w14:textId="77777777" w:rsidR="00493202" w:rsidRDefault="0049320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44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Work closely with parents from an early stage if attendance is an issue to ensure school is accessible to pupils and parents.</w:t>
            </w:r>
          </w:p>
          <w:p w14:paraId="6C065535" w14:textId="7BCAC5B4" w:rsidR="00493202" w:rsidRPr="00567500" w:rsidRDefault="00493202" w:rsidP="00493202">
            <w:pPr>
              <w:tabs>
                <w:tab w:val="left" w:pos="288"/>
              </w:tabs>
              <w:spacing w:line="244" w:lineRule="exact"/>
              <w:ind w:left="144" w:righ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FC38C" w14:textId="28166DFB" w:rsidR="00493202" w:rsidRPr="00567500" w:rsidRDefault="0049320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September 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</w:t>
            </w:r>
            <w:r w:rsidR="001C7089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4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– July </w:t>
            </w: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</w:t>
            </w:r>
            <w:r w:rsidR="001C7089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64A48" w14:textId="37394E3E" w:rsidR="00493202" w:rsidRDefault="0049320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Headteacher</w:t>
            </w:r>
          </w:p>
          <w:p w14:paraId="2C7B6EFA" w14:textId="77777777" w:rsidR="00493202" w:rsidRDefault="0049320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55DEEDD4" w14:textId="6998B5D0" w:rsidR="00493202" w:rsidRDefault="0049320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Senior Pupil Services Officer</w:t>
            </w:r>
          </w:p>
          <w:p w14:paraId="2283D96F" w14:textId="77777777" w:rsidR="00493202" w:rsidRDefault="0049320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73FD9DE9" w14:textId="56111D2A" w:rsidR="00493202" w:rsidRPr="00567500" w:rsidRDefault="0049320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Family Support Worker</w:t>
            </w:r>
          </w:p>
        </w:tc>
      </w:tr>
    </w:tbl>
    <w:p w14:paraId="7442EA3F" w14:textId="77777777" w:rsidR="00546ACC" w:rsidRDefault="00546ACC"/>
    <w:p w14:paraId="0079EDDA" w14:textId="2F39BBA7" w:rsidR="00C27AC4" w:rsidRPr="00C27AC4" w:rsidRDefault="00C27AC4">
      <w:pPr>
        <w:rPr>
          <w:rFonts w:ascii="Century Gothic" w:hAnsi="Century Gothic"/>
          <w:b/>
          <w:bCs/>
        </w:rPr>
      </w:pPr>
      <w:r w:rsidRPr="00C27AC4">
        <w:rPr>
          <w:rFonts w:ascii="Century Gothic" w:hAnsi="Century Gothic"/>
          <w:b/>
          <w:bCs/>
        </w:rPr>
        <w:t xml:space="preserve">Agreed – </w:t>
      </w:r>
      <w:r w:rsidR="00713BD5">
        <w:rPr>
          <w:rFonts w:ascii="Century Gothic" w:hAnsi="Century Gothic"/>
          <w:b/>
          <w:bCs/>
        </w:rPr>
        <w:t>December 2024</w:t>
      </w:r>
    </w:p>
    <w:p w14:paraId="71F91B49" w14:textId="77777777" w:rsidR="00C27AC4" w:rsidRPr="00C27AC4" w:rsidRDefault="00C27AC4">
      <w:pPr>
        <w:rPr>
          <w:rFonts w:ascii="Century Gothic" w:hAnsi="Century Gothic"/>
          <w:b/>
          <w:bCs/>
        </w:rPr>
      </w:pPr>
    </w:p>
    <w:p w14:paraId="1DD6D572" w14:textId="4D1E5B93" w:rsidR="00C27AC4" w:rsidRPr="00C27AC4" w:rsidRDefault="00C27AC4">
      <w:pPr>
        <w:rPr>
          <w:rFonts w:ascii="Century Gothic" w:hAnsi="Century Gothic"/>
          <w:b/>
          <w:bCs/>
        </w:rPr>
      </w:pPr>
      <w:r w:rsidRPr="00C27AC4">
        <w:rPr>
          <w:rFonts w:ascii="Century Gothic" w:hAnsi="Century Gothic"/>
          <w:b/>
          <w:bCs/>
        </w:rPr>
        <w:t xml:space="preserve">Review </w:t>
      </w:r>
      <w:r w:rsidR="00344C9C">
        <w:rPr>
          <w:rFonts w:ascii="Century Gothic" w:hAnsi="Century Gothic"/>
          <w:b/>
          <w:bCs/>
        </w:rPr>
        <w:t>–</w:t>
      </w:r>
      <w:r w:rsidRPr="00C27AC4">
        <w:rPr>
          <w:rFonts w:ascii="Century Gothic" w:hAnsi="Century Gothic"/>
          <w:b/>
          <w:bCs/>
        </w:rPr>
        <w:t xml:space="preserve"> </w:t>
      </w:r>
      <w:r w:rsidR="00344C9C">
        <w:rPr>
          <w:rFonts w:ascii="Century Gothic" w:hAnsi="Century Gothic"/>
          <w:b/>
          <w:bCs/>
        </w:rPr>
        <w:t>July 202</w:t>
      </w:r>
      <w:r w:rsidR="00713BD5">
        <w:rPr>
          <w:rFonts w:ascii="Century Gothic" w:hAnsi="Century Gothic"/>
          <w:b/>
          <w:bCs/>
        </w:rPr>
        <w:t>5</w:t>
      </w:r>
    </w:p>
    <w:sectPr w:rsidR="00C27AC4" w:rsidRPr="00C27AC4" w:rsidSect="00546A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09DE"/>
    <w:multiLevelType w:val="multilevel"/>
    <w:tmpl w:val="87541E5E"/>
    <w:lvl w:ilvl="0">
      <w:numFmt w:val="bullet"/>
      <w:lvlText w:val="·"/>
      <w:lvlJc w:val="left"/>
      <w:pPr>
        <w:tabs>
          <w:tab w:val="left" w:pos="144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CC"/>
    <w:rsid w:val="001C7089"/>
    <w:rsid w:val="002D05F2"/>
    <w:rsid w:val="00344C9C"/>
    <w:rsid w:val="00360510"/>
    <w:rsid w:val="00493202"/>
    <w:rsid w:val="00546ACC"/>
    <w:rsid w:val="00713BD5"/>
    <w:rsid w:val="00790E2A"/>
    <w:rsid w:val="00AF64A3"/>
    <w:rsid w:val="00C27AC4"/>
    <w:rsid w:val="00E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D9044"/>
  <w15:chartTrackingRefBased/>
  <w15:docId w15:val="{3A914C91-C936-4E49-B165-DDFD352F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ACC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A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A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A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A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A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A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A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A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A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A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14DC5A0CD764AAD02FA785BA04C10" ma:contentTypeVersion="15" ma:contentTypeDescription="Create a new document." ma:contentTypeScope="" ma:versionID="392779ec39ef4deac8d22cead310205b">
  <xsd:schema xmlns:xsd="http://www.w3.org/2001/XMLSchema" xmlns:xs="http://www.w3.org/2001/XMLSchema" xmlns:p="http://schemas.microsoft.com/office/2006/metadata/properties" xmlns:ns2="56e73764-0def-4b69-a8cc-7ba89f1d8f1e" xmlns:ns3="b6a96d25-a6da-4fc7-b34e-5b767482edbc" targetNamespace="http://schemas.microsoft.com/office/2006/metadata/properties" ma:root="true" ma:fieldsID="59b2813c814174910b7473a2de83901f" ns2:_="" ns3:_="">
    <xsd:import namespace="56e73764-0def-4b69-a8cc-7ba89f1d8f1e"/>
    <xsd:import namespace="b6a96d25-a6da-4fc7-b34e-5b767482e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73764-0def-4b69-a8cc-7ba89f1d8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96d25-a6da-4fc7-b34e-5b767482edb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bf7c1e-f7d3-40e2-a34d-38067d2adf5e}" ma:internalName="TaxCatchAll" ma:showField="CatchAllData" ma:web="b6a96d25-a6da-4fc7-b34e-5b767482e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a96d25-a6da-4fc7-b34e-5b767482edbc" xsi:nil="true"/>
    <lcf76f155ced4ddcb4097134ff3c332f xmlns="56e73764-0def-4b69-a8cc-7ba89f1d8f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190AA1-44BE-4683-9B65-E12CEEF751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A3200B-3299-4A14-AACD-0B2AF8052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73764-0def-4b69-a8cc-7ba89f1d8f1e"/>
    <ds:schemaRef ds:uri="b6a96d25-a6da-4fc7-b34e-5b767482e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D63BB-4957-4258-B930-6997DDE9758B}">
  <ds:schemaRefs>
    <ds:schemaRef ds:uri="http://schemas.microsoft.com/office/2006/metadata/properties"/>
    <ds:schemaRef ds:uri="http://schemas.microsoft.com/office/infopath/2007/PartnerControls"/>
    <ds:schemaRef ds:uri="b6a96d25-a6da-4fc7-b34e-5b767482edbc"/>
    <ds:schemaRef ds:uri="56e73764-0def-4b69-a8cc-7ba89f1d8f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White Horse Federation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Bryant</dc:creator>
  <cp:keywords/>
  <dc:description/>
  <cp:lastModifiedBy>Chris Light</cp:lastModifiedBy>
  <cp:revision>5</cp:revision>
  <cp:lastPrinted>2024-02-29T08:33:00Z</cp:lastPrinted>
  <dcterms:created xsi:type="dcterms:W3CDTF">2024-03-01T10:41:00Z</dcterms:created>
  <dcterms:modified xsi:type="dcterms:W3CDTF">2024-12-05T10:17:00Z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0x01010032C14DC5A0CD764AAD02FA785BA04C10</vt:lpwstr>
  </property>
  <property fmtid="{D5CDD505-2E9C-101B-9397-08002B2CF9AE}" pid="3" name="MediaServiceImageTags">
    <vt:lpwstr/>
  </property>
</Properties>
</file>