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5"/>
        <w:gridCol w:w="142"/>
        <w:gridCol w:w="1297"/>
        <w:gridCol w:w="2801"/>
        <w:gridCol w:w="1702"/>
        <w:gridCol w:w="283"/>
        <w:gridCol w:w="457"/>
        <w:gridCol w:w="860"/>
        <w:gridCol w:w="136"/>
        <w:gridCol w:w="579"/>
        <w:gridCol w:w="551"/>
        <w:gridCol w:w="146"/>
        <w:gridCol w:w="1498"/>
        <w:gridCol w:w="2989"/>
      </w:tblGrid>
      <w:tr w:rsidR="005B6FB9" w:rsidRPr="005B6FB9" w14:paraId="45CA9D52" w14:textId="77777777" w:rsidTr="001F0970">
        <w:trPr>
          <w:trHeight w:hRule="exact" w:val="433"/>
        </w:trPr>
        <w:tc>
          <w:tcPr>
            <w:tcW w:w="15406" w:type="dxa"/>
            <w:gridSpan w:val="14"/>
          </w:tcPr>
          <w:p w14:paraId="2FCC2595" w14:textId="67F26636" w:rsidR="005B6FB9" w:rsidRPr="00DB49B5" w:rsidRDefault="00184350" w:rsidP="00371AFA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DB33AF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0CA90A5E" wp14:editId="6B8D9033">
                  <wp:simplePos x="0" y="0"/>
                  <wp:positionH relativeFrom="margin">
                    <wp:posOffset>8086725</wp:posOffset>
                  </wp:positionH>
                  <wp:positionV relativeFrom="paragraph">
                    <wp:posOffset>-205105</wp:posOffset>
                  </wp:positionV>
                  <wp:extent cx="1595755" cy="619125"/>
                  <wp:effectExtent l="0" t="0" r="4445" b="9525"/>
                  <wp:wrapNone/>
                  <wp:docPr id="1650767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977124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75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B6FB9" w:rsidRPr="00DB49B5">
              <w:rPr>
                <w:rFonts w:ascii="Calibri" w:hAnsi="Calibri" w:cs="Calibri"/>
                <w:b/>
                <w:bCs/>
                <w:sz w:val="36"/>
                <w:szCs w:val="36"/>
              </w:rPr>
              <w:t>Post Results Services Application &amp; Consent Form</w:t>
            </w:r>
            <w:r w:rsidR="001C2E86">
              <w:rPr>
                <w:rFonts w:ascii="Calibri" w:hAnsi="Calibri" w:cs="Calibri"/>
                <w:b/>
                <w:bCs/>
                <w:sz w:val="36"/>
                <w:szCs w:val="36"/>
              </w:rPr>
              <w:t xml:space="preserve">       </w:t>
            </w:r>
          </w:p>
        </w:tc>
      </w:tr>
      <w:tr w:rsidR="00184350" w:rsidRPr="005B6FB9" w14:paraId="1B9CBBC1" w14:textId="77777777" w:rsidTr="001F0970">
        <w:trPr>
          <w:trHeight w:hRule="exact" w:val="411"/>
        </w:trPr>
        <w:tc>
          <w:tcPr>
            <w:tcW w:w="15406" w:type="dxa"/>
            <w:gridSpan w:val="14"/>
          </w:tcPr>
          <w:p w14:paraId="4A39847E" w14:textId="61D022A6" w:rsidR="00184350" w:rsidRPr="00B53B56" w:rsidRDefault="00184350" w:rsidP="00371AFA">
            <w:pPr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B53B56">
              <w:rPr>
                <w:rFonts w:ascii="Calibri" w:hAnsi="Calibri" w:cs="Calibri"/>
                <w:b/>
                <w:bCs/>
              </w:rPr>
              <w:t>READ THIS FORM CAREFULLY AND COMPLETE ALL SECTIONS</w:t>
            </w:r>
          </w:p>
        </w:tc>
      </w:tr>
      <w:tr w:rsidR="005B6FB9" w:rsidRPr="005B6FB9" w14:paraId="1BE0C859" w14:textId="77777777" w:rsidTr="001F0970">
        <w:trPr>
          <w:trHeight w:hRule="exact" w:val="567"/>
        </w:trPr>
        <w:tc>
          <w:tcPr>
            <w:tcW w:w="1965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bottom"/>
          </w:tcPr>
          <w:p w14:paraId="4753FBBF" w14:textId="14FEE3E5" w:rsidR="005B6FB9" w:rsidRPr="005B6FB9" w:rsidRDefault="005B6FB9" w:rsidP="009E20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Student Full Name</w:t>
            </w:r>
          </w:p>
        </w:tc>
        <w:tc>
          <w:tcPr>
            <w:tcW w:w="5942" w:type="dxa"/>
            <w:gridSpan w:val="4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</w:tcBorders>
            <w:vAlign w:val="bottom"/>
          </w:tcPr>
          <w:p w14:paraId="7BEDB483" w14:textId="412C071C" w:rsidR="005B6FB9" w:rsidRPr="005B6FB9" w:rsidRDefault="005B6FB9" w:rsidP="009E20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left w:val="nil"/>
            </w:tcBorders>
            <w:vAlign w:val="bottom"/>
          </w:tcPr>
          <w:p w14:paraId="6932F588" w14:textId="77777777" w:rsidR="005B6FB9" w:rsidRPr="005B6FB9" w:rsidRDefault="005B6FB9" w:rsidP="009E20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gridSpan w:val="4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bottom"/>
          </w:tcPr>
          <w:p w14:paraId="63024AA1" w14:textId="6A48B952" w:rsidR="005B6FB9" w:rsidRPr="005B6FB9" w:rsidRDefault="00451B30" w:rsidP="009E20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Candidate Number</w:t>
            </w:r>
          </w:p>
        </w:tc>
        <w:tc>
          <w:tcPr>
            <w:tcW w:w="4633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</w:tcBorders>
            <w:vAlign w:val="bottom"/>
          </w:tcPr>
          <w:p w14:paraId="69F5F5BA" w14:textId="4E0BB4CF" w:rsidR="005B6FB9" w:rsidRPr="005B6FB9" w:rsidRDefault="005B6FB9" w:rsidP="009E20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B6FB9" w:rsidRPr="005B6FB9" w14:paraId="6976185E" w14:textId="77777777" w:rsidTr="001F0970">
        <w:trPr>
          <w:trHeight w:hRule="exact" w:val="567"/>
        </w:trPr>
        <w:tc>
          <w:tcPr>
            <w:tcW w:w="1965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bottom"/>
          </w:tcPr>
          <w:p w14:paraId="0619C551" w14:textId="037DBC5E" w:rsidR="005B6FB9" w:rsidRPr="005B6FB9" w:rsidRDefault="00451B30" w:rsidP="009E20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 of Birth</w:t>
            </w:r>
          </w:p>
        </w:tc>
        <w:tc>
          <w:tcPr>
            <w:tcW w:w="5942" w:type="dxa"/>
            <w:gridSpan w:val="4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</w:tcBorders>
            <w:vAlign w:val="bottom"/>
          </w:tcPr>
          <w:p w14:paraId="25B372B1" w14:textId="511999C8" w:rsidR="005B6FB9" w:rsidRPr="005B6FB9" w:rsidRDefault="005B6FB9" w:rsidP="009E20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left w:val="nil"/>
            </w:tcBorders>
            <w:vAlign w:val="bottom"/>
          </w:tcPr>
          <w:p w14:paraId="7043C7F7" w14:textId="77777777" w:rsidR="005B6FB9" w:rsidRPr="005B6FB9" w:rsidRDefault="005B6FB9" w:rsidP="009E20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gridSpan w:val="4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bottom"/>
          </w:tcPr>
          <w:p w14:paraId="735B3C7F" w14:textId="13160134" w:rsidR="005B6FB9" w:rsidRPr="005B6FB9" w:rsidRDefault="00DD449F" w:rsidP="009E20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Contact Number</w:t>
            </w:r>
          </w:p>
        </w:tc>
        <w:tc>
          <w:tcPr>
            <w:tcW w:w="4633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</w:tcBorders>
            <w:vAlign w:val="bottom"/>
          </w:tcPr>
          <w:p w14:paraId="0E2CD863" w14:textId="430C9107" w:rsidR="005B6FB9" w:rsidRPr="005B6FB9" w:rsidRDefault="005B6FB9" w:rsidP="009E20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B6FB9" w:rsidRPr="005B6FB9" w14:paraId="7FF4DD3F" w14:textId="77777777" w:rsidTr="001F0970">
        <w:trPr>
          <w:trHeight w:hRule="exact" w:val="567"/>
        </w:trPr>
        <w:tc>
          <w:tcPr>
            <w:tcW w:w="1965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bottom"/>
          </w:tcPr>
          <w:p w14:paraId="710F8C1F" w14:textId="4DFEF651" w:rsidR="005B6FB9" w:rsidRPr="005B6FB9" w:rsidRDefault="00DD449F" w:rsidP="009E20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Email Address</w:t>
            </w:r>
          </w:p>
        </w:tc>
        <w:tc>
          <w:tcPr>
            <w:tcW w:w="5942" w:type="dxa"/>
            <w:gridSpan w:val="4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</w:tcBorders>
            <w:vAlign w:val="bottom"/>
          </w:tcPr>
          <w:p w14:paraId="7C7F8701" w14:textId="5E2D7AFA" w:rsidR="005B6FB9" w:rsidRPr="005B6FB9" w:rsidRDefault="005B6FB9" w:rsidP="009E20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left w:val="nil"/>
            </w:tcBorders>
            <w:vAlign w:val="bottom"/>
          </w:tcPr>
          <w:p w14:paraId="436B3A68" w14:textId="77777777" w:rsidR="005B6FB9" w:rsidRPr="005B6FB9" w:rsidRDefault="005B6FB9" w:rsidP="009E20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gridSpan w:val="4"/>
            <w:tcBorders>
              <w:top w:val="single" w:sz="2" w:space="0" w:color="A6A6A6" w:themeColor="background1" w:themeShade="A6"/>
            </w:tcBorders>
            <w:vAlign w:val="bottom"/>
          </w:tcPr>
          <w:p w14:paraId="03AC8A2B" w14:textId="77777777" w:rsidR="005B6FB9" w:rsidRPr="005B6FB9" w:rsidRDefault="005B6FB9" w:rsidP="009E20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33" w:type="dxa"/>
            <w:gridSpan w:val="3"/>
            <w:tcBorders>
              <w:top w:val="single" w:sz="2" w:space="0" w:color="A6A6A6" w:themeColor="background1" w:themeShade="A6"/>
            </w:tcBorders>
            <w:vAlign w:val="bottom"/>
          </w:tcPr>
          <w:p w14:paraId="0D3D33B2" w14:textId="77777777" w:rsidR="005B6FB9" w:rsidRPr="005B6FB9" w:rsidRDefault="005B6FB9" w:rsidP="009E20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B6FB9" w:rsidRPr="005B6FB9" w14:paraId="69B895C3" w14:textId="77777777" w:rsidTr="001F0970">
        <w:trPr>
          <w:trHeight w:hRule="exact" w:val="113"/>
        </w:trPr>
        <w:tc>
          <w:tcPr>
            <w:tcW w:w="1965" w:type="dxa"/>
            <w:tcBorders>
              <w:top w:val="single" w:sz="2" w:space="0" w:color="A6A6A6" w:themeColor="background1" w:themeShade="A6"/>
            </w:tcBorders>
          </w:tcPr>
          <w:p w14:paraId="04FF5F65" w14:textId="77777777" w:rsidR="005B6FB9" w:rsidRPr="005B6FB9" w:rsidRDefault="005B6FB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42" w:type="dxa"/>
            <w:gridSpan w:val="4"/>
            <w:tcBorders>
              <w:top w:val="single" w:sz="2" w:space="0" w:color="A6A6A6" w:themeColor="background1" w:themeShade="A6"/>
            </w:tcBorders>
          </w:tcPr>
          <w:p w14:paraId="53FB689A" w14:textId="77777777" w:rsidR="005B6FB9" w:rsidRPr="005B6FB9" w:rsidRDefault="005B6FB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</w:tcPr>
          <w:p w14:paraId="6EE8BDA6" w14:textId="77777777" w:rsidR="005B6FB9" w:rsidRPr="005B6FB9" w:rsidRDefault="005B6FB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32" w:type="dxa"/>
            <w:gridSpan w:val="4"/>
          </w:tcPr>
          <w:p w14:paraId="71C0841C" w14:textId="77777777" w:rsidR="005B6FB9" w:rsidRPr="005B6FB9" w:rsidRDefault="005B6FB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84" w:type="dxa"/>
            <w:gridSpan w:val="4"/>
          </w:tcPr>
          <w:p w14:paraId="01991B4A" w14:textId="289470C1" w:rsidR="005B6FB9" w:rsidRPr="005B6FB9" w:rsidRDefault="005B6FB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1AFA" w:rsidRPr="005B6FB9" w14:paraId="14E8786A" w14:textId="77777777" w:rsidTr="001F0970">
        <w:trPr>
          <w:trHeight w:hRule="exact" w:val="470"/>
        </w:trPr>
        <w:tc>
          <w:tcPr>
            <w:tcW w:w="15406" w:type="dxa"/>
            <w:gridSpan w:val="14"/>
            <w:vAlign w:val="bottom"/>
          </w:tcPr>
          <w:p w14:paraId="656CAAFC" w14:textId="54085CF8" w:rsidR="00371AFA" w:rsidRPr="00451B30" w:rsidRDefault="00371AFA" w:rsidP="00097074">
            <w:pPr>
              <w:rPr>
                <w:rFonts w:ascii="Calibri" w:hAnsi="Calibri" w:cs="Calibri"/>
                <w:b/>
                <w:bCs/>
              </w:rPr>
            </w:pPr>
            <w:r w:rsidRPr="00451B30">
              <w:rPr>
                <w:rFonts w:ascii="Calibri" w:hAnsi="Calibri" w:cs="Calibri"/>
                <w:b/>
                <w:bCs/>
              </w:rPr>
              <w:t>WHICH QUALIFICATION(S) DO YOU WANT TO APPLY FOR</w:t>
            </w:r>
            <w:r w:rsidR="00E84BC1">
              <w:rPr>
                <w:rFonts w:ascii="Calibri" w:hAnsi="Calibri" w:cs="Calibri"/>
                <w:b/>
                <w:bCs/>
              </w:rPr>
              <w:t>, AND WHICH SERVICE</w:t>
            </w:r>
            <w:r w:rsidRPr="00451B30">
              <w:rPr>
                <w:rFonts w:ascii="Calibri" w:hAnsi="Calibri" w:cs="Calibri"/>
                <w:b/>
                <w:bCs/>
              </w:rPr>
              <w:t>?</w:t>
            </w:r>
          </w:p>
        </w:tc>
      </w:tr>
      <w:tr w:rsidR="009668DA" w:rsidRPr="005B6FB9" w14:paraId="02E298B2" w14:textId="77777777" w:rsidTr="001F0970">
        <w:trPr>
          <w:trHeight w:hRule="exact" w:val="284"/>
        </w:trPr>
        <w:tc>
          <w:tcPr>
            <w:tcW w:w="3404" w:type="dxa"/>
            <w:gridSpan w:val="3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5F0898" w14:textId="20BBF234" w:rsidR="009668DA" w:rsidRPr="005B6FB9" w:rsidRDefault="009668D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6FB9">
              <w:rPr>
                <w:rFonts w:ascii="Calibri" w:hAnsi="Calibri" w:cs="Calibri"/>
                <w:b/>
                <w:bCs/>
                <w:sz w:val="22"/>
                <w:szCs w:val="22"/>
              </w:rPr>
              <w:t>Subject</w:t>
            </w:r>
          </w:p>
        </w:tc>
        <w:tc>
          <w:tcPr>
            <w:tcW w:w="2801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D96850" w14:textId="6EA863E9" w:rsidR="009668DA" w:rsidRPr="005B6FB9" w:rsidRDefault="009668D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6FB9">
              <w:rPr>
                <w:rFonts w:ascii="Calibri" w:hAnsi="Calibri" w:cs="Calibri"/>
                <w:b/>
                <w:bCs/>
                <w:sz w:val="22"/>
                <w:szCs w:val="22"/>
              </w:rPr>
              <w:t>Exam Board</w:t>
            </w:r>
          </w:p>
        </w:tc>
        <w:tc>
          <w:tcPr>
            <w:tcW w:w="3302" w:type="dxa"/>
            <w:gridSpan w:val="4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83AEA4" w14:textId="52838B2B" w:rsidR="009668DA" w:rsidRPr="005B6FB9" w:rsidRDefault="009668D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6FB9">
              <w:rPr>
                <w:rFonts w:ascii="Calibri" w:hAnsi="Calibri" w:cs="Calibri"/>
                <w:b/>
                <w:bCs/>
                <w:sz w:val="22"/>
                <w:szCs w:val="22"/>
              </w:rPr>
              <w:t>Paper Code</w:t>
            </w:r>
          </w:p>
        </w:tc>
        <w:tc>
          <w:tcPr>
            <w:tcW w:w="2910" w:type="dxa"/>
            <w:gridSpan w:val="5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CF7A6F" w14:textId="493DEA53" w:rsidR="009668DA" w:rsidRPr="005B6FB9" w:rsidRDefault="009668D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6FB9">
              <w:rPr>
                <w:rFonts w:ascii="Calibri" w:hAnsi="Calibri" w:cs="Calibri"/>
                <w:b/>
                <w:bCs/>
                <w:sz w:val="22"/>
                <w:szCs w:val="22"/>
              </w:rPr>
              <w:t>Which Service?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Please circle</w:t>
            </w:r>
          </w:p>
        </w:tc>
        <w:tc>
          <w:tcPr>
            <w:tcW w:w="2989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998B849" w14:textId="3D17D7A7" w:rsidR="009668DA" w:rsidRPr="005B6FB9" w:rsidRDefault="009668D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6FB9">
              <w:rPr>
                <w:rFonts w:ascii="Calibri" w:hAnsi="Calibri" w:cs="Calibri"/>
                <w:b/>
                <w:bCs/>
                <w:sz w:val="22"/>
                <w:szCs w:val="22"/>
              </w:rPr>
              <w:t>Fee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see overleaf</w:t>
            </w:r>
          </w:p>
        </w:tc>
      </w:tr>
      <w:tr w:rsidR="009668DA" w:rsidRPr="005B6FB9" w14:paraId="30BDDD80" w14:textId="77777777" w:rsidTr="001F0970">
        <w:trPr>
          <w:trHeight w:hRule="exact" w:val="1191"/>
        </w:trPr>
        <w:tc>
          <w:tcPr>
            <w:tcW w:w="3404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08A5C7" w14:textId="38E5905E" w:rsidR="009668DA" w:rsidRPr="005B6FB9" w:rsidRDefault="009668D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8CC9737" w14:textId="7E422F59" w:rsidR="009668DA" w:rsidRPr="005B6FB9" w:rsidRDefault="009668DA" w:rsidP="004F12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02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D1F43E" w14:textId="2D856E10" w:rsidR="009668DA" w:rsidRPr="005B6FB9" w:rsidRDefault="009668DA" w:rsidP="004F12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1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534D2A8" w14:textId="77777777" w:rsidR="009668DA" w:rsidRDefault="009668DA" w:rsidP="005A4589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Review of Marking</w:t>
            </w:r>
          </w:p>
          <w:p w14:paraId="6A588C39" w14:textId="6EEE92AD" w:rsidR="009668DA" w:rsidRDefault="009668DA" w:rsidP="005A4589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Access to Script</w:t>
            </w:r>
          </w:p>
          <w:p w14:paraId="7093D180" w14:textId="55C5BED0" w:rsidR="009668DA" w:rsidRPr="005B6FB9" w:rsidRDefault="009668DA" w:rsidP="005A4589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Clerical Re-Check</w:t>
            </w:r>
          </w:p>
        </w:tc>
        <w:tc>
          <w:tcPr>
            <w:tcW w:w="298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242CCDC" w14:textId="77777777" w:rsidR="009668DA" w:rsidRDefault="009668DA" w:rsidP="005A4589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</w:t>
            </w:r>
          </w:p>
          <w:p w14:paraId="22796791" w14:textId="77777777" w:rsidR="009668DA" w:rsidRDefault="009668DA" w:rsidP="005A4589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</w:t>
            </w:r>
          </w:p>
          <w:p w14:paraId="71D919C0" w14:textId="2686E8F7" w:rsidR="009668DA" w:rsidRPr="005B6FB9" w:rsidRDefault="009668DA" w:rsidP="005A4589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</w:t>
            </w:r>
          </w:p>
        </w:tc>
      </w:tr>
      <w:tr w:rsidR="009668DA" w:rsidRPr="005B6FB9" w14:paraId="022F7250" w14:textId="77777777" w:rsidTr="001F0970">
        <w:trPr>
          <w:trHeight w:hRule="exact" w:val="1191"/>
        </w:trPr>
        <w:tc>
          <w:tcPr>
            <w:tcW w:w="3404" w:type="dxa"/>
            <w:gridSpan w:val="3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6A6A6" w:themeColor="background1" w:themeShade="A6"/>
            </w:tcBorders>
          </w:tcPr>
          <w:p w14:paraId="7EE74FFD" w14:textId="0DF1A340" w:rsidR="009668DA" w:rsidRPr="005B6FB9" w:rsidRDefault="009668DA" w:rsidP="005B6FB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2" w:space="0" w:color="A6A6A6" w:themeColor="background1" w:themeShade="A6"/>
              <w:left w:val="single" w:sz="4" w:space="0" w:color="A6A6A6" w:themeColor="background1" w:themeShade="A6"/>
              <w:bottom w:val="single" w:sz="2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AF48A9C" w14:textId="7B0C85E1" w:rsidR="009668DA" w:rsidRPr="005B6FB9" w:rsidRDefault="009668DA" w:rsidP="004F12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02" w:type="dxa"/>
            <w:gridSpan w:val="4"/>
            <w:tcBorders>
              <w:top w:val="single" w:sz="2" w:space="0" w:color="A6A6A6" w:themeColor="background1" w:themeShade="A6"/>
              <w:left w:val="single" w:sz="4" w:space="0" w:color="A6A6A6" w:themeColor="background1" w:themeShade="A6"/>
              <w:bottom w:val="single" w:sz="2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763326" w14:textId="2EE8D49A" w:rsidR="009668DA" w:rsidRPr="005B6FB9" w:rsidRDefault="009668DA" w:rsidP="004F12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10" w:type="dxa"/>
            <w:gridSpan w:val="5"/>
            <w:tcBorders>
              <w:top w:val="single" w:sz="2" w:space="0" w:color="A6A6A6" w:themeColor="background1" w:themeShade="A6"/>
              <w:left w:val="single" w:sz="4" w:space="0" w:color="A6A6A6" w:themeColor="background1" w:themeShade="A6"/>
              <w:bottom w:val="single" w:sz="2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C97DC6A" w14:textId="77777777" w:rsidR="009668DA" w:rsidRDefault="009668DA" w:rsidP="005A4589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Review of Marking</w:t>
            </w:r>
          </w:p>
          <w:p w14:paraId="38EF8BCD" w14:textId="154DF5CE" w:rsidR="009668DA" w:rsidRDefault="009668DA" w:rsidP="005A4589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Access to Script</w:t>
            </w:r>
          </w:p>
          <w:p w14:paraId="6B9526A6" w14:textId="58D30147" w:rsidR="009668DA" w:rsidRPr="005B6FB9" w:rsidRDefault="009668DA" w:rsidP="005A4589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Clerical Re-Check</w:t>
            </w:r>
          </w:p>
        </w:tc>
        <w:tc>
          <w:tcPr>
            <w:tcW w:w="2989" w:type="dxa"/>
            <w:tcBorders>
              <w:top w:val="single" w:sz="2" w:space="0" w:color="A6A6A6" w:themeColor="background1" w:themeShade="A6"/>
              <w:left w:val="single" w:sz="4" w:space="0" w:color="A6A6A6" w:themeColor="background1" w:themeShade="A6"/>
              <w:bottom w:val="single" w:sz="2" w:space="0" w:color="A6A6A6" w:themeColor="background1" w:themeShade="A6"/>
            </w:tcBorders>
            <w:vAlign w:val="center"/>
          </w:tcPr>
          <w:p w14:paraId="4F291E6D" w14:textId="77777777" w:rsidR="009668DA" w:rsidRDefault="009668DA" w:rsidP="005A4589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</w:t>
            </w:r>
          </w:p>
          <w:p w14:paraId="3B76C785" w14:textId="77777777" w:rsidR="009668DA" w:rsidRDefault="009668DA" w:rsidP="005A4589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</w:t>
            </w:r>
          </w:p>
          <w:p w14:paraId="53F89315" w14:textId="4B38B811" w:rsidR="009668DA" w:rsidRPr="005B6FB9" w:rsidRDefault="009668DA" w:rsidP="005A4589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</w:t>
            </w:r>
          </w:p>
        </w:tc>
      </w:tr>
      <w:tr w:rsidR="009668DA" w:rsidRPr="005B6FB9" w14:paraId="709EA09A" w14:textId="77777777" w:rsidTr="001F0970">
        <w:trPr>
          <w:trHeight w:hRule="exact" w:val="1191"/>
        </w:trPr>
        <w:tc>
          <w:tcPr>
            <w:tcW w:w="3404" w:type="dxa"/>
            <w:gridSpan w:val="3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6A6A6" w:themeColor="background1" w:themeShade="A6"/>
            </w:tcBorders>
          </w:tcPr>
          <w:p w14:paraId="01EC1B40" w14:textId="3B20732E" w:rsidR="009668DA" w:rsidRPr="005B6FB9" w:rsidRDefault="009668DA" w:rsidP="005B6FB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2" w:space="0" w:color="A6A6A6" w:themeColor="background1" w:themeShade="A6"/>
              <w:left w:val="single" w:sz="4" w:space="0" w:color="A6A6A6" w:themeColor="background1" w:themeShade="A6"/>
              <w:bottom w:val="single" w:sz="2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9DE263D" w14:textId="152868A1" w:rsidR="009668DA" w:rsidRPr="005B6FB9" w:rsidRDefault="009668DA" w:rsidP="004F12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02" w:type="dxa"/>
            <w:gridSpan w:val="4"/>
            <w:tcBorders>
              <w:top w:val="single" w:sz="2" w:space="0" w:color="A6A6A6" w:themeColor="background1" w:themeShade="A6"/>
              <w:left w:val="single" w:sz="4" w:space="0" w:color="A6A6A6" w:themeColor="background1" w:themeShade="A6"/>
              <w:bottom w:val="single" w:sz="2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A6DD0A6" w14:textId="360BCD4E" w:rsidR="009668DA" w:rsidRPr="005B6FB9" w:rsidRDefault="009668DA" w:rsidP="004F12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10" w:type="dxa"/>
            <w:gridSpan w:val="5"/>
            <w:tcBorders>
              <w:top w:val="single" w:sz="2" w:space="0" w:color="A6A6A6" w:themeColor="background1" w:themeShade="A6"/>
              <w:left w:val="single" w:sz="4" w:space="0" w:color="A6A6A6" w:themeColor="background1" w:themeShade="A6"/>
              <w:bottom w:val="single" w:sz="2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5DF33EA" w14:textId="19D7BE11" w:rsidR="009668DA" w:rsidRDefault="009668DA" w:rsidP="005A4589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Review of Marking</w:t>
            </w:r>
          </w:p>
          <w:p w14:paraId="5ED73A53" w14:textId="6ADB9901" w:rsidR="009668DA" w:rsidRDefault="009668DA" w:rsidP="005A4589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Access to Script</w:t>
            </w:r>
          </w:p>
          <w:p w14:paraId="21EA3CA9" w14:textId="01E56357" w:rsidR="009668DA" w:rsidRPr="005B6FB9" w:rsidRDefault="009668DA" w:rsidP="005A4589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Clerical Re-Check</w:t>
            </w:r>
          </w:p>
        </w:tc>
        <w:tc>
          <w:tcPr>
            <w:tcW w:w="2989" w:type="dxa"/>
            <w:tcBorders>
              <w:top w:val="single" w:sz="2" w:space="0" w:color="A6A6A6" w:themeColor="background1" w:themeShade="A6"/>
              <w:left w:val="single" w:sz="4" w:space="0" w:color="A6A6A6" w:themeColor="background1" w:themeShade="A6"/>
              <w:bottom w:val="single" w:sz="2" w:space="0" w:color="A6A6A6" w:themeColor="background1" w:themeShade="A6"/>
            </w:tcBorders>
            <w:vAlign w:val="center"/>
          </w:tcPr>
          <w:p w14:paraId="42CB45B3" w14:textId="77777777" w:rsidR="009668DA" w:rsidRDefault="009668DA" w:rsidP="005A4589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</w:t>
            </w:r>
          </w:p>
          <w:p w14:paraId="2D69F13E" w14:textId="77777777" w:rsidR="009668DA" w:rsidRDefault="009668DA" w:rsidP="005A4589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</w:t>
            </w:r>
          </w:p>
          <w:p w14:paraId="3225D665" w14:textId="5322A748" w:rsidR="009668DA" w:rsidRPr="005B6FB9" w:rsidRDefault="009668DA" w:rsidP="005A4589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</w:t>
            </w:r>
          </w:p>
        </w:tc>
      </w:tr>
      <w:tr w:rsidR="00860363" w:rsidRPr="005B6FB9" w14:paraId="0A622E64" w14:textId="77777777" w:rsidTr="001F0970">
        <w:trPr>
          <w:trHeight w:hRule="exact" w:val="575"/>
        </w:trPr>
        <w:tc>
          <w:tcPr>
            <w:tcW w:w="9507" w:type="dxa"/>
            <w:gridSpan w:val="8"/>
            <w:tcBorders>
              <w:top w:val="single" w:sz="2" w:space="0" w:color="A6A6A6" w:themeColor="background1" w:themeShade="A6"/>
            </w:tcBorders>
          </w:tcPr>
          <w:p w14:paraId="4198CB6B" w14:textId="3A207D16" w:rsidR="00860363" w:rsidRPr="00795700" w:rsidRDefault="00860363" w:rsidP="005B6FB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910" w:type="dxa"/>
            <w:gridSpan w:val="5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1DC0A8D5" w14:textId="6272717F" w:rsidR="00860363" w:rsidRPr="00795700" w:rsidRDefault="00860363" w:rsidP="007A5C92">
            <w:pPr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TOTAL PAYABLE</w:t>
            </w:r>
          </w:p>
        </w:tc>
        <w:tc>
          <w:tcPr>
            <w:tcW w:w="2989" w:type="dxa"/>
            <w:tcBorders>
              <w:top w:val="single" w:sz="2" w:space="0" w:color="A6A6A6" w:themeColor="background1" w:themeShade="A6"/>
              <w:left w:val="single" w:sz="4" w:space="0" w:color="A6A6A6" w:themeColor="background1" w:themeShade="A6"/>
              <w:bottom w:val="single" w:sz="2" w:space="0" w:color="A6A6A6" w:themeColor="background1" w:themeShade="A6"/>
            </w:tcBorders>
            <w:vAlign w:val="bottom"/>
          </w:tcPr>
          <w:p w14:paraId="0319A882" w14:textId="12CA32E8" w:rsidR="00860363" w:rsidRPr="00795700" w:rsidRDefault="00860363" w:rsidP="007A5C9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£</w:t>
            </w:r>
          </w:p>
        </w:tc>
      </w:tr>
      <w:tr w:rsidR="005B6FB9" w:rsidRPr="005B6FB9" w14:paraId="69192C3A" w14:textId="77777777" w:rsidTr="001F0970">
        <w:trPr>
          <w:trHeight w:hRule="exact" w:val="1695"/>
        </w:trPr>
        <w:tc>
          <w:tcPr>
            <w:tcW w:w="15406" w:type="dxa"/>
            <w:gridSpan w:val="14"/>
            <w:tcBorders>
              <w:bottom w:val="single" w:sz="2" w:space="0" w:color="A6A6A6" w:themeColor="background1" w:themeShade="A6"/>
            </w:tcBorders>
            <w:vAlign w:val="center"/>
          </w:tcPr>
          <w:p w14:paraId="7BE34497" w14:textId="52D10351" w:rsidR="005B6FB9" w:rsidRPr="00CB7049" w:rsidRDefault="00CB7049" w:rsidP="006C65FF">
            <w:pPr>
              <w:rPr>
                <w:rFonts w:ascii="Calibri" w:hAnsi="Calibri" w:cs="Calibri"/>
                <w:b/>
                <w:bCs/>
              </w:rPr>
            </w:pPr>
            <w:r w:rsidRPr="00CB7049">
              <w:rPr>
                <w:rFonts w:ascii="Calibri" w:hAnsi="Calibri" w:cs="Calibri"/>
                <w:b/>
                <w:bCs/>
              </w:rPr>
              <w:t>DECLARATION OF CONSENT</w:t>
            </w:r>
          </w:p>
          <w:p w14:paraId="58CB4FBD" w14:textId="77777777" w:rsidR="005B6FB9" w:rsidRPr="0029796C" w:rsidRDefault="005B6FB9" w:rsidP="006C65F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9796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I confirm my request for the above post-results services and understand the following:</w:t>
            </w:r>
          </w:p>
          <w:p w14:paraId="0ABEDB4F" w14:textId="231D86B2" w:rsidR="005B6FB9" w:rsidRPr="0029796C" w:rsidRDefault="005B6FB9" w:rsidP="006C65FF">
            <w:pPr>
              <w:numPr>
                <w:ilvl w:val="0"/>
                <w:numId w:val="1"/>
              </w:numPr>
              <w:ind w:left="604" w:hanging="283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29796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Outcomes may result in marks </w:t>
            </w:r>
            <w:r w:rsidRPr="0029796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going up, down or remaining the same</w:t>
            </w:r>
          </w:p>
          <w:p w14:paraId="5855A16A" w14:textId="77777777" w:rsidR="002D04B0" w:rsidRPr="002D04B0" w:rsidRDefault="005B6FB9" w:rsidP="002D04B0">
            <w:pPr>
              <w:numPr>
                <w:ilvl w:val="0"/>
                <w:numId w:val="1"/>
              </w:numPr>
              <w:ind w:left="604" w:hanging="283"/>
              <w:rPr>
                <w:rFonts w:ascii="Calibri" w:hAnsi="Calibri" w:cs="Calibri"/>
                <w:sz w:val="22"/>
                <w:szCs w:val="22"/>
              </w:rPr>
            </w:pPr>
            <w:r w:rsidRPr="0029796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I give my </w:t>
            </w:r>
            <w:r w:rsidRPr="0029796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fully informed consent</w:t>
            </w:r>
            <w:r w:rsidRPr="0029796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for Bradfield School to submit this request on my behalf to AQA, OCR, WJEC and/or Pearson</w:t>
            </w:r>
          </w:p>
          <w:p w14:paraId="6E117465" w14:textId="0471997A" w:rsidR="005B6FB9" w:rsidRPr="002D04B0" w:rsidRDefault="005B6FB9" w:rsidP="002D04B0">
            <w:pPr>
              <w:numPr>
                <w:ilvl w:val="0"/>
                <w:numId w:val="1"/>
              </w:numPr>
              <w:ind w:left="604" w:hanging="283"/>
              <w:rPr>
                <w:rFonts w:ascii="Calibri" w:hAnsi="Calibri" w:cs="Calibri"/>
                <w:sz w:val="22"/>
                <w:szCs w:val="22"/>
              </w:rPr>
            </w:pPr>
            <w:r w:rsidRPr="0029796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I understand I must </w:t>
            </w:r>
            <w:r w:rsidRPr="0029796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submit the full and correct payment</w:t>
            </w:r>
            <w:r w:rsidRPr="0029796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before the application can be processed</w:t>
            </w:r>
          </w:p>
          <w:p w14:paraId="72DB7B61" w14:textId="2A8408AC" w:rsidR="002D04B0" w:rsidRPr="005B6FB9" w:rsidRDefault="002D04B0" w:rsidP="002D04B0">
            <w:pPr>
              <w:numPr>
                <w:ilvl w:val="0"/>
                <w:numId w:val="1"/>
              </w:numPr>
              <w:ind w:left="604" w:hanging="28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Applications must be submitted by </w:t>
            </w:r>
            <w:r w:rsidR="00773ABB">
              <w:rPr>
                <w:rFonts w:ascii="Calibri" w:hAnsi="Calibri" w:cs="Calibri"/>
                <w:sz w:val="22"/>
                <w:szCs w:val="22"/>
              </w:rPr>
              <w:t xml:space="preserve">Friday </w:t>
            </w: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773ABB">
              <w:rPr>
                <w:rFonts w:ascii="Calibri" w:hAnsi="Calibri" w:cs="Calibri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September 2026.</w:t>
            </w:r>
          </w:p>
        </w:tc>
      </w:tr>
      <w:tr w:rsidR="005B6FB9" w:rsidRPr="005B6FB9" w14:paraId="378D9372" w14:textId="77777777" w:rsidTr="009229A5">
        <w:trPr>
          <w:trHeight w:hRule="exact" w:val="690"/>
        </w:trPr>
        <w:tc>
          <w:tcPr>
            <w:tcW w:w="2107" w:type="dxa"/>
            <w:gridSpan w:val="2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vAlign w:val="bottom"/>
          </w:tcPr>
          <w:p w14:paraId="2DDFEA8E" w14:textId="1C1C1AA4" w:rsidR="005B6FB9" w:rsidRPr="005B6FB9" w:rsidRDefault="005B6FB9" w:rsidP="009E20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Signature of Student</w:t>
            </w:r>
          </w:p>
        </w:tc>
        <w:tc>
          <w:tcPr>
            <w:tcW w:w="7536" w:type="dxa"/>
            <w:gridSpan w:val="7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vAlign w:val="bottom"/>
          </w:tcPr>
          <w:p w14:paraId="0236283A" w14:textId="310451D0" w:rsidR="005B6FB9" w:rsidRPr="005B6FB9" w:rsidRDefault="005B6FB9" w:rsidP="009E20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vAlign w:val="bottom"/>
          </w:tcPr>
          <w:p w14:paraId="72B1ECFE" w14:textId="5575538C" w:rsidR="005B6FB9" w:rsidRPr="005B6FB9" w:rsidRDefault="005B6FB9" w:rsidP="009E20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</w:t>
            </w:r>
          </w:p>
        </w:tc>
        <w:tc>
          <w:tcPr>
            <w:tcW w:w="4487" w:type="dxa"/>
            <w:gridSpan w:val="2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vAlign w:val="bottom"/>
          </w:tcPr>
          <w:p w14:paraId="42830618" w14:textId="0DC359D4" w:rsidR="005B6FB9" w:rsidRPr="005B6FB9" w:rsidRDefault="005B6FB9" w:rsidP="009E20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371AFA" w:rsidRPr="005B6FB9" w14:paraId="0BE0580B" w14:textId="77777777" w:rsidTr="009437E5">
        <w:trPr>
          <w:trHeight w:hRule="exact" w:val="461"/>
        </w:trPr>
        <w:tc>
          <w:tcPr>
            <w:tcW w:w="15406" w:type="dxa"/>
            <w:gridSpan w:val="14"/>
            <w:tcBorders>
              <w:top w:val="single" w:sz="2" w:space="0" w:color="A6A6A6" w:themeColor="background1" w:themeShade="A6"/>
            </w:tcBorders>
            <w:vAlign w:val="bottom"/>
          </w:tcPr>
          <w:p w14:paraId="42888EF0" w14:textId="62E64E9D" w:rsidR="00371AFA" w:rsidRPr="00AE6530" w:rsidRDefault="00371AFA" w:rsidP="007A5C9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AE6530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&gt;&gt;&gt;See overleaf for </w:t>
            </w:r>
            <w:r w:rsidR="00C5577D" w:rsidRPr="00AE6530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Fees and payment d</w:t>
            </w:r>
            <w:r w:rsidRPr="00AE6530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etails &gt;&gt;&gt;</w:t>
            </w:r>
          </w:p>
        </w:tc>
      </w:tr>
    </w:tbl>
    <w:p w14:paraId="3374102A" w14:textId="77777777" w:rsidR="009437E5" w:rsidRDefault="009437E5"/>
    <w:tbl>
      <w:tblPr>
        <w:tblStyle w:val="TableGrid"/>
        <w:tblW w:w="15406" w:type="dxa"/>
        <w:tblInd w:w="-5" w:type="dxa"/>
        <w:tblLook w:val="04A0" w:firstRow="1" w:lastRow="0" w:firstColumn="1" w:lastColumn="0" w:noHBand="0" w:noVBand="1"/>
      </w:tblPr>
      <w:tblGrid>
        <w:gridCol w:w="3673"/>
        <w:gridCol w:w="4391"/>
        <w:gridCol w:w="3600"/>
        <w:gridCol w:w="3742"/>
      </w:tblGrid>
      <w:tr w:rsidR="00371AFA" w:rsidRPr="005B6FB9" w14:paraId="662EF0B4" w14:textId="77777777" w:rsidTr="009437E5">
        <w:tc>
          <w:tcPr>
            <w:tcW w:w="15406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908AF1" w14:textId="3827960B" w:rsidR="00371AFA" w:rsidRPr="008559C4" w:rsidRDefault="00371AFA" w:rsidP="005B6FB9">
            <w:pPr>
              <w:rPr>
                <w:rFonts w:ascii="Calibri" w:hAnsi="Calibri" w:cs="Calibri"/>
                <w:color w:val="BFBFBF" w:themeColor="background1" w:themeShade="BF"/>
                <w:sz w:val="16"/>
                <w:szCs w:val="16"/>
              </w:rPr>
            </w:pPr>
            <w:r w:rsidRPr="00DB33AF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142CB0A1" wp14:editId="0B056E71">
                  <wp:simplePos x="0" y="0"/>
                  <wp:positionH relativeFrom="margin">
                    <wp:posOffset>8067675</wp:posOffset>
                  </wp:positionH>
                  <wp:positionV relativeFrom="paragraph">
                    <wp:posOffset>-6231890</wp:posOffset>
                  </wp:positionV>
                  <wp:extent cx="1595755" cy="619125"/>
                  <wp:effectExtent l="0" t="0" r="4445" b="9525"/>
                  <wp:wrapNone/>
                  <wp:docPr id="4771516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977124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75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b/>
                <w:bCs/>
              </w:rPr>
              <w:t xml:space="preserve">EXAM BOARD FEES FOR </w:t>
            </w:r>
            <w:r w:rsidRPr="00B34686">
              <w:rPr>
                <w:rFonts w:ascii="Calibri" w:hAnsi="Calibri" w:cs="Calibri"/>
                <w:b/>
                <w:bCs/>
              </w:rPr>
              <w:t>POST RESULTS SERVICES</w:t>
            </w:r>
          </w:p>
        </w:tc>
      </w:tr>
      <w:tr w:rsidR="00371AFA" w:rsidRPr="005B6FB9" w14:paraId="57266F87" w14:textId="77777777" w:rsidTr="009437E5">
        <w:trPr>
          <w:trHeight w:hRule="exact" w:val="567"/>
        </w:trPr>
        <w:tc>
          <w:tcPr>
            <w:tcW w:w="36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63555D" w14:textId="0B96E7AC" w:rsidR="00371AFA" w:rsidRDefault="00371AFA" w:rsidP="00371AFA">
            <w:pPr>
              <w:rPr>
                <w:rFonts w:ascii="Calibri" w:hAnsi="Calibri" w:cs="Calibri"/>
                <w:sz w:val="22"/>
                <w:szCs w:val="22"/>
              </w:rPr>
            </w:pPr>
            <w:r w:rsidRPr="00B34686">
              <w:rPr>
                <w:rFonts w:ascii="Calibri" w:hAnsi="Calibri" w:cs="Calibri"/>
                <w:b/>
                <w:bCs/>
                <w:sz w:val="22"/>
                <w:szCs w:val="22"/>
              </w:rPr>
              <w:t>Exam Board</w:t>
            </w:r>
          </w:p>
        </w:tc>
        <w:tc>
          <w:tcPr>
            <w:tcW w:w="43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4259B9" w14:textId="77777777" w:rsidR="00371AFA" w:rsidRPr="00B34686" w:rsidRDefault="00371AFA" w:rsidP="00371AFA">
            <w:pPr>
              <w:spacing w:line="27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34686">
              <w:rPr>
                <w:rFonts w:ascii="Calibri" w:hAnsi="Calibri" w:cs="Calibri"/>
                <w:b/>
                <w:bCs/>
                <w:sz w:val="22"/>
                <w:szCs w:val="22"/>
              </w:rPr>
              <w:t>Review of Marking</w:t>
            </w:r>
          </w:p>
          <w:p w14:paraId="31CEB018" w14:textId="0778D671" w:rsidR="00371AFA" w:rsidRPr="008559C4" w:rsidRDefault="00371AFA" w:rsidP="00371AFA">
            <w:pPr>
              <w:rPr>
                <w:rFonts w:ascii="Calibri" w:hAnsi="Calibri" w:cs="Calibri"/>
                <w:color w:val="BFBFBF" w:themeColor="background1" w:themeShade="BF"/>
                <w:sz w:val="16"/>
                <w:szCs w:val="16"/>
              </w:rPr>
            </w:pPr>
            <w:r w:rsidRPr="00B34686">
              <w:rPr>
                <w:rFonts w:ascii="Calibri" w:hAnsi="Calibri" w:cs="Calibri"/>
                <w:b/>
                <w:bCs/>
                <w:sz w:val="22"/>
                <w:szCs w:val="22"/>
              </w:rPr>
              <w:t>(Includes Clerical Re-check)</w:t>
            </w:r>
          </w:p>
        </w:tc>
        <w:tc>
          <w:tcPr>
            <w:tcW w:w="36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46645B" w14:textId="41C7646C" w:rsidR="00371AFA" w:rsidRDefault="00371AFA" w:rsidP="00371AFA">
            <w:pPr>
              <w:rPr>
                <w:rFonts w:ascii="Calibri" w:hAnsi="Calibri" w:cs="Calibri"/>
                <w:sz w:val="22"/>
                <w:szCs w:val="22"/>
              </w:rPr>
            </w:pPr>
            <w:r w:rsidRPr="00B34686">
              <w:rPr>
                <w:rFonts w:ascii="Calibri" w:hAnsi="Calibri" w:cs="Calibri"/>
                <w:b/>
                <w:bCs/>
                <w:sz w:val="22"/>
                <w:szCs w:val="22"/>
              </w:rPr>
              <w:t>Clerical Re-check</w:t>
            </w:r>
          </w:p>
        </w:tc>
        <w:tc>
          <w:tcPr>
            <w:tcW w:w="3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6465FE" w14:textId="77777777" w:rsidR="00371AFA" w:rsidRPr="00B34686" w:rsidRDefault="00371AFA" w:rsidP="00371AFA">
            <w:pPr>
              <w:spacing w:line="27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34686">
              <w:rPr>
                <w:rFonts w:ascii="Calibri" w:hAnsi="Calibri" w:cs="Calibri"/>
                <w:b/>
                <w:bCs/>
                <w:sz w:val="22"/>
                <w:szCs w:val="22"/>
              </w:rPr>
              <w:t>Access To Scripts</w:t>
            </w:r>
          </w:p>
          <w:p w14:paraId="6484D684" w14:textId="77777777" w:rsidR="00371AFA" w:rsidRPr="008559C4" w:rsidRDefault="00371AFA" w:rsidP="00371AFA">
            <w:pPr>
              <w:rPr>
                <w:rFonts w:ascii="Calibri" w:hAnsi="Calibri" w:cs="Calibri"/>
                <w:color w:val="BFBFBF" w:themeColor="background1" w:themeShade="BF"/>
                <w:sz w:val="16"/>
                <w:szCs w:val="16"/>
              </w:rPr>
            </w:pPr>
          </w:p>
        </w:tc>
      </w:tr>
      <w:tr w:rsidR="00371AFA" w:rsidRPr="005B6FB9" w14:paraId="28065E6F" w14:textId="77777777" w:rsidTr="009437E5">
        <w:trPr>
          <w:trHeight w:hRule="exact" w:val="284"/>
        </w:trPr>
        <w:tc>
          <w:tcPr>
            <w:tcW w:w="36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160D55" w14:textId="1761A085" w:rsidR="00371AFA" w:rsidRPr="00B34686" w:rsidRDefault="00371AFA" w:rsidP="00371AF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F1590">
              <w:rPr>
                <w:rFonts w:ascii="Calibri" w:hAnsi="Calibri" w:cs="Calibri"/>
              </w:rPr>
              <w:t>AQA</w:t>
            </w:r>
          </w:p>
        </w:tc>
        <w:tc>
          <w:tcPr>
            <w:tcW w:w="43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0A4B5F" w14:textId="1757B9C7" w:rsidR="00371AFA" w:rsidRPr="00B34686" w:rsidRDefault="00371AFA" w:rsidP="00371AF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F1590">
              <w:rPr>
                <w:rFonts w:ascii="Calibri" w:hAnsi="Calibri" w:cs="Calibri"/>
              </w:rPr>
              <w:t>£44.85</w:t>
            </w:r>
          </w:p>
        </w:tc>
        <w:tc>
          <w:tcPr>
            <w:tcW w:w="36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FA5F04" w14:textId="1B7EC842" w:rsidR="00371AFA" w:rsidRPr="00B34686" w:rsidRDefault="00371AFA" w:rsidP="00371AF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F1590">
              <w:rPr>
                <w:rFonts w:ascii="Calibri" w:hAnsi="Calibri" w:cs="Calibri"/>
              </w:rPr>
              <w:t>£9.70</w:t>
            </w:r>
          </w:p>
        </w:tc>
        <w:tc>
          <w:tcPr>
            <w:tcW w:w="3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1BFEB0" w14:textId="05954796" w:rsidR="00371AFA" w:rsidRPr="00B34686" w:rsidRDefault="00371AFA" w:rsidP="00371AF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F1590">
              <w:rPr>
                <w:rFonts w:ascii="Calibri" w:hAnsi="Calibri" w:cs="Calibri"/>
              </w:rPr>
              <w:t xml:space="preserve">£5 </w:t>
            </w:r>
            <w:r w:rsidR="00A21CAD">
              <w:rPr>
                <w:rFonts w:ascii="Calibri" w:hAnsi="Calibri" w:cs="Calibri"/>
              </w:rPr>
              <w:t>flat fee</w:t>
            </w:r>
          </w:p>
        </w:tc>
      </w:tr>
      <w:tr w:rsidR="00371AFA" w:rsidRPr="005B6FB9" w14:paraId="443E086D" w14:textId="77777777" w:rsidTr="009437E5">
        <w:trPr>
          <w:trHeight w:hRule="exact" w:val="284"/>
        </w:trPr>
        <w:tc>
          <w:tcPr>
            <w:tcW w:w="36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E3716F" w14:textId="1AD61D82" w:rsidR="00371AFA" w:rsidRPr="00BF1590" w:rsidRDefault="00371AFA" w:rsidP="00371AFA">
            <w:pPr>
              <w:rPr>
                <w:rFonts w:ascii="Calibri" w:hAnsi="Calibri" w:cs="Calibri"/>
              </w:rPr>
            </w:pPr>
            <w:r w:rsidRPr="00BF1590">
              <w:rPr>
                <w:rFonts w:ascii="Calibri" w:hAnsi="Calibri" w:cs="Calibri"/>
              </w:rPr>
              <w:t>Edexcel / Pearson</w:t>
            </w:r>
          </w:p>
        </w:tc>
        <w:tc>
          <w:tcPr>
            <w:tcW w:w="43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83A077" w14:textId="7A48B74F" w:rsidR="00371AFA" w:rsidRPr="00BF1590" w:rsidRDefault="00371AFA" w:rsidP="00371AFA">
            <w:pPr>
              <w:rPr>
                <w:rFonts w:ascii="Calibri" w:hAnsi="Calibri" w:cs="Calibri"/>
              </w:rPr>
            </w:pPr>
            <w:r w:rsidRPr="00BF1590">
              <w:rPr>
                <w:rFonts w:ascii="Calibri" w:hAnsi="Calibri" w:cs="Calibri"/>
              </w:rPr>
              <w:t>£50.00</w:t>
            </w:r>
          </w:p>
        </w:tc>
        <w:tc>
          <w:tcPr>
            <w:tcW w:w="36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AFD9B5" w14:textId="52AD49BC" w:rsidR="00371AFA" w:rsidRPr="00BF1590" w:rsidRDefault="00371AFA" w:rsidP="00371AFA">
            <w:pPr>
              <w:rPr>
                <w:rFonts w:ascii="Calibri" w:hAnsi="Calibri" w:cs="Calibri"/>
              </w:rPr>
            </w:pPr>
            <w:r w:rsidRPr="00BF1590">
              <w:rPr>
                <w:rFonts w:ascii="Calibri" w:hAnsi="Calibri" w:cs="Calibri"/>
              </w:rPr>
              <w:t>£14.00</w:t>
            </w:r>
          </w:p>
        </w:tc>
        <w:tc>
          <w:tcPr>
            <w:tcW w:w="3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3FE4ED" w14:textId="3B209136" w:rsidR="00371AFA" w:rsidRPr="00BF1590" w:rsidRDefault="00371AFA" w:rsidP="00371AFA">
            <w:pPr>
              <w:rPr>
                <w:rFonts w:ascii="Calibri" w:hAnsi="Calibri" w:cs="Calibri"/>
              </w:rPr>
            </w:pPr>
            <w:r w:rsidRPr="00BF1590">
              <w:rPr>
                <w:rFonts w:ascii="Calibri" w:hAnsi="Calibri" w:cs="Calibri"/>
              </w:rPr>
              <w:t>£5 flat fee</w:t>
            </w:r>
          </w:p>
        </w:tc>
      </w:tr>
      <w:tr w:rsidR="00371AFA" w:rsidRPr="005B6FB9" w14:paraId="06588DE5" w14:textId="77777777" w:rsidTr="009437E5">
        <w:trPr>
          <w:trHeight w:hRule="exact" w:val="284"/>
        </w:trPr>
        <w:tc>
          <w:tcPr>
            <w:tcW w:w="36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112160" w14:textId="0E484490" w:rsidR="00371AFA" w:rsidRPr="00BF1590" w:rsidRDefault="00371AFA" w:rsidP="00371AFA">
            <w:pPr>
              <w:rPr>
                <w:rFonts w:ascii="Calibri" w:hAnsi="Calibri" w:cs="Calibri"/>
              </w:rPr>
            </w:pPr>
            <w:r w:rsidRPr="00BF1590">
              <w:rPr>
                <w:rFonts w:ascii="Calibri" w:hAnsi="Calibri" w:cs="Calibri"/>
              </w:rPr>
              <w:t>OCR</w:t>
            </w:r>
          </w:p>
        </w:tc>
        <w:tc>
          <w:tcPr>
            <w:tcW w:w="43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3A4913" w14:textId="057B0EE6" w:rsidR="00371AFA" w:rsidRPr="00BF1590" w:rsidRDefault="00371AFA" w:rsidP="00371AFA">
            <w:pPr>
              <w:rPr>
                <w:rFonts w:ascii="Calibri" w:hAnsi="Calibri" w:cs="Calibri"/>
              </w:rPr>
            </w:pPr>
            <w:r w:rsidRPr="00BF1590">
              <w:rPr>
                <w:rFonts w:ascii="Calibri" w:hAnsi="Calibri" w:cs="Calibri"/>
              </w:rPr>
              <w:t>£67.75</w:t>
            </w:r>
          </w:p>
        </w:tc>
        <w:tc>
          <w:tcPr>
            <w:tcW w:w="36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1238A3" w14:textId="5CF74513" w:rsidR="00371AFA" w:rsidRPr="00BF1590" w:rsidRDefault="00371AFA" w:rsidP="00371AFA">
            <w:pPr>
              <w:rPr>
                <w:rFonts w:ascii="Calibri" w:hAnsi="Calibri" w:cs="Calibri"/>
              </w:rPr>
            </w:pPr>
            <w:r w:rsidRPr="00BF1590">
              <w:rPr>
                <w:rFonts w:ascii="Calibri" w:hAnsi="Calibri" w:cs="Calibri"/>
              </w:rPr>
              <w:t>£12.00</w:t>
            </w:r>
          </w:p>
        </w:tc>
        <w:tc>
          <w:tcPr>
            <w:tcW w:w="3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13C424" w14:textId="1521DA99" w:rsidR="00371AFA" w:rsidRPr="00BF1590" w:rsidRDefault="00371AFA" w:rsidP="00371AFA">
            <w:pPr>
              <w:rPr>
                <w:rFonts w:ascii="Calibri" w:hAnsi="Calibri" w:cs="Calibri"/>
              </w:rPr>
            </w:pPr>
            <w:r w:rsidRPr="00BF1590">
              <w:rPr>
                <w:rFonts w:ascii="Calibri" w:hAnsi="Calibri" w:cs="Calibri"/>
              </w:rPr>
              <w:t>£5 flat fee</w:t>
            </w:r>
          </w:p>
        </w:tc>
      </w:tr>
      <w:tr w:rsidR="00371AFA" w:rsidRPr="005B6FB9" w14:paraId="513394CA" w14:textId="77777777" w:rsidTr="009437E5">
        <w:trPr>
          <w:trHeight w:hRule="exact" w:val="284"/>
        </w:trPr>
        <w:tc>
          <w:tcPr>
            <w:tcW w:w="367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5A4A3D" w14:textId="42DFE70B" w:rsidR="00371AFA" w:rsidRPr="00BF1590" w:rsidRDefault="00371AFA" w:rsidP="00371AFA">
            <w:pPr>
              <w:rPr>
                <w:rFonts w:ascii="Calibri" w:hAnsi="Calibri" w:cs="Calibri"/>
              </w:rPr>
            </w:pPr>
            <w:r w:rsidRPr="00BF1590">
              <w:rPr>
                <w:rFonts w:ascii="Calibri" w:hAnsi="Calibri" w:cs="Calibri"/>
              </w:rPr>
              <w:t>Eduqas</w:t>
            </w:r>
          </w:p>
        </w:tc>
        <w:tc>
          <w:tcPr>
            <w:tcW w:w="43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DEDECD" w14:textId="22AF6CC9" w:rsidR="00371AFA" w:rsidRPr="00BF1590" w:rsidRDefault="00371AFA" w:rsidP="00371AFA">
            <w:pPr>
              <w:rPr>
                <w:rFonts w:ascii="Calibri" w:hAnsi="Calibri" w:cs="Calibri"/>
              </w:rPr>
            </w:pPr>
            <w:r w:rsidRPr="00BF1590">
              <w:rPr>
                <w:rFonts w:ascii="Calibri" w:hAnsi="Calibri" w:cs="Calibri"/>
              </w:rPr>
              <w:t>£45.00</w:t>
            </w:r>
          </w:p>
        </w:tc>
        <w:tc>
          <w:tcPr>
            <w:tcW w:w="360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164ABF" w14:textId="3EED220D" w:rsidR="00371AFA" w:rsidRPr="00BF1590" w:rsidRDefault="00371AFA" w:rsidP="00371AFA">
            <w:pPr>
              <w:rPr>
                <w:rFonts w:ascii="Calibri" w:hAnsi="Calibri" w:cs="Calibri"/>
              </w:rPr>
            </w:pPr>
            <w:r w:rsidRPr="00BF1590">
              <w:rPr>
                <w:rFonts w:ascii="Calibri" w:hAnsi="Calibri" w:cs="Calibri"/>
              </w:rPr>
              <w:t>£11.00</w:t>
            </w:r>
          </w:p>
        </w:tc>
        <w:tc>
          <w:tcPr>
            <w:tcW w:w="3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3E46EB" w14:textId="2A402E0E" w:rsidR="00371AFA" w:rsidRPr="00BF1590" w:rsidRDefault="00371AFA" w:rsidP="00371AFA">
            <w:pPr>
              <w:rPr>
                <w:rFonts w:ascii="Calibri" w:hAnsi="Calibri" w:cs="Calibri"/>
              </w:rPr>
            </w:pPr>
            <w:r w:rsidRPr="00BF1590">
              <w:rPr>
                <w:rFonts w:ascii="Calibri" w:hAnsi="Calibri" w:cs="Calibri"/>
              </w:rPr>
              <w:t>£5 flat fee</w:t>
            </w:r>
          </w:p>
        </w:tc>
      </w:tr>
      <w:tr w:rsidR="00371AFA" w:rsidRPr="005B6FB9" w14:paraId="31A3CEA2" w14:textId="77777777" w:rsidTr="009437E5">
        <w:trPr>
          <w:trHeight w:hRule="exact" w:val="1336"/>
        </w:trPr>
        <w:tc>
          <w:tcPr>
            <w:tcW w:w="15406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C63E59" w14:textId="7F9E02DA" w:rsidR="00371AFA" w:rsidRPr="003E7FC3" w:rsidRDefault="00371AFA" w:rsidP="00CB7049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3E7FC3">
              <w:rPr>
                <w:rFonts w:ascii="Calibri" w:hAnsi="Calibri" w:cs="Calibri"/>
                <w:b/>
                <w:bCs/>
                <w:sz w:val="28"/>
                <w:szCs w:val="28"/>
              </w:rPr>
              <w:t>REMEMBER!</w:t>
            </w:r>
            <w:r w:rsidR="00A21CAD">
              <w:rPr>
                <w:rFonts w:ascii="Calibri" w:hAnsi="Calibri" w:cs="Calibri"/>
                <w:b/>
                <w:bCs/>
                <w:sz w:val="28"/>
                <w:szCs w:val="28"/>
              </w:rPr>
              <w:br/>
            </w:r>
            <w:r w:rsidRPr="003E7FC3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Following a Review of Marking application, </w:t>
            </w:r>
            <w:r w:rsidR="00A21CAD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the outcome could mean </w:t>
            </w:r>
            <w:r w:rsidRPr="003E7FC3">
              <w:rPr>
                <w:rFonts w:ascii="Calibri" w:hAnsi="Calibri" w:cs="Calibri"/>
                <w:b/>
                <w:bCs/>
                <w:sz w:val="28"/>
                <w:szCs w:val="28"/>
              </w:rPr>
              <w:t>your grade may go down as well as up, or stay the same</w:t>
            </w:r>
            <w:r w:rsidRPr="003E7FC3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1B8E0007" w14:textId="21E1C793" w:rsidR="00BE534D" w:rsidRPr="00BF1590" w:rsidRDefault="00BE534D" w:rsidP="00BE534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Payment must be made in full via ParentPay before an application is accepted.  Cash or Cheque cannot be accepted.</w:t>
            </w:r>
          </w:p>
        </w:tc>
      </w:tr>
      <w:tr w:rsidR="00371AFA" w:rsidRPr="005B6FB9" w14:paraId="4DA79A81" w14:textId="77777777" w:rsidTr="009437E5">
        <w:tc>
          <w:tcPr>
            <w:tcW w:w="154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371003" w14:textId="77777777" w:rsidR="00A21CAD" w:rsidRDefault="00A21CAD" w:rsidP="00371AFA">
            <w:pPr>
              <w:rPr>
                <w:rFonts w:ascii="Calibri" w:hAnsi="Calibri" w:cs="Calibri"/>
                <w:b/>
                <w:bCs/>
              </w:rPr>
            </w:pPr>
          </w:p>
          <w:p w14:paraId="4E922B27" w14:textId="542EE5E9" w:rsidR="00371AFA" w:rsidRDefault="00371AFA" w:rsidP="00371AF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FOR YOUR INFORMATION</w:t>
            </w:r>
          </w:p>
          <w:p w14:paraId="588E5487" w14:textId="77777777" w:rsidR="00371AFA" w:rsidRDefault="00371AFA" w:rsidP="00371AFA">
            <w:pPr>
              <w:rPr>
                <w:rFonts w:ascii="Calibri" w:hAnsi="Calibri" w:cs="Calibri"/>
                <w:b/>
                <w:bCs/>
              </w:rPr>
            </w:pPr>
          </w:p>
          <w:p w14:paraId="674DA551" w14:textId="3C308B40" w:rsidR="00371AFA" w:rsidRDefault="00371AFA" w:rsidP="00371AF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Please note th</w:t>
            </w:r>
            <w:r w:rsidRPr="001A7611">
              <w:rPr>
                <w:rFonts w:ascii="Calibri" w:hAnsi="Calibri" w:cs="Calibri"/>
                <w:sz w:val="22"/>
                <w:szCs w:val="22"/>
              </w:rPr>
              <w:t>e following dates</w:t>
            </w:r>
            <w:r w:rsidR="00AF49FE">
              <w:rPr>
                <w:rFonts w:ascii="Calibri" w:hAnsi="Calibri" w:cs="Calibri"/>
                <w:sz w:val="22"/>
                <w:szCs w:val="22"/>
              </w:rPr>
              <w:t xml:space="preserve"> are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when</w:t>
            </w:r>
            <w:r w:rsidRPr="001A7611">
              <w:rPr>
                <w:rFonts w:ascii="Calibri" w:hAnsi="Calibri" w:cs="Calibri"/>
                <w:sz w:val="22"/>
                <w:szCs w:val="22"/>
              </w:rPr>
              <w:t xml:space="preserve"> staff are unavailable to respond to </w:t>
            </w:r>
            <w:r>
              <w:rPr>
                <w:rFonts w:ascii="Calibri" w:hAnsi="Calibri" w:cs="Calibri"/>
                <w:sz w:val="22"/>
                <w:szCs w:val="22"/>
              </w:rPr>
              <w:t>exam results en</w:t>
            </w:r>
            <w:r w:rsidRPr="001A7611">
              <w:rPr>
                <w:rFonts w:ascii="Calibri" w:hAnsi="Calibri" w:cs="Calibri"/>
                <w:sz w:val="22"/>
                <w:szCs w:val="22"/>
              </w:rPr>
              <w:t>qu</w:t>
            </w:r>
            <w:r>
              <w:rPr>
                <w:rFonts w:ascii="Calibri" w:hAnsi="Calibri" w:cs="Calibri"/>
                <w:sz w:val="22"/>
                <w:szCs w:val="22"/>
              </w:rPr>
              <w:t>ir</w:t>
            </w:r>
            <w:r w:rsidRPr="001A7611">
              <w:rPr>
                <w:rFonts w:ascii="Calibri" w:hAnsi="Calibri" w:cs="Calibri"/>
                <w:sz w:val="22"/>
                <w:szCs w:val="22"/>
              </w:rPr>
              <w:t>ies:</w:t>
            </w:r>
          </w:p>
          <w:p w14:paraId="28CC124F" w14:textId="77777777" w:rsidR="00371AFA" w:rsidRDefault="00371AFA" w:rsidP="00371AFA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  <w:p w14:paraId="37E71A2C" w14:textId="7207F821" w:rsidR="00371AFA" w:rsidRPr="005A5F07" w:rsidRDefault="00371AFA" w:rsidP="00371AFA">
            <w:pPr>
              <w:ind w:left="7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A5F07">
              <w:rPr>
                <w:rFonts w:ascii="Calibri" w:hAnsi="Calibri" w:cs="Calibri"/>
                <w:b/>
                <w:bCs/>
                <w:sz w:val="22"/>
                <w:szCs w:val="22"/>
              </w:rPr>
              <w:t>School closed 21-31 August 2026</w:t>
            </w:r>
          </w:p>
          <w:p w14:paraId="37E3C9AD" w14:textId="6FD89768" w:rsidR="00371AFA" w:rsidRPr="001A7611" w:rsidRDefault="00371AFA" w:rsidP="00371AFA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5A5F0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Staff training day </w:t>
            </w:r>
            <w:r w:rsidR="005A5F07">
              <w:rPr>
                <w:rFonts w:ascii="Calibri" w:hAnsi="Calibri" w:cs="Calibri"/>
                <w:b/>
                <w:bCs/>
                <w:sz w:val="22"/>
                <w:szCs w:val="22"/>
              </w:rPr>
              <w:t>Tuesday</w:t>
            </w:r>
            <w:r w:rsidRPr="005A5F0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 September</w:t>
            </w:r>
          </w:p>
          <w:p w14:paraId="38BCB476" w14:textId="77777777" w:rsidR="00371AFA" w:rsidRDefault="00371AFA" w:rsidP="00371AF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63D8B3" w14:textId="7E6723BE" w:rsidR="00371AFA" w:rsidRDefault="00371AFA" w:rsidP="00371AFA">
            <w:pPr>
              <w:rPr>
                <w:rFonts w:ascii="Calibri" w:hAnsi="Calibri" w:cs="Calibri"/>
                <w:sz w:val="22"/>
                <w:szCs w:val="22"/>
              </w:rPr>
            </w:pPr>
            <w:r w:rsidRPr="001A7611">
              <w:rPr>
                <w:rFonts w:ascii="Calibri" w:hAnsi="Calibri" w:cs="Calibri"/>
                <w:sz w:val="22"/>
                <w:szCs w:val="22"/>
              </w:rPr>
              <w:t xml:space="preserve">School re-opens to students on </w:t>
            </w:r>
            <w:r w:rsidRPr="005A5F07">
              <w:rPr>
                <w:rFonts w:ascii="Calibri" w:hAnsi="Calibri" w:cs="Calibri"/>
                <w:b/>
                <w:bCs/>
                <w:sz w:val="22"/>
                <w:szCs w:val="22"/>
              </w:rPr>
              <w:t>Wednesday 2 September 2026.</w:t>
            </w:r>
          </w:p>
          <w:p w14:paraId="237D2FF5" w14:textId="77777777" w:rsidR="00371AFA" w:rsidRDefault="00371AFA" w:rsidP="00371AF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4A5972F" w14:textId="22707AB2" w:rsidR="00371AFA" w:rsidRDefault="00371AFA" w:rsidP="00371AF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We must receive </w:t>
            </w:r>
            <w:r w:rsidR="002A030A">
              <w:rPr>
                <w:rFonts w:ascii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student’s signed </w:t>
            </w:r>
            <w:r w:rsidR="002A030A">
              <w:rPr>
                <w:rFonts w:ascii="Calibri" w:hAnsi="Calibri" w:cs="Calibri"/>
                <w:sz w:val="22"/>
                <w:szCs w:val="22"/>
              </w:rPr>
              <w:t xml:space="preserve">application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form by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Fri</w:t>
            </w:r>
            <w:r w:rsidRPr="001A7611">
              <w:rPr>
                <w:rFonts w:ascii="Calibri" w:hAnsi="Calibri" w:cs="Calibri"/>
                <w:b/>
                <w:bCs/>
                <w:sz w:val="22"/>
                <w:szCs w:val="22"/>
              </w:rPr>
              <w:t>day 18 September 2026</w:t>
            </w:r>
            <w:r>
              <w:rPr>
                <w:rFonts w:ascii="Calibri" w:hAnsi="Calibri" w:cs="Calibri"/>
                <w:sz w:val="22"/>
                <w:szCs w:val="22"/>
              </w:rPr>
              <w:t>.  Applications received after this date may not be processed.</w:t>
            </w:r>
          </w:p>
          <w:p w14:paraId="462BB83C" w14:textId="77777777" w:rsidR="00B6172E" w:rsidRDefault="00B6172E" w:rsidP="00371AF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527600A" w14:textId="53E2265E" w:rsidR="00B6172E" w:rsidRDefault="00B6172E" w:rsidP="00371AF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Allow at least 20 days for the outcome – this will be emailed to the student’s school email address</w:t>
            </w:r>
            <w:r w:rsidR="005A5F07">
              <w:rPr>
                <w:rFonts w:ascii="Calibri" w:hAnsi="Calibri" w:cs="Calibri"/>
                <w:sz w:val="22"/>
                <w:szCs w:val="22"/>
              </w:rPr>
              <w:t xml:space="preserve"> - n</w:t>
            </w:r>
            <w:r>
              <w:rPr>
                <w:rFonts w:ascii="Calibri" w:hAnsi="Calibri" w:cs="Calibri"/>
                <w:sz w:val="22"/>
                <w:szCs w:val="22"/>
              </w:rPr>
              <w:t>o other email address will be used.</w:t>
            </w:r>
          </w:p>
          <w:p w14:paraId="52F383A0" w14:textId="77777777" w:rsidR="000838C4" w:rsidRDefault="000838C4" w:rsidP="00371AF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CF52742" w14:textId="7066D429" w:rsidR="000838C4" w:rsidRPr="001A7611" w:rsidRDefault="000838C4" w:rsidP="00371AF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If you have questions about applying for a Review of Marks, please contact </w:t>
            </w:r>
            <w:r w:rsidR="00D7015C">
              <w:rPr>
                <w:rFonts w:ascii="Calibri" w:hAnsi="Calibri" w:cs="Calibri"/>
                <w:sz w:val="22"/>
                <w:szCs w:val="22"/>
              </w:rPr>
              <w:t>the relevant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subject teacher.</w:t>
            </w:r>
          </w:p>
          <w:p w14:paraId="3A78F6FA" w14:textId="77777777" w:rsidR="00371AFA" w:rsidRPr="00BF1590" w:rsidRDefault="00371AFA" w:rsidP="00371AFA">
            <w:pPr>
              <w:rPr>
                <w:rFonts w:ascii="Calibri" w:hAnsi="Calibri" w:cs="Calibri"/>
              </w:rPr>
            </w:pPr>
          </w:p>
        </w:tc>
      </w:tr>
    </w:tbl>
    <w:p w14:paraId="58E592FE" w14:textId="77777777" w:rsidR="005B6FB9" w:rsidRDefault="005B6FB9"/>
    <w:sectPr w:rsidR="005B6FB9" w:rsidSect="005A5F07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97B83"/>
    <w:multiLevelType w:val="multilevel"/>
    <w:tmpl w:val="1120620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5404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FB9"/>
    <w:rsid w:val="00075C4A"/>
    <w:rsid w:val="00075FA7"/>
    <w:rsid w:val="000838C4"/>
    <w:rsid w:val="00097074"/>
    <w:rsid w:val="000C6D84"/>
    <w:rsid w:val="000F725D"/>
    <w:rsid w:val="00184350"/>
    <w:rsid w:val="001C2E86"/>
    <w:rsid w:val="001E67DD"/>
    <w:rsid w:val="001F0970"/>
    <w:rsid w:val="00262F23"/>
    <w:rsid w:val="002A030A"/>
    <w:rsid w:val="002B3208"/>
    <w:rsid w:val="002D04B0"/>
    <w:rsid w:val="00302137"/>
    <w:rsid w:val="00371AFA"/>
    <w:rsid w:val="00387F0C"/>
    <w:rsid w:val="003C5E51"/>
    <w:rsid w:val="003E7FC3"/>
    <w:rsid w:val="00451B30"/>
    <w:rsid w:val="00480A1A"/>
    <w:rsid w:val="004902D0"/>
    <w:rsid w:val="004F12A7"/>
    <w:rsid w:val="00525185"/>
    <w:rsid w:val="00527A13"/>
    <w:rsid w:val="005A4589"/>
    <w:rsid w:val="005A5F07"/>
    <w:rsid w:val="005B6FB9"/>
    <w:rsid w:val="00632873"/>
    <w:rsid w:val="006573A7"/>
    <w:rsid w:val="006C65FF"/>
    <w:rsid w:val="0076392B"/>
    <w:rsid w:val="00773ABB"/>
    <w:rsid w:val="0079231C"/>
    <w:rsid w:val="00795700"/>
    <w:rsid w:val="007A5C92"/>
    <w:rsid w:val="00860363"/>
    <w:rsid w:val="0087689B"/>
    <w:rsid w:val="008937A5"/>
    <w:rsid w:val="00921360"/>
    <w:rsid w:val="009229A5"/>
    <w:rsid w:val="009437E5"/>
    <w:rsid w:val="009668DA"/>
    <w:rsid w:val="00976495"/>
    <w:rsid w:val="009E2077"/>
    <w:rsid w:val="00A16B7E"/>
    <w:rsid w:val="00A21CAD"/>
    <w:rsid w:val="00AE6530"/>
    <w:rsid w:val="00AF49FE"/>
    <w:rsid w:val="00B10F59"/>
    <w:rsid w:val="00B156ED"/>
    <w:rsid w:val="00B24F4C"/>
    <w:rsid w:val="00B53B56"/>
    <w:rsid w:val="00B6172E"/>
    <w:rsid w:val="00BA5232"/>
    <w:rsid w:val="00BA7F1E"/>
    <w:rsid w:val="00BE534D"/>
    <w:rsid w:val="00C5577D"/>
    <w:rsid w:val="00C91C7B"/>
    <w:rsid w:val="00CB7049"/>
    <w:rsid w:val="00CC7161"/>
    <w:rsid w:val="00D7015C"/>
    <w:rsid w:val="00D85D2D"/>
    <w:rsid w:val="00DB49B5"/>
    <w:rsid w:val="00DC42F9"/>
    <w:rsid w:val="00DD449F"/>
    <w:rsid w:val="00E46FDF"/>
    <w:rsid w:val="00E8432C"/>
    <w:rsid w:val="00E84BC1"/>
    <w:rsid w:val="00EC19ED"/>
    <w:rsid w:val="00EE4763"/>
    <w:rsid w:val="00EE5860"/>
    <w:rsid w:val="00F40106"/>
    <w:rsid w:val="00F554EC"/>
    <w:rsid w:val="00FE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FFC12"/>
  <w15:chartTrackingRefBased/>
  <w15:docId w15:val="{E737C19A-264F-4245-9B41-C661FD75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F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F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F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F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F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F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F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F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F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F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F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F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F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F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F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F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B6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Baxter, S (Bradfield Staff)</dc:creator>
  <cp:keywords/>
  <dc:description/>
  <cp:lastModifiedBy>Baxter, S (Bradfield Staff)</cp:lastModifiedBy>
  <cp:revision>1</cp:revision>
  <cp:lastPrinted>2026-08-19T14:10:00Z</cp:lastPrinted>
  <dcterms:created xsi:type="dcterms:W3CDTF">2026-07-09T12:11:00Z</dcterms:created>
  <dcterms:modified xsi:type="dcterms:W3CDTF">2026-08-20T11:46:00Z</dcterms:modified>
</cp:coreProperties>
</file>