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93C56" w14:textId="77777777" w:rsidR="004772DD" w:rsidRDefault="00947E34">
      <w:pPr>
        <w:pStyle w:val="Heading1"/>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8240" behindDoc="0" locked="0" layoutInCell="1" allowOverlap="1" wp14:anchorId="5000393C" wp14:editId="08E587D6">
            <wp:simplePos x="0" y="0"/>
            <wp:positionH relativeFrom="margin">
              <wp:align>right</wp:align>
            </wp:positionH>
            <wp:positionV relativeFrom="margin">
              <wp:align>top</wp:align>
            </wp:positionV>
            <wp:extent cx="3003550" cy="866140"/>
            <wp:effectExtent l="0" t="0" r="6350" b="0"/>
            <wp:wrapSquare wrapText="bothSides"/>
            <wp:docPr id="1297584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3550" cy="866140"/>
                    </a:xfrm>
                    <a:prstGeom prst="rect">
                      <a:avLst/>
                    </a:prstGeom>
                    <a:noFill/>
                  </pic:spPr>
                </pic:pic>
              </a:graphicData>
            </a:graphic>
            <wp14:sizeRelH relativeFrom="margin">
              <wp14:pctWidth>0</wp14:pctWidth>
            </wp14:sizeRelH>
            <wp14:sizeRelV relativeFrom="margin">
              <wp14:pctHeight>0</wp14:pctHeight>
            </wp14:sizeRelV>
          </wp:anchor>
        </w:drawing>
      </w:r>
      <w:r w:rsidR="00F15877">
        <w:t xml:space="preserve">Music </w:t>
      </w:r>
      <w:r w:rsidR="00C90A1E">
        <w:t>D</w:t>
      </w:r>
      <w:r w:rsidR="00F15877">
        <w:t xml:space="preserve">evelopment </w:t>
      </w:r>
      <w:r w:rsidR="00C90A1E">
        <w:t>P</w:t>
      </w:r>
      <w:r w:rsidR="00F15877">
        <w:t xml:space="preserve">lan </w:t>
      </w:r>
      <w:r w:rsidR="00C90A1E">
        <w:t>S</w:t>
      </w:r>
      <w:r w:rsidR="00F15877">
        <w:t>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F15877">
        <w:t>:</w:t>
      </w:r>
      <w:r w:rsidR="00F15877">
        <w:br/>
      </w:r>
    </w:p>
    <w:p w14:paraId="3AF5396A" w14:textId="77777777" w:rsidR="004772DD" w:rsidRPr="004772DD" w:rsidRDefault="004772DD" w:rsidP="004772DD"/>
    <w:tbl>
      <w:tblPr>
        <w:tblW w:w="5000" w:type="pct"/>
        <w:tblCellMar>
          <w:left w:w="10" w:type="dxa"/>
          <w:right w:w="10" w:type="dxa"/>
        </w:tblCellMar>
        <w:tblLook w:val="0000" w:firstRow="0" w:lastRow="0" w:firstColumn="0" w:lastColumn="0" w:noHBand="0" w:noVBand="0"/>
      </w:tblPr>
      <w:tblGrid>
        <w:gridCol w:w="5524"/>
        <w:gridCol w:w="3962"/>
      </w:tblGrid>
      <w:tr w:rsidR="004772DD" w14:paraId="63A2AE3E" w14:textId="77777777" w:rsidTr="003A0BF5">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CAC7AC5" w14:textId="77777777" w:rsidR="004772DD" w:rsidRDefault="004772DD" w:rsidP="003A0BF5">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FEEB500" w14:textId="77777777" w:rsidR="004772DD" w:rsidRDefault="004772DD" w:rsidP="003A0BF5">
            <w:pPr>
              <w:pStyle w:val="TableHeader"/>
              <w:jc w:val="left"/>
            </w:pPr>
            <w:r>
              <w:t>Information</w:t>
            </w:r>
          </w:p>
        </w:tc>
      </w:tr>
      <w:tr w:rsidR="004772DD" w14:paraId="5ABC5E51" w14:textId="77777777" w:rsidTr="003A0BF5">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37A47" w14:textId="77777777" w:rsidR="004772DD" w:rsidRDefault="004772DD" w:rsidP="003A0BF5">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6FC5D" w14:textId="77777777" w:rsidR="004772DD" w:rsidRDefault="004772DD" w:rsidP="003A0BF5">
            <w:pPr>
              <w:pStyle w:val="TableRow"/>
            </w:pPr>
            <w:r>
              <w:t>2025-26</w:t>
            </w:r>
          </w:p>
        </w:tc>
      </w:tr>
      <w:tr w:rsidR="004772DD" w14:paraId="50343F3F" w14:textId="77777777" w:rsidTr="003A0BF5">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B1DCC" w14:textId="77777777" w:rsidR="004772DD" w:rsidRDefault="004772DD" w:rsidP="003A0BF5">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2E2D2" w14:textId="77777777" w:rsidR="004772DD" w:rsidRDefault="004772DD" w:rsidP="003A0BF5">
            <w:pPr>
              <w:pStyle w:val="TableRow"/>
            </w:pPr>
            <w:r>
              <w:t>January 2026</w:t>
            </w:r>
          </w:p>
        </w:tc>
      </w:tr>
      <w:tr w:rsidR="004772DD" w14:paraId="4F5076F0" w14:textId="77777777" w:rsidTr="003A0BF5">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B2D1F" w14:textId="77777777" w:rsidR="004772DD" w:rsidRDefault="004772DD" w:rsidP="003A0BF5">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F0B47" w14:textId="77777777" w:rsidR="004772DD" w:rsidRDefault="004772DD" w:rsidP="003A0BF5">
            <w:pPr>
              <w:pStyle w:val="TableRow"/>
            </w:pPr>
            <w:r>
              <w:t>July 2026</w:t>
            </w:r>
          </w:p>
        </w:tc>
      </w:tr>
      <w:tr w:rsidR="004772DD" w14:paraId="1AFC6B5B" w14:textId="77777777" w:rsidTr="003A0BF5">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FAE5A" w14:textId="77777777" w:rsidR="004772DD" w:rsidRDefault="004772DD" w:rsidP="003A0BF5">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09260" w14:textId="77777777" w:rsidR="004772DD" w:rsidRDefault="004772DD" w:rsidP="003A0BF5">
            <w:pPr>
              <w:pStyle w:val="TableRow"/>
            </w:pPr>
            <w:r>
              <w:t>Claire Franklin</w:t>
            </w:r>
          </w:p>
        </w:tc>
      </w:tr>
      <w:tr w:rsidR="004772DD" w14:paraId="1DF3C854" w14:textId="77777777" w:rsidTr="003A0BF5">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F4CE9" w14:textId="77777777" w:rsidR="004772DD" w:rsidRDefault="004772DD" w:rsidP="003A0BF5">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67218" w14:textId="77777777" w:rsidR="004772DD" w:rsidRDefault="004772DD" w:rsidP="003A0BF5">
            <w:pPr>
              <w:pStyle w:val="TableRow"/>
            </w:pPr>
            <w:r>
              <w:t>Jo Cooper</w:t>
            </w:r>
          </w:p>
        </w:tc>
      </w:tr>
      <w:tr w:rsidR="004772DD" w14:paraId="73A0ABA5" w14:textId="77777777" w:rsidTr="003A0BF5">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90E8A" w14:textId="77777777" w:rsidR="004772DD" w:rsidRDefault="004772DD" w:rsidP="003A0BF5">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F9DAB" w14:textId="77777777" w:rsidR="004772DD" w:rsidRDefault="004772DD" w:rsidP="003A0BF5">
            <w:pPr>
              <w:pStyle w:val="TableRow"/>
            </w:pPr>
            <w:r>
              <w:t>Inspire Music</w:t>
            </w:r>
          </w:p>
        </w:tc>
      </w:tr>
      <w:tr w:rsidR="004772DD" w14:paraId="52CFCC3C" w14:textId="77777777" w:rsidTr="003A0BF5">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5C2F6" w14:textId="77777777" w:rsidR="004772DD" w:rsidRDefault="004772DD" w:rsidP="003A0BF5">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55879" w14:textId="77777777" w:rsidR="004772DD" w:rsidRDefault="004772DD" w:rsidP="003A0BF5">
            <w:pPr>
              <w:pStyle w:val="TableRow"/>
            </w:pPr>
            <w:r>
              <w:t>Music for Everyone</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bookmarkEnd w:id="2"/>
    <w:bookmarkEnd w:id="3"/>
    <w:bookmarkEnd w:id="4"/>
    <w:p w14:paraId="7AD564C0" w14:textId="0BC74D83" w:rsidR="00751DED" w:rsidRDefault="00F15877">
      <w:r>
        <w:t xml:space="preserve">This </w:t>
      </w:r>
      <w:r w:rsidR="004844AE">
        <w:t xml:space="preserve">document </w:t>
      </w:r>
      <w:r>
        <w:t>summar</w:t>
      </w:r>
      <w:r w:rsidR="004844AE">
        <w:t>ises</w:t>
      </w:r>
      <w:r>
        <w:t xml:space="preserve"> how our school delivers </w:t>
      </w:r>
      <w:r w:rsidR="009734CD">
        <w:t xml:space="preserve">its </w:t>
      </w:r>
      <w:r>
        <w:t>music education to all our pupils</w:t>
      </w:r>
      <w:r w:rsidR="009734CD">
        <w:t xml:space="preserve">. It addresses the music </w:t>
      </w:r>
      <w:r>
        <w:t xml:space="preserve">curriculum, </w:t>
      </w:r>
      <w:r w:rsidR="009734CD">
        <w:t>extra</w:t>
      </w:r>
      <w:r>
        <w:t xml:space="preserve">-curricular provision and </w:t>
      </w:r>
      <w:r w:rsidR="009734CD">
        <w:t xml:space="preserve">the </w:t>
      </w:r>
      <w:r>
        <w:t xml:space="preserve">musical experiences </w:t>
      </w:r>
      <w:r w:rsidR="009734CD">
        <w:t>we facilitate</w:t>
      </w:r>
      <w:r w:rsidR="00E278B7">
        <w:t>. It also details</w:t>
      </w:r>
      <w:r>
        <w:t xml:space="preserve"> what changes we are planning in future years. This information is to help pupils and parents or carers understand what our school offers and who we work with to support our pupils’ music education. </w:t>
      </w:r>
    </w:p>
    <w:p w14:paraId="7AD564C1" w14:textId="0A147767" w:rsidR="00751DED" w:rsidRDefault="00F15877">
      <w:pPr>
        <w:pStyle w:val="Heading2"/>
        <w:spacing w:before="600"/>
      </w:pPr>
      <w:bookmarkStart w:id="14" w:name="_Toc357771640"/>
      <w:bookmarkStart w:id="15" w:name="_Toc346793418"/>
      <w:r>
        <w:t xml:space="preserve">Part A: Curriculum </w:t>
      </w:r>
      <w:r w:rsidR="009908DA">
        <w:t>M</w:t>
      </w:r>
      <w:r>
        <w:t>usic</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1B1DA" w14:textId="085789EA" w:rsidR="00751DED" w:rsidRDefault="00AA6F4F">
            <w:pPr>
              <w:spacing w:before="120" w:after="120"/>
            </w:pPr>
            <w:r>
              <w:t>For details of the Key Stag</w:t>
            </w:r>
            <w:r w:rsidR="00895A47">
              <w:t>e</w:t>
            </w:r>
            <w:r>
              <w:t xml:space="preserve"> 3 music curriculum</w:t>
            </w:r>
            <w:r w:rsidR="00895A47">
              <w:t xml:space="preserve">, which is based loosely around the model music curriculum, </w:t>
            </w:r>
            <w:r>
              <w:t>please see</w:t>
            </w:r>
            <w:r w:rsidR="00895A47">
              <w:t>:</w:t>
            </w:r>
            <w:r>
              <w:t xml:space="preserve"> </w:t>
            </w:r>
            <w:hyperlink r:id="rId11" w:anchor="tab-29581" w:history="1">
              <w:r>
                <w:rPr>
                  <w:rStyle w:val="Hyperlink"/>
                </w:rPr>
                <w:t>Our KS3 Curriculum | Bramcote College</w:t>
              </w:r>
            </w:hyperlink>
          </w:p>
          <w:p w14:paraId="047E9C6E" w14:textId="7B44A26A" w:rsidR="00895A47" w:rsidRDefault="00895A47">
            <w:pPr>
              <w:spacing w:before="120" w:after="120"/>
            </w:pPr>
            <w:r>
              <w:t>In year 7, students have the opportunity to learn to play keyboards</w:t>
            </w:r>
            <w:r w:rsidR="00D23B02">
              <w:t>,</w:t>
            </w:r>
            <w:r>
              <w:t xml:space="preserve"> ukuleles</w:t>
            </w:r>
            <w:r w:rsidR="00F94020">
              <w:t xml:space="preserve"> </w:t>
            </w:r>
            <w:r w:rsidR="00D23B02">
              <w:t xml:space="preserve">and sing </w:t>
            </w:r>
            <w:r w:rsidR="00F94020">
              <w:t>in whole class contexts delivered by the music lead</w:t>
            </w:r>
            <w:r>
              <w:t xml:space="preserve">. </w:t>
            </w:r>
            <w:r w:rsidR="00947E34">
              <w:t xml:space="preserve">Students receive one </w:t>
            </w:r>
            <w:r w:rsidR="0083728E">
              <w:t>75-minute</w:t>
            </w:r>
            <w:r w:rsidR="00947E34">
              <w:t xml:space="preserve"> lesson per week on a half termly rotation with drama. In year 8 students receive one </w:t>
            </w:r>
            <w:r w:rsidR="0083728E">
              <w:t>75-minute</w:t>
            </w:r>
            <w:r w:rsidR="00947E34">
              <w:t xml:space="preserve"> lesson per week in both performing Arts subjects. </w:t>
            </w:r>
            <w:r>
              <w:t xml:space="preserve">Once specialisms are taken in Year 9, students </w:t>
            </w:r>
            <w:r w:rsidR="001353D4">
              <w:t xml:space="preserve">receive two 75 minute lessons during which students </w:t>
            </w:r>
            <w:r>
              <w:t>are encouraged to incorporate their own instruments into whole class work.</w:t>
            </w:r>
          </w:p>
          <w:p w14:paraId="7AD564C9" w14:textId="35E71110" w:rsidR="00895A47" w:rsidRDefault="00895A47" w:rsidP="003878BD">
            <w:pPr>
              <w:spacing w:before="120" w:after="120"/>
            </w:pPr>
            <w:r>
              <w:t>For details of our current Key Stag</w:t>
            </w:r>
            <w:r w:rsidR="00F94020">
              <w:t>e</w:t>
            </w:r>
            <w:r>
              <w:t xml:space="preserve"> 4 music curriculum please see: </w:t>
            </w:r>
            <w:hyperlink r:id="rId12" w:anchor="tab-30036" w:history="1">
              <w:r>
                <w:rPr>
                  <w:rStyle w:val="Hyperlink"/>
                </w:rPr>
                <w:t>Our KS4 Curriculum | Bramcote College</w:t>
              </w:r>
            </w:hyperlink>
            <w:r>
              <w:t xml:space="preserve">. Please be aware this will be changing from a vocational qualification to </w:t>
            </w:r>
            <w:r w:rsidR="001806DC">
              <w:t xml:space="preserve">Edexcel </w:t>
            </w:r>
            <w:r>
              <w:t>GCSE Music in September 2026.</w:t>
            </w:r>
            <w:r w:rsidR="00346296">
              <w:t xml:space="preserve"> Students receive </w:t>
            </w:r>
            <w:r w:rsidR="00346296">
              <w:lastRenderedPageBreak/>
              <w:t>one 75</w:t>
            </w:r>
            <w:r w:rsidR="003878BD">
              <w:t>-</w:t>
            </w:r>
            <w:r w:rsidR="00346296">
              <w:t xml:space="preserve">minute lesson during the school day and a </w:t>
            </w:r>
            <w:r w:rsidR="003878BD">
              <w:t>90-minute lesson after school on a Thursday.</w:t>
            </w:r>
          </w:p>
        </w:tc>
      </w:tr>
    </w:tbl>
    <w:p w14:paraId="7AD564CB" w14:textId="6DA3E573" w:rsidR="00751DED" w:rsidRDefault="00F15877">
      <w:pPr>
        <w:pStyle w:val="Heading2"/>
        <w:spacing w:before="600"/>
      </w:pPr>
      <w:bookmarkStart w:id="16" w:name="_Toc443397160"/>
      <w:r>
        <w:lastRenderedPageBreak/>
        <w:t xml:space="preserve">Part B: </w:t>
      </w:r>
      <w:r w:rsidR="003878BD">
        <w:t>Extra-C</w:t>
      </w:r>
      <w:r>
        <w:t xml:space="preserve">urricular </w:t>
      </w:r>
      <w:r w:rsidR="003878BD">
        <w:t>M</w:t>
      </w:r>
      <w:r>
        <w:t>usic</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rsidTr="004844AE">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B33FE" w14:textId="5111B25C" w:rsidR="00917D40" w:rsidRDefault="00917D40" w:rsidP="00917D40">
            <w:pPr>
              <w:spacing w:before="120" w:after="120"/>
            </w:pPr>
            <w:r>
              <w:t xml:space="preserve">The music department </w:t>
            </w:r>
            <w:r w:rsidR="00D64AC0">
              <w:t>facilitates t</w:t>
            </w:r>
            <w:r w:rsidR="00F41D2B">
              <w:t>he</w:t>
            </w:r>
            <w:r w:rsidR="00D64AC0">
              <w:t xml:space="preserve"> provision of high quality </w:t>
            </w:r>
            <w:r w:rsidR="009039F9">
              <w:t xml:space="preserve">extra-curricular </w:t>
            </w:r>
            <w:r w:rsidR="00D64AC0">
              <w:t>music lessons</w:t>
            </w:r>
            <w:r w:rsidR="009039F9">
              <w:t xml:space="preserve"> on any standard western orchestral instrument,</w:t>
            </w:r>
            <w:r w:rsidR="00F41D2B">
              <w:t xml:space="preserve"> piano, keyboard, drum kit, guitars and vocals. </w:t>
            </w:r>
            <w:r w:rsidR="00B22CA3">
              <w:t xml:space="preserve">To achieve </w:t>
            </w:r>
            <w:r w:rsidR="00FC16ED">
              <w:t>this,</w:t>
            </w:r>
            <w:r w:rsidR="00B22CA3">
              <w:t xml:space="preserve"> it </w:t>
            </w:r>
            <w:r>
              <w:t>works in partnership with the local Music Hub, Inspire Music.</w:t>
            </w:r>
            <w:r w:rsidR="00F94020">
              <w:t xml:space="preserve"> </w:t>
            </w:r>
            <w:hyperlink r:id="rId13" w:history="1">
              <w:r w:rsidR="00F94020">
                <w:rPr>
                  <w:rStyle w:val="Hyperlink"/>
                </w:rPr>
                <w:t>Inspire Music: Teaching | Inspire - Culture, Learning, Libraries</w:t>
              </w:r>
            </w:hyperlink>
            <w:r w:rsidR="00C81516">
              <w:t xml:space="preserve">. </w:t>
            </w:r>
            <w:r w:rsidR="00D60C04">
              <w:t>Instruments may be hired from Inspire for a small fee</w:t>
            </w:r>
            <w:r w:rsidR="001874A0">
              <w:t xml:space="preserve">, but those who wish to purchase their own may take advantage of the </w:t>
            </w:r>
            <w:r w:rsidR="00D41E8E">
              <w:t xml:space="preserve">governments </w:t>
            </w:r>
            <w:r w:rsidR="001874A0">
              <w:t xml:space="preserve">AIPS </w:t>
            </w:r>
            <w:r w:rsidR="00F13BF9">
              <w:t xml:space="preserve">(Assisted Instrument Purchase Scheme) whereby </w:t>
            </w:r>
            <w:r w:rsidR="00D41E8E">
              <w:t>VAT is made exempt.</w:t>
            </w:r>
          </w:p>
          <w:p w14:paraId="46814CE8" w14:textId="21B8510A" w:rsidR="00B22CA3" w:rsidRDefault="00B22CA3" w:rsidP="00917D40">
            <w:pPr>
              <w:spacing w:before="120" w:after="120"/>
            </w:pPr>
            <w:r>
              <w:t xml:space="preserve">All details </w:t>
            </w:r>
            <w:r w:rsidR="00FC16ED">
              <w:t>of our instrumental tuition policy, procedures</w:t>
            </w:r>
            <w:r w:rsidR="00C71FDC">
              <w:t xml:space="preserve"> and pricing structures </w:t>
            </w:r>
            <w:r w:rsidR="0015157F">
              <w:t xml:space="preserve">may be found at </w:t>
            </w:r>
            <w:hyperlink r:id="rId14" w:anchor="tab-32827" w:history="1">
              <w:r w:rsidR="0015157F" w:rsidRPr="0015157F">
                <w:rPr>
                  <w:rStyle w:val="Hyperlink"/>
                </w:rPr>
                <w:t>Enrichment | Bramcote College</w:t>
              </w:r>
            </w:hyperlink>
            <w:r w:rsidR="00C71FDC">
              <w:t xml:space="preserve">. We have a robust system of remission for </w:t>
            </w:r>
            <w:r w:rsidR="00CE2721">
              <w:t>Looked After Children</w:t>
            </w:r>
            <w:r w:rsidR="009B5953">
              <w:t xml:space="preserve">, </w:t>
            </w:r>
            <w:r w:rsidR="001874A0">
              <w:t xml:space="preserve">students who are entitled to </w:t>
            </w:r>
            <w:r w:rsidR="009B5953">
              <w:t>FSM</w:t>
            </w:r>
            <w:r w:rsidR="001874A0">
              <w:t>,</w:t>
            </w:r>
            <w:r w:rsidR="00CE2721">
              <w:t xml:space="preserve"> and </w:t>
            </w:r>
            <w:r w:rsidR="004A3367">
              <w:t xml:space="preserve">students in receipt of </w:t>
            </w:r>
            <w:r w:rsidR="00CE2721">
              <w:t>Pupil Premium</w:t>
            </w:r>
            <w:r w:rsidR="004A3367">
              <w:t xml:space="preserve"> funding</w:t>
            </w:r>
            <w:r w:rsidR="00CE2721">
              <w:t>.</w:t>
            </w:r>
            <w:r w:rsidR="00865D86">
              <w:t xml:space="preserve"> </w:t>
            </w:r>
            <w:r w:rsidR="004843EC">
              <w:t>A link to the booking form may also be found on the Enrichment link above.</w:t>
            </w:r>
          </w:p>
          <w:p w14:paraId="4EE7E92F" w14:textId="663C9D51" w:rsidR="00D60C04" w:rsidRDefault="00D60C04" w:rsidP="00917D40">
            <w:pPr>
              <w:spacing w:before="120" w:after="120"/>
            </w:pPr>
            <w:r>
              <w:t xml:space="preserve">Students are encouraged to </w:t>
            </w:r>
            <w:r w:rsidR="005B055B">
              <w:t>gain qualifications with their instrumental tutors</w:t>
            </w:r>
            <w:r w:rsidR="00526580">
              <w:t xml:space="preserve"> from </w:t>
            </w:r>
            <w:r w:rsidR="00821347">
              <w:t>the Associated Board of the Royal School of Music</w:t>
            </w:r>
            <w:r w:rsidR="009E1AA1">
              <w:t xml:space="preserve"> (ABRSM)</w:t>
            </w:r>
            <w:r w:rsidR="00821347">
              <w:t>, Trinity College of Music (London) of the Trinity Rock School.</w:t>
            </w:r>
            <w:r w:rsidR="009E1AA1">
              <w:t xml:space="preserve"> Students may also use their instrumental or class tutor as </w:t>
            </w:r>
            <w:r w:rsidR="009A2361">
              <w:t>the Duke of Edinburgh Assessor for their skills development section.</w:t>
            </w:r>
          </w:p>
          <w:p w14:paraId="5332E6B0" w14:textId="4535189F" w:rsidR="004843EC" w:rsidRDefault="0055364B" w:rsidP="00917D40">
            <w:pPr>
              <w:spacing w:before="120" w:after="120"/>
            </w:pPr>
            <w:r>
              <w:t xml:space="preserve">Students have the opportunity to take part in a range </w:t>
            </w:r>
            <w:r w:rsidR="00051A0B">
              <w:t>of ensembles, which currently include:</w:t>
            </w:r>
          </w:p>
          <w:p w14:paraId="5B670CC9" w14:textId="620448DB" w:rsidR="00051A0B" w:rsidRDefault="00051A0B" w:rsidP="00051A0B">
            <w:pPr>
              <w:pStyle w:val="ListParagraph"/>
              <w:numPr>
                <w:ilvl w:val="0"/>
                <w:numId w:val="18"/>
              </w:numPr>
              <w:spacing w:before="120" w:after="120"/>
            </w:pPr>
            <w:r>
              <w:t>School Band</w:t>
            </w:r>
          </w:p>
          <w:p w14:paraId="1B79A09F" w14:textId="13A3DB6F" w:rsidR="00051A0B" w:rsidRDefault="00051A0B" w:rsidP="00051A0B">
            <w:pPr>
              <w:pStyle w:val="ListParagraph"/>
              <w:numPr>
                <w:ilvl w:val="0"/>
                <w:numId w:val="18"/>
              </w:numPr>
              <w:spacing w:before="120" w:after="120"/>
            </w:pPr>
            <w:r>
              <w:t>School Choir</w:t>
            </w:r>
            <w:r w:rsidR="005F2F93">
              <w:t>*</w:t>
            </w:r>
          </w:p>
          <w:p w14:paraId="48E1A63E" w14:textId="00A176A1" w:rsidR="00051A0B" w:rsidRDefault="00051A0B" w:rsidP="00051A0B">
            <w:pPr>
              <w:pStyle w:val="ListParagraph"/>
              <w:numPr>
                <w:ilvl w:val="0"/>
                <w:numId w:val="18"/>
              </w:numPr>
              <w:spacing w:before="120" w:after="120"/>
            </w:pPr>
            <w:r>
              <w:t>Brass Group</w:t>
            </w:r>
          </w:p>
          <w:p w14:paraId="2C85D9DF" w14:textId="3B42FAFF" w:rsidR="00051A0B" w:rsidRDefault="00051A0B" w:rsidP="00051A0B">
            <w:pPr>
              <w:pStyle w:val="ListParagraph"/>
              <w:numPr>
                <w:ilvl w:val="0"/>
                <w:numId w:val="18"/>
              </w:numPr>
              <w:spacing w:before="120" w:after="120"/>
            </w:pPr>
            <w:r>
              <w:t>Reeds Group</w:t>
            </w:r>
            <w:r w:rsidR="005F2F93">
              <w:t>*</w:t>
            </w:r>
            <w:r>
              <w:t xml:space="preserve"> (for </w:t>
            </w:r>
            <w:r w:rsidR="005519B1">
              <w:t>players of any single or double reed instrument)</w:t>
            </w:r>
          </w:p>
          <w:p w14:paraId="70CC67C6" w14:textId="3A0A6149" w:rsidR="005F2F93" w:rsidRDefault="005519B1" w:rsidP="005F2F93">
            <w:pPr>
              <w:pStyle w:val="ListParagraph"/>
              <w:numPr>
                <w:ilvl w:val="0"/>
                <w:numId w:val="18"/>
              </w:numPr>
              <w:spacing w:before="120" w:after="120"/>
            </w:pPr>
            <w:r>
              <w:t>Flute Group</w:t>
            </w:r>
            <w:r w:rsidR="005F2F93">
              <w:t>*</w:t>
            </w:r>
          </w:p>
          <w:p w14:paraId="2D88FC8E" w14:textId="77777777" w:rsidR="00751DED" w:rsidRDefault="00E02D2A">
            <w:r>
              <w:t>(* supported by an instrumental tutor from Inspire)</w:t>
            </w:r>
          </w:p>
          <w:p w14:paraId="1AD2AD60" w14:textId="77777777" w:rsidR="000A7965" w:rsidRDefault="00DA4C82">
            <w:r>
              <w:t xml:space="preserve">Participation in a school ensemble is free of charge and there is an </w:t>
            </w:r>
            <w:r w:rsidR="00827C70">
              <w:t>open-door</w:t>
            </w:r>
            <w:r>
              <w:t xml:space="preserve"> policy</w:t>
            </w:r>
            <w:r w:rsidR="00CF4326">
              <w:t xml:space="preserve"> to students from all year groups</w:t>
            </w:r>
            <w:r w:rsidR="00827C70">
              <w:t>. If students wish to set up their own ensembles</w:t>
            </w:r>
            <w:r w:rsidR="00BF0716">
              <w:t xml:space="preserve"> or </w:t>
            </w:r>
            <w:r w:rsidR="00E86C32">
              <w:t xml:space="preserve">undertake private </w:t>
            </w:r>
            <w:r w:rsidR="00BF0716">
              <w:t>practise</w:t>
            </w:r>
            <w:r w:rsidR="00E86C32">
              <w:t xml:space="preserve"> of</w:t>
            </w:r>
            <w:r w:rsidR="00BF0716">
              <w:t xml:space="preserve"> their own music</w:t>
            </w:r>
            <w:r w:rsidR="00827C70">
              <w:t xml:space="preserve">, rooms can be booked </w:t>
            </w:r>
            <w:r w:rsidR="00E86C32">
              <w:t xml:space="preserve">for lunchtimes </w:t>
            </w:r>
            <w:r w:rsidR="00827C70">
              <w:t xml:space="preserve">with the </w:t>
            </w:r>
            <w:r w:rsidR="00135A86">
              <w:t xml:space="preserve">head of </w:t>
            </w:r>
            <w:r w:rsidR="00827C70">
              <w:t>music.</w:t>
            </w:r>
          </w:p>
          <w:p w14:paraId="7AD564D5" w14:textId="6508A945" w:rsidR="001D773E" w:rsidRDefault="001D773E"/>
        </w:tc>
      </w:tr>
    </w:tbl>
    <w:p w14:paraId="7AD564D7" w14:textId="2939BE1E" w:rsidR="00751DED" w:rsidRDefault="00F15877">
      <w:pPr>
        <w:pStyle w:val="Heading2"/>
        <w:spacing w:before="600"/>
      </w:pPr>
      <w:r>
        <w:lastRenderedPageBreak/>
        <w:t xml:space="preserve">Part C: Musical </w:t>
      </w:r>
      <w:r w:rsidR="00937809">
        <w:t>E</w:t>
      </w:r>
      <w:r>
        <w:t>xperiences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5E22D" w14:textId="77777777" w:rsidR="00003689" w:rsidRDefault="00003689" w:rsidP="00003689">
            <w:r>
              <w:t>All ensembles perform every academic year both in the local community and at concerts and other events at school. The Music department organises many musical events throughout the academic year for musicians to take part in either in school or in the local community. For 2025-26 these include, but are not limited to:</w:t>
            </w:r>
          </w:p>
          <w:p w14:paraId="1562AD3F" w14:textId="77777777" w:rsidR="00003689" w:rsidRDefault="00003689" w:rsidP="00003689">
            <w:pPr>
              <w:pStyle w:val="ListParagraph"/>
              <w:numPr>
                <w:ilvl w:val="0"/>
                <w:numId w:val="19"/>
              </w:numPr>
            </w:pPr>
            <w:r>
              <w:t>Y5&amp;6 Open evening</w:t>
            </w:r>
          </w:p>
          <w:p w14:paraId="059CF5A6" w14:textId="77777777" w:rsidR="00003689" w:rsidRDefault="00003689" w:rsidP="00003689">
            <w:pPr>
              <w:pStyle w:val="ListParagraph"/>
              <w:numPr>
                <w:ilvl w:val="0"/>
                <w:numId w:val="19"/>
              </w:numPr>
            </w:pPr>
            <w:r>
              <w:t>Christmas concert</w:t>
            </w:r>
          </w:p>
          <w:p w14:paraId="718897C6" w14:textId="77777777" w:rsidR="00003689" w:rsidRDefault="00003689" w:rsidP="00003689">
            <w:pPr>
              <w:pStyle w:val="ListParagraph"/>
              <w:numPr>
                <w:ilvl w:val="0"/>
                <w:numId w:val="19"/>
              </w:numPr>
            </w:pPr>
            <w:r>
              <w:t>Christmas market</w:t>
            </w:r>
          </w:p>
          <w:p w14:paraId="20338928" w14:textId="77777777" w:rsidR="00003689" w:rsidRDefault="00003689" w:rsidP="00003689">
            <w:pPr>
              <w:pStyle w:val="ListParagraph"/>
              <w:numPr>
                <w:ilvl w:val="0"/>
                <w:numId w:val="19"/>
              </w:numPr>
            </w:pPr>
            <w:r>
              <w:t>Carol playing at local residential care homes</w:t>
            </w:r>
          </w:p>
          <w:p w14:paraId="742191AE" w14:textId="2EE07F5D" w:rsidR="00003689" w:rsidRDefault="00737CF2" w:rsidP="00003689">
            <w:pPr>
              <w:pStyle w:val="ListParagraph"/>
              <w:numPr>
                <w:ilvl w:val="0"/>
                <w:numId w:val="19"/>
              </w:numPr>
            </w:pPr>
            <w:r>
              <w:t xml:space="preserve">4 night run of a </w:t>
            </w:r>
            <w:r w:rsidR="00003689">
              <w:t>Musical theatre production (Matilda)</w:t>
            </w:r>
          </w:p>
          <w:p w14:paraId="46DEAB5C" w14:textId="77777777" w:rsidR="00003689" w:rsidRDefault="00003689" w:rsidP="00003689">
            <w:pPr>
              <w:pStyle w:val="ListParagraph"/>
              <w:numPr>
                <w:ilvl w:val="0"/>
                <w:numId w:val="19"/>
              </w:numPr>
            </w:pPr>
            <w:r>
              <w:t>Summer concert</w:t>
            </w:r>
          </w:p>
          <w:p w14:paraId="199AFD32" w14:textId="3731FACA" w:rsidR="00660485" w:rsidRDefault="00660485" w:rsidP="00003689">
            <w:pPr>
              <w:pStyle w:val="ListParagraph"/>
              <w:numPr>
                <w:ilvl w:val="0"/>
                <w:numId w:val="19"/>
              </w:numPr>
            </w:pPr>
            <w:r>
              <w:t>Summer Fair</w:t>
            </w:r>
          </w:p>
          <w:p w14:paraId="6760B8AB" w14:textId="77777777" w:rsidR="00003689" w:rsidRDefault="00003689" w:rsidP="00003689">
            <w:pPr>
              <w:pStyle w:val="ListParagraph"/>
              <w:numPr>
                <w:ilvl w:val="0"/>
                <w:numId w:val="19"/>
              </w:numPr>
            </w:pPr>
            <w:r>
              <w:t>Summer assembly at Springbank Academy</w:t>
            </w:r>
          </w:p>
          <w:p w14:paraId="35D5E22B" w14:textId="081937BE" w:rsidR="00FB1C7D" w:rsidRDefault="00FB1C7D" w:rsidP="00FB1C7D">
            <w:r>
              <w:t>When not performing, students are encouraged to attend as audience members to suppor</w:t>
            </w:r>
            <w:r w:rsidR="004844AE">
              <w:t>t their peers and develop their own musical knowledge.</w:t>
            </w:r>
          </w:p>
          <w:p w14:paraId="25FBF9FF" w14:textId="77777777" w:rsidR="00751DED" w:rsidRDefault="00003689" w:rsidP="00643635">
            <w:r>
              <w:t>This year’s 3 day biannual residential for the school band will be to YHA Edale.</w:t>
            </w:r>
            <w:r w:rsidR="009C4F2B">
              <w:t xml:space="preserve"> There is a charge for this trip, but financial support is available for students on Pupil Premium.</w:t>
            </w:r>
          </w:p>
          <w:p w14:paraId="7AD564DE" w14:textId="22C348F4" w:rsidR="001D773E" w:rsidRDefault="001D773E" w:rsidP="00643635">
            <w:r>
              <w:t>In addition to school-based music making, students are encouraged to participate in music making with external organisations such as the Music for Everyone ensembles, Nottingham Youth Orchestras, The Robin Hood Orchestra, and other local community groups.</w:t>
            </w:r>
          </w:p>
        </w:tc>
      </w:tr>
    </w:tbl>
    <w:p w14:paraId="7AD564E0" w14:textId="77777777" w:rsidR="00751DED" w:rsidRDefault="00F15877">
      <w:pPr>
        <w:pStyle w:val="Heading2"/>
        <w:tabs>
          <w:tab w:val="left" w:pos="8034"/>
        </w:tabs>
        <w:spacing w:before="600"/>
      </w:pPr>
      <w:r>
        <w:t>In the future</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76D43" w14:textId="77777777" w:rsidR="00751DED" w:rsidRDefault="00EE483D" w:rsidP="008332FA">
            <w:r>
              <w:t>The music department would like to strengthen its links with a range of musical organisations to provide additional opportunities for its students to make music more accessible for all students.</w:t>
            </w:r>
          </w:p>
          <w:p w14:paraId="3C418C56" w14:textId="77777777" w:rsidR="004A2FBC" w:rsidRDefault="004A2FBC" w:rsidP="008332FA">
            <w:r>
              <w:t xml:space="preserve">It will continue to review its </w:t>
            </w:r>
            <w:r w:rsidR="00B640D8">
              <w:t>curricular</w:t>
            </w:r>
            <w:r>
              <w:t xml:space="preserve"> and </w:t>
            </w:r>
            <w:r w:rsidR="00B640D8">
              <w:t>extra-curricular</w:t>
            </w:r>
            <w:r>
              <w:t xml:space="preserve"> provision to ensure all students are able to access high quality </w:t>
            </w:r>
            <w:r w:rsidR="00B640D8">
              <w:t>provision delivered by expert qualified teachers in its annual development plan.</w:t>
            </w:r>
          </w:p>
          <w:p w14:paraId="1FA098EB" w14:textId="62F6438E" w:rsidR="009F6AF5" w:rsidRDefault="009F6AF5" w:rsidP="008332FA">
            <w:r>
              <w:t xml:space="preserve">Plans for </w:t>
            </w:r>
            <w:r w:rsidR="00A6225C">
              <w:t>2026-27</w:t>
            </w:r>
            <w:r>
              <w:t>:</w:t>
            </w:r>
          </w:p>
          <w:p w14:paraId="131DA855" w14:textId="6386D3EB" w:rsidR="00B640D8" w:rsidRDefault="008E2096" w:rsidP="009F6AF5">
            <w:pPr>
              <w:pStyle w:val="ListParagraph"/>
              <w:numPr>
                <w:ilvl w:val="0"/>
                <w:numId w:val="20"/>
              </w:numPr>
            </w:pPr>
            <w:r>
              <w:t>W</w:t>
            </w:r>
            <w:r w:rsidR="00A6225C">
              <w:t>e will be introducing GCSE music</w:t>
            </w:r>
            <w:r w:rsidR="009F6AF5">
              <w:t xml:space="preserve"> to replace the current vocational qualification.</w:t>
            </w:r>
          </w:p>
          <w:p w14:paraId="7AD564E4" w14:textId="0CC7AAF5" w:rsidR="009F6AF5" w:rsidRDefault="009F6AF5" w:rsidP="009F6AF5">
            <w:pPr>
              <w:pStyle w:val="ListParagraph"/>
              <w:numPr>
                <w:ilvl w:val="0"/>
                <w:numId w:val="20"/>
              </w:numPr>
            </w:pPr>
            <w:r>
              <w:t>We will increase the number of performances students are invited to watch</w:t>
            </w:r>
          </w:p>
        </w:tc>
      </w:tr>
      <w:bookmarkEnd w:id="14"/>
      <w:bookmarkEnd w:id="15"/>
      <w:bookmarkEnd w:id="16"/>
    </w:tbl>
    <w:p w14:paraId="7AD564EC" w14:textId="77777777" w:rsidR="00751DED" w:rsidRDefault="00751DED" w:rsidP="008E2096">
      <w:pPr>
        <w:pStyle w:val="Heading2"/>
        <w:spacing w:before="600"/>
      </w:pPr>
    </w:p>
    <w:sectPr w:rsidR="00751DED">
      <w:headerReference w:type="default" r:id="rId15"/>
      <w:footerReference w:type="default" r:id="rId1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74274" w14:textId="77777777" w:rsidR="00625569" w:rsidRDefault="00625569">
      <w:pPr>
        <w:spacing w:after="0" w:line="240" w:lineRule="auto"/>
      </w:pPr>
      <w:r>
        <w:separator/>
      </w:r>
    </w:p>
  </w:endnote>
  <w:endnote w:type="continuationSeparator" w:id="0">
    <w:p w14:paraId="7A6C5EFC" w14:textId="77777777" w:rsidR="00625569" w:rsidRDefault="00625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629B9" w14:textId="77777777" w:rsidR="00625569" w:rsidRDefault="00625569">
      <w:pPr>
        <w:spacing w:after="0" w:line="240" w:lineRule="auto"/>
      </w:pPr>
      <w:r>
        <w:separator/>
      </w:r>
    </w:p>
  </w:footnote>
  <w:footnote w:type="continuationSeparator" w:id="0">
    <w:p w14:paraId="098B4282" w14:textId="77777777" w:rsidR="00625569" w:rsidRDefault="00625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1D07"/>
    <w:multiLevelType w:val="hybridMultilevel"/>
    <w:tmpl w:val="87369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91D4BCF"/>
    <w:multiLevelType w:val="hybridMultilevel"/>
    <w:tmpl w:val="309C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17E0560"/>
    <w:multiLevelType w:val="hybridMultilevel"/>
    <w:tmpl w:val="BDFC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6"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8"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54460721">
    <w:abstractNumId w:val="19"/>
  </w:num>
  <w:num w:numId="2" w16cid:durableId="2061706064">
    <w:abstractNumId w:val="16"/>
  </w:num>
  <w:num w:numId="3" w16cid:durableId="603537519">
    <w:abstractNumId w:val="4"/>
  </w:num>
  <w:num w:numId="4" w16cid:durableId="1961301165">
    <w:abstractNumId w:val="18"/>
  </w:num>
  <w:num w:numId="5" w16cid:durableId="2127236813">
    <w:abstractNumId w:val="12"/>
  </w:num>
  <w:num w:numId="6" w16cid:durableId="865484116">
    <w:abstractNumId w:val="15"/>
  </w:num>
  <w:num w:numId="7" w16cid:durableId="800807370">
    <w:abstractNumId w:val="13"/>
  </w:num>
  <w:num w:numId="8" w16cid:durableId="879168097">
    <w:abstractNumId w:val="9"/>
  </w:num>
  <w:num w:numId="9" w16cid:durableId="47608247">
    <w:abstractNumId w:val="5"/>
  </w:num>
  <w:num w:numId="10" w16cid:durableId="1673021337">
    <w:abstractNumId w:val="1"/>
  </w:num>
  <w:num w:numId="11" w16cid:durableId="696469064">
    <w:abstractNumId w:val="11"/>
  </w:num>
  <w:num w:numId="12" w16cid:durableId="575013534">
    <w:abstractNumId w:val="6"/>
  </w:num>
  <w:num w:numId="13" w16cid:durableId="1325931422">
    <w:abstractNumId w:val="8"/>
  </w:num>
  <w:num w:numId="14" w16cid:durableId="620961317">
    <w:abstractNumId w:val="17"/>
  </w:num>
  <w:num w:numId="15" w16cid:durableId="651953155">
    <w:abstractNumId w:val="10"/>
  </w:num>
  <w:num w:numId="16" w16cid:durableId="1808891878">
    <w:abstractNumId w:val="3"/>
  </w:num>
  <w:num w:numId="17" w16cid:durableId="770394409">
    <w:abstractNumId w:val="2"/>
  </w:num>
  <w:num w:numId="18" w16cid:durableId="1703048301">
    <w:abstractNumId w:val="7"/>
  </w:num>
  <w:num w:numId="19" w16cid:durableId="1277252773">
    <w:abstractNumId w:val="0"/>
  </w:num>
  <w:num w:numId="20" w16cid:durableId="5233729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3689"/>
    <w:rsid w:val="0000442B"/>
    <w:rsid w:val="0002484C"/>
    <w:rsid w:val="00051A0B"/>
    <w:rsid w:val="000A7965"/>
    <w:rsid w:val="000D234A"/>
    <w:rsid w:val="00122689"/>
    <w:rsid w:val="001353D4"/>
    <w:rsid w:val="00135A86"/>
    <w:rsid w:val="0015157F"/>
    <w:rsid w:val="001806DC"/>
    <w:rsid w:val="001874A0"/>
    <w:rsid w:val="001D773E"/>
    <w:rsid w:val="00235C69"/>
    <w:rsid w:val="002617E8"/>
    <w:rsid w:val="002C7303"/>
    <w:rsid w:val="00324558"/>
    <w:rsid w:val="00346296"/>
    <w:rsid w:val="003878BD"/>
    <w:rsid w:val="003B634F"/>
    <w:rsid w:val="00417C7A"/>
    <w:rsid w:val="00476E61"/>
    <w:rsid w:val="004772DD"/>
    <w:rsid w:val="00482E1D"/>
    <w:rsid w:val="004843EC"/>
    <w:rsid w:val="004844AE"/>
    <w:rsid w:val="00497318"/>
    <w:rsid w:val="004A2FBC"/>
    <w:rsid w:val="004A3367"/>
    <w:rsid w:val="00526580"/>
    <w:rsid w:val="005519B1"/>
    <w:rsid w:val="0055364B"/>
    <w:rsid w:val="00586C25"/>
    <w:rsid w:val="005B055B"/>
    <w:rsid w:val="005F1142"/>
    <w:rsid w:val="005F2F93"/>
    <w:rsid w:val="00625569"/>
    <w:rsid w:val="00643635"/>
    <w:rsid w:val="00660485"/>
    <w:rsid w:val="00680738"/>
    <w:rsid w:val="006B1F80"/>
    <w:rsid w:val="006F76F2"/>
    <w:rsid w:val="00737CF2"/>
    <w:rsid w:val="00751DED"/>
    <w:rsid w:val="007E13EB"/>
    <w:rsid w:val="00821347"/>
    <w:rsid w:val="00827C70"/>
    <w:rsid w:val="008332FA"/>
    <w:rsid w:val="0083728E"/>
    <w:rsid w:val="00865D86"/>
    <w:rsid w:val="00895A47"/>
    <w:rsid w:val="008A70FA"/>
    <w:rsid w:val="008E2096"/>
    <w:rsid w:val="009039F9"/>
    <w:rsid w:val="00917D40"/>
    <w:rsid w:val="00925541"/>
    <w:rsid w:val="00937809"/>
    <w:rsid w:val="00947E34"/>
    <w:rsid w:val="009734CD"/>
    <w:rsid w:val="009908DA"/>
    <w:rsid w:val="009A0945"/>
    <w:rsid w:val="009A2361"/>
    <w:rsid w:val="009B5953"/>
    <w:rsid w:val="009C4F2B"/>
    <w:rsid w:val="009E1AA1"/>
    <w:rsid w:val="009F6AF5"/>
    <w:rsid w:val="00A0244A"/>
    <w:rsid w:val="00A6225C"/>
    <w:rsid w:val="00A8747C"/>
    <w:rsid w:val="00AA6F4F"/>
    <w:rsid w:val="00B20B78"/>
    <w:rsid w:val="00B22CA3"/>
    <w:rsid w:val="00B471E9"/>
    <w:rsid w:val="00B640D8"/>
    <w:rsid w:val="00B645EF"/>
    <w:rsid w:val="00B86D1E"/>
    <w:rsid w:val="00BC3FDF"/>
    <w:rsid w:val="00BF0716"/>
    <w:rsid w:val="00C71FDC"/>
    <w:rsid w:val="00C81516"/>
    <w:rsid w:val="00C90A1E"/>
    <w:rsid w:val="00CB53BA"/>
    <w:rsid w:val="00CE2721"/>
    <w:rsid w:val="00CF4326"/>
    <w:rsid w:val="00D027BB"/>
    <w:rsid w:val="00D23B02"/>
    <w:rsid w:val="00D41E8E"/>
    <w:rsid w:val="00D53788"/>
    <w:rsid w:val="00D60C04"/>
    <w:rsid w:val="00D64AC0"/>
    <w:rsid w:val="00DA4C82"/>
    <w:rsid w:val="00DC4E98"/>
    <w:rsid w:val="00E02D2A"/>
    <w:rsid w:val="00E278B7"/>
    <w:rsid w:val="00E664F5"/>
    <w:rsid w:val="00E86C32"/>
    <w:rsid w:val="00EE483D"/>
    <w:rsid w:val="00EF7879"/>
    <w:rsid w:val="00F13BF9"/>
    <w:rsid w:val="00F15877"/>
    <w:rsid w:val="00F41D2B"/>
    <w:rsid w:val="00F94020"/>
    <w:rsid w:val="00FB1C7D"/>
    <w:rsid w:val="00FC1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pireculture.org.uk/services-schools/music-teach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ramcote.college/curriculum/gcse-op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amcote.college/curriculum/curriculum-informato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ramcote.college/6th-form/students-information/enri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34633B22DC34594C60E6557A10DC7" ma:contentTypeVersion="21" ma:contentTypeDescription="Create a new document." ma:contentTypeScope="" ma:versionID="e6b74a92925d8a65e11ce43b796a0b46">
  <xsd:schema xmlns:xsd="http://www.w3.org/2001/XMLSchema" xmlns:xs="http://www.w3.org/2001/XMLSchema" xmlns:p="http://schemas.microsoft.com/office/2006/metadata/properties" xmlns:ns2="539a5738-1bf9-4329-b050-2ca3380c3456" xmlns:ns3="d9a06992-8c9c-443f-80ae-8f6b7e9d9065" targetNamespace="http://schemas.microsoft.com/office/2006/metadata/properties" ma:root="true" ma:fieldsID="1f8bfb5c4ed416a1ce42eafb86aa2f05" ns2:_="" ns3:_="">
    <xsd:import namespace="539a5738-1bf9-4329-b050-2ca3380c3456"/>
    <xsd:import namespace="d9a06992-8c9c-443f-80ae-8f6b7e9d90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Thumb" minOccurs="0"/>
                <xsd:element ref="ns2:Thumbnai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a5738-1bf9-4329-b050-2ca3380c3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Thumb" ma:index="23" nillable="true" ma:displayName="Thumb" ma:format="Thumbnail" ma:internalName="Thumb">
      <xsd:simpleType>
        <xsd:restriction base="dms:Unknown"/>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a06992-8c9c-443f-80ae-8f6b7e9d90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b3b097-babb-4f23-9448-4402553310c9}" ma:internalName="TaxCatchAll" ma:showField="CatchAllData" ma:web="d9a06992-8c9c-443f-80ae-8f6b7e9d9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9a5738-1bf9-4329-b050-2ca3380c3456">
      <Terms xmlns="http://schemas.microsoft.com/office/infopath/2007/PartnerControls"/>
    </lcf76f155ced4ddcb4097134ff3c332f>
    <Thumb xmlns="539a5738-1bf9-4329-b050-2ca3380c3456" xsi:nil="true"/>
    <Thumbnail xmlns="539a5738-1bf9-4329-b050-2ca3380c3456" xsi:nil="true"/>
    <TaxCatchAll xmlns="d9a06992-8c9c-443f-80ae-8f6b7e9d9065" xsi:nil="true"/>
  </documentManagement>
</p:properties>
</file>

<file path=customXml/itemProps1.xml><?xml version="1.0" encoding="utf-8"?>
<ds:datastoreItem xmlns:ds="http://schemas.openxmlformats.org/officeDocument/2006/customXml" ds:itemID="{302189AE-89C3-4B26-9F06-F12AAF7E4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a5738-1bf9-4329-b050-2ca3380c3456"/>
    <ds:schemaRef ds:uri="d9a06992-8c9c-443f-80ae-8f6b7e9d9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A3FE9-03CC-4B27-A956-0B82DEDD457E}">
  <ds:schemaRefs>
    <ds:schemaRef ds:uri="http://schemas.microsoft.com/sharepoint/v3/contenttype/forms"/>
  </ds:schemaRefs>
</ds:datastoreItem>
</file>

<file path=customXml/itemProps3.xml><?xml version="1.0" encoding="utf-8"?>
<ds:datastoreItem xmlns:ds="http://schemas.openxmlformats.org/officeDocument/2006/customXml" ds:itemID="{BEE3FB83-9B23-41EE-8CEC-7F26F59D6B78}">
  <ds:schemaRefs>
    <ds:schemaRef ds:uri="http://schemas.microsoft.com/office/2006/metadata/properties"/>
    <ds:schemaRef ds:uri="http://schemas.microsoft.com/office/infopath/2007/PartnerControls"/>
    <ds:schemaRef ds:uri="539a5738-1bf9-4329-b050-2ca3380c3456"/>
    <ds:schemaRef ds:uri="d9a06992-8c9c-443f-80ae-8f6b7e9d9065"/>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855</Words>
  <Characters>4562</Characters>
  <Application>Microsoft Office Word</Application>
  <DocSecurity>0</DocSecurity>
  <Lines>103</Lines>
  <Paragraphs>54</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Jenny Read</cp:lastModifiedBy>
  <cp:revision>85</cp:revision>
  <cp:lastPrinted>2014-09-18T05:26:00Z</cp:lastPrinted>
  <dcterms:created xsi:type="dcterms:W3CDTF">2025-11-18T11:58:00Z</dcterms:created>
  <dcterms:modified xsi:type="dcterms:W3CDTF">2025-11-22T09:22:00Z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0x010100A5334633B22DC34594C60E6557A10DC7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