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tblpX="-436" w:tblpY="300"/>
        <w:tblW w:w="16307" w:type="dxa"/>
        <w:tblLayout w:type="fixed"/>
        <w:tblLook w:val="04A0" w:firstRow="1" w:lastRow="0" w:firstColumn="1" w:lastColumn="0" w:noHBand="0" w:noVBand="1"/>
      </w:tblPr>
      <w:tblGrid>
        <w:gridCol w:w="5524"/>
        <w:gridCol w:w="5953"/>
        <w:gridCol w:w="2835"/>
        <w:gridCol w:w="1995"/>
      </w:tblGrid>
      <w:tr w:rsidR="00F926F1" w14:paraId="0738F4E5" w14:textId="77777777" w:rsidTr="00A01581">
        <w:trPr>
          <w:trHeight w:val="1126"/>
        </w:trPr>
        <w:tc>
          <w:tcPr>
            <w:tcW w:w="16307" w:type="dxa"/>
            <w:gridSpan w:val="4"/>
          </w:tcPr>
          <w:p w14:paraId="2795FAC3" w14:textId="77777777" w:rsidR="00F926F1" w:rsidRPr="002F4923" w:rsidRDefault="00F926F1" w:rsidP="00A01581">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59264" behindDoc="1" locked="0" layoutInCell="1" allowOverlap="1" wp14:anchorId="05783630" wp14:editId="41E7839C">
                  <wp:simplePos x="0" y="0"/>
                  <wp:positionH relativeFrom="column">
                    <wp:posOffset>-65405</wp:posOffset>
                  </wp:positionH>
                  <wp:positionV relativeFrom="paragraph">
                    <wp:posOffset>46246</wp:posOffset>
                  </wp:positionV>
                  <wp:extent cx="818515" cy="683895"/>
                  <wp:effectExtent l="0" t="0" r="635" b="1905"/>
                  <wp:wrapTight wrapText="bothSides">
                    <wp:wrapPolygon edited="0">
                      <wp:start x="0" y="0"/>
                      <wp:lineTo x="0" y="21058"/>
                      <wp:lineTo x="21114" y="21058"/>
                      <wp:lineTo x="21114" y="0"/>
                      <wp:lineTo x="0" y="0"/>
                    </wp:wrapPolygon>
                  </wp:wrapTight>
                  <wp:docPr id="8" name="Picture 8"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yellow logo&#10;&#10;AI-generated content may be incorrect."/>
                          <pic:cNvPicPr/>
                        </pic:nvPicPr>
                        <pic:blipFill rotWithShape="1">
                          <a:blip r:embed="rId9"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4923">
              <w:rPr>
                <w:noProof/>
                <w:color w:val="0070C0"/>
                <w:sz w:val="40"/>
                <w:szCs w:val="40"/>
              </w:rPr>
              <w:drawing>
                <wp:anchor distT="0" distB="0" distL="114300" distR="114300" simplePos="0" relativeHeight="251660288" behindDoc="0" locked="0" layoutInCell="1" allowOverlap="1" wp14:anchorId="3820B819" wp14:editId="69B0D7BA">
                  <wp:simplePos x="0" y="0"/>
                  <wp:positionH relativeFrom="column">
                    <wp:posOffset>9464040</wp:posOffset>
                  </wp:positionH>
                  <wp:positionV relativeFrom="paragraph">
                    <wp:posOffset>13335</wp:posOffset>
                  </wp:positionV>
                  <wp:extent cx="744220" cy="683895"/>
                  <wp:effectExtent l="0" t="0" r="0" b="1905"/>
                  <wp:wrapNone/>
                  <wp:docPr id="11" name="Picture 11" descr="A blue circle with a white owl and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circle with a white owl and a book&#10;&#10;AI-generated content may be incorrect."/>
                          <pic:cNvPicPr/>
                        </pic:nvPicPr>
                        <pic:blipFill rotWithShape="1">
                          <a:blip r:embed="rId10"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4923">
              <w:rPr>
                <w:rFonts w:ascii="Arial" w:hAnsi="Arial" w:cs="Arial"/>
                <w:b/>
                <w:color w:val="0000FF"/>
                <w:sz w:val="40"/>
                <w:szCs w:val="40"/>
              </w:rPr>
              <w:t>Bramham and Shadwell Federation</w:t>
            </w:r>
          </w:p>
          <w:p w14:paraId="3FC1C1EA" w14:textId="7E94FE2C" w:rsidR="00F926F1" w:rsidRPr="002F4923" w:rsidRDefault="00F926F1" w:rsidP="00A01581">
            <w:pPr>
              <w:spacing w:line="276" w:lineRule="auto"/>
              <w:jc w:val="center"/>
              <w:rPr>
                <w:rFonts w:ascii="Arial" w:hAnsi="Arial" w:cs="Arial"/>
                <w:b/>
                <w:color w:val="0000FF"/>
                <w:sz w:val="52"/>
                <w:szCs w:val="80"/>
              </w:rPr>
            </w:pPr>
            <w:r w:rsidRPr="002F4923">
              <w:rPr>
                <w:rFonts w:ascii="Arial" w:hAnsi="Arial" w:cs="Arial"/>
                <w:b/>
                <w:color w:val="002060"/>
                <w:sz w:val="40"/>
                <w:szCs w:val="40"/>
              </w:rPr>
              <w:t xml:space="preserve">Curriculum Newsletter: Class </w:t>
            </w:r>
            <w:r w:rsidR="00B218C2">
              <w:rPr>
                <w:rFonts w:ascii="Arial" w:hAnsi="Arial" w:cs="Arial"/>
                <w:b/>
                <w:color w:val="002060"/>
                <w:sz w:val="40"/>
                <w:szCs w:val="40"/>
              </w:rPr>
              <w:t>6 September – October 2025</w:t>
            </w:r>
          </w:p>
        </w:tc>
      </w:tr>
      <w:tr w:rsidR="00F926F1" w14:paraId="50597592" w14:textId="77777777" w:rsidTr="00983780">
        <w:tc>
          <w:tcPr>
            <w:tcW w:w="5524" w:type="dxa"/>
            <w:shd w:val="clear" w:color="auto" w:fill="D9D9D9" w:themeFill="background1" w:themeFillShade="D9"/>
          </w:tcPr>
          <w:p w14:paraId="2F17A23A" w14:textId="77777777" w:rsidR="00F926F1" w:rsidRPr="00A9183F" w:rsidRDefault="00F926F1" w:rsidP="00A01581">
            <w:pPr>
              <w:jc w:val="center"/>
              <w:rPr>
                <w:rFonts w:ascii="Arial" w:hAnsi="Arial" w:cs="Arial"/>
                <w:b/>
                <w:color w:val="0000FF"/>
              </w:rPr>
            </w:pPr>
            <w:r w:rsidRPr="00A9183F">
              <w:rPr>
                <w:rFonts w:ascii="Arial" w:hAnsi="Arial" w:cs="Arial"/>
                <w:b/>
                <w:color w:val="0000FF"/>
              </w:rPr>
              <w:t>English</w:t>
            </w:r>
          </w:p>
        </w:tc>
        <w:tc>
          <w:tcPr>
            <w:tcW w:w="5953" w:type="dxa"/>
            <w:shd w:val="clear" w:color="auto" w:fill="D9D9D9" w:themeFill="background1" w:themeFillShade="D9"/>
          </w:tcPr>
          <w:p w14:paraId="38B744EA" w14:textId="77777777" w:rsidR="00F926F1" w:rsidRPr="00A9183F" w:rsidRDefault="00F926F1" w:rsidP="00A01581">
            <w:pPr>
              <w:jc w:val="center"/>
              <w:rPr>
                <w:rFonts w:ascii="Arial" w:hAnsi="Arial" w:cs="Arial"/>
                <w:b/>
                <w:color w:val="0000FF"/>
              </w:rPr>
            </w:pPr>
            <w:r w:rsidRPr="00A9183F">
              <w:rPr>
                <w:rFonts w:ascii="Arial" w:hAnsi="Arial" w:cs="Arial"/>
                <w:b/>
                <w:color w:val="0000FF"/>
              </w:rPr>
              <w:t>Maths</w:t>
            </w:r>
          </w:p>
        </w:tc>
        <w:tc>
          <w:tcPr>
            <w:tcW w:w="2835" w:type="dxa"/>
            <w:shd w:val="clear" w:color="auto" w:fill="D9D9D9" w:themeFill="background1" w:themeFillShade="D9"/>
          </w:tcPr>
          <w:p w14:paraId="69DBA789" w14:textId="77777777" w:rsidR="00F926F1" w:rsidRPr="00A9183F" w:rsidRDefault="00F926F1" w:rsidP="00A01581">
            <w:pPr>
              <w:jc w:val="center"/>
              <w:rPr>
                <w:rFonts w:ascii="Arial" w:hAnsi="Arial" w:cs="Arial"/>
                <w:b/>
                <w:color w:val="0000FF"/>
              </w:rPr>
            </w:pPr>
            <w:r>
              <w:rPr>
                <w:rFonts w:ascii="Arial" w:hAnsi="Arial" w:cs="Arial"/>
                <w:b/>
                <w:color w:val="0000FF"/>
              </w:rPr>
              <w:t>Science</w:t>
            </w:r>
          </w:p>
        </w:tc>
        <w:tc>
          <w:tcPr>
            <w:tcW w:w="1995" w:type="dxa"/>
            <w:shd w:val="clear" w:color="auto" w:fill="D9D9D9" w:themeFill="background1" w:themeFillShade="D9"/>
          </w:tcPr>
          <w:p w14:paraId="2AB72D81" w14:textId="03B7E52B" w:rsidR="00F926F1" w:rsidRPr="00A9183F" w:rsidRDefault="00AD2CEC" w:rsidP="00A01581">
            <w:pPr>
              <w:jc w:val="center"/>
              <w:rPr>
                <w:rFonts w:ascii="Arial" w:hAnsi="Arial" w:cs="Arial"/>
                <w:b/>
                <w:color w:val="0000FF"/>
              </w:rPr>
            </w:pPr>
            <w:r>
              <w:rPr>
                <w:rFonts w:ascii="Arial" w:hAnsi="Arial" w:cs="Arial"/>
                <w:b/>
                <w:color w:val="0000FF"/>
              </w:rPr>
              <w:t>History</w:t>
            </w:r>
          </w:p>
        </w:tc>
      </w:tr>
      <w:tr w:rsidR="00F926F1" w14:paraId="579C7919" w14:textId="77777777" w:rsidTr="00983780">
        <w:trPr>
          <w:trHeight w:val="4165"/>
        </w:trPr>
        <w:tc>
          <w:tcPr>
            <w:tcW w:w="5524" w:type="dxa"/>
          </w:tcPr>
          <w:p w14:paraId="1300355D" w14:textId="77777777" w:rsidR="00F926F1" w:rsidRPr="00884406" w:rsidRDefault="00F926F1" w:rsidP="00A01581">
            <w:pPr>
              <w:jc w:val="both"/>
              <w:rPr>
                <w:rFonts w:ascii="Arial" w:hAnsi="Arial" w:cs="Arial"/>
                <w:b/>
                <w:color w:val="000000"/>
                <w:sz w:val="19"/>
                <w:szCs w:val="19"/>
              </w:rPr>
            </w:pPr>
            <w:r w:rsidRPr="00884406">
              <w:rPr>
                <w:rFonts w:ascii="Arial" w:hAnsi="Arial" w:cs="Arial"/>
                <w:b/>
                <w:color w:val="000000"/>
                <w:sz w:val="19"/>
                <w:szCs w:val="19"/>
              </w:rPr>
              <w:t>Focus Units:</w:t>
            </w:r>
          </w:p>
          <w:p w14:paraId="0A0BE3AA" w14:textId="1E8A6ADF" w:rsidR="00F926F1" w:rsidRPr="00884406" w:rsidRDefault="00884406" w:rsidP="00F926F1">
            <w:pPr>
              <w:pStyle w:val="ListParagraph"/>
              <w:numPr>
                <w:ilvl w:val="0"/>
                <w:numId w:val="1"/>
              </w:numPr>
              <w:jc w:val="both"/>
              <w:rPr>
                <w:rFonts w:ascii="Arial" w:hAnsi="Arial" w:cs="Arial"/>
                <w:color w:val="000000"/>
                <w:sz w:val="19"/>
                <w:szCs w:val="19"/>
              </w:rPr>
            </w:pPr>
            <w:r w:rsidRPr="00884406">
              <w:rPr>
                <w:rFonts w:ascii="Arial" w:hAnsi="Arial" w:cs="Arial"/>
                <w:b/>
                <w:bCs/>
                <w:color w:val="000000"/>
                <w:sz w:val="19"/>
                <w:szCs w:val="19"/>
              </w:rPr>
              <w:t xml:space="preserve">Writing – </w:t>
            </w:r>
            <w:r w:rsidR="00B676B8">
              <w:rPr>
                <w:rFonts w:ascii="Arial" w:hAnsi="Arial" w:cs="Arial"/>
                <w:b/>
                <w:bCs/>
                <w:color w:val="000000"/>
                <w:sz w:val="19"/>
                <w:szCs w:val="19"/>
              </w:rPr>
              <w:t>letters:</w:t>
            </w:r>
          </w:p>
          <w:p w14:paraId="2B79ED5B" w14:textId="34FD1981" w:rsidR="00F926F1" w:rsidRPr="00983780" w:rsidRDefault="00B676B8" w:rsidP="00A01581">
            <w:pPr>
              <w:jc w:val="both"/>
              <w:rPr>
                <w:rFonts w:ascii="Arial" w:hAnsi="Arial" w:cs="Arial"/>
                <w:bCs/>
                <w:color w:val="000000" w:themeColor="text1"/>
                <w:sz w:val="19"/>
                <w:szCs w:val="19"/>
              </w:rPr>
            </w:pPr>
            <w:r>
              <w:rPr>
                <w:rFonts w:ascii="Arial" w:hAnsi="Arial" w:cs="Arial"/>
                <w:bCs/>
                <w:color w:val="000000" w:themeColor="text1"/>
                <w:sz w:val="19"/>
                <w:szCs w:val="19"/>
              </w:rPr>
              <w:t xml:space="preserve">Children will learn how to respond to a letter from the perspective of an evacuee in WW2. </w:t>
            </w:r>
          </w:p>
          <w:p w14:paraId="7F938748" w14:textId="2D11C13C" w:rsidR="00F926F1" w:rsidRPr="00884406" w:rsidRDefault="00884406" w:rsidP="00F926F1">
            <w:pPr>
              <w:pStyle w:val="ListParagraph"/>
              <w:numPr>
                <w:ilvl w:val="0"/>
                <w:numId w:val="1"/>
              </w:numPr>
              <w:jc w:val="both"/>
              <w:rPr>
                <w:rFonts w:ascii="Arial" w:hAnsi="Arial" w:cs="Arial"/>
                <w:color w:val="000000"/>
                <w:sz w:val="19"/>
                <w:szCs w:val="19"/>
              </w:rPr>
            </w:pPr>
            <w:r w:rsidRPr="00884406">
              <w:rPr>
                <w:rFonts w:ascii="Arial" w:hAnsi="Arial" w:cs="Arial"/>
                <w:b/>
                <w:bCs/>
                <w:color w:val="000000"/>
                <w:sz w:val="19"/>
                <w:szCs w:val="19"/>
              </w:rPr>
              <w:t>Writing – diary entries</w:t>
            </w:r>
            <w:r w:rsidR="00F926F1" w:rsidRPr="00884406">
              <w:rPr>
                <w:rFonts w:ascii="Arial" w:hAnsi="Arial" w:cs="Arial"/>
                <w:b/>
                <w:bCs/>
                <w:color w:val="000000"/>
                <w:sz w:val="19"/>
                <w:szCs w:val="19"/>
              </w:rPr>
              <w:t>:</w:t>
            </w:r>
          </w:p>
          <w:p w14:paraId="4B5763DB" w14:textId="175CA2A9" w:rsidR="00F926F1" w:rsidRDefault="00884406" w:rsidP="00A01581">
            <w:pPr>
              <w:jc w:val="both"/>
              <w:rPr>
                <w:rFonts w:ascii="Arial" w:hAnsi="Arial" w:cs="Arial"/>
                <w:color w:val="000000"/>
                <w:sz w:val="19"/>
                <w:szCs w:val="19"/>
              </w:rPr>
            </w:pPr>
            <w:r w:rsidRPr="00884406">
              <w:rPr>
                <w:rFonts w:ascii="Arial" w:hAnsi="Arial" w:cs="Arial"/>
                <w:color w:val="000000"/>
                <w:sz w:val="19"/>
                <w:szCs w:val="19"/>
              </w:rPr>
              <w:t xml:space="preserve">To be able to produce their own </w:t>
            </w:r>
            <w:r>
              <w:rPr>
                <w:rFonts w:ascii="Arial" w:hAnsi="Arial" w:cs="Arial"/>
                <w:color w:val="000000"/>
                <w:sz w:val="19"/>
                <w:szCs w:val="19"/>
              </w:rPr>
              <w:t xml:space="preserve">diary entry based on the novel </w:t>
            </w:r>
            <w:r w:rsidRPr="00884406">
              <w:rPr>
                <w:rFonts w:ascii="Arial" w:hAnsi="Arial" w:cs="Arial"/>
                <w:i/>
                <w:iCs/>
                <w:color w:val="000000"/>
                <w:sz w:val="19"/>
                <w:szCs w:val="19"/>
              </w:rPr>
              <w:t>Windrush Child</w:t>
            </w:r>
            <w:r w:rsidRPr="00884406">
              <w:rPr>
                <w:rFonts w:ascii="Arial" w:hAnsi="Arial" w:cs="Arial"/>
                <w:color w:val="000000"/>
                <w:sz w:val="19"/>
                <w:szCs w:val="19"/>
              </w:rPr>
              <w:t>, children will learn how to use:</w:t>
            </w:r>
          </w:p>
          <w:p w14:paraId="68108890" w14:textId="336A89DE" w:rsidR="00B676B8" w:rsidRDefault="00B676B8" w:rsidP="00B676B8">
            <w:pPr>
              <w:pStyle w:val="ListParagraph"/>
              <w:numPr>
                <w:ilvl w:val="0"/>
                <w:numId w:val="7"/>
              </w:numPr>
              <w:jc w:val="both"/>
              <w:rPr>
                <w:rFonts w:ascii="Arial" w:hAnsi="Arial" w:cs="Arial"/>
                <w:color w:val="000000"/>
                <w:sz w:val="19"/>
                <w:szCs w:val="19"/>
              </w:rPr>
            </w:pPr>
            <w:r>
              <w:rPr>
                <w:rFonts w:ascii="Arial" w:hAnsi="Arial" w:cs="Arial"/>
                <w:color w:val="000000"/>
                <w:sz w:val="19"/>
                <w:szCs w:val="19"/>
              </w:rPr>
              <w:t>Informal language</w:t>
            </w:r>
          </w:p>
          <w:p w14:paraId="1CD1D47F" w14:textId="7358E3E7" w:rsidR="00B676B8" w:rsidRPr="00B676B8" w:rsidRDefault="00B676B8" w:rsidP="00B676B8">
            <w:pPr>
              <w:pStyle w:val="ListParagraph"/>
              <w:numPr>
                <w:ilvl w:val="0"/>
                <w:numId w:val="7"/>
              </w:numPr>
              <w:jc w:val="both"/>
              <w:rPr>
                <w:rFonts w:ascii="Arial" w:hAnsi="Arial" w:cs="Arial"/>
                <w:color w:val="000000"/>
                <w:sz w:val="19"/>
                <w:szCs w:val="19"/>
              </w:rPr>
            </w:pPr>
            <w:r>
              <w:rPr>
                <w:rFonts w:ascii="Arial" w:hAnsi="Arial" w:cs="Arial"/>
                <w:color w:val="000000"/>
                <w:sz w:val="19"/>
                <w:szCs w:val="19"/>
              </w:rPr>
              <w:t>Chronological order with appropriate adverbials</w:t>
            </w:r>
          </w:p>
          <w:p w14:paraId="3C71E9A4" w14:textId="77777777" w:rsidR="00F926F1" w:rsidRPr="00884406" w:rsidRDefault="00F926F1" w:rsidP="00A01581">
            <w:pPr>
              <w:jc w:val="both"/>
              <w:rPr>
                <w:rFonts w:ascii="Arial" w:hAnsi="Arial" w:cs="Arial"/>
                <w:color w:val="000000"/>
                <w:sz w:val="19"/>
                <w:szCs w:val="19"/>
              </w:rPr>
            </w:pPr>
          </w:p>
          <w:p w14:paraId="24EC5658" w14:textId="18CFC513" w:rsidR="00F926F1" w:rsidRPr="00884406" w:rsidRDefault="00884406" w:rsidP="00F926F1">
            <w:pPr>
              <w:pStyle w:val="ListParagraph"/>
              <w:numPr>
                <w:ilvl w:val="0"/>
                <w:numId w:val="1"/>
              </w:numPr>
              <w:jc w:val="both"/>
              <w:rPr>
                <w:rFonts w:ascii="Arial" w:hAnsi="Arial" w:cs="Arial"/>
                <w:color w:val="000000"/>
                <w:sz w:val="19"/>
                <w:szCs w:val="19"/>
              </w:rPr>
            </w:pPr>
            <w:r w:rsidRPr="00884406">
              <w:rPr>
                <w:rFonts w:ascii="Arial" w:hAnsi="Arial" w:cs="Arial"/>
                <w:b/>
                <w:bCs/>
                <w:color w:val="000000"/>
                <w:sz w:val="19"/>
                <w:szCs w:val="19"/>
              </w:rPr>
              <w:t>Reading</w:t>
            </w:r>
            <w:r>
              <w:rPr>
                <w:rFonts w:ascii="Arial" w:hAnsi="Arial" w:cs="Arial"/>
                <w:b/>
                <w:bCs/>
                <w:color w:val="000000"/>
                <w:sz w:val="19"/>
                <w:szCs w:val="19"/>
              </w:rPr>
              <w:t xml:space="preserve"> - retrieval</w:t>
            </w:r>
            <w:r w:rsidR="00F926F1" w:rsidRPr="00884406">
              <w:rPr>
                <w:rFonts w:ascii="Arial" w:hAnsi="Arial" w:cs="Arial"/>
                <w:b/>
                <w:bCs/>
                <w:color w:val="000000"/>
                <w:sz w:val="19"/>
                <w:szCs w:val="19"/>
              </w:rPr>
              <w:t>:</w:t>
            </w:r>
          </w:p>
          <w:p w14:paraId="09CC2903" w14:textId="65F7D9A1" w:rsidR="00F926F1" w:rsidRDefault="00884406" w:rsidP="00A01581">
            <w:pPr>
              <w:jc w:val="both"/>
              <w:rPr>
                <w:rFonts w:ascii="Arial" w:hAnsi="Arial" w:cs="Arial"/>
                <w:color w:val="000000"/>
                <w:sz w:val="19"/>
                <w:szCs w:val="19"/>
              </w:rPr>
            </w:pPr>
            <w:r>
              <w:rPr>
                <w:rFonts w:ascii="Arial" w:hAnsi="Arial" w:cs="Arial"/>
                <w:color w:val="000000"/>
                <w:sz w:val="19"/>
                <w:szCs w:val="19"/>
              </w:rPr>
              <w:t>Children will</w:t>
            </w:r>
            <w:r w:rsidRPr="00884406">
              <w:rPr>
                <w:rFonts w:ascii="Arial" w:hAnsi="Arial" w:cs="Arial"/>
                <w:color w:val="000000"/>
                <w:sz w:val="19"/>
                <w:szCs w:val="19"/>
              </w:rPr>
              <w:t xml:space="preserve"> be exploring </w:t>
            </w:r>
            <w:r w:rsidRPr="00884406">
              <w:rPr>
                <w:rFonts w:ascii="Arial" w:hAnsi="Arial" w:cs="Arial"/>
                <w:i/>
                <w:iCs/>
                <w:color w:val="000000"/>
                <w:sz w:val="19"/>
                <w:szCs w:val="19"/>
              </w:rPr>
              <w:t xml:space="preserve">Anne Frank’s Diary </w:t>
            </w:r>
            <w:r>
              <w:rPr>
                <w:rFonts w:ascii="Arial" w:hAnsi="Arial" w:cs="Arial"/>
                <w:color w:val="000000"/>
                <w:sz w:val="19"/>
                <w:szCs w:val="19"/>
              </w:rPr>
              <w:t xml:space="preserve">to continue developing their retrieval </w:t>
            </w:r>
            <w:r w:rsidR="00B676B8">
              <w:rPr>
                <w:rFonts w:ascii="Arial" w:hAnsi="Arial" w:cs="Arial"/>
                <w:color w:val="000000"/>
                <w:sz w:val="19"/>
                <w:szCs w:val="19"/>
              </w:rPr>
              <w:t>of information from extracts</w:t>
            </w:r>
            <w:r>
              <w:rPr>
                <w:rFonts w:ascii="Arial" w:hAnsi="Arial" w:cs="Arial"/>
                <w:color w:val="000000"/>
                <w:sz w:val="19"/>
                <w:szCs w:val="19"/>
              </w:rPr>
              <w:t xml:space="preserve"> and enrich their knowledge of WW2.  </w:t>
            </w:r>
          </w:p>
          <w:p w14:paraId="3F4845D3" w14:textId="77777777" w:rsidR="00884406" w:rsidRPr="00884406" w:rsidRDefault="00884406" w:rsidP="00A01581">
            <w:pPr>
              <w:jc w:val="both"/>
              <w:rPr>
                <w:rFonts w:ascii="Arial" w:hAnsi="Arial" w:cs="Arial"/>
                <w:color w:val="000000"/>
                <w:sz w:val="19"/>
                <w:szCs w:val="19"/>
              </w:rPr>
            </w:pPr>
          </w:p>
          <w:p w14:paraId="30E69CBF" w14:textId="77777777" w:rsidR="00F926F1" w:rsidRPr="00884406" w:rsidRDefault="00884406" w:rsidP="00F926F1">
            <w:pPr>
              <w:pStyle w:val="ListParagraph"/>
              <w:numPr>
                <w:ilvl w:val="0"/>
                <w:numId w:val="1"/>
              </w:numPr>
              <w:jc w:val="both"/>
              <w:rPr>
                <w:rFonts w:ascii="Arial" w:hAnsi="Arial" w:cs="Arial"/>
                <w:color w:val="000000"/>
                <w:sz w:val="19"/>
                <w:szCs w:val="19"/>
              </w:rPr>
            </w:pPr>
            <w:r w:rsidRPr="00884406">
              <w:rPr>
                <w:rFonts w:ascii="Arial" w:hAnsi="Arial" w:cs="Arial"/>
                <w:b/>
                <w:color w:val="000000"/>
                <w:sz w:val="19"/>
                <w:szCs w:val="19"/>
              </w:rPr>
              <w:t>Speaking and listening</w:t>
            </w:r>
            <w:r>
              <w:rPr>
                <w:rFonts w:ascii="Arial" w:hAnsi="Arial" w:cs="Arial"/>
                <w:b/>
                <w:color w:val="000000"/>
                <w:sz w:val="19"/>
                <w:szCs w:val="19"/>
              </w:rPr>
              <w:t xml:space="preserve"> – debating:</w:t>
            </w:r>
          </w:p>
          <w:p w14:paraId="440F5C52" w14:textId="5D844BBB" w:rsidR="00884406" w:rsidRDefault="00884406" w:rsidP="00884406">
            <w:pPr>
              <w:jc w:val="both"/>
              <w:rPr>
                <w:rFonts w:ascii="Arial" w:hAnsi="Arial" w:cs="Arial"/>
                <w:color w:val="000000"/>
                <w:sz w:val="19"/>
                <w:szCs w:val="19"/>
              </w:rPr>
            </w:pPr>
            <w:r>
              <w:rPr>
                <w:rFonts w:ascii="Arial" w:hAnsi="Arial" w:cs="Arial"/>
                <w:color w:val="000000"/>
                <w:sz w:val="19"/>
                <w:szCs w:val="19"/>
              </w:rPr>
              <w:t>Children will engage in a</w:t>
            </w:r>
            <w:r w:rsidR="00B676B8">
              <w:rPr>
                <w:rFonts w:ascii="Arial" w:hAnsi="Arial" w:cs="Arial"/>
                <w:color w:val="000000"/>
                <w:sz w:val="19"/>
                <w:szCs w:val="19"/>
              </w:rPr>
              <w:t xml:space="preserve"> written and oral </w:t>
            </w:r>
            <w:r>
              <w:rPr>
                <w:rFonts w:ascii="Arial" w:hAnsi="Arial" w:cs="Arial"/>
                <w:color w:val="000000"/>
                <w:sz w:val="19"/>
                <w:szCs w:val="19"/>
              </w:rPr>
              <w:t xml:space="preserve">debate around the topic of AI. They will learn how to use </w:t>
            </w:r>
            <w:r w:rsidR="00B676B8">
              <w:rPr>
                <w:rFonts w:ascii="Arial" w:hAnsi="Arial" w:cs="Arial"/>
                <w:color w:val="000000"/>
                <w:sz w:val="19"/>
                <w:szCs w:val="19"/>
              </w:rPr>
              <w:t>a variety of features</w:t>
            </w:r>
            <w:r>
              <w:rPr>
                <w:rFonts w:ascii="Arial" w:hAnsi="Arial" w:cs="Arial"/>
                <w:color w:val="000000"/>
                <w:sz w:val="19"/>
                <w:szCs w:val="19"/>
              </w:rPr>
              <w:t>:</w:t>
            </w:r>
          </w:p>
          <w:p w14:paraId="2D851E4A" w14:textId="77777777" w:rsidR="00884406" w:rsidRDefault="00B676B8" w:rsidP="00884406">
            <w:pPr>
              <w:pStyle w:val="ListParagraph"/>
              <w:numPr>
                <w:ilvl w:val="0"/>
                <w:numId w:val="6"/>
              </w:numPr>
              <w:jc w:val="both"/>
              <w:rPr>
                <w:rFonts w:ascii="Arial" w:hAnsi="Arial" w:cs="Arial"/>
                <w:color w:val="000000"/>
                <w:sz w:val="19"/>
                <w:szCs w:val="19"/>
              </w:rPr>
            </w:pPr>
            <w:r>
              <w:rPr>
                <w:rFonts w:ascii="Arial" w:hAnsi="Arial" w:cs="Arial"/>
                <w:color w:val="000000"/>
                <w:sz w:val="19"/>
                <w:szCs w:val="19"/>
              </w:rPr>
              <w:t>Rhetorical questions</w:t>
            </w:r>
          </w:p>
          <w:p w14:paraId="60939922" w14:textId="77777777" w:rsidR="00B676B8" w:rsidRDefault="00B676B8" w:rsidP="00884406">
            <w:pPr>
              <w:pStyle w:val="ListParagraph"/>
              <w:numPr>
                <w:ilvl w:val="0"/>
                <w:numId w:val="6"/>
              </w:numPr>
              <w:jc w:val="both"/>
              <w:rPr>
                <w:rFonts w:ascii="Arial" w:hAnsi="Arial" w:cs="Arial"/>
                <w:color w:val="000000"/>
                <w:sz w:val="19"/>
                <w:szCs w:val="19"/>
              </w:rPr>
            </w:pPr>
            <w:r>
              <w:rPr>
                <w:rFonts w:ascii="Arial" w:hAnsi="Arial" w:cs="Arial"/>
                <w:color w:val="000000"/>
                <w:sz w:val="19"/>
                <w:szCs w:val="19"/>
              </w:rPr>
              <w:t>Rule of three</w:t>
            </w:r>
          </w:p>
          <w:p w14:paraId="3F457431" w14:textId="77777777" w:rsidR="00B676B8" w:rsidRDefault="00B676B8" w:rsidP="00884406">
            <w:pPr>
              <w:pStyle w:val="ListParagraph"/>
              <w:numPr>
                <w:ilvl w:val="0"/>
                <w:numId w:val="6"/>
              </w:numPr>
              <w:jc w:val="both"/>
              <w:rPr>
                <w:rFonts w:ascii="Arial" w:hAnsi="Arial" w:cs="Arial"/>
                <w:color w:val="000000"/>
                <w:sz w:val="19"/>
                <w:szCs w:val="19"/>
              </w:rPr>
            </w:pPr>
            <w:r>
              <w:rPr>
                <w:rFonts w:ascii="Arial" w:hAnsi="Arial" w:cs="Arial"/>
                <w:color w:val="000000"/>
                <w:sz w:val="19"/>
                <w:szCs w:val="19"/>
              </w:rPr>
              <w:t>Formal language</w:t>
            </w:r>
          </w:p>
          <w:p w14:paraId="4AA39668" w14:textId="3ACF6B9C" w:rsidR="00B676B8" w:rsidRPr="00884406" w:rsidRDefault="00B676B8" w:rsidP="00884406">
            <w:pPr>
              <w:pStyle w:val="ListParagraph"/>
              <w:numPr>
                <w:ilvl w:val="0"/>
                <w:numId w:val="6"/>
              </w:numPr>
              <w:jc w:val="both"/>
              <w:rPr>
                <w:rFonts w:ascii="Arial" w:hAnsi="Arial" w:cs="Arial"/>
                <w:color w:val="000000"/>
                <w:sz w:val="19"/>
                <w:szCs w:val="19"/>
              </w:rPr>
            </w:pPr>
            <w:r>
              <w:rPr>
                <w:rFonts w:ascii="Arial" w:hAnsi="Arial" w:cs="Arial"/>
                <w:color w:val="000000"/>
                <w:sz w:val="19"/>
                <w:szCs w:val="19"/>
              </w:rPr>
              <w:t xml:space="preserve">Passive voice </w:t>
            </w:r>
          </w:p>
        </w:tc>
        <w:tc>
          <w:tcPr>
            <w:tcW w:w="5953" w:type="dxa"/>
          </w:tcPr>
          <w:p w14:paraId="00CDFC76" w14:textId="77777777" w:rsidR="00F926F1" w:rsidRDefault="00F926F1" w:rsidP="00A01581">
            <w:pPr>
              <w:jc w:val="both"/>
              <w:rPr>
                <w:rFonts w:ascii="Arial" w:hAnsi="Arial" w:cs="Arial"/>
                <w:b/>
                <w:sz w:val="20"/>
                <w:szCs w:val="20"/>
              </w:rPr>
            </w:pPr>
            <w:r w:rsidRPr="00CA25F1">
              <w:rPr>
                <w:rFonts w:ascii="Arial" w:hAnsi="Arial" w:cs="Arial"/>
                <w:b/>
                <w:sz w:val="20"/>
                <w:szCs w:val="20"/>
              </w:rPr>
              <w:t xml:space="preserve">Focus Units: </w:t>
            </w:r>
          </w:p>
          <w:p w14:paraId="795AE4D3" w14:textId="66E03513" w:rsidR="00F926F1" w:rsidRDefault="00F926F1" w:rsidP="00A01581">
            <w:pPr>
              <w:jc w:val="both"/>
              <w:rPr>
                <w:rFonts w:ascii="Arial" w:hAnsi="Arial" w:cs="Arial"/>
                <w:b/>
                <w:sz w:val="19"/>
                <w:szCs w:val="19"/>
              </w:rPr>
            </w:pPr>
            <w:r>
              <w:rPr>
                <w:rFonts w:ascii="Arial" w:hAnsi="Arial" w:cs="Arial"/>
                <w:b/>
                <w:sz w:val="19"/>
                <w:szCs w:val="19"/>
              </w:rPr>
              <w:t xml:space="preserve">Number – Place Value </w:t>
            </w:r>
          </w:p>
          <w:p w14:paraId="74939F66" w14:textId="22514079" w:rsidR="00B676B8" w:rsidRPr="00B676B8" w:rsidRDefault="00B676B8" w:rsidP="00B676B8">
            <w:pPr>
              <w:jc w:val="both"/>
              <w:rPr>
                <w:rFonts w:ascii="Arial" w:hAnsi="Arial" w:cs="Arial"/>
                <w:bCs/>
                <w:sz w:val="19"/>
                <w:szCs w:val="19"/>
              </w:rPr>
            </w:pPr>
            <w:r>
              <w:rPr>
                <w:rFonts w:ascii="Arial" w:hAnsi="Arial" w:cs="Arial"/>
                <w:bCs/>
                <w:sz w:val="19"/>
                <w:szCs w:val="19"/>
              </w:rPr>
              <w:t>Children will develop their understanding of place value up to 10 million. By the end of this unit, they will be able to:</w:t>
            </w:r>
          </w:p>
          <w:p w14:paraId="1BF32220" w14:textId="77777777" w:rsidR="00983780" w:rsidRDefault="00B676B8" w:rsidP="00B676B8">
            <w:pPr>
              <w:pStyle w:val="ListParagraph"/>
              <w:numPr>
                <w:ilvl w:val="0"/>
                <w:numId w:val="10"/>
              </w:numPr>
              <w:autoSpaceDE w:val="0"/>
              <w:autoSpaceDN w:val="0"/>
              <w:adjustRightInd w:val="0"/>
              <w:jc w:val="both"/>
              <w:rPr>
                <w:rFonts w:ascii="Arial" w:hAnsi="Arial" w:cs="Arial"/>
                <w:iCs/>
                <w:sz w:val="19"/>
                <w:szCs w:val="19"/>
              </w:rPr>
            </w:pPr>
            <w:r w:rsidRPr="00B676B8">
              <w:rPr>
                <w:rFonts w:ascii="Arial" w:hAnsi="Arial" w:cs="Arial"/>
                <w:iCs/>
                <w:sz w:val="19"/>
                <w:szCs w:val="19"/>
              </w:rPr>
              <w:t>R</w:t>
            </w:r>
            <w:r w:rsidR="00F926F1" w:rsidRPr="00B676B8">
              <w:rPr>
                <w:rFonts w:ascii="Arial" w:hAnsi="Arial" w:cs="Arial"/>
                <w:iCs/>
                <w:sz w:val="19"/>
                <w:szCs w:val="19"/>
              </w:rPr>
              <w:t>ead</w:t>
            </w:r>
            <w:r w:rsidR="00983780">
              <w:rPr>
                <w:rFonts w:ascii="Arial" w:hAnsi="Arial" w:cs="Arial"/>
                <w:iCs/>
                <w:sz w:val="19"/>
                <w:szCs w:val="19"/>
              </w:rPr>
              <w:t xml:space="preserve"> and </w:t>
            </w:r>
            <w:r w:rsidR="00F926F1" w:rsidRPr="00B676B8">
              <w:rPr>
                <w:rFonts w:ascii="Arial" w:hAnsi="Arial" w:cs="Arial"/>
                <w:iCs/>
                <w:sz w:val="19"/>
                <w:szCs w:val="19"/>
              </w:rPr>
              <w:t>write</w:t>
            </w:r>
            <w:r w:rsidR="00983780">
              <w:rPr>
                <w:rFonts w:ascii="Arial" w:hAnsi="Arial" w:cs="Arial"/>
                <w:iCs/>
                <w:sz w:val="19"/>
                <w:szCs w:val="19"/>
              </w:rPr>
              <w:t xml:space="preserve"> numbers up to 10 million.</w:t>
            </w:r>
          </w:p>
          <w:p w14:paraId="2F096811" w14:textId="57F30D5E" w:rsidR="00F926F1" w:rsidRDefault="00983780" w:rsidP="00B676B8">
            <w:pPr>
              <w:pStyle w:val="ListParagraph"/>
              <w:numPr>
                <w:ilvl w:val="0"/>
                <w:numId w:val="10"/>
              </w:numPr>
              <w:autoSpaceDE w:val="0"/>
              <w:autoSpaceDN w:val="0"/>
              <w:adjustRightInd w:val="0"/>
              <w:jc w:val="both"/>
              <w:rPr>
                <w:rFonts w:ascii="Arial" w:hAnsi="Arial" w:cs="Arial"/>
                <w:iCs/>
                <w:sz w:val="19"/>
                <w:szCs w:val="19"/>
              </w:rPr>
            </w:pPr>
            <w:r>
              <w:rPr>
                <w:rFonts w:ascii="Arial" w:hAnsi="Arial" w:cs="Arial"/>
                <w:iCs/>
                <w:sz w:val="19"/>
                <w:szCs w:val="19"/>
              </w:rPr>
              <w:t>O</w:t>
            </w:r>
            <w:r w:rsidR="00F926F1" w:rsidRPr="00B676B8">
              <w:rPr>
                <w:rFonts w:ascii="Arial" w:hAnsi="Arial" w:cs="Arial"/>
                <w:iCs/>
                <w:sz w:val="19"/>
                <w:szCs w:val="19"/>
              </w:rPr>
              <w:t>rder</w:t>
            </w:r>
            <w:r>
              <w:rPr>
                <w:rFonts w:ascii="Arial" w:hAnsi="Arial" w:cs="Arial"/>
                <w:iCs/>
                <w:sz w:val="19"/>
                <w:szCs w:val="19"/>
              </w:rPr>
              <w:t xml:space="preserve"> and </w:t>
            </w:r>
            <w:r w:rsidR="00F926F1" w:rsidRPr="00B676B8">
              <w:rPr>
                <w:rFonts w:ascii="Arial" w:hAnsi="Arial" w:cs="Arial"/>
                <w:iCs/>
                <w:sz w:val="19"/>
                <w:szCs w:val="19"/>
              </w:rPr>
              <w:t xml:space="preserve">compare numbers up to 10 million. </w:t>
            </w:r>
          </w:p>
          <w:p w14:paraId="3F1EA75E" w14:textId="07762705" w:rsidR="00983780" w:rsidRPr="00983780" w:rsidRDefault="00983780" w:rsidP="00983780">
            <w:pPr>
              <w:pStyle w:val="ListParagraph"/>
              <w:numPr>
                <w:ilvl w:val="0"/>
                <w:numId w:val="10"/>
              </w:numPr>
              <w:autoSpaceDE w:val="0"/>
              <w:autoSpaceDN w:val="0"/>
              <w:adjustRightInd w:val="0"/>
              <w:jc w:val="both"/>
              <w:rPr>
                <w:rFonts w:ascii="Arial" w:hAnsi="Arial" w:cs="Arial"/>
                <w:iCs/>
                <w:sz w:val="19"/>
                <w:szCs w:val="19"/>
              </w:rPr>
            </w:pPr>
            <w:r>
              <w:rPr>
                <w:rFonts w:ascii="Arial" w:hAnsi="Arial" w:cs="Arial"/>
                <w:iCs/>
                <w:sz w:val="19"/>
                <w:szCs w:val="19"/>
              </w:rPr>
              <w:t xml:space="preserve">Round numbers up to 10 million. </w:t>
            </w:r>
          </w:p>
          <w:p w14:paraId="659AC4EF" w14:textId="7494ED43" w:rsidR="00983780" w:rsidRPr="00983780" w:rsidRDefault="00983780" w:rsidP="00983780">
            <w:pPr>
              <w:autoSpaceDE w:val="0"/>
              <w:autoSpaceDN w:val="0"/>
              <w:adjustRightInd w:val="0"/>
              <w:jc w:val="both"/>
              <w:rPr>
                <w:rFonts w:ascii="Arial" w:hAnsi="Arial" w:cs="Arial"/>
                <w:b/>
                <w:bCs/>
                <w:iCs/>
                <w:sz w:val="19"/>
                <w:szCs w:val="19"/>
              </w:rPr>
            </w:pPr>
            <w:r>
              <w:rPr>
                <w:rFonts w:ascii="Arial" w:hAnsi="Arial" w:cs="Arial"/>
                <w:b/>
                <w:bCs/>
                <w:iCs/>
                <w:sz w:val="19"/>
                <w:szCs w:val="19"/>
              </w:rPr>
              <w:t>Four Operations</w:t>
            </w:r>
          </w:p>
          <w:p w14:paraId="6B398E8F" w14:textId="2D3F572C" w:rsidR="00983780" w:rsidRPr="00983780" w:rsidRDefault="00983780" w:rsidP="00983780">
            <w:pPr>
              <w:autoSpaceDE w:val="0"/>
              <w:autoSpaceDN w:val="0"/>
              <w:adjustRightInd w:val="0"/>
              <w:jc w:val="both"/>
              <w:rPr>
                <w:rFonts w:ascii="Arial" w:hAnsi="Arial" w:cs="Arial"/>
                <w:iCs/>
                <w:sz w:val="19"/>
                <w:szCs w:val="19"/>
              </w:rPr>
            </w:pPr>
            <w:r>
              <w:rPr>
                <w:rFonts w:ascii="Arial" w:hAnsi="Arial" w:cs="Arial"/>
                <w:iCs/>
                <w:sz w:val="19"/>
                <w:szCs w:val="19"/>
              </w:rPr>
              <w:t>By the end of this unit, children will:</w:t>
            </w:r>
          </w:p>
          <w:p w14:paraId="32F73B79" w14:textId="77777777" w:rsidR="00983780" w:rsidRDefault="00983780" w:rsidP="00B676B8">
            <w:pPr>
              <w:pStyle w:val="ListParagraph"/>
              <w:numPr>
                <w:ilvl w:val="0"/>
                <w:numId w:val="11"/>
              </w:numPr>
              <w:autoSpaceDE w:val="0"/>
              <w:autoSpaceDN w:val="0"/>
              <w:adjustRightInd w:val="0"/>
              <w:jc w:val="both"/>
              <w:rPr>
                <w:rFonts w:ascii="Arial" w:hAnsi="Arial" w:cs="Arial"/>
                <w:iCs/>
                <w:sz w:val="19"/>
                <w:szCs w:val="19"/>
              </w:rPr>
            </w:pPr>
            <w:r>
              <w:rPr>
                <w:rFonts w:ascii="Arial" w:hAnsi="Arial" w:cs="Arial"/>
                <w:iCs/>
                <w:sz w:val="19"/>
                <w:szCs w:val="19"/>
              </w:rPr>
              <w:t xml:space="preserve">Use </w:t>
            </w:r>
            <w:r w:rsidR="00F926F1" w:rsidRPr="00983780">
              <w:rPr>
                <w:rFonts w:ascii="Arial" w:hAnsi="Arial" w:cs="Arial"/>
                <w:iCs/>
                <w:sz w:val="19"/>
                <w:szCs w:val="19"/>
              </w:rPr>
              <w:t xml:space="preserve">formal written methods to add, subtract, multiply and divide whole numbers. </w:t>
            </w:r>
          </w:p>
          <w:p w14:paraId="521B85F0" w14:textId="1D721042" w:rsidR="00F926F1" w:rsidRDefault="00983780" w:rsidP="00B676B8">
            <w:pPr>
              <w:pStyle w:val="ListParagraph"/>
              <w:numPr>
                <w:ilvl w:val="0"/>
                <w:numId w:val="11"/>
              </w:numPr>
              <w:autoSpaceDE w:val="0"/>
              <w:autoSpaceDN w:val="0"/>
              <w:adjustRightInd w:val="0"/>
              <w:jc w:val="both"/>
              <w:rPr>
                <w:rFonts w:ascii="Arial" w:hAnsi="Arial" w:cs="Arial"/>
                <w:iCs/>
                <w:sz w:val="19"/>
                <w:szCs w:val="19"/>
              </w:rPr>
            </w:pPr>
            <w:r>
              <w:rPr>
                <w:rFonts w:ascii="Arial" w:hAnsi="Arial" w:cs="Arial"/>
                <w:iCs/>
                <w:sz w:val="19"/>
                <w:szCs w:val="19"/>
              </w:rPr>
              <w:t>U</w:t>
            </w:r>
            <w:r w:rsidR="00F926F1" w:rsidRPr="00983780">
              <w:rPr>
                <w:rFonts w:ascii="Arial" w:hAnsi="Arial" w:cs="Arial"/>
                <w:iCs/>
                <w:sz w:val="19"/>
                <w:szCs w:val="19"/>
              </w:rPr>
              <w:t xml:space="preserve">nderstand the ‘order of operations’ and how to use this </w:t>
            </w:r>
            <w:r w:rsidR="00B218C2" w:rsidRPr="00983780">
              <w:rPr>
                <w:rFonts w:ascii="Arial" w:hAnsi="Arial" w:cs="Arial"/>
                <w:iCs/>
                <w:sz w:val="19"/>
                <w:szCs w:val="19"/>
              </w:rPr>
              <w:t xml:space="preserve">knowledge </w:t>
            </w:r>
            <w:r w:rsidR="00F926F1" w:rsidRPr="00983780">
              <w:rPr>
                <w:rFonts w:ascii="Arial" w:hAnsi="Arial" w:cs="Arial"/>
                <w:iCs/>
                <w:sz w:val="19"/>
                <w:szCs w:val="19"/>
              </w:rPr>
              <w:t xml:space="preserve">when solving problems. </w:t>
            </w:r>
          </w:p>
          <w:p w14:paraId="6A97F6ED" w14:textId="77777777" w:rsidR="00983780" w:rsidRPr="00983780" w:rsidRDefault="00983780" w:rsidP="00983780">
            <w:pPr>
              <w:autoSpaceDE w:val="0"/>
              <w:autoSpaceDN w:val="0"/>
              <w:adjustRightInd w:val="0"/>
              <w:jc w:val="both"/>
              <w:rPr>
                <w:rFonts w:ascii="Arial" w:hAnsi="Arial" w:cs="Arial"/>
                <w:iCs/>
                <w:sz w:val="19"/>
                <w:szCs w:val="19"/>
              </w:rPr>
            </w:pPr>
          </w:p>
          <w:p w14:paraId="3225953A" w14:textId="5E8FBB98" w:rsidR="00B218C2" w:rsidRDefault="00983780" w:rsidP="00983780">
            <w:pPr>
              <w:autoSpaceDE w:val="0"/>
              <w:autoSpaceDN w:val="0"/>
              <w:adjustRightInd w:val="0"/>
              <w:jc w:val="both"/>
              <w:rPr>
                <w:rFonts w:ascii="Arial" w:hAnsi="Arial" w:cs="Arial"/>
                <w:iCs/>
                <w:sz w:val="19"/>
                <w:szCs w:val="19"/>
              </w:rPr>
            </w:pPr>
            <w:r>
              <w:rPr>
                <w:rFonts w:ascii="Arial" w:hAnsi="Arial" w:cs="Arial"/>
                <w:iCs/>
                <w:sz w:val="19"/>
                <w:szCs w:val="19"/>
              </w:rPr>
              <w:t xml:space="preserve">Children will learn to identify common factors and multiples as well as prime numbers. </w:t>
            </w:r>
          </w:p>
          <w:p w14:paraId="21F1DF92" w14:textId="77777777" w:rsidR="00983780" w:rsidRPr="00983780" w:rsidRDefault="00983780" w:rsidP="00983780">
            <w:pPr>
              <w:autoSpaceDE w:val="0"/>
              <w:autoSpaceDN w:val="0"/>
              <w:adjustRightInd w:val="0"/>
              <w:jc w:val="both"/>
              <w:rPr>
                <w:rFonts w:ascii="Arial" w:hAnsi="Arial" w:cs="Arial"/>
                <w:iCs/>
                <w:sz w:val="19"/>
                <w:szCs w:val="19"/>
              </w:rPr>
            </w:pPr>
          </w:p>
          <w:p w14:paraId="5372D601" w14:textId="3240041E" w:rsidR="00B218C2" w:rsidRPr="00FA0EA5" w:rsidRDefault="00F926F1" w:rsidP="00B218C2">
            <w:pPr>
              <w:jc w:val="center"/>
              <w:rPr>
                <w:rFonts w:ascii="Arial" w:hAnsi="Arial" w:cs="Arial"/>
                <w:b/>
                <w:bCs/>
                <w:sz w:val="20"/>
                <w:szCs w:val="20"/>
                <w:u w:val="single"/>
              </w:rPr>
            </w:pPr>
            <w:r w:rsidRPr="001A4E4B">
              <w:rPr>
                <w:rFonts w:ascii="Arial" w:hAnsi="Arial" w:cs="Arial"/>
                <w:b/>
                <w:bCs/>
                <w:sz w:val="19"/>
                <w:szCs w:val="19"/>
              </w:rPr>
              <w:t>KIRF:</w:t>
            </w:r>
            <w:r w:rsidRPr="001A4E4B">
              <w:rPr>
                <w:rFonts w:ascii="Arial" w:hAnsi="Arial" w:cs="Arial"/>
                <w:bCs/>
                <w:sz w:val="19"/>
                <w:szCs w:val="19"/>
              </w:rPr>
              <w:t xml:space="preserve"> </w:t>
            </w:r>
            <w:r w:rsidR="00B218C2" w:rsidRPr="00FA0EA5">
              <w:rPr>
                <w:rFonts w:ascii="Arial" w:hAnsi="Arial" w:cs="Arial"/>
                <w:b/>
                <w:bCs/>
                <w:sz w:val="20"/>
                <w:szCs w:val="20"/>
                <w:u w:val="single"/>
              </w:rPr>
              <w:t xml:space="preserve"> I know the multiplication and division facts for all times tables up to 12 × 12.</w:t>
            </w:r>
          </w:p>
          <w:p w14:paraId="49F4152A" w14:textId="5B8342F2" w:rsidR="00F926F1" w:rsidRPr="007A0B01" w:rsidRDefault="00983780" w:rsidP="00B218C2">
            <w:pPr>
              <w:autoSpaceDE w:val="0"/>
              <w:autoSpaceDN w:val="0"/>
              <w:adjustRightInd w:val="0"/>
              <w:jc w:val="both"/>
              <w:rPr>
                <w:rFonts w:ascii="Arial" w:hAnsi="Arial" w:cs="Arial"/>
                <w:sz w:val="19"/>
                <w:szCs w:val="19"/>
              </w:rPr>
            </w:pPr>
            <w:r>
              <w:rPr>
                <w:rFonts w:ascii="Arial" w:hAnsi="Arial" w:cs="Arial"/>
                <w:bCs/>
                <w:color w:val="000000" w:themeColor="text1"/>
                <w:sz w:val="20"/>
                <w:szCs w:val="20"/>
              </w:rPr>
              <w:t>Encourage children to</w:t>
            </w:r>
            <w:r w:rsidR="00B218C2" w:rsidRPr="00CD71D9">
              <w:rPr>
                <w:rFonts w:ascii="Arial" w:hAnsi="Arial" w:cs="Arial"/>
                <w:sz w:val="20"/>
                <w:szCs w:val="20"/>
              </w:rPr>
              <w:t xml:space="preserve"> consolidate their knowledge of multiplication and division facts and to increase their speed of recall.</w:t>
            </w:r>
            <w:r w:rsidR="00F926F1">
              <w:rPr>
                <w:rFonts w:ascii="Arial" w:hAnsi="Arial" w:cs="Arial"/>
                <w:bCs/>
                <w:sz w:val="20"/>
                <w:szCs w:val="19"/>
              </w:rPr>
              <w:t xml:space="preserve"> </w:t>
            </w:r>
          </w:p>
        </w:tc>
        <w:tc>
          <w:tcPr>
            <w:tcW w:w="2835" w:type="dxa"/>
          </w:tcPr>
          <w:p w14:paraId="33DCD8C1" w14:textId="53290827" w:rsidR="00B218C2" w:rsidRDefault="00F926F1" w:rsidP="00B218C2">
            <w:pPr>
              <w:jc w:val="center"/>
              <w:rPr>
                <w:rFonts w:ascii="Arial" w:hAnsi="Arial" w:cs="Arial"/>
                <w:b/>
                <w:sz w:val="20"/>
                <w:szCs w:val="20"/>
              </w:rPr>
            </w:pPr>
            <w:r w:rsidRPr="00CA25F1">
              <w:rPr>
                <w:rFonts w:ascii="Arial" w:hAnsi="Arial" w:cs="Arial"/>
                <w:b/>
                <w:sz w:val="20"/>
                <w:szCs w:val="20"/>
              </w:rPr>
              <w:t>Focus</w:t>
            </w:r>
            <w:r>
              <w:rPr>
                <w:rFonts w:ascii="Arial" w:hAnsi="Arial" w:cs="Arial"/>
                <w:b/>
                <w:sz w:val="20"/>
                <w:szCs w:val="20"/>
              </w:rPr>
              <w:t xml:space="preserve">: </w:t>
            </w:r>
            <w:r w:rsidR="00B218C2">
              <w:rPr>
                <w:rFonts w:ascii="Arial" w:hAnsi="Arial" w:cs="Arial"/>
                <w:b/>
                <w:sz w:val="20"/>
                <w:szCs w:val="20"/>
              </w:rPr>
              <w:t>Electricity</w:t>
            </w:r>
          </w:p>
          <w:p w14:paraId="4454DC8E" w14:textId="04C0A15D" w:rsidR="00B218C2" w:rsidRPr="00B218C2" w:rsidRDefault="00B218C2" w:rsidP="00B218C2">
            <w:pPr>
              <w:jc w:val="center"/>
              <w:rPr>
                <w:rFonts w:ascii="Arial" w:eastAsia="Calibri" w:hAnsi="Arial" w:cs="Arial"/>
                <w:color w:val="002060"/>
                <w:sz w:val="19"/>
                <w:szCs w:val="19"/>
                <w:lang w:eastAsia="en-US"/>
              </w:rPr>
            </w:pPr>
            <w:r>
              <w:rPr>
                <w:rFonts w:ascii="Arial" w:eastAsia="Calibri" w:hAnsi="Arial" w:cs="Arial"/>
                <w:color w:val="000000" w:themeColor="text1"/>
                <w:sz w:val="19"/>
                <w:szCs w:val="19"/>
                <w:lang w:eastAsia="en-US"/>
              </w:rPr>
              <w:t>Children will develop their s</w:t>
            </w:r>
            <w:r w:rsidRPr="00B218C2">
              <w:rPr>
                <w:rFonts w:ascii="Arial" w:eastAsia="Calibri" w:hAnsi="Arial" w:cs="Arial"/>
                <w:sz w:val="19"/>
                <w:szCs w:val="19"/>
                <w:lang w:eastAsia="en-US"/>
              </w:rPr>
              <w:t xml:space="preserve">cientific knowledge of </w:t>
            </w:r>
            <w:r w:rsidRPr="00B218C2">
              <w:rPr>
                <w:rFonts w:ascii="Arial" w:eastAsia="Calibri" w:hAnsi="Arial" w:cs="Arial"/>
                <w:b/>
                <w:color w:val="002060"/>
                <w:sz w:val="19"/>
                <w:szCs w:val="19"/>
                <w:lang w:eastAsia="en-US"/>
              </w:rPr>
              <w:t>circuits and electricity</w:t>
            </w:r>
            <w:r w:rsidRPr="00B218C2">
              <w:rPr>
                <w:rFonts w:ascii="Arial" w:eastAsia="Calibri" w:hAnsi="Arial" w:cs="Arial"/>
                <w:color w:val="000000"/>
                <w:sz w:val="19"/>
                <w:szCs w:val="19"/>
                <w:lang w:eastAsia="en-US"/>
              </w:rPr>
              <w:t xml:space="preserve">. Children will learn about the considerations that need to be taken when </w:t>
            </w:r>
            <w:r w:rsidRPr="00B218C2">
              <w:rPr>
                <w:rFonts w:ascii="Arial" w:eastAsia="Calibri" w:hAnsi="Arial" w:cs="Arial"/>
                <w:b/>
                <w:color w:val="002060"/>
                <w:sz w:val="19"/>
                <w:szCs w:val="19"/>
                <w:lang w:eastAsia="en-US"/>
              </w:rPr>
              <w:t>planning a scientific investigation</w:t>
            </w:r>
            <w:r w:rsidRPr="00B218C2">
              <w:rPr>
                <w:rFonts w:ascii="Arial" w:eastAsia="Calibri" w:hAnsi="Arial" w:cs="Arial"/>
                <w:color w:val="002060"/>
                <w:sz w:val="19"/>
                <w:szCs w:val="19"/>
                <w:lang w:eastAsia="en-US"/>
              </w:rPr>
              <w:t xml:space="preserve"> </w:t>
            </w:r>
            <w:r w:rsidRPr="00B218C2">
              <w:rPr>
                <w:rFonts w:ascii="Arial" w:eastAsia="Calibri" w:hAnsi="Arial" w:cs="Arial"/>
                <w:color w:val="000000"/>
                <w:sz w:val="19"/>
                <w:szCs w:val="19"/>
                <w:lang w:eastAsia="en-US"/>
              </w:rPr>
              <w:t xml:space="preserve">and plan and conduct their own experiment. They will compare and gives reasons for </w:t>
            </w:r>
            <w:r w:rsidRPr="00B218C2">
              <w:rPr>
                <w:rFonts w:ascii="Arial" w:eastAsia="Calibri" w:hAnsi="Arial" w:cs="Arial"/>
                <w:b/>
                <w:color w:val="002060"/>
                <w:sz w:val="19"/>
                <w:szCs w:val="19"/>
                <w:lang w:eastAsia="en-US"/>
              </w:rPr>
              <w:t>variations</w:t>
            </w:r>
            <w:r w:rsidRPr="00B218C2">
              <w:rPr>
                <w:rFonts w:ascii="Arial" w:eastAsia="Calibri" w:hAnsi="Arial" w:cs="Arial"/>
                <w:color w:val="000000"/>
                <w:sz w:val="19"/>
                <w:szCs w:val="19"/>
                <w:lang w:eastAsia="en-US"/>
              </w:rPr>
              <w:t xml:space="preserve"> in how </w:t>
            </w:r>
            <w:r w:rsidRPr="00B218C2">
              <w:rPr>
                <w:rFonts w:ascii="Arial" w:eastAsia="Calibri" w:hAnsi="Arial" w:cs="Arial"/>
                <w:b/>
                <w:color w:val="002060"/>
                <w:sz w:val="19"/>
                <w:szCs w:val="19"/>
                <w:lang w:eastAsia="en-US"/>
              </w:rPr>
              <w:t>component</w:t>
            </w:r>
            <w:r w:rsidRPr="00B218C2">
              <w:rPr>
                <w:rFonts w:ascii="Arial" w:eastAsia="Calibri" w:hAnsi="Arial" w:cs="Arial"/>
                <w:b/>
                <w:bCs/>
                <w:color w:val="002060"/>
                <w:sz w:val="19"/>
                <w:szCs w:val="19"/>
                <w:lang w:eastAsia="en-US"/>
              </w:rPr>
              <w:t>s</w:t>
            </w:r>
            <w:r w:rsidRPr="00B218C2">
              <w:rPr>
                <w:rFonts w:ascii="Arial" w:eastAsia="Calibri" w:hAnsi="Arial" w:cs="Arial"/>
                <w:color w:val="000000"/>
                <w:sz w:val="19"/>
                <w:szCs w:val="19"/>
                <w:lang w:eastAsia="en-US"/>
              </w:rPr>
              <w:t xml:space="preserve"> function, including the brightness of a bulb, the loudness of buzzers and the on/off position of switches</w:t>
            </w:r>
            <w:r>
              <w:rPr>
                <w:rFonts w:ascii="Arial" w:eastAsia="Calibri" w:hAnsi="Arial" w:cs="Arial"/>
                <w:color w:val="000000"/>
                <w:sz w:val="19"/>
                <w:szCs w:val="19"/>
                <w:lang w:eastAsia="en-US"/>
              </w:rPr>
              <w:t xml:space="preserve">. </w:t>
            </w:r>
          </w:p>
          <w:p w14:paraId="655792FC" w14:textId="3805E908" w:rsidR="00F926F1" w:rsidRPr="004441E7" w:rsidRDefault="004441E7" w:rsidP="00A01581">
            <w:pPr>
              <w:suppressAutoHyphens/>
              <w:autoSpaceDE w:val="0"/>
              <w:autoSpaceDN w:val="0"/>
              <w:jc w:val="center"/>
              <w:textAlignment w:val="baseline"/>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The children will also learn about the scientists Benjamin Franklin and </w:t>
            </w:r>
            <w:r w:rsidR="00AD2CEC">
              <w:rPr>
                <w:rFonts w:ascii="Arial" w:eastAsia="Calibri" w:hAnsi="Arial" w:cs="Arial"/>
                <w:color w:val="000000" w:themeColor="text1"/>
                <w:sz w:val="19"/>
                <w:szCs w:val="19"/>
                <w:lang w:eastAsia="en-US"/>
              </w:rPr>
              <w:t>Akira Yoshino.</w:t>
            </w:r>
          </w:p>
        </w:tc>
        <w:tc>
          <w:tcPr>
            <w:tcW w:w="1995" w:type="dxa"/>
          </w:tcPr>
          <w:p w14:paraId="6BAEC9DA" w14:textId="13770319" w:rsidR="00F926F1" w:rsidRDefault="00F926F1" w:rsidP="00A01581">
            <w:pPr>
              <w:suppressAutoHyphens/>
              <w:autoSpaceDE w:val="0"/>
              <w:autoSpaceDN w:val="0"/>
              <w:jc w:val="center"/>
              <w:textAlignment w:val="baseline"/>
              <w:rPr>
                <w:rFonts w:ascii="Arial" w:hAnsi="Arial" w:cs="Arial"/>
                <w:b/>
                <w:sz w:val="20"/>
                <w:szCs w:val="20"/>
              </w:rPr>
            </w:pPr>
            <w:r>
              <w:rPr>
                <w:rFonts w:ascii="Arial" w:hAnsi="Arial" w:cs="Arial"/>
                <w:b/>
                <w:sz w:val="20"/>
                <w:szCs w:val="20"/>
              </w:rPr>
              <w:t xml:space="preserve">Focus: </w:t>
            </w:r>
            <w:r w:rsidR="00AD2CEC">
              <w:rPr>
                <w:rFonts w:ascii="Arial" w:hAnsi="Arial" w:cs="Arial"/>
                <w:b/>
                <w:sz w:val="20"/>
                <w:szCs w:val="20"/>
              </w:rPr>
              <w:t>World War 2</w:t>
            </w:r>
          </w:p>
          <w:p w14:paraId="70B01020" w14:textId="77777777" w:rsidR="001955DB" w:rsidRPr="001955DB" w:rsidRDefault="001955DB" w:rsidP="001955DB">
            <w:pPr>
              <w:suppressAutoHyphens/>
              <w:autoSpaceDE w:val="0"/>
              <w:autoSpaceDN w:val="0"/>
              <w:jc w:val="center"/>
              <w:textAlignment w:val="baseline"/>
              <w:rPr>
                <w:rFonts w:ascii="Arial" w:hAnsi="Arial" w:cs="Arial"/>
                <w:sz w:val="19"/>
                <w:szCs w:val="19"/>
              </w:rPr>
            </w:pPr>
            <w:r w:rsidRPr="001955DB">
              <w:rPr>
                <w:rFonts w:ascii="Arial" w:hAnsi="Arial" w:cs="Arial"/>
                <w:sz w:val="19"/>
                <w:szCs w:val="19"/>
              </w:rPr>
              <w:t>The children will investigate how WWII began and learn about The Blitz, the Axis of Power, the Allies and neutral countries (and how they change depending on the perspective), the Holocaust, significant military events and the role Britain played in WWII.</w:t>
            </w:r>
          </w:p>
          <w:p w14:paraId="7AB39D0A" w14:textId="56A7920C" w:rsidR="00F926F1" w:rsidRPr="007529B8" w:rsidRDefault="007529B8" w:rsidP="007529B8">
            <w:pPr>
              <w:suppressAutoHyphens/>
              <w:autoSpaceDE w:val="0"/>
              <w:autoSpaceDN w:val="0"/>
              <w:jc w:val="center"/>
              <w:textAlignment w:val="baseline"/>
              <w:rPr>
                <w:rFonts w:ascii="Arial" w:hAnsi="Arial" w:cs="Arial"/>
                <w:bCs/>
                <w:sz w:val="19"/>
                <w:szCs w:val="19"/>
              </w:rPr>
            </w:pPr>
            <w:r>
              <w:rPr>
                <w:rFonts w:ascii="Arial" w:hAnsi="Arial" w:cs="Arial"/>
                <w:bCs/>
                <w:sz w:val="19"/>
                <w:szCs w:val="19"/>
              </w:rPr>
              <w:t xml:space="preserve">They will also experience a day as an ‘evacuee’ to enhance their understanding. </w:t>
            </w:r>
          </w:p>
        </w:tc>
      </w:tr>
    </w:tbl>
    <w:tbl>
      <w:tblPr>
        <w:tblStyle w:val="TableGrid"/>
        <w:tblW w:w="16302" w:type="dxa"/>
        <w:tblInd w:w="-431" w:type="dxa"/>
        <w:tblLayout w:type="fixed"/>
        <w:tblLook w:val="04A0" w:firstRow="1" w:lastRow="0" w:firstColumn="1" w:lastColumn="0" w:noHBand="0" w:noVBand="1"/>
      </w:tblPr>
      <w:tblGrid>
        <w:gridCol w:w="2269"/>
        <w:gridCol w:w="2410"/>
        <w:gridCol w:w="1843"/>
        <w:gridCol w:w="2835"/>
        <w:gridCol w:w="2409"/>
        <w:gridCol w:w="2268"/>
        <w:gridCol w:w="2268"/>
      </w:tblGrid>
      <w:tr w:rsidR="00F926F1" w14:paraId="2761DFBE" w14:textId="77777777" w:rsidTr="00A01581">
        <w:tc>
          <w:tcPr>
            <w:tcW w:w="2269" w:type="dxa"/>
            <w:shd w:val="clear" w:color="auto" w:fill="D9D9D9" w:themeFill="background1" w:themeFillShade="D9"/>
          </w:tcPr>
          <w:p w14:paraId="28DEA6A6" w14:textId="77777777" w:rsidR="00F926F1" w:rsidRDefault="00F926F1" w:rsidP="00A01581">
            <w:pPr>
              <w:jc w:val="center"/>
              <w:rPr>
                <w:rFonts w:ascii="Arial" w:hAnsi="Arial" w:cs="Arial"/>
                <w:b/>
                <w:color w:val="0000FF"/>
              </w:rPr>
            </w:pPr>
            <w:r>
              <w:rPr>
                <w:rFonts w:ascii="Arial" w:hAnsi="Arial" w:cs="Arial"/>
                <w:b/>
                <w:color w:val="0000FF"/>
              </w:rPr>
              <w:t xml:space="preserve">Art: </w:t>
            </w:r>
          </w:p>
          <w:p w14:paraId="00ABFDBC" w14:textId="51D2EA6A" w:rsidR="00F926F1" w:rsidRPr="003F0798" w:rsidRDefault="00F926F1" w:rsidP="00A01581">
            <w:pPr>
              <w:jc w:val="center"/>
              <w:rPr>
                <w:rFonts w:ascii="Arial" w:hAnsi="Arial" w:cs="Arial"/>
                <w:b/>
                <w:color w:val="0000FF"/>
              </w:rPr>
            </w:pPr>
            <w:r w:rsidRPr="00C35681">
              <w:rPr>
                <w:rFonts w:ascii="Arial" w:hAnsi="Arial" w:cs="Arial"/>
                <w:b/>
                <w:color w:val="0000FF"/>
                <w:sz w:val="20"/>
                <w:szCs w:val="20"/>
              </w:rPr>
              <w:t xml:space="preserve">Drawing - </w:t>
            </w:r>
            <w:r w:rsidR="00D66952">
              <w:rPr>
                <w:rFonts w:ascii="Arial" w:hAnsi="Arial" w:cs="Arial"/>
                <w:b/>
                <w:color w:val="0000FF"/>
                <w:sz w:val="20"/>
                <w:szCs w:val="20"/>
              </w:rPr>
              <w:t>Sketching</w:t>
            </w:r>
          </w:p>
        </w:tc>
        <w:tc>
          <w:tcPr>
            <w:tcW w:w="2410" w:type="dxa"/>
            <w:shd w:val="clear" w:color="auto" w:fill="D9D9D9" w:themeFill="background1" w:themeFillShade="D9"/>
          </w:tcPr>
          <w:p w14:paraId="6131B716" w14:textId="77777777" w:rsidR="00F926F1" w:rsidRDefault="00F926F1" w:rsidP="00A01581">
            <w:pPr>
              <w:jc w:val="center"/>
              <w:rPr>
                <w:rFonts w:ascii="Arial" w:hAnsi="Arial" w:cs="Arial"/>
                <w:b/>
                <w:color w:val="0000FF"/>
              </w:rPr>
            </w:pPr>
            <w:r w:rsidRPr="004C36B6">
              <w:rPr>
                <w:rFonts w:ascii="Arial" w:hAnsi="Arial" w:cs="Arial"/>
                <w:b/>
                <w:color w:val="0000FF"/>
              </w:rPr>
              <w:t xml:space="preserve">P.E: </w:t>
            </w:r>
          </w:p>
          <w:p w14:paraId="4B49C420" w14:textId="7D968D47" w:rsidR="00F926F1" w:rsidRPr="003478FC" w:rsidRDefault="003478FC" w:rsidP="00A01581">
            <w:pPr>
              <w:jc w:val="center"/>
              <w:rPr>
                <w:rFonts w:ascii="Arial" w:hAnsi="Arial" w:cs="Arial"/>
                <w:b/>
                <w:color w:val="0000FF"/>
                <w:sz w:val="20"/>
                <w:szCs w:val="20"/>
              </w:rPr>
            </w:pPr>
            <w:r>
              <w:rPr>
                <w:rFonts w:ascii="Arial" w:hAnsi="Arial" w:cs="Arial"/>
                <w:b/>
                <w:color w:val="0000FF"/>
                <w:sz w:val="20"/>
                <w:szCs w:val="20"/>
              </w:rPr>
              <w:t>Invasion Games</w:t>
            </w:r>
          </w:p>
        </w:tc>
        <w:tc>
          <w:tcPr>
            <w:tcW w:w="1843" w:type="dxa"/>
            <w:shd w:val="clear" w:color="auto" w:fill="D9D9D9" w:themeFill="background1" w:themeFillShade="D9"/>
          </w:tcPr>
          <w:p w14:paraId="67F5CB9A" w14:textId="0E865861" w:rsidR="00F926F1" w:rsidRPr="00527C78" w:rsidRDefault="00F926F1" w:rsidP="00A01581">
            <w:pPr>
              <w:jc w:val="center"/>
              <w:rPr>
                <w:rFonts w:ascii="Arial" w:hAnsi="Arial" w:cs="Arial"/>
                <w:b/>
                <w:color w:val="0000FF"/>
                <w:sz w:val="20"/>
                <w:szCs w:val="20"/>
              </w:rPr>
            </w:pPr>
            <w:r w:rsidRPr="006E153A">
              <w:rPr>
                <w:rFonts w:ascii="Arial" w:hAnsi="Arial" w:cs="Arial"/>
                <w:b/>
                <w:color w:val="0000FF"/>
              </w:rPr>
              <w:t xml:space="preserve">French: </w:t>
            </w:r>
            <w:r w:rsidRPr="006E153A">
              <w:rPr>
                <w:rFonts w:ascii="Arial" w:hAnsi="Arial" w:cs="Arial"/>
                <w:b/>
                <w:color w:val="0000FF"/>
              </w:rPr>
              <w:br/>
            </w:r>
            <w:r w:rsidR="0069328E">
              <w:rPr>
                <w:rFonts w:ascii="Arial" w:hAnsi="Arial" w:cs="Arial"/>
                <w:b/>
                <w:color w:val="0000FF"/>
                <w:sz w:val="20"/>
                <w:szCs w:val="20"/>
              </w:rPr>
              <w:t>Time and Daily Routines</w:t>
            </w:r>
          </w:p>
        </w:tc>
        <w:tc>
          <w:tcPr>
            <w:tcW w:w="2835" w:type="dxa"/>
            <w:shd w:val="clear" w:color="auto" w:fill="D9D9D9" w:themeFill="background1" w:themeFillShade="D9"/>
          </w:tcPr>
          <w:p w14:paraId="5B90B3D4" w14:textId="77777777" w:rsidR="00F926F1" w:rsidRDefault="00F926F1" w:rsidP="00A01581">
            <w:pPr>
              <w:jc w:val="center"/>
              <w:rPr>
                <w:rFonts w:ascii="Arial" w:hAnsi="Arial" w:cs="Arial"/>
                <w:b/>
                <w:color w:val="0000FF"/>
              </w:rPr>
            </w:pPr>
            <w:r w:rsidRPr="003F0798">
              <w:rPr>
                <w:rFonts w:ascii="Arial" w:hAnsi="Arial" w:cs="Arial"/>
                <w:b/>
                <w:color w:val="0000FF"/>
              </w:rPr>
              <w:t>Computing</w:t>
            </w:r>
            <w:r>
              <w:rPr>
                <w:rFonts w:ascii="Arial" w:hAnsi="Arial" w:cs="Arial"/>
                <w:b/>
                <w:color w:val="0000FF"/>
              </w:rPr>
              <w:t xml:space="preserve">: </w:t>
            </w:r>
          </w:p>
          <w:p w14:paraId="594FA089" w14:textId="17F19482" w:rsidR="00F926F1" w:rsidRPr="00E5767B" w:rsidRDefault="00E5767B" w:rsidP="00A01581">
            <w:pPr>
              <w:jc w:val="center"/>
              <w:rPr>
                <w:rFonts w:ascii="Arial" w:hAnsi="Arial" w:cs="Arial"/>
                <w:b/>
                <w:color w:val="0000FF"/>
                <w:sz w:val="20"/>
                <w:szCs w:val="20"/>
              </w:rPr>
            </w:pPr>
            <w:r>
              <w:rPr>
                <w:rFonts w:ascii="Arial" w:hAnsi="Arial" w:cs="Arial"/>
                <w:b/>
                <w:color w:val="0000FF"/>
                <w:sz w:val="20"/>
                <w:szCs w:val="20"/>
              </w:rPr>
              <w:t>Communication and Collaboration</w:t>
            </w:r>
          </w:p>
        </w:tc>
        <w:tc>
          <w:tcPr>
            <w:tcW w:w="2409" w:type="dxa"/>
            <w:shd w:val="clear" w:color="auto" w:fill="D9D9D9" w:themeFill="background1" w:themeFillShade="D9"/>
          </w:tcPr>
          <w:p w14:paraId="5ECE7D69" w14:textId="1E47FD70" w:rsidR="00F926F1" w:rsidRPr="00E3766A" w:rsidRDefault="00F926F1" w:rsidP="00A01581">
            <w:pPr>
              <w:jc w:val="center"/>
              <w:rPr>
                <w:rFonts w:ascii="Arial" w:hAnsi="Arial" w:cs="Arial"/>
                <w:b/>
                <w:color w:val="0000FF"/>
                <w:sz w:val="20"/>
                <w:szCs w:val="20"/>
              </w:rPr>
            </w:pPr>
            <w:r w:rsidRPr="003F0798">
              <w:rPr>
                <w:rFonts w:ascii="Arial" w:hAnsi="Arial" w:cs="Arial"/>
                <w:b/>
                <w:color w:val="0000FF"/>
              </w:rPr>
              <w:t xml:space="preserve">PSHE: </w:t>
            </w:r>
            <w:r w:rsidRPr="003F0798">
              <w:rPr>
                <w:rFonts w:ascii="Arial" w:hAnsi="Arial" w:cs="Arial"/>
                <w:b/>
                <w:color w:val="0000FF"/>
              </w:rPr>
              <w:br/>
            </w:r>
            <w:r w:rsidR="00E3766A">
              <w:rPr>
                <w:rFonts w:ascii="Arial" w:hAnsi="Arial" w:cs="Arial"/>
                <w:b/>
                <w:color w:val="0000FF"/>
                <w:sz w:val="20"/>
                <w:szCs w:val="20"/>
              </w:rPr>
              <w:t>Mental Health and Wellbeing</w:t>
            </w:r>
          </w:p>
        </w:tc>
        <w:tc>
          <w:tcPr>
            <w:tcW w:w="2268" w:type="dxa"/>
            <w:shd w:val="clear" w:color="auto" w:fill="D9D9D9" w:themeFill="background1" w:themeFillShade="D9"/>
          </w:tcPr>
          <w:p w14:paraId="32AE1696" w14:textId="77777777" w:rsidR="00F926F1" w:rsidRDefault="00F926F1" w:rsidP="00A01581">
            <w:pPr>
              <w:jc w:val="center"/>
              <w:rPr>
                <w:rFonts w:ascii="Arial" w:hAnsi="Arial" w:cs="Arial"/>
                <w:b/>
                <w:color w:val="0000FF"/>
              </w:rPr>
            </w:pPr>
            <w:r>
              <w:rPr>
                <w:rFonts w:ascii="Arial" w:hAnsi="Arial" w:cs="Arial"/>
                <w:b/>
                <w:color w:val="0000FF"/>
              </w:rPr>
              <w:t xml:space="preserve">Music: </w:t>
            </w:r>
          </w:p>
          <w:p w14:paraId="5BA5527B" w14:textId="59AA3E87" w:rsidR="00F926F1" w:rsidRPr="00301DB6" w:rsidRDefault="007C233A" w:rsidP="00A01581">
            <w:pPr>
              <w:jc w:val="center"/>
              <w:rPr>
                <w:rFonts w:ascii="Arial" w:hAnsi="Arial" w:cs="Arial"/>
                <w:b/>
                <w:color w:val="0000FF"/>
                <w:sz w:val="20"/>
                <w:szCs w:val="20"/>
              </w:rPr>
            </w:pPr>
            <w:r>
              <w:rPr>
                <w:rFonts w:ascii="Arial" w:hAnsi="Arial" w:cs="Arial"/>
                <w:b/>
                <w:color w:val="0000FF"/>
                <w:sz w:val="20"/>
                <w:szCs w:val="20"/>
              </w:rPr>
              <w:t>Rhythmic Devices and Structures</w:t>
            </w:r>
          </w:p>
        </w:tc>
        <w:tc>
          <w:tcPr>
            <w:tcW w:w="2268" w:type="dxa"/>
            <w:shd w:val="clear" w:color="auto" w:fill="D9D9D9" w:themeFill="background1" w:themeFillShade="D9"/>
          </w:tcPr>
          <w:p w14:paraId="705A184A" w14:textId="77777777" w:rsidR="00F926F1" w:rsidRDefault="00F926F1" w:rsidP="00A01581">
            <w:pPr>
              <w:jc w:val="center"/>
              <w:rPr>
                <w:rFonts w:ascii="Arial" w:hAnsi="Arial" w:cs="Arial"/>
                <w:b/>
                <w:color w:val="0000FF"/>
              </w:rPr>
            </w:pPr>
            <w:r>
              <w:rPr>
                <w:rFonts w:ascii="Arial" w:hAnsi="Arial" w:cs="Arial"/>
                <w:b/>
                <w:color w:val="0000FF"/>
              </w:rPr>
              <w:t xml:space="preserve">RE: </w:t>
            </w:r>
          </w:p>
          <w:p w14:paraId="4B62C665" w14:textId="20254918" w:rsidR="00F926F1" w:rsidRPr="0090275E" w:rsidRDefault="00983780" w:rsidP="00983780">
            <w:pPr>
              <w:suppressAutoHyphens/>
              <w:autoSpaceDE w:val="0"/>
              <w:autoSpaceDN w:val="0"/>
              <w:jc w:val="center"/>
              <w:textAlignment w:val="baseline"/>
              <w:rPr>
                <w:rFonts w:ascii="Arial" w:hAnsi="Arial" w:cs="Arial"/>
                <w:b/>
                <w:color w:val="0000FF"/>
                <w:sz w:val="16"/>
                <w:szCs w:val="16"/>
              </w:rPr>
            </w:pPr>
            <w:r w:rsidRPr="0090275E">
              <w:rPr>
                <w:rFonts w:ascii="Arial" w:hAnsi="Arial" w:cs="Arial"/>
                <w:b/>
                <w:color w:val="0000FF"/>
                <w:sz w:val="16"/>
                <w:szCs w:val="16"/>
              </w:rPr>
              <w:t>‘How do Sikhs symbolise their commitment?’</w:t>
            </w:r>
          </w:p>
        </w:tc>
      </w:tr>
      <w:tr w:rsidR="00F926F1" w14:paraId="1D7854C8" w14:textId="77777777" w:rsidTr="00D66952">
        <w:trPr>
          <w:trHeight w:val="3021"/>
        </w:trPr>
        <w:tc>
          <w:tcPr>
            <w:tcW w:w="2269" w:type="dxa"/>
          </w:tcPr>
          <w:p w14:paraId="70D147B3" w14:textId="73E3A0F5" w:rsidR="00F926F1" w:rsidRPr="000F18A2" w:rsidRDefault="000E359A" w:rsidP="00A01581">
            <w:pPr>
              <w:autoSpaceDE w:val="0"/>
              <w:autoSpaceDN w:val="0"/>
              <w:adjustRightInd w:val="0"/>
              <w:jc w:val="center"/>
              <w:rPr>
                <w:rFonts w:ascii="Arial" w:eastAsia="Calibri" w:hAnsi="Arial" w:cs="Arial"/>
                <w:bCs/>
                <w:color w:val="000000"/>
                <w:sz w:val="19"/>
                <w:szCs w:val="19"/>
                <w:lang w:eastAsia="en-US"/>
              </w:rPr>
            </w:pPr>
            <w:r w:rsidRPr="000E359A">
              <w:rPr>
                <w:rFonts w:ascii="Arial" w:hAnsi="Arial" w:cs="Arial"/>
                <w:sz w:val="19"/>
                <w:szCs w:val="19"/>
              </w:rPr>
              <w:t xml:space="preserve">The theme will focus on the Yorkshire Artist </w:t>
            </w:r>
            <w:r w:rsidRPr="000E359A">
              <w:rPr>
                <w:rFonts w:ascii="Arial" w:hAnsi="Arial" w:cs="Arial"/>
                <w:b/>
                <w:color w:val="002060"/>
                <w:sz w:val="19"/>
                <w:szCs w:val="19"/>
              </w:rPr>
              <w:t>Henry Moore</w:t>
            </w:r>
            <w:r w:rsidRPr="000E359A">
              <w:rPr>
                <w:rFonts w:ascii="Arial" w:hAnsi="Arial" w:cs="Arial"/>
                <w:sz w:val="19"/>
                <w:szCs w:val="19"/>
              </w:rPr>
              <w:t xml:space="preserve"> and his WWII Underground shelter drawings and paintings. The children will learn about the artist, his life and work before developing their own skills in</w:t>
            </w:r>
            <w:r w:rsidRPr="003F065A">
              <w:rPr>
                <w:rFonts w:ascii="Arial" w:hAnsi="Arial" w:cs="Arial"/>
              </w:rPr>
              <w:t xml:space="preserve"> </w:t>
            </w:r>
            <w:r w:rsidRPr="000E359A">
              <w:rPr>
                <w:rFonts w:ascii="Arial" w:hAnsi="Arial" w:cs="Arial"/>
                <w:sz w:val="19"/>
                <w:szCs w:val="19"/>
              </w:rPr>
              <w:t>drawing and painting. We will be exploring the tools and techniques used by Henry Moore himself during the war years</w:t>
            </w:r>
            <w:r w:rsidR="00030086">
              <w:rPr>
                <w:rFonts w:ascii="Arial" w:hAnsi="Arial" w:cs="Arial"/>
                <w:sz w:val="19"/>
                <w:szCs w:val="19"/>
              </w:rPr>
              <w:t xml:space="preserve">. </w:t>
            </w:r>
          </w:p>
        </w:tc>
        <w:tc>
          <w:tcPr>
            <w:tcW w:w="2410" w:type="dxa"/>
          </w:tcPr>
          <w:p w14:paraId="27B88967" w14:textId="3537EB7D" w:rsidR="00F926F1" w:rsidRPr="000F18A2" w:rsidRDefault="00400CD2" w:rsidP="00A01581">
            <w:pPr>
              <w:pStyle w:val="elementtoproof"/>
              <w:shd w:val="clear" w:color="auto" w:fill="FFFFFF"/>
              <w:jc w:val="center"/>
              <w:rPr>
                <w:rFonts w:ascii="Arial" w:hAnsi="Arial" w:cs="Arial"/>
                <w:bCs/>
                <w:sz w:val="19"/>
                <w:szCs w:val="19"/>
              </w:rPr>
            </w:pPr>
            <w:r>
              <w:rPr>
                <w:rFonts w:ascii="Arial" w:hAnsi="Arial" w:cs="Arial"/>
                <w:bCs/>
                <w:sz w:val="19"/>
                <w:szCs w:val="19"/>
              </w:rPr>
              <w:t>This term, children will develop their skills in invasion games, learning how to pass</w:t>
            </w:r>
            <w:r w:rsidR="005E7F54">
              <w:rPr>
                <w:rFonts w:ascii="Arial" w:hAnsi="Arial" w:cs="Arial"/>
                <w:bCs/>
                <w:sz w:val="19"/>
                <w:szCs w:val="19"/>
              </w:rPr>
              <w:t xml:space="preserve">, dribble, and move effectively to maintain possession. They will practise teamwork and spatial awareness while understanding the rules and fair play involved in different games. </w:t>
            </w:r>
            <w:r w:rsidR="00B325EF">
              <w:rPr>
                <w:rFonts w:ascii="Arial" w:hAnsi="Arial" w:cs="Arial"/>
                <w:bCs/>
                <w:sz w:val="19"/>
                <w:szCs w:val="19"/>
              </w:rPr>
              <w:t xml:space="preserve">Children will continue to develop their resilience through </w:t>
            </w:r>
            <w:r w:rsidR="00EC273B">
              <w:rPr>
                <w:rFonts w:ascii="Arial" w:hAnsi="Arial" w:cs="Arial"/>
                <w:bCs/>
                <w:sz w:val="19"/>
                <w:szCs w:val="19"/>
              </w:rPr>
              <w:t xml:space="preserve">these games. </w:t>
            </w:r>
          </w:p>
        </w:tc>
        <w:tc>
          <w:tcPr>
            <w:tcW w:w="1843" w:type="dxa"/>
          </w:tcPr>
          <w:p w14:paraId="6ABC82F5" w14:textId="77777777" w:rsidR="001202ED" w:rsidRDefault="008B30D5" w:rsidP="001202ED">
            <w:pPr>
              <w:pStyle w:val="elementtoproof"/>
              <w:shd w:val="clear" w:color="auto" w:fill="FFFFFF"/>
              <w:jc w:val="center"/>
              <w:rPr>
                <w:rFonts w:ascii="Arial" w:hAnsi="Arial" w:cs="Arial"/>
                <w:bCs/>
                <w:sz w:val="19"/>
                <w:szCs w:val="19"/>
              </w:rPr>
            </w:pPr>
            <w:r>
              <w:rPr>
                <w:rFonts w:ascii="Arial" w:hAnsi="Arial" w:cs="Arial"/>
                <w:bCs/>
                <w:sz w:val="19"/>
                <w:szCs w:val="19"/>
              </w:rPr>
              <w:t xml:space="preserve">Children will be studying the topics of </w:t>
            </w:r>
            <w:r w:rsidRPr="008B30D5">
              <w:rPr>
                <w:rFonts w:ascii="Arial" w:hAnsi="Arial" w:cs="Arial"/>
                <w:bCs/>
                <w:i/>
                <w:iCs/>
                <w:sz w:val="19"/>
                <w:szCs w:val="19"/>
              </w:rPr>
              <w:t>time</w:t>
            </w:r>
            <w:r>
              <w:rPr>
                <w:rFonts w:ascii="Arial" w:hAnsi="Arial" w:cs="Arial"/>
                <w:bCs/>
                <w:sz w:val="19"/>
                <w:szCs w:val="19"/>
              </w:rPr>
              <w:t xml:space="preserve"> and</w:t>
            </w:r>
            <w:r w:rsidRPr="008B30D5">
              <w:rPr>
                <w:rFonts w:ascii="Arial" w:hAnsi="Arial" w:cs="Arial"/>
                <w:bCs/>
                <w:i/>
                <w:iCs/>
                <w:sz w:val="19"/>
                <w:szCs w:val="19"/>
              </w:rPr>
              <w:t xml:space="preserve"> daily routines</w:t>
            </w:r>
            <w:r w:rsidR="001202ED">
              <w:rPr>
                <w:rFonts w:ascii="Arial" w:hAnsi="Arial" w:cs="Arial"/>
                <w:bCs/>
                <w:i/>
                <w:iCs/>
                <w:sz w:val="19"/>
                <w:szCs w:val="19"/>
              </w:rPr>
              <w:t xml:space="preserve">. </w:t>
            </w:r>
            <w:r w:rsidR="008A20E4">
              <w:rPr>
                <w:rFonts w:ascii="Arial" w:hAnsi="Arial" w:cs="Arial"/>
                <w:bCs/>
                <w:sz w:val="19"/>
                <w:szCs w:val="19"/>
              </w:rPr>
              <w:t xml:space="preserve">They will learn how to </w:t>
            </w:r>
            <w:r w:rsidR="009A7291">
              <w:rPr>
                <w:rFonts w:ascii="Arial" w:hAnsi="Arial" w:cs="Arial"/>
                <w:bCs/>
                <w:sz w:val="19"/>
                <w:szCs w:val="19"/>
              </w:rPr>
              <w:t>read, tell the time</w:t>
            </w:r>
            <w:r w:rsidR="00115E5C">
              <w:rPr>
                <w:rFonts w:ascii="Arial" w:hAnsi="Arial" w:cs="Arial"/>
                <w:bCs/>
                <w:sz w:val="19"/>
                <w:szCs w:val="19"/>
              </w:rPr>
              <w:t xml:space="preserve">, understand the time when said out loud and ask someone what the time is. </w:t>
            </w:r>
          </w:p>
          <w:p w14:paraId="6D7BF321" w14:textId="67B00269" w:rsidR="00CB69EE" w:rsidRPr="000F18A2" w:rsidRDefault="00CB69EE" w:rsidP="001202ED">
            <w:pPr>
              <w:pStyle w:val="elementtoproof"/>
              <w:shd w:val="clear" w:color="auto" w:fill="FFFFFF"/>
              <w:jc w:val="center"/>
              <w:rPr>
                <w:rFonts w:ascii="Arial" w:hAnsi="Arial" w:cs="Arial"/>
                <w:bCs/>
                <w:sz w:val="19"/>
                <w:szCs w:val="19"/>
              </w:rPr>
            </w:pPr>
            <w:r>
              <w:rPr>
                <w:rFonts w:ascii="Arial" w:hAnsi="Arial" w:cs="Arial"/>
                <w:bCs/>
                <w:sz w:val="19"/>
                <w:szCs w:val="19"/>
              </w:rPr>
              <w:t>Children will learn how to describe their typical day in French</w:t>
            </w:r>
            <w:r w:rsidR="001202ED">
              <w:rPr>
                <w:rFonts w:ascii="Arial" w:hAnsi="Arial" w:cs="Arial"/>
                <w:bCs/>
                <w:sz w:val="19"/>
                <w:szCs w:val="19"/>
              </w:rPr>
              <w:t xml:space="preserve">. </w:t>
            </w:r>
          </w:p>
        </w:tc>
        <w:tc>
          <w:tcPr>
            <w:tcW w:w="2835" w:type="dxa"/>
          </w:tcPr>
          <w:p w14:paraId="606EBC46" w14:textId="7AF6D0E1" w:rsidR="00F926F1" w:rsidRPr="00BA3A49" w:rsidRDefault="00F926F1" w:rsidP="00A01581">
            <w:pPr>
              <w:pStyle w:val="elementtoproof"/>
              <w:shd w:val="clear" w:color="auto" w:fill="FFFFFF"/>
              <w:jc w:val="center"/>
              <w:rPr>
                <w:rFonts w:ascii="Arial" w:hAnsi="Arial" w:cs="Arial"/>
                <w:bCs/>
                <w:sz w:val="19"/>
                <w:szCs w:val="19"/>
              </w:rPr>
            </w:pPr>
            <w:r>
              <w:rPr>
                <w:rFonts w:ascii="Arial" w:hAnsi="Arial" w:cs="Arial"/>
                <w:bCs/>
                <w:sz w:val="19"/>
                <w:szCs w:val="19"/>
              </w:rPr>
              <w:t xml:space="preserve"> </w:t>
            </w:r>
            <w:r w:rsidR="00141789">
              <w:rPr>
                <w:rFonts w:ascii="Arial" w:hAnsi="Arial" w:cs="Arial"/>
                <w:bCs/>
                <w:sz w:val="19"/>
                <w:szCs w:val="19"/>
              </w:rPr>
              <w:t>Children will</w:t>
            </w:r>
            <w:r w:rsidR="00141789" w:rsidRPr="00141789">
              <w:rPr>
                <w:rFonts w:ascii="Arial" w:hAnsi="Arial" w:cs="Arial"/>
                <w:bCs/>
                <w:sz w:val="19"/>
                <w:szCs w:val="19"/>
              </w:rPr>
              <w:t xml:space="preserve"> explore how data is transferred over the internet. Learners initially focus on addressing, before they move on to the makeup and structure of data packets. </w:t>
            </w:r>
            <w:r w:rsidR="00605238">
              <w:rPr>
                <w:rFonts w:ascii="Arial" w:hAnsi="Arial" w:cs="Arial"/>
                <w:bCs/>
                <w:sz w:val="19"/>
                <w:szCs w:val="19"/>
              </w:rPr>
              <w:t>Children will</w:t>
            </w:r>
            <w:r w:rsidR="00141789" w:rsidRPr="00141789">
              <w:rPr>
                <w:rFonts w:ascii="Arial" w:hAnsi="Arial" w:cs="Arial"/>
                <w:bCs/>
                <w:sz w:val="19"/>
                <w:szCs w:val="19"/>
              </w:rPr>
              <w:t xml:space="preserve"> complete shared projects online and evaluate different methods of communication. Finally, they learn how to communicate responsibly by considering what should and should not be shared on the internet.</w:t>
            </w:r>
          </w:p>
        </w:tc>
        <w:tc>
          <w:tcPr>
            <w:tcW w:w="2409" w:type="dxa"/>
          </w:tcPr>
          <w:p w14:paraId="7654CEBF" w14:textId="77777777" w:rsidR="00F926F1" w:rsidRDefault="00D600FA" w:rsidP="00A01581">
            <w:pPr>
              <w:pStyle w:val="elementtoproof"/>
              <w:shd w:val="clear" w:color="auto" w:fill="FFFFFF"/>
              <w:jc w:val="center"/>
              <w:rPr>
                <w:rFonts w:ascii="Arial" w:hAnsi="Arial" w:cs="Arial"/>
                <w:sz w:val="19"/>
                <w:szCs w:val="19"/>
              </w:rPr>
            </w:pPr>
            <w:r>
              <w:rPr>
                <w:rFonts w:ascii="Arial" w:hAnsi="Arial" w:cs="Arial"/>
                <w:sz w:val="19"/>
                <w:szCs w:val="19"/>
              </w:rPr>
              <w:t xml:space="preserve">Children will </w:t>
            </w:r>
            <w:r w:rsidRPr="00D600FA">
              <w:rPr>
                <w:rFonts w:ascii="Arial" w:hAnsi="Arial" w:cs="Arial"/>
                <w:sz w:val="19"/>
                <w:szCs w:val="19"/>
              </w:rPr>
              <w:t>understand that everybody has ‘mental health’</w:t>
            </w:r>
            <w:r w:rsidR="00F144C8">
              <w:rPr>
                <w:rFonts w:ascii="Arial" w:hAnsi="Arial" w:cs="Arial"/>
                <w:sz w:val="19"/>
                <w:szCs w:val="19"/>
              </w:rPr>
              <w:t>. They will explore</w:t>
            </w:r>
            <w:r w:rsidRPr="00D600FA">
              <w:rPr>
                <w:rFonts w:ascii="Arial" w:hAnsi="Arial" w:cs="Arial"/>
                <w:sz w:val="19"/>
                <w:szCs w:val="19"/>
              </w:rPr>
              <w:t xml:space="preserve"> what can affect our mental health and what we can do to help and support our own mental well-being.</w:t>
            </w:r>
          </w:p>
          <w:p w14:paraId="1339A97E" w14:textId="487057D0" w:rsidR="00E93E0B" w:rsidRPr="00D600FA" w:rsidRDefault="00E93E0B" w:rsidP="00A01581">
            <w:pPr>
              <w:pStyle w:val="elementtoproof"/>
              <w:shd w:val="clear" w:color="auto" w:fill="FFFFFF"/>
              <w:jc w:val="center"/>
              <w:rPr>
                <w:rFonts w:ascii="Arial" w:hAnsi="Arial" w:cs="Arial"/>
                <w:bCs/>
                <w:color w:val="000000" w:themeColor="text1"/>
                <w:sz w:val="19"/>
                <w:szCs w:val="19"/>
              </w:rPr>
            </w:pPr>
            <w:r>
              <w:rPr>
                <w:rFonts w:ascii="Arial" w:hAnsi="Arial" w:cs="Arial"/>
                <w:bCs/>
                <w:color w:val="000000" w:themeColor="text1"/>
                <w:sz w:val="19"/>
                <w:szCs w:val="19"/>
              </w:rPr>
              <w:t>Children will have the opportunity to share their ideas with others and feel confident in strategies that are right for them</w:t>
            </w:r>
            <w:r w:rsidR="0074377A">
              <w:rPr>
                <w:rFonts w:ascii="Arial" w:hAnsi="Arial" w:cs="Arial"/>
                <w:bCs/>
                <w:color w:val="000000" w:themeColor="text1"/>
                <w:sz w:val="19"/>
                <w:szCs w:val="19"/>
              </w:rPr>
              <w:t xml:space="preserve"> as an individual.</w:t>
            </w:r>
          </w:p>
        </w:tc>
        <w:tc>
          <w:tcPr>
            <w:tcW w:w="2268" w:type="dxa"/>
          </w:tcPr>
          <w:p w14:paraId="475C2062" w14:textId="0614BD79" w:rsidR="001C10D2" w:rsidRPr="001C10D2" w:rsidRDefault="001C10D2" w:rsidP="001C10D2">
            <w:pPr>
              <w:jc w:val="center"/>
              <w:rPr>
                <w:rFonts w:ascii="Arial" w:hAnsi="Arial" w:cs="Arial"/>
                <w:i/>
                <w:iCs/>
                <w:color w:val="000000" w:themeColor="text1"/>
                <w:sz w:val="19"/>
                <w:szCs w:val="19"/>
              </w:rPr>
            </w:pPr>
            <w:r w:rsidRPr="001C10D2">
              <w:rPr>
                <w:rFonts w:ascii="Arial" w:hAnsi="Arial" w:cs="Arial"/>
                <w:color w:val="000000" w:themeColor="text1"/>
                <w:sz w:val="19"/>
                <w:szCs w:val="19"/>
              </w:rPr>
              <w:t xml:space="preserve">Children will </w:t>
            </w:r>
            <w:r w:rsidR="00A27E0A">
              <w:rPr>
                <w:rFonts w:ascii="Arial" w:hAnsi="Arial" w:cs="Arial"/>
                <w:color w:val="000000" w:themeColor="text1"/>
                <w:sz w:val="19"/>
                <w:szCs w:val="19"/>
              </w:rPr>
              <w:t xml:space="preserve">explore </w:t>
            </w:r>
            <w:r w:rsidRPr="001C10D2">
              <w:rPr>
                <w:rFonts w:ascii="Arial" w:hAnsi="Arial" w:cs="Arial"/>
                <w:color w:val="000000" w:themeColor="text1"/>
                <w:sz w:val="19"/>
                <w:szCs w:val="19"/>
              </w:rPr>
              <w:t>time signatures. Through song and collaborative rhythm games, the children will get a feel for 6/8 rhythms and learn to identify changes in time and signature and musical style</w:t>
            </w:r>
            <w:r w:rsidR="008E46F8">
              <w:rPr>
                <w:rFonts w:ascii="Arial" w:hAnsi="Arial" w:cs="Arial"/>
                <w:color w:val="000000" w:themeColor="text1"/>
                <w:sz w:val="19"/>
                <w:szCs w:val="19"/>
              </w:rPr>
              <w:t xml:space="preserve">. The children will compose and perform cup and body percussion to the song </w:t>
            </w:r>
            <w:r w:rsidR="00A27E0A" w:rsidRPr="00A27E0A">
              <w:rPr>
                <w:rFonts w:ascii="Arial" w:hAnsi="Arial" w:cs="Arial"/>
                <w:i/>
                <w:iCs/>
                <w:color w:val="000000" w:themeColor="text1"/>
                <w:sz w:val="19"/>
                <w:szCs w:val="19"/>
              </w:rPr>
              <w:t>Coordination Funk</w:t>
            </w:r>
            <w:r w:rsidR="00A27E0A">
              <w:rPr>
                <w:rFonts w:ascii="Arial" w:hAnsi="Arial" w:cs="Arial"/>
                <w:color w:val="000000" w:themeColor="text1"/>
                <w:sz w:val="19"/>
                <w:szCs w:val="19"/>
              </w:rPr>
              <w:t>.</w:t>
            </w:r>
          </w:p>
          <w:p w14:paraId="2627F502" w14:textId="7C62E8A8" w:rsidR="00F926F1" w:rsidRPr="00EC4D3E" w:rsidRDefault="00F926F1" w:rsidP="00A01581">
            <w:pPr>
              <w:pStyle w:val="elementtoproof"/>
              <w:shd w:val="clear" w:color="auto" w:fill="FFFFFF"/>
              <w:jc w:val="center"/>
              <w:rPr>
                <w:rFonts w:ascii="Arial" w:hAnsi="Arial" w:cs="Arial"/>
                <w:bCs/>
                <w:color w:val="000000" w:themeColor="text1"/>
                <w:sz w:val="19"/>
                <w:szCs w:val="19"/>
              </w:rPr>
            </w:pPr>
          </w:p>
        </w:tc>
        <w:tc>
          <w:tcPr>
            <w:tcW w:w="2268" w:type="dxa"/>
          </w:tcPr>
          <w:p w14:paraId="5A83D0C1" w14:textId="49453F0A" w:rsidR="00D26E60" w:rsidRPr="00D26E60" w:rsidRDefault="00D26E60" w:rsidP="00983780">
            <w:pPr>
              <w:suppressAutoHyphens/>
              <w:autoSpaceDE w:val="0"/>
              <w:autoSpaceDN w:val="0"/>
              <w:jc w:val="center"/>
              <w:textAlignment w:val="baseline"/>
              <w:rPr>
                <w:rFonts w:ascii="Arial" w:hAnsi="Arial" w:cs="Arial"/>
                <w:bCs/>
                <w:sz w:val="19"/>
                <w:szCs w:val="19"/>
              </w:rPr>
            </w:pPr>
            <w:r w:rsidRPr="00D26E60">
              <w:rPr>
                <w:rFonts w:ascii="Arial" w:hAnsi="Arial" w:cs="Arial"/>
                <w:bCs/>
                <w:sz w:val="19"/>
                <w:szCs w:val="19"/>
              </w:rPr>
              <w:t xml:space="preserve">The children will explore the meanings behind different </w:t>
            </w:r>
            <w:r w:rsidRPr="00D26E60">
              <w:rPr>
                <w:rFonts w:ascii="Arial" w:hAnsi="Arial" w:cs="Arial"/>
                <w:b/>
                <w:color w:val="002060"/>
                <w:sz w:val="19"/>
                <w:szCs w:val="19"/>
              </w:rPr>
              <w:t>Sikh artefacts and symbols.</w:t>
            </w:r>
            <w:r w:rsidRPr="00D26E60">
              <w:rPr>
                <w:rFonts w:ascii="Arial" w:hAnsi="Arial" w:cs="Arial"/>
                <w:bCs/>
                <w:sz w:val="19"/>
                <w:szCs w:val="19"/>
              </w:rPr>
              <w:t xml:space="preserve"> They will develop an understanding of how Sikhs express their beliefs in several different ways.</w:t>
            </w:r>
          </w:p>
          <w:p w14:paraId="0DEC5176" w14:textId="77777777" w:rsidR="00D26E60" w:rsidRPr="00D26E60" w:rsidRDefault="00D26E60" w:rsidP="00D26E60">
            <w:pPr>
              <w:suppressAutoHyphens/>
              <w:autoSpaceDE w:val="0"/>
              <w:autoSpaceDN w:val="0"/>
              <w:jc w:val="center"/>
              <w:textAlignment w:val="baseline"/>
              <w:rPr>
                <w:rFonts w:ascii="Arial" w:hAnsi="Arial" w:cs="Arial"/>
                <w:bCs/>
                <w:sz w:val="19"/>
                <w:szCs w:val="19"/>
              </w:rPr>
            </w:pPr>
            <w:r w:rsidRPr="00D26E60">
              <w:rPr>
                <w:rFonts w:ascii="Arial" w:hAnsi="Arial" w:cs="Arial"/>
                <w:bCs/>
                <w:sz w:val="19"/>
                <w:szCs w:val="19"/>
              </w:rPr>
              <w:t>The children will have opportunities to reflect on their own beliefs and how they express these.</w:t>
            </w:r>
          </w:p>
          <w:p w14:paraId="65EF03F9" w14:textId="44E01914" w:rsidR="00F926F1" w:rsidRPr="003B7E69" w:rsidRDefault="00F926F1" w:rsidP="00A01581">
            <w:pPr>
              <w:jc w:val="center"/>
              <w:rPr>
                <w:rFonts w:ascii="Arial" w:hAnsi="Arial" w:cs="Arial"/>
                <w:bCs/>
                <w:sz w:val="18"/>
                <w:szCs w:val="18"/>
              </w:rPr>
            </w:pPr>
          </w:p>
        </w:tc>
      </w:tr>
    </w:tbl>
    <w:tbl>
      <w:tblPr>
        <w:tblStyle w:val="TableGrid"/>
        <w:tblpPr w:leftFromText="180" w:rightFromText="180" w:vertAnchor="text" w:horzAnchor="margin" w:tblpX="-436" w:tblpY="-139"/>
        <w:tblW w:w="16155" w:type="dxa"/>
        <w:tblLook w:val="04A0" w:firstRow="1" w:lastRow="0" w:firstColumn="1" w:lastColumn="0" w:noHBand="0" w:noVBand="1"/>
      </w:tblPr>
      <w:tblGrid>
        <w:gridCol w:w="11902"/>
        <w:gridCol w:w="4253"/>
      </w:tblGrid>
      <w:tr w:rsidR="00F926F1" w14:paraId="17AF56CE" w14:textId="77777777" w:rsidTr="00A01581">
        <w:tc>
          <w:tcPr>
            <w:tcW w:w="11902" w:type="dxa"/>
            <w:shd w:val="clear" w:color="auto" w:fill="D9D9D9" w:themeFill="background1" w:themeFillShade="D9"/>
            <w:vAlign w:val="center"/>
          </w:tcPr>
          <w:p w14:paraId="2C5930A8" w14:textId="77777777" w:rsidR="00F926F1" w:rsidRPr="00914C2F" w:rsidRDefault="00F926F1" w:rsidP="00A01581">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4253" w:type="dxa"/>
            <w:shd w:val="clear" w:color="auto" w:fill="D9D9D9" w:themeFill="background1" w:themeFillShade="D9"/>
          </w:tcPr>
          <w:p w14:paraId="74AC791D" w14:textId="77777777" w:rsidR="00F926F1" w:rsidRPr="00914C2F" w:rsidRDefault="00F926F1" w:rsidP="00A01581">
            <w:pPr>
              <w:jc w:val="center"/>
              <w:rPr>
                <w:rFonts w:ascii="Arial" w:hAnsi="Arial" w:cs="Arial"/>
                <w:b/>
                <w:color w:val="0000FF"/>
                <w:sz w:val="20"/>
                <w:szCs w:val="20"/>
              </w:rPr>
            </w:pPr>
            <w:r w:rsidRPr="00914C2F">
              <w:rPr>
                <w:rFonts w:ascii="Arial" w:hAnsi="Arial" w:cs="Arial"/>
                <w:b/>
                <w:color w:val="0000FF"/>
                <w:sz w:val="20"/>
                <w:szCs w:val="20"/>
              </w:rPr>
              <w:t>Dates for the Diary</w:t>
            </w:r>
            <w:r>
              <w:rPr>
                <w:rFonts w:ascii="Arial" w:hAnsi="Arial" w:cs="Arial"/>
                <w:b/>
                <w:color w:val="0000FF"/>
                <w:sz w:val="20"/>
                <w:szCs w:val="20"/>
              </w:rPr>
              <w:t xml:space="preserve"> and any other information</w:t>
            </w:r>
          </w:p>
        </w:tc>
      </w:tr>
      <w:tr w:rsidR="00F926F1" w14:paraId="78E7CD8C" w14:textId="77777777" w:rsidTr="00A01581">
        <w:tc>
          <w:tcPr>
            <w:tcW w:w="11902" w:type="dxa"/>
          </w:tcPr>
          <w:p w14:paraId="3CA1EDAF"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 xml:space="preserve">Here are some helpful reminders of the resources you can access at home to support your child’s learning and key vocabulary that we would encourage you to explore with your child to help them with their learning. </w:t>
            </w:r>
          </w:p>
          <w:tbl>
            <w:tblPr>
              <w:tblStyle w:val="TableGrid"/>
              <w:tblpPr w:leftFromText="180" w:rightFromText="180" w:vertAnchor="text" w:horzAnchor="margin" w:tblpY="60"/>
              <w:tblOverlap w:val="never"/>
              <w:tblW w:w="11619" w:type="dxa"/>
              <w:tblLook w:val="04A0" w:firstRow="1" w:lastRow="0" w:firstColumn="1" w:lastColumn="0" w:noHBand="0" w:noVBand="1"/>
            </w:tblPr>
            <w:tblGrid>
              <w:gridCol w:w="1272"/>
              <w:gridCol w:w="10347"/>
            </w:tblGrid>
            <w:tr w:rsidR="00F926F1" w14:paraId="023A7C7B" w14:textId="77777777" w:rsidTr="00A01581">
              <w:trPr>
                <w:trHeight w:val="1207"/>
              </w:trPr>
              <w:tc>
                <w:tcPr>
                  <w:tcW w:w="1272" w:type="dxa"/>
                </w:tcPr>
                <w:p w14:paraId="2B282C0A"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English</w:t>
                  </w:r>
                </w:p>
              </w:tc>
              <w:tc>
                <w:tcPr>
                  <w:tcW w:w="10347" w:type="dxa"/>
                </w:tcPr>
                <w:p w14:paraId="3F2E50D4" w14:textId="77777777" w:rsidR="00F926F1" w:rsidRDefault="00F926F1" w:rsidP="00A01581">
                  <w:pPr>
                    <w:autoSpaceDE w:val="0"/>
                    <w:jc w:val="both"/>
                    <w:rPr>
                      <w:rFonts w:ascii="Arial" w:hAnsi="Arial" w:cs="Arial"/>
                      <w:color w:val="000000" w:themeColor="text1"/>
                      <w:sz w:val="20"/>
                      <w:szCs w:val="20"/>
                    </w:rPr>
                  </w:pPr>
                  <w:r w:rsidRPr="00054D56">
                    <w:rPr>
                      <w:rFonts w:ascii="Arial" w:hAnsi="Arial" w:cs="Arial"/>
                      <w:color w:val="000000" w:themeColor="text1"/>
                      <w:sz w:val="20"/>
                      <w:szCs w:val="20"/>
                    </w:rPr>
                    <w:t>Weekly English homework</w:t>
                  </w:r>
                </w:p>
                <w:p w14:paraId="6EDF9CA5" w14:textId="77777777" w:rsidR="00F926F1" w:rsidRDefault="00F926F1" w:rsidP="00A01581">
                  <w:pPr>
                    <w:autoSpaceDE w:val="0"/>
                    <w:jc w:val="both"/>
                    <w:rPr>
                      <w:rFonts w:ascii="Arial" w:hAnsi="Arial" w:cs="Arial"/>
                      <w:color w:val="000000" w:themeColor="text1"/>
                      <w:sz w:val="20"/>
                      <w:szCs w:val="20"/>
                    </w:rPr>
                  </w:pPr>
                  <w:r w:rsidRPr="00054D56">
                    <w:rPr>
                      <w:rFonts w:ascii="Arial" w:hAnsi="Arial" w:cs="Arial"/>
                      <w:color w:val="000000" w:themeColor="text1"/>
                      <w:sz w:val="20"/>
                      <w:szCs w:val="20"/>
                    </w:rPr>
                    <w:t>Spelling list and online access to spelling shed</w:t>
                  </w:r>
                </w:p>
                <w:p w14:paraId="138958A9" w14:textId="77777777" w:rsidR="00F926F1" w:rsidRDefault="00F926F1" w:rsidP="00A01581">
                  <w:pPr>
                    <w:autoSpaceDE w:val="0"/>
                    <w:jc w:val="both"/>
                    <w:rPr>
                      <w:rFonts w:ascii="Arial" w:hAnsi="Arial" w:cs="Arial"/>
                      <w:color w:val="000000" w:themeColor="text1"/>
                      <w:sz w:val="20"/>
                      <w:szCs w:val="20"/>
                    </w:rPr>
                  </w:pPr>
                  <w:r>
                    <w:rPr>
                      <w:rFonts w:ascii="Arial" w:hAnsi="Arial" w:cs="Arial"/>
                      <w:color w:val="000000" w:themeColor="text1"/>
                      <w:sz w:val="20"/>
                      <w:szCs w:val="20"/>
                    </w:rPr>
                    <w:t>Please support your child in reading for 15 minutes at least three days a week.</w:t>
                  </w:r>
                </w:p>
                <w:p w14:paraId="171B0278" w14:textId="5B570118" w:rsidR="00F926F1" w:rsidRPr="00054D56" w:rsidRDefault="00F926F1" w:rsidP="00A01581">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1331E1">
                    <w:rPr>
                      <w:rFonts w:ascii="Arial" w:hAnsi="Arial" w:cs="Arial"/>
                      <w:color w:val="000000" w:themeColor="text1"/>
                      <w:sz w:val="20"/>
                      <w:szCs w:val="20"/>
                    </w:rPr>
                    <w:t xml:space="preserve">debate, speaking and listening, persuade, </w:t>
                  </w:r>
                  <w:r w:rsidR="00FB0223">
                    <w:rPr>
                      <w:rFonts w:ascii="Arial" w:hAnsi="Arial" w:cs="Arial"/>
                      <w:color w:val="000000" w:themeColor="text1"/>
                      <w:sz w:val="20"/>
                      <w:szCs w:val="20"/>
                    </w:rPr>
                    <w:t xml:space="preserve">tone, expression, informality, formality, </w:t>
                  </w:r>
                  <w:r w:rsidR="00566DAF">
                    <w:rPr>
                      <w:rFonts w:ascii="Arial" w:hAnsi="Arial" w:cs="Arial"/>
                      <w:color w:val="000000" w:themeColor="text1"/>
                      <w:sz w:val="20"/>
                      <w:szCs w:val="20"/>
                    </w:rPr>
                    <w:t>dialect</w:t>
                  </w:r>
                </w:p>
              </w:tc>
            </w:tr>
            <w:tr w:rsidR="00F926F1" w14:paraId="4CBB1FDF" w14:textId="77777777" w:rsidTr="00A01581">
              <w:trPr>
                <w:trHeight w:val="1188"/>
              </w:trPr>
              <w:tc>
                <w:tcPr>
                  <w:tcW w:w="1272" w:type="dxa"/>
                </w:tcPr>
                <w:p w14:paraId="18C627B8"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Maths</w:t>
                  </w:r>
                </w:p>
              </w:tc>
              <w:tc>
                <w:tcPr>
                  <w:tcW w:w="10347" w:type="dxa"/>
                </w:tcPr>
                <w:p w14:paraId="04EE77B2" w14:textId="77777777" w:rsidR="00F926F1" w:rsidRDefault="00F926F1" w:rsidP="00A01581">
                  <w:pPr>
                    <w:autoSpaceDE w:val="0"/>
                    <w:jc w:val="both"/>
                    <w:rPr>
                      <w:rFonts w:ascii="Arial" w:hAnsi="Arial" w:cs="Arial"/>
                      <w:color w:val="000000" w:themeColor="text1"/>
                      <w:sz w:val="20"/>
                      <w:szCs w:val="20"/>
                    </w:rPr>
                  </w:pPr>
                  <w:r w:rsidRPr="00054D56">
                    <w:rPr>
                      <w:rFonts w:ascii="Arial" w:hAnsi="Arial" w:cs="Arial"/>
                      <w:color w:val="000000" w:themeColor="text1"/>
                      <w:sz w:val="20"/>
                      <w:szCs w:val="20"/>
                    </w:rPr>
                    <w:t xml:space="preserve">Weekly </w:t>
                  </w:r>
                  <w:r>
                    <w:rPr>
                      <w:rFonts w:ascii="Arial" w:hAnsi="Arial" w:cs="Arial"/>
                      <w:color w:val="000000" w:themeColor="text1"/>
                      <w:sz w:val="20"/>
                      <w:szCs w:val="20"/>
                    </w:rPr>
                    <w:t>maths homework</w:t>
                  </w:r>
                </w:p>
                <w:p w14:paraId="4B729479" w14:textId="77777777" w:rsidR="00F926F1" w:rsidRDefault="00F926F1" w:rsidP="00A01581">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Online access to TT Rockstars – fluency with times tables will be massively beneficial with application of skills to reasoning problems this half term. </w:t>
                  </w:r>
                </w:p>
                <w:p w14:paraId="05B6B144" w14:textId="263D910A" w:rsidR="00F926F1" w:rsidRPr="00054D56" w:rsidRDefault="00F926F1" w:rsidP="00A01581">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F25C46">
                    <w:rPr>
                      <w:rFonts w:ascii="Arial" w:hAnsi="Arial" w:cs="Arial"/>
                      <w:color w:val="000000" w:themeColor="text1"/>
                      <w:sz w:val="20"/>
                      <w:szCs w:val="20"/>
                    </w:rPr>
                    <w:t>place value, four operations: addition, subtracti</w:t>
                  </w:r>
                  <w:r w:rsidR="0005134D">
                    <w:rPr>
                      <w:rFonts w:ascii="Arial" w:hAnsi="Arial" w:cs="Arial"/>
                      <w:color w:val="000000" w:themeColor="text1"/>
                      <w:sz w:val="20"/>
                      <w:szCs w:val="20"/>
                    </w:rPr>
                    <w:t>on, multiplication and division, rounding, ordering and comparing, order of operations (BODMAS), formal methods, problem-solving</w:t>
                  </w:r>
                </w:p>
              </w:tc>
            </w:tr>
            <w:tr w:rsidR="00F926F1" w14:paraId="4B4EC2A9" w14:textId="77777777" w:rsidTr="00A01581">
              <w:trPr>
                <w:trHeight w:val="105"/>
              </w:trPr>
              <w:tc>
                <w:tcPr>
                  <w:tcW w:w="1272" w:type="dxa"/>
                </w:tcPr>
                <w:p w14:paraId="41C28142"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Science</w:t>
                  </w:r>
                </w:p>
              </w:tc>
              <w:tc>
                <w:tcPr>
                  <w:tcW w:w="10347" w:type="dxa"/>
                </w:tcPr>
                <w:p w14:paraId="5DE5933F" w14:textId="1EBD9406" w:rsidR="00F926F1" w:rsidRPr="008D473F" w:rsidRDefault="00F926F1" w:rsidP="00A01581">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05134D">
                    <w:rPr>
                      <w:rFonts w:ascii="Arial" w:hAnsi="Arial" w:cs="Arial"/>
                      <w:color w:val="000000" w:themeColor="text1"/>
                      <w:sz w:val="20"/>
                      <w:szCs w:val="20"/>
                    </w:rPr>
                    <w:t xml:space="preserve">electricity, </w:t>
                  </w:r>
                  <w:r w:rsidR="000B2391" w:rsidRPr="000B2391">
                    <w:rPr>
                      <w:rFonts w:ascii="Arial" w:hAnsi="Arial" w:cs="Arial"/>
                      <w:color w:val="000000" w:themeColor="text1"/>
                      <w:sz w:val="20"/>
                      <w:szCs w:val="20"/>
                    </w:rPr>
                    <w:t>complete circuit, electrical conductor, flow, electrical insulator, symbol, circuit diagr</w:t>
                  </w:r>
                  <w:r w:rsidR="00845678">
                    <w:rPr>
                      <w:rFonts w:ascii="Arial" w:hAnsi="Arial" w:cs="Arial"/>
                      <w:color w:val="000000" w:themeColor="text1"/>
                      <w:sz w:val="20"/>
                      <w:szCs w:val="20"/>
                    </w:rPr>
                    <w:t>am, c</w:t>
                  </w:r>
                  <w:r w:rsidR="000B2391" w:rsidRPr="000B2391">
                    <w:rPr>
                      <w:rFonts w:ascii="Arial" w:hAnsi="Arial" w:cs="Arial"/>
                      <w:color w:val="000000" w:themeColor="text1"/>
                      <w:sz w:val="20"/>
                      <w:szCs w:val="20"/>
                    </w:rPr>
                    <w:t>omponent, battery / cell, terminal, switch, wire, fuse wire, light bulb, moto</w:t>
                  </w:r>
                  <w:r w:rsidR="00845678">
                    <w:rPr>
                      <w:rFonts w:ascii="Arial" w:hAnsi="Arial" w:cs="Arial"/>
                      <w:color w:val="000000" w:themeColor="text1"/>
                      <w:sz w:val="20"/>
                      <w:szCs w:val="20"/>
                    </w:rPr>
                    <w:t xml:space="preserve">r, </w:t>
                  </w:r>
                  <w:r w:rsidR="000B2391" w:rsidRPr="000B2391">
                    <w:rPr>
                      <w:rFonts w:ascii="Arial" w:hAnsi="Arial" w:cs="Arial"/>
                      <w:color w:val="000000" w:themeColor="text1"/>
                      <w:sz w:val="20"/>
                      <w:szCs w:val="20"/>
                    </w:rPr>
                    <w:t>buzzer, current, electrons, voltage, energy, pathway</w:t>
                  </w:r>
                  <w:r w:rsidR="00845678">
                    <w:rPr>
                      <w:rFonts w:ascii="Arial" w:hAnsi="Arial" w:cs="Arial"/>
                      <w:color w:val="000000" w:themeColor="text1"/>
                      <w:sz w:val="20"/>
                      <w:szCs w:val="20"/>
                    </w:rPr>
                    <w:t xml:space="preserve"> </w:t>
                  </w:r>
                </w:p>
              </w:tc>
            </w:tr>
            <w:tr w:rsidR="00F926F1" w14:paraId="673CD20E" w14:textId="77777777" w:rsidTr="00A01581">
              <w:trPr>
                <w:trHeight w:val="499"/>
              </w:trPr>
              <w:tc>
                <w:tcPr>
                  <w:tcW w:w="1272" w:type="dxa"/>
                </w:tcPr>
                <w:p w14:paraId="278EA104" w14:textId="7E6D19D7" w:rsidR="00F926F1" w:rsidRDefault="00845678" w:rsidP="00A01581">
                  <w:pPr>
                    <w:autoSpaceDE w:val="0"/>
                    <w:jc w:val="both"/>
                    <w:rPr>
                      <w:rFonts w:ascii="Arial" w:hAnsi="Arial" w:cs="Arial"/>
                      <w:b/>
                      <w:color w:val="002060"/>
                      <w:sz w:val="20"/>
                      <w:szCs w:val="20"/>
                    </w:rPr>
                  </w:pPr>
                  <w:r>
                    <w:rPr>
                      <w:rFonts w:ascii="Arial" w:hAnsi="Arial" w:cs="Arial"/>
                      <w:b/>
                      <w:color w:val="002060"/>
                      <w:sz w:val="20"/>
                      <w:szCs w:val="20"/>
                    </w:rPr>
                    <w:t>History</w:t>
                  </w:r>
                </w:p>
              </w:tc>
              <w:tc>
                <w:tcPr>
                  <w:tcW w:w="10347" w:type="dxa"/>
                </w:tcPr>
                <w:p w14:paraId="25C3E534" w14:textId="71DFE2FA" w:rsidR="00F926F1" w:rsidRPr="008D473F" w:rsidRDefault="00F926F1" w:rsidP="00A01581">
                  <w:pPr>
                    <w:autoSpaceDE w:val="0"/>
                    <w:jc w:val="both"/>
                    <w:rPr>
                      <w:rFonts w:ascii="Arial" w:hAnsi="Arial" w:cs="Arial"/>
                      <w:color w:val="000000" w:themeColor="text1"/>
                      <w:sz w:val="20"/>
                      <w:szCs w:val="20"/>
                    </w:rPr>
                  </w:pPr>
                  <w:r>
                    <w:rPr>
                      <w:rFonts w:ascii="Arial" w:hAnsi="Arial" w:cs="Arial"/>
                      <w:color w:val="000000" w:themeColor="text1"/>
                      <w:sz w:val="20"/>
                      <w:szCs w:val="20"/>
                    </w:rPr>
                    <w:t>Key V</w:t>
                  </w:r>
                  <w:r w:rsidRPr="008D473F">
                    <w:rPr>
                      <w:rFonts w:ascii="Arial" w:hAnsi="Arial" w:cs="Arial"/>
                      <w:color w:val="000000" w:themeColor="text1"/>
                      <w:sz w:val="20"/>
                      <w:szCs w:val="20"/>
                    </w:rPr>
                    <w:t xml:space="preserve">ocabulary: </w:t>
                  </w:r>
                  <w:r w:rsidR="00D13E56" w:rsidRPr="00D13E56">
                    <w:rPr>
                      <w:rFonts w:ascii="Arial" w:hAnsi="Arial" w:cs="Arial"/>
                      <w:color w:val="000000" w:themeColor="text1"/>
                      <w:sz w:val="20"/>
                      <w:szCs w:val="20"/>
                    </w:rPr>
                    <w:t>appeasement, victory, rationing, peace, atrocity, ally, enemy, military, holocaust, evacuation, dictator, conflict, tragedy, invade, occupation, conquer</w:t>
                  </w:r>
                </w:p>
              </w:tc>
            </w:tr>
            <w:tr w:rsidR="00F926F1" w14:paraId="2CDD2652" w14:textId="77777777" w:rsidTr="00A01581">
              <w:trPr>
                <w:trHeight w:val="207"/>
              </w:trPr>
              <w:tc>
                <w:tcPr>
                  <w:tcW w:w="1272" w:type="dxa"/>
                </w:tcPr>
                <w:p w14:paraId="23535EF2"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Art</w:t>
                  </w:r>
                </w:p>
              </w:tc>
              <w:tc>
                <w:tcPr>
                  <w:tcW w:w="10347" w:type="dxa"/>
                </w:tcPr>
                <w:p w14:paraId="506E270E" w14:textId="10192E92" w:rsidR="00F926F1" w:rsidRPr="00C572EA" w:rsidRDefault="00F926F1" w:rsidP="00C572EA">
                  <w:pPr>
                    <w:rPr>
                      <w:sz w:val="20"/>
                      <w:szCs w:val="20"/>
                    </w:rPr>
                  </w:pPr>
                  <w:r w:rsidRPr="00C31381">
                    <w:rPr>
                      <w:rFonts w:ascii="Arial" w:hAnsi="Arial" w:cs="Arial"/>
                      <w:color w:val="000000" w:themeColor="text1"/>
                      <w:sz w:val="20"/>
                      <w:szCs w:val="20"/>
                    </w:rPr>
                    <w:t>Key Vocabulary</w:t>
                  </w:r>
                  <w:r w:rsidRPr="005137A1">
                    <w:rPr>
                      <w:rFonts w:ascii="Arial" w:hAnsi="Arial" w:cs="Arial"/>
                      <w:color w:val="000000" w:themeColor="text1"/>
                      <w:sz w:val="20"/>
                      <w:szCs w:val="20"/>
                    </w:rPr>
                    <w:t xml:space="preserve">: </w:t>
                  </w:r>
                  <w:r w:rsidR="005137A1" w:rsidRPr="005137A1">
                    <w:rPr>
                      <w:rFonts w:ascii="Arial" w:hAnsi="Arial" w:cs="Arial"/>
                      <w:sz w:val="20"/>
                      <w:szCs w:val="20"/>
                    </w:rPr>
                    <w:t xml:space="preserve"> </w:t>
                  </w:r>
                  <w:r w:rsidR="005137A1">
                    <w:rPr>
                      <w:rFonts w:ascii="Arial" w:hAnsi="Arial" w:cs="Arial"/>
                      <w:sz w:val="20"/>
                      <w:szCs w:val="20"/>
                    </w:rPr>
                    <w:t>s</w:t>
                  </w:r>
                  <w:r w:rsidR="005137A1" w:rsidRPr="005137A1">
                    <w:rPr>
                      <w:rFonts w:ascii="Arial" w:hAnsi="Arial" w:cs="Arial"/>
                      <w:sz w:val="20"/>
                      <w:szCs w:val="20"/>
                    </w:rPr>
                    <w:t xml:space="preserve">till life, </w:t>
                  </w:r>
                  <w:r w:rsidR="005137A1">
                    <w:rPr>
                      <w:rFonts w:ascii="Arial" w:hAnsi="Arial" w:cs="Arial"/>
                      <w:sz w:val="20"/>
                      <w:szCs w:val="20"/>
                    </w:rPr>
                    <w:t>t</w:t>
                  </w:r>
                  <w:r w:rsidR="005137A1" w:rsidRPr="005137A1">
                    <w:rPr>
                      <w:rFonts w:ascii="Arial" w:hAnsi="Arial" w:cs="Arial"/>
                      <w:sz w:val="20"/>
                      <w:szCs w:val="20"/>
                    </w:rPr>
                    <w:t xml:space="preserve">exture, </w:t>
                  </w:r>
                  <w:r w:rsidR="005137A1">
                    <w:rPr>
                      <w:rFonts w:ascii="Arial" w:hAnsi="Arial" w:cs="Arial"/>
                      <w:sz w:val="20"/>
                      <w:szCs w:val="20"/>
                    </w:rPr>
                    <w:t>l</w:t>
                  </w:r>
                  <w:r w:rsidR="005137A1" w:rsidRPr="005137A1">
                    <w:rPr>
                      <w:rFonts w:ascii="Arial" w:hAnsi="Arial" w:cs="Arial"/>
                      <w:sz w:val="20"/>
                      <w:szCs w:val="20"/>
                    </w:rPr>
                    <w:t xml:space="preserve">ight source, </w:t>
                  </w:r>
                  <w:r w:rsidR="005137A1">
                    <w:rPr>
                      <w:rFonts w:ascii="Arial" w:hAnsi="Arial" w:cs="Arial"/>
                      <w:sz w:val="20"/>
                      <w:szCs w:val="20"/>
                    </w:rPr>
                    <w:t>c</w:t>
                  </w:r>
                  <w:r w:rsidR="005137A1" w:rsidRPr="005137A1">
                    <w:rPr>
                      <w:rFonts w:ascii="Arial" w:hAnsi="Arial" w:cs="Arial"/>
                      <w:sz w:val="20"/>
                      <w:szCs w:val="20"/>
                    </w:rPr>
                    <w:t xml:space="preserve">ross-hatching, </w:t>
                  </w:r>
                  <w:r w:rsidR="005137A1">
                    <w:rPr>
                      <w:rFonts w:ascii="Arial" w:hAnsi="Arial" w:cs="Arial"/>
                      <w:sz w:val="20"/>
                      <w:szCs w:val="20"/>
                    </w:rPr>
                    <w:t>h</w:t>
                  </w:r>
                  <w:r w:rsidR="005137A1" w:rsidRPr="005137A1">
                    <w:rPr>
                      <w:rFonts w:ascii="Arial" w:hAnsi="Arial" w:cs="Arial"/>
                      <w:sz w:val="20"/>
                      <w:szCs w:val="20"/>
                    </w:rPr>
                    <w:t xml:space="preserve">atching, </w:t>
                  </w:r>
                  <w:r w:rsidR="005137A1">
                    <w:rPr>
                      <w:rFonts w:ascii="Arial" w:hAnsi="Arial" w:cs="Arial"/>
                      <w:sz w:val="20"/>
                      <w:szCs w:val="20"/>
                    </w:rPr>
                    <w:t>s</w:t>
                  </w:r>
                  <w:r w:rsidR="005137A1" w:rsidRPr="005137A1">
                    <w:rPr>
                      <w:rFonts w:ascii="Arial" w:hAnsi="Arial" w:cs="Arial"/>
                      <w:sz w:val="20"/>
                      <w:szCs w:val="20"/>
                    </w:rPr>
                    <w:t xml:space="preserve">tippling, </w:t>
                  </w:r>
                  <w:r w:rsidR="005137A1">
                    <w:rPr>
                      <w:rFonts w:ascii="Arial" w:hAnsi="Arial" w:cs="Arial"/>
                      <w:sz w:val="20"/>
                      <w:szCs w:val="20"/>
                    </w:rPr>
                    <w:t>t</w:t>
                  </w:r>
                  <w:r w:rsidR="005137A1" w:rsidRPr="005137A1">
                    <w:rPr>
                      <w:rFonts w:ascii="Arial" w:hAnsi="Arial" w:cs="Arial"/>
                      <w:sz w:val="20"/>
                      <w:szCs w:val="20"/>
                    </w:rPr>
                    <w:t>one</w:t>
                  </w:r>
                  <w:r w:rsidR="005137A1">
                    <w:rPr>
                      <w:rFonts w:ascii="Arial" w:hAnsi="Arial" w:cs="Arial"/>
                      <w:sz w:val="20"/>
                      <w:szCs w:val="20"/>
                    </w:rPr>
                    <w:t xml:space="preserve">, </w:t>
                  </w:r>
                  <w:r w:rsidR="00BA1FA0">
                    <w:rPr>
                      <w:rFonts w:ascii="Arial" w:hAnsi="Arial" w:cs="Arial"/>
                      <w:sz w:val="20"/>
                      <w:szCs w:val="20"/>
                    </w:rPr>
                    <w:t>m</w:t>
                  </w:r>
                  <w:r w:rsidR="00BA1FA0" w:rsidRPr="00BA1FA0">
                    <w:rPr>
                      <w:rFonts w:ascii="Arial" w:hAnsi="Arial" w:cs="Arial"/>
                      <w:sz w:val="20"/>
                      <w:szCs w:val="20"/>
                    </w:rPr>
                    <w:t>edium, charcoal, smudging, blending, contrast, form, pressure</w:t>
                  </w:r>
                  <w:r w:rsidR="00BA1FA0">
                    <w:rPr>
                      <w:rFonts w:ascii="Arial" w:hAnsi="Arial" w:cs="Arial"/>
                      <w:sz w:val="20"/>
                      <w:szCs w:val="20"/>
                    </w:rPr>
                    <w:t xml:space="preserve">, </w:t>
                  </w:r>
                  <w:r w:rsidR="00177C73">
                    <w:rPr>
                      <w:rFonts w:ascii="Arial" w:hAnsi="Arial" w:cs="Arial"/>
                      <w:sz w:val="20"/>
                      <w:szCs w:val="20"/>
                    </w:rPr>
                    <w:t>w</w:t>
                  </w:r>
                  <w:r w:rsidR="00177C73" w:rsidRPr="00177C73">
                    <w:rPr>
                      <w:rFonts w:ascii="Arial" w:hAnsi="Arial" w:cs="Arial"/>
                      <w:sz w:val="20"/>
                      <w:szCs w:val="20"/>
                    </w:rPr>
                    <w:t>ax resist, watercolour, 1-point perspective, vanishing point, horizon line, depth, recession</w:t>
                  </w:r>
                  <w:r w:rsidR="00C572EA">
                    <w:rPr>
                      <w:rFonts w:ascii="Arial" w:hAnsi="Arial" w:cs="Arial"/>
                      <w:sz w:val="20"/>
                      <w:szCs w:val="20"/>
                    </w:rPr>
                    <w:t>, focal point, composition</w:t>
                  </w:r>
                </w:p>
              </w:tc>
            </w:tr>
            <w:tr w:rsidR="00F926F1" w14:paraId="2D9A0FF1" w14:textId="77777777" w:rsidTr="00A01581">
              <w:trPr>
                <w:trHeight w:val="394"/>
              </w:trPr>
              <w:tc>
                <w:tcPr>
                  <w:tcW w:w="1272" w:type="dxa"/>
                </w:tcPr>
                <w:p w14:paraId="3B13D049"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PE</w:t>
                  </w:r>
                </w:p>
              </w:tc>
              <w:tc>
                <w:tcPr>
                  <w:tcW w:w="10347" w:type="dxa"/>
                </w:tcPr>
                <w:p w14:paraId="022A58B7" w14:textId="77777777" w:rsidR="00F926F1" w:rsidRPr="008D473F" w:rsidRDefault="00F926F1" w:rsidP="00A01581">
                  <w:pPr>
                    <w:autoSpaceDE w:val="0"/>
                    <w:jc w:val="both"/>
                    <w:rPr>
                      <w:rFonts w:ascii="Arial" w:hAnsi="Arial" w:cs="Arial"/>
                      <w:color w:val="000000" w:themeColor="text1"/>
                      <w:sz w:val="20"/>
                      <w:szCs w:val="20"/>
                    </w:rPr>
                  </w:pPr>
                  <w:r>
                    <w:rPr>
                      <w:rFonts w:ascii="Arial" w:hAnsi="Arial" w:cs="Arial"/>
                      <w:color w:val="000000" w:themeColor="text1"/>
                      <w:sz w:val="20"/>
                      <w:szCs w:val="20"/>
                    </w:rPr>
                    <w:t>Support your child by encouraging them to take responsibility for their own PE kit. By the time they leave KS2, we would expect children to be able to remember it is a PE day without any adult prompt.</w:t>
                  </w:r>
                </w:p>
              </w:tc>
            </w:tr>
            <w:tr w:rsidR="00F926F1" w14:paraId="451C68AB" w14:textId="77777777" w:rsidTr="00A01581">
              <w:trPr>
                <w:trHeight w:val="207"/>
              </w:trPr>
              <w:tc>
                <w:tcPr>
                  <w:tcW w:w="1272" w:type="dxa"/>
                </w:tcPr>
                <w:p w14:paraId="0A625185"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French</w:t>
                  </w:r>
                </w:p>
              </w:tc>
              <w:tc>
                <w:tcPr>
                  <w:tcW w:w="10347" w:type="dxa"/>
                </w:tcPr>
                <w:p w14:paraId="78DE11F0" w14:textId="77777777" w:rsidR="00F926F1" w:rsidRDefault="00F926F1" w:rsidP="00A01581">
                  <w:pPr>
                    <w:autoSpaceDE w:val="0"/>
                    <w:jc w:val="both"/>
                    <w:rPr>
                      <w:rFonts w:ascii="Arial" w:hAnsi="Arial" w:cs="Arial"/>
                      <w:color w:val="FF0000"/>
                      <w:sz w:val="20"/>
                      <w:szCs w:val="20"/>
                    </w:rPr>
                  </w:pPr>
                  <w:hyperlink r:id="rId11" w:history="1">
                    <w:r w:rsidRPr="00FE7B37">
                      <w:rPr>
                        <w:rStyle w:val="Hyperlink"/>
                        <w:rFonts w:ascii="Arial" w:eastAsiaTheme="majorEastAsia" w:hAnsi="Arial" w:cs="Arial"/>
                        <w:sz w:val="20"/>
                        <w:szCs w:val="20"/>
                      </w:rPr>
                      <w:t>https://www.bbc.co.uk/bitesize/subjects/z39d7ty</w:t>
                    </w:r>
                  </w:hyperlink>
                  <w:r>
                    <w:rPr>
                      <w:rFonts w:ascii="Arial" w:hAnsi="Arial" w:cs="Arial"/>
                      <w:color w:val="FF0000"/>
                      <w:sz w:val="20"/>
                      <w:szCs w:val="20"/>
                    </w:rPr>
                    <w:t xml:space="preserve"> </w:t>
                  </w:r>
                </w:p>
                <w:p w14:paraId="7A630DFC" w14:textId="77777777" w:rsidR="00F926F1" w:rsidRPr="00D36F93" w:rsidRDefault="00F926F1" w:rsidP="00A01581">
                  <w:pPr>
                    <w:autoSpaceDE w:val="0"/>
                    <w:jc w:val="both"/>
                    <w:rPr>
                      <w:rFonts w:ascii="Arial" w:hAnsi="Arial" w:cs="Arial"/>
                      <w:color w:val="FF0000"/>
                      <w:sz w:val="20"/>
                      <w:szCs w:val="20"/>
                    </w:rPr>
                  </w:pPr>
                  <w:r w:rsidRPr="005F5096">
                    <w:rPr>
                      <w:rFonts w:ascii="Arial" w:hAnsi="Arial" w:cs="Arial"/>
                      <w:sz w:val="20"/>
                      <w:szCs w:val="20"/>
                    </w:rPr>
                    <w:t>Duolingo is</w:t>
                  </w:r>
                  <w:r>
                    <w:rPr>
                      <w:rFonts w:ascii="Arial" w:hAnsi="Arial" w:cs="Arial"/>
                      <w:sz w:val="20"/>
                      <w:szCs w:val="20"/>
                    </w:rPr>
                    <w:t xml:space="preserve"> a</w:t>
                  </w:r>
                  <w:r w:rsidRPr="005F5096">
                    <w:rPr>
                      <w:rFonts w:ascii="Arial" w:hAnsi="Arial" w:cs="Arial"/>
                      <w:sz w:val="20"/>
                      <w:szCs w:val="20"/>
                    </w:rPr>
                    <w:t xml:space="preserve"> free app that teaches new vocabulary and provides examples of pronunciation by a native speaker and then checks your pronunciation!</w:t>
                  </w:r>
                </w:p>
              </w:tc>
            </w:tr>
            <w:tr w:rsidR="00F926F1" w14:paraId="3DD41F0D" w14:textId="77777777" w:rsidTr="00A01581">
              <w:trPr>
                <w:trHeight w:val="416"/>
              </w:trPr>
              <w:tc>
                <w:tcPr>
                  <w:tcW w:w="1272" w:type="dxa"/>
                </w:tcPr>
                <w:p w14:paraId="6DE84627"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Computing</w:t>
                  </w:r>
                </w:p>
              </w:tc>
              <w:tc>
                <w:tcPr>
                  <w:tcW w:w="10347" w:type="dxa"/>
                </w:tcPr>
                <w:p w14:paraId="02D844CD" w14:textId="38D7D83C" w:rsidR="00F926F1" w:rsidRPr="0049500D" w:rsidRDefault="00F926F1" w:rsidP="00A01581">
                  <w:pPr>
                    <w:autoSpaceDE w:val="0"/>
                    <w:jc w:val="both"/>
                    <w:rPr>
                      <w:rFonts w:ascii="Arial" w:hAnsi="Arial" w:cs="Arial"/>
                      <w:color w:val="000000" w:themeColor="text1"/>
                      <w:sz w:val="20"/>
                      <w:szCs w:val="20"/>
                    </w:rPr>
                  </w:pPr>
                  <w:r w:rsidRPr="0049500D">
                    <w:rPr>
                      <w:rFonts w:ascii="Arial" w:hAnsi="Arial" w:cs="Arial"/>
                      <w:color w:val="000000" w:themeColor="text1"/>
                      <w:sz w:val="20"/>
                      <w:szCs w:val="20"/>
                    </w:rPr>
                    <w:t>Key Vocabulary:</w:t>
                  </w:r>
                  <w:r>
                    <w:rPr>
                      <w:rFonts w:ascii="Arial" w:hAnsi="Arial" w:cs="Arial"/>
                      <w:color w:val="000000" w:themeColor="text1"/>
                      <w:sz w:val="20"/>
                      <w:szCs w:val="20"/>
                    </w:rPr>
                    <w:t xml:space="preserve"> </w:t>
                  </w:r>
                  <w:r w:rsidR="00B348B3">
                    <w:rPr>
                      <w:rFonts w:ascii="Arial" w:hAnsi="Arial" w:cs="Arial"/>
                      <w:color w:val="000000" w:themeColor="text1"/>
                      <w:sz w:val="20"/>
                      <w:szCs w:val="20"/>
                    </w:rPr>
                    <w:t xml:space="preserve">communication, collaboration, internet addresses, data packets, </w:t>
                  </w:r>
                  <w:r w:rsidR="00437CEC">
                    <w:rPr>
                      <w:rFonts w:ascii="Arial" w:hAnsi="Arial" w:cs="Arial"/>
                      <w:color w:val="000000" w:themeColor="text1"/>
                      <w:sz w:val="20"/>
                      <w:szCs w:val="20"/>
                    </w:rPr>
                    <w:t>public, private</w:t>
                  </w:r>
                  <w:r w:rsidR="005D3D5D">
                    <w:rPr>
                      <w:rFonts w:ascii="Arial" w:hAnsi="Arial" w:cs="Arial"/>
                      <w:color w:val="000000" w:themeColor="text1"/>
                      <w:sz w:val="20"/>
                      <w:szCs w:val="20"/>
                    </w:rPr>
                    <w:t>, networks</w:t>
                  </w:r>
                  <w:r w:rsidR="00D74A13">
                    <w:rPr>
                      <w:rFonts w:ascii="Arial" w:hAnsi="Arial" w:cs="Arial"/>
                      <w:color w:val="000000" w:themeColor="text1"/>
                      <w:sz w:val="20"/>
                      <w:szCs w:val="20"/>
                    </w:rPr>
                    <w:t>, media</w:t>
                  </w:r>
                </w:p>
              </w:tc>
            </w:tr>
            <w:tr w:rsidR="00F926F1" w14:paraId="596F6935" w14:textId="77777777" w:rsidTr="00A01581">
              <w:trPr>
                <w:trHeight w:val="495"/>
              </w:trPr>
              <w:tc>
                <w:tcPr>
                  <w:tcW w:w="1272" w:type="dxa"/>
                </w:tcPr>
                <w:p w14:paraId="0DB80082"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PSHE</w:t>
                  </w:r>
                </w:p>
              </w:tc>
              <w:tc>
                <w:tcPr>
                  <w:tcW w:w="10347" w:type="dxa"/>
                </w:tcPr>
                <w:p w14:paraId="66F829FB" w14:textId="4F438EA1" w:rsidR="00F926F1" w:rsidRDefault="00F926F1" w:rsidP="00A01581">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8F6473">
                    <w:rPr>
                      <w:rFonts w:ascii="Arial" w:hAnsi="Arial" w:cs="Arial"/>
                      <w:color w:val="000000" w:themeColor="text1"/>
                      <w:sz w:val="20"/>
                      <w:szCs w:val="20"/>
                    </w:rPr>
                    <w:t xml:space="preserve">mental health, </w:t>
                  </w:r>
                  <w:r w:rsidR="00913E5E">
                    <w:rPr>
                      <w:rFonts w:ascii="Arial" w:hAnsi="Arial" w:cs="Arial"/>
                      <w:color w:val="000000" w:themeColor="text1"/>
                      <w:sz w:val="20"/>
                      <w:szCs w:val="20"/>
                    </w:rPr>
                    <w:t xml:space="preserve">physical health, </w:t>
                  </w:r>
                  <w:r w:rsidR="008F6473">
                    <w:rPr>
                      <w:rFonts w:ascii="Arial" w:hAnsi="Arial" w:cs="Arial"/>
                      <w:color w:val="000000" w:themeColor="text1"/>
                      <w:sz w:val="20"/>
                      <w:szCs w:val="20"/>
                    </w:rPr>
                    <w:t xml:space="preserve">emotional wellbeing, strategies, </w:t>
                  </w:r>
                  <w:r w:rsidR="002228EB">
                    <w:rPr>
                      <w:rFonts w:ascii="Arial" w:hAnsi="Arial" w:cs="Arial"/>
                      <w:color w:val="000000" w:themeColor="text1"/>
                      <w:sz w:val="20"/>
                      <w:szCs w:val="20"/>
                    </w:rPr>
                    <w:t xml:space="preserve">emotions, </w:t>
                  </w:r>
                  <w:r w:rsidR="00AF3DA5">
                    <w:rPr>
                      <w:rFonts w:ascii="Arial" w:hAnsi="Arial" w:cs="Arial"/>
                      <w:color w:val="000000" w:themeColor="text1"/>
                      <w:sz w:val="20"/>
                      <w:szCs w:val="20"/>
                    </w:rPr>
                    <w:t>stigma, discrimination</w:t>
                  </w:r>
                </w:p>
              </w:tc>
            </w:tr>
            <w:tr w:rsidR="00F926F1" w14:paraId="7AA7DB67" w14:textId="77777777" w:rsidTr="00A01581">
              <w:trPr>
                <w:trHeight w:val="207"/>
              </w:trPr>
              <w:tc>
                <w:tcPr>
                  <w:tcW w:w="1272" w:type="dxa"/>
                </w:tcPr>
                <w:p w14:paraId="22240D18"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Music</w:t>
                  </w:r>
                </w:p>
              </w:tc>
              <w:tc>
                <w:tcPr>
                  <w:tcW w:w="10347" w:type="dxa"/>
                </w:tcPr>
                <w:p w14:paraId="5C170857" w14:textId="641B1D35" w:rsidR="00F926F1" w:rsidRDefault="00F926F1" w:rsidP="00A01581">
                  <w:pPr>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Key Vocabulary: </w:t>
                  </w:r>
                  <w:r w:rsidR="00217750">
                    <w:rPr>
                      <w:rFonts w:ascii="Arial" w:hAnsi="Arial" w:cs="Arial"/>
                      <w:color w:val="000000" w:themeColor="text1"/>
                      <w:sz w:val="20"/>
                      <w:szCs w:val="20"/>
                    </w:rPr>
                    <w:t xml:space="preserve">time signatures, </w:t>
                  </w:r>
                  <w:r w:rsidR="00F93E60">
                    <w:rPr>
                      <w:rFonts w:ascii="Arial" w:hAnsi="Arial" w:cs="Arial"/>
                      <w:color w:val="000000" w:themeColor="text1"/>
                      <w:sz w:val="20"/>
                      <w:szCs w:val="20"/>
                    </w:rPr>
                    <w:t>4/4, 6/8, rhythmic structures, beat, pulse, rhythm, percussion</w:t>
                  </w:r>
                </w:p>
              </w:tc>
            </w:tr>
            <w:tr w:rsidR="00F926F1" w14:paraId="17DCDFE4" w14:textId="77777777" w:rsidTr="00A01581">
              <w:trPr>
                <w:trHeight w:val="378"/>
              </w:trPr>
              <w:tc>
                <w:tcPr>
                  <w:tcW w:w="1272" w:type="dxa"/>
                </w:tcPr>
                <w:p w14:paraId="1498EA8B"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RE</w:t>
                  </w:r>
                </w:p>
              </w:tc>
              <w:tc>
                <w:tcPr>
                  <w:tcW w:w="10347" w:type="dxa"/>
                </w:tcPr>
                <w:p w14:paraId="496A8E2B" w14:textId="6A79EC20" w:rsidR="00F926F1" w:rsidRPr="00630C18" w:rsidRDefault="00F926F1" w:rsidP="00A01581">
                  <w:pPr>
                    <w:rPr>
                      <w:rFonts w:ascii="Arial" w:eastAsia="Calibri" w:hAnsi="Arial" w:cs="Arial"/>
                      <w:sz w:val="20"/>
                      <w:szCs w:val="20"/>
                    </w:rPr>
                  </w:pPr>
                  <w:r>
                    <w:rPr>
                      <w:rFonts w:ascii="Arial" w:eastAsia="Calibri" w:hAnsi="Arial" w:cs="Arial"/>
                      <w:sz w:val="20"/>
                      <w:szCs w:val="20"/>
                    </w:rPr>
                    <w:t xml:space="preserve">Key Vocabulary: </w:t>
                  </w:r>
                  <w:r w:rsidR="00E65DF6">
                    <w:rPr>
                      <w:rFonts w:ascii="Arial" w:eastAsia="Calibri" w:hAnsi="Arial" w:cs="Arial"/>
                      <w:sz w:val="20"/>
                      <w:szCs w:val="20"/>
                    </w:rPr>
                    <w:t xml:space="preserve">Sikhism, </w:t>
                  </w:r>
                  <w:r w:rsidR="009000BB">
                    <w:rPr>
                      <w:rFonts w:ascii="Arial" w:eastAsia="Calibri" w:hAnsi="Arial" w:cs="Arial"/>
                      <w:sz w:val="20"/>
                      <w:szCs w:val="20"/>
                    </w:rPr>
                    <w:t xml:space="preserve">Guru Gobind Singh, Guru Granth Sahib, Khalsa, Amrit, baptism, </w:t>
                  </w:r>
                  <w:proofErr w:type="spellStart"/>
                  <w:r w:rsidR="009000BB">
                    <w:rPr>
                      <w:rFonts w:ascii="Arial" w:eastAsia="Calibri" w:hAnsi="Arial" w:cs="Arial"/>
                      <w:sz w:val="20"/>
                      <w:szCs w:val="20"/>
                    </w:rPr>
                    <w:t>sewa</w:t>
                  </w:r>
                  <w:proofErr w:type="spellEnd"/>
                  <w:r w:rsidR="009000BB">
                    <w:rPr>
                      <w:rFonts w:ascii="Arial" w:eastAsia="Calibri" w:hAnsi="Arial" w:cs="Arial"/>
                      <w:sz w:val="20"/>
                      <w:szCs w:val="20"/>
                    </w:rPr>
                    <w:t xml:space="preserve">, </w:t>
                  </w:r>
                  <w:r w:rsidR="00363517">
                    <w:rPr>
                      <w:rFonts w:ascii="Arial" w:eastAsia="Calibri" w:hAnsi="Arial" w:cs="Arial"/>
                      <w:sz w:val="20"/>
                      <w:szCs w:val="20"/>
                    </w:rPr>
                    <w:t xml:space="preserve">langar, the 5ks (kesh, kirpan, kanga, kara, </w:t>
                  </w:r>
                  <w:proofErr w:type="spellStart"/>
                  <w:r w:rsidR="00363517">
                    <w:rPr>
                      <w:rFonts w:ascii="Arial" w:eastAsia="Calibri" w:hAnsi="Arial" w:cs="Arial"/>
                      <w:sz w:val="20"/>
                      <w:szCs w:val="20"/>
                    </w:rPr>
                    <w:t>kachera</w:t>
                  </w:r>
                  <w:proofErr w:type="spellEnd"/>
                  <w:r w:rsidR="00363517">
                    <w:rPr>
                      <w:rFonts w:ascii="Arial" w:eastAsia="Calibri" w:hAnsi="Arial" w:cs="Arial"/>
                      <w:sz w:val="20"/>
                      <w:szCs w:val="20"/>
                    </w:rPr>
                    <w:t xml:space="preserve">) </w:t>
                  </w:r>
                </w:p>
              </w:tc>
            </w:tr>
          </w:tbl>
          <w:p w14:paraId="0F85E042" w14:textId="77777777" w:rsidR="00F926F1" w:rsidRPr="007B06BE" w:rsidRDefault="00F926F1" w:rsidP="00A01581">
            <w:pPr>
              <w:autoSpaceDE w:val="0"/>
              <w:jc w:val="both"/>
              <w:rPr>
                <w:rFonts w:ascii="Arial" w:hAnsi="Arial" w:cs="Arial"/>
                <w:b/>
                <w:color w:val="002060"/>
                <w:sz w:val="8"/>
                <w:szCs w:val="8"/>
              </w:rPr>
            </w:pPr>
          </w:p>
          <w:p w14:paraId="1DF900D2" w14:textId="77777777" w:rsidR="00F926F1" w:rsidRPr="00046E2A" w:rsidRDefault="00F926F1" w:rsidP="00A01581">
            <w:pPr>
              <w:autoSpaceDE w:val="0"/>
              <w:jc w:val="both"/>
              <w:rPr>
                <w:rFonts w:ascii="Arial" w:eastAsia="Calibri" w:hAnsi="Arial" w:cs="Arial"/>
                <w:b/>
                <w:bCs/>
                <w:color w:val="002060"/>
                <w:sz w:val="20"/>
                <w:szCs w:val="20"/>
                <w:lang w:eastAsia="en-US"/>
              </w:rPr>
            </w:pPr>
            <w:r w:rsidRPr="000F1D08">
              <w:rPr>
                <w:rFonts w:ascii="Arial" w:eastAsia="Calibri" w:hAnsi="Arial" w:cs="Arial"/>
                <w:bCs/>
                <w:color w:val="000000"/>
                <w:sz w:val="20"/>
                <w:szCs w:val="20"/>
                <w:lang w:eastAsia="en-US"/>
              </w:rPr>
              <w:t>Homework is given out on a Thursday to be returned the following Tuesday.</w:t>
            </w:r>
            <w:r>
              <w:rPr>
                <w:rFonts w:ascii="Arial" w:eastAsia="Calibri" w:hAnsi="Arial" w:cs="Arial"/>
                <w:bCs/>
                <w:color w:val="000000"/>
                <w:sz w:val="20"/>
                <w:szCs w:val="20"/>
                <w:lang w:eastAsia="en-US"/>
              </w:rPr>
              <w:t xml:space="preserve"> </w:t>
            </w:r>
            <w:r w:rsidRPr="000F1D08">
              <w:rPr>
                <w:rFonts w:ascii="Arial" w:hAnsi="Arial" w:cs="Arial"/>
                <w:b/>
                <w:color w:val="002060"/>
                <w:sz w:val="20"/>
                <w:szCs w:val="20"/>
              </w:rPr>
              <w:t xml:space="preserve">Please encourage your child to discuss their homework at home </w:t>
            </w:r>
            <w:proofErr w:type="gramStart"/>
            <w:r w:rsidRPr="000F1D08">
              <w:rPr>
                <w:rFonts w:ascii="Arial" w:hAnsi="Arial" w:cs="Arial"/>
                <w:b/>
                <w:color w:val="002060"/>
                <w:sz w:val="20"/>
                <w:szCs w:val="20"/>
              </w:rPr>
              <w:t>in order to</w:t>
            </w:r>
            <w:proofErr w:type="gramEnd"/>
            <w:r w:rsidRPr="000F1D08">
              <w:rPr>
                <w:rFonts w:ascii="Arial" w:hAnsi="Arial" w:cs="Arial"/>
                <w:b/>
                <w:color w:val="002060"/>
                <w:sz w:val="20"/>
                <w:szCs w:val="20"/>
              </w:rPr>
              <w:t xml:space="preserve"> help them develop their explanation and reasoning skills</w:t>
            </w:r>
            <w:r>
              <w:rPr>
                <w:rFonts w:ascii="Arial" w:hAnsi="Arial" w:cs="Arial"/>
                <w:b/>
                <w:color w:val="002060"/>
                <w:sz w:val="20"/>
                <w:szCs w:val="20"/>
              </w:rPr>
              <w:t xml:space="preserve">. </w:t>
            </w:r>
            <w:r w:rsidRPr="000F1D08">
              <w:rPr>
                <w:rFonts w:ascii="Arial" w:eastAsia="Calibri" w:hAnsi="Arial" w:cs="Arial"/>
                <w:bCs/>
                <w:color w:val="000000"/>
                <w:sz w:val="20"/>
                <w:szCs w:val="20"/>
                <w:lang w:eastAsia="en-US"/>
              </w:rPr>
              <w:t xml:space="preserve">Children will be set an </w:t>
            </w:r>
            <w:r w:rsidRPr="000F1D08">
              <w:rPr>
                <w:rFonts w:ascii="Arial" w:eastAsia="Calibri" w:hAnsi="Arial" w:cs="Arial"/>
                <w:b/>
                <w:bCs/>
                <w:color w:val="002060"/>
                <w:sz w:val="20"/>
                <w:szCs w:val="20"/>
                <w:lang w:eastAsia="en-US"/>
              </w:rPr>
              <w:t>optional</w:t>
            </w:r>
            <w:r w:rsidRPr="000F1D08">
              <w:rPr>
                <w:rFonts w:ascii="Arial" w:eastAsia="Calibri" w:hAnsi="Arial" w:cs="Arial"/>
                <w:bCs/>
                <w:color w:val="000000"/>
                <w:sz w:val="20"/>
                <w:szCs w:val="20"/>
                <w:lang w:eastAsia="en-US"/>
              </w:rPr>
              <w:t xml:space="preserve"> Learning Log activity once during every half term.  This will be related to the Enriched Curriculum. On weeks when this is set, it will replace the Maths and English homework</w:t>
            </w:r>
            <w:r>
              <w:rPr>
                <w:rFonts w:ascii="Arial" w:eastAsia="Calibri" w:hAnsi="Arial" w:cs="Arial"/>
                <w:bCs/>
                <w:color w:val="000000"/>
                <w:sz w:val="20"/>
                <w:szCs w:val="20"/>
                <w:lang w:eastAsia="en-US"/>
              </w:rPr>
              <w:t>.</w:t>
            </w:r>
          </w:p>
          <w:p w14:paraId="74A13EA5" w14:textId="77777777" w:rsidR="00F926F1" w:rsidRPr="007B06BE" w:rsidRDefault="00F926F1" w:rsidP="00A01581">
            <w:pPr>
              <w:autoSpaceDE w:val="0"/>
              <w:jc w:val="both"/>
              <w:rPr>
                <w:rFonts w:ascii="Arial" w:hAnsi="Arial" w:cs="Arial"/>
                <w:b/>
                <w:color w:val="002060"/>
                <w:sz w:val="10"/>
                <w:szCs w:val="10"/>
              </w:rPr>
            </w:pPr>
          </w:p>
          <w:p w14:paraId="68ED2F48" w14:textId="77777777" w:rsidR="00F926F1" w:rsidRDefault="00F926F1" w:rsidP="00A01581">
            <w:pPr>
              <w:autoSpaceDE w:val="0"/>
              <w:jc w:val="both"/>
              <w:rPr>
                <w:rFonts w:ascii="Arial" w:hAnsi="Arial" w:cs="Arial"/>
                <w:b/>
                <w:color w:val="002060"/>
                <w:sz w:val="20"/>
                <w:szCs w:val="20"/>
              </w:rPr>
            </w:pPr>
            <w:r>
              <w:rPr>
                <w:rFonts w:ascii="Arial" w:hAnsi="Arial" w:cs="Arial"/>
                <w:b/>
                <w:color w:val="002060"/>
                <w:sz w:val="20"/>
                <w:szCs w:val="20"/>
              </w:rPr>
              <w:t xml:space="preserve">Other ways to support at home: </w:t>
            </w:r>
          </w:p>
          <w:p w14:paraId="6E3BDA5C" w14:textId="77777777" w:rsidR="00F926F1" w:rsidRPr="00946C70" w:rsidRDefault="00F926F1" w:rsidP="00F926F1">
            <w:pPr>
              <w:pStyle w:val="ListParagraph"/>
              <w:numPr>
                <w:ilvl w:val="0"/>
                <w:numId w:val="2"/>
              </w:numPr>
              <w:autoSpaceDE w:val="0"/>
              <w:rPr>
                <w:rFonts w:ascii="Arial" w:hAnsi="Arial" w:cs="Arial"/>
                <w:b/>
                <w:color w:val="002060"/>
                <w:sz w:val="20"/>
                <w:szCs w:val="20"/>
              </w:rPr>
            </w:pPr>
            <w:r>
              <w:rPr>
                <w:rFonts w:ascii="Arial" w:hAnsi="Arial" w:cs="Arial"/>
                <w:b/>
                <w:color w:val="002060"/>
                <w:sz w:val="20"/>
                <w:szCs w:val="20"/>
              </w:rPr>
              <w:t xml:space="preserve">Play games together: </w:t>
            </w:r>
            <w:r>
              <w:rPr>
                <w:rFonts w:ascii="Arial" w:hAnsi="Arial" w:cs="Arial"/>
                <w:color w:val="000000" w:themeColor="text1"/>
                <w:sz w:val="20"/>
                <w:szCs w:val="20"/>
              </w:rPr>
              <w:t xml:space="preserve">Playing games together such as board games, card games and puzzle games can strengthen key skills such as problem-solving and resilience building. </w:t>
            </w:r>
          </w:p>
          <w:p w14:paraId="0934E945" w14:textId="77777777" w:rsidR="00F926F1" w:rsidRPr="00261DFE" w:rsidRDefault="00F926F1" w:rsidP="00F926F1">
            <w:pPr>
              <w:pStyle w:val="ListParagraph"/>
              <w:numPr>
                <w:ilvl w:val="0"/>
                <w:numId w:val="2"/>
              </w:numPr>
              <w:autoSpaceDE w:val="0"/>
              <w:rPr>
                <w:rFonts w:ascii="Arial" w:hAnsi="Arial" w:cs="Arial"/>
                <w:b/>
                <w:color w:val="002060"/>
                <w:sz w:val="20"/>
                <w:szCs w:val="20"/>
              </w:rPr>
            </w:pPr>
            <w:r>
              <w:rPr>
                <w:rFonts w:ascii="Arial" w:hAnsi="Arial" w:cs="Arial"/>
                <w:b/>
                <w:color w:val="002060"/>
                <w:sz w:val="20"/>
                <w:szCs w:val="20"/>
              </w:rPr>
              <w:t xml:space="preserve">Promote writing: </w:t>
            </w:r>
            <w:r>
              <w:rPr>
                <w:rFonts w:ascii="Arial" w:hAnsi="Arial" w:cs="Arial"/>
                <w:color w:val="000000" w:themeColor="text1"/>
                <w:sz w:val="20"/>
                <w:szCs w:val="20"/>
              </w:rPr>
              <w:t xml:space="preserve">Looking for opportunities to write can be a great way to apply spelling knowledge and writing skills as well as practise handwriting – shopping lists, family occasion cards etc. </w:t>
            </w:r>
          </w:p>
        </w:tc>
        <w:tc>
          <w:tcPr>
            <w:tcW w:w="4253" w:type="dxa"/>
          </w:tcPr>
          <w:p w14:paraId="4DE5BAA2" w14:textId="77777777" w:rsidR="00F926F1" w:rsidRPr="00624649" w:rsidRDefault="00F926F1" w:rsidP="00A01581">
            <w:pPr>
              <w:suppressAutoHyphens/>
              <w:autoSpaceDE w:val="0"/>
              <w:autoSpaceDN w:val="0"/>
              <w:jc w:val="center"/>
              <w:textAlignment w:val="baseline"/>
              <w:rPr>
                <w:rFonts w:ascii="Arial" w:eastAsia="Calibri" w:hAnsi="Arial" w:cs="Arial"/>
                <w:b/>
                <w:bCs/>
                <w:color w:val="000000"/>
                <w:sz w:val="22"/>
                <w:szCs w:val="20"/>
                <w:lang w:eastAsia="en-US"/>
              </w:rPr>
            </w:pPr>
            <w:r w:rsidRPr="00624649">
              <w:rPr>
                <w:rFonts w:ascii="Arial" w:eastAsia="Calibri" w:hAnsi="Arial" w:cs="Arial"/>
                <w:b/>
                <w:bCs/>
                <w:color w:val="000000"/>
                <w:sz w:val="22"/>
                <w:szCs w:val="20"/>
                <w:lang w:eastAsia="en-US"/>
              </w:rPr>
              <w:t xml:space="preserve">Our PE day will be on a </w:t>
            </w:r>
            <w:r w:rsidRPr="007405BB">
              <w:rPr>
                <w:rFonts w:ascii="Arial" w:eastAsia="Calibri" w:hAnsi="Arial" w:cs="Arial"/>
                <w:b/>
                <w:bCs/>
                <w:color w:val="000000"/>
                <w:sz w:val="22"/>
                <w:szCs w:val="20"/>
                <w:highlight w:val="yellow"/>
                <w:lang w:eastAsia="en-US"/>
              </w:rPr>
              <w:t>Friday</w:t>
            </w:r>
            <w:r w:rsidRPr="00624649">
              <w:rPr>
                <w:rFonts w:ascii="Arial" w:eastAsia="Calibri" w:hAnsi="Arial" w:cs="Arial"/>
                <w:b/>
                <w:bCs/>
                <w:color w:val="000000"/>
                <w:sz w:val="22"/>
                <w:szCs w:val="20"/>
                <w:lang w:eastAsia="en-US"/>
              </w:rPr>
              <w:t>. Please could children come into school in their PE kit.</w:t>
            </w:r>
          </w:p>
          <w:p w14:paraId="0135A608" w14:textId="77777777" w:rsidR="00F926F1" w:rsidRDefault="00F926F1" w:rsidP="00A01581">
            <w:pPr>
              <w:suppressAutoHyphens/>
              <w:autoSpaceDE w:val="0"/>
              <w:autoSpaceDN w:val="0"/>
              <w:jc w:val="center"/>
              <w:textAlignment w:val="baseline"/>
              <w:rPr>
                <w:rFonts w:ascii="Arial" w:eastAsia="Calibri" w:hAnsi="Arial" w:cs="Arial"/>
                <w:b/>
                <w:bCs/>
                <w:color w:val="000000"/>
                <w:sz w:val="20"/>
                <w:szCs w:val="20"/>
                <w:lang w:eastAsia="en-US"/>
              </w:rPr>
            </w:pPr>
          </w:p>
          <w:p w14:paraId="72165E7F" w14:textId="77777777" w:rsidR="00AA4014" w:rsidRDefault="004A7317" w:rsidP="00A25FB2">
            <w:pPr>
              <w:spacing w:line="276" w:lineRule="auto"/>
              <w:rPr>
                <w:rFonts w:ascii="Arial" w:hAnsi="Arial" w:cs="Arial"/>
                <w:bCs/>
                <w:color w:val="000000" w:themeColor="text1"/>
                <w:sz w:val="22"/>
                <w:szCs w:val="20"/>
              </w:rPr>
            </w:pPr>
            <w:r>
              <w:rPr>
                <w:rFonts w:ascii="Arial" w:hAnsi="Arial" w:cs="Arial"/>
                <w:b/>
                <w:color w:val="002060"/>
                <w:sz w:val="22"/>
                <w:szCs w:val="20"/>
              </w:rPr>
              <w:t>Wednesday 10</w:t>
            </w:r>
            <w:r w:rsidRPr="004A7317">
              <w:rPr>
                <w:rFonts w:ascii="Arial" w:hAnsi="Arial" w:cs="Arial"/>
                <w:b/>
                <w:color w:val="002060"/>
                <w:sz w:val="22"/>
                <w:szCs w:val="20"/>
                <w:vertAlign w:val="superscript"/>
              </w:rPr>
              <w:t>th</w:t>
            </w:r>
            <w:r>
              <w:rPr>
                <w:rFonts w:ascii="Arial" w:hAnsi="Arial" w:cs="Arial"/>
                <w:b/>
                <w:color w:val="002060"/>
                <w:sz w:val="22"/>
                <w:szCs w:val="20"/>
              </w:rPr>
              <w:t xml:space="preserve"> September </w:t>
            </w:r>
            <w:r w:rsidR="00AA4014">
              <w:rPr>
                <w:rFonts w:ascii="Arial" w:hAnsi="Arial" w:cs="Arial"/>
                <w:bCs/>
                <w:color w:val="000000" w:themeColor="text1"/>
                <w:sz w:val="22"/>
                <w:szCs w:val="20"/>
              </w:rPr>
              <w:t>–</w:t>
            </w:r>
            <w:r>
              <w:rPr>
                <w:rFonts w:ascii="Arial" w:hAnsi="Arial" w:cs="Arial"/>
                <w:bCs/>
                <w:color w:val="000000" w:themeColor="text1"/>
                <w:sz w:val="22"/>
                <w:szCs w:val="20"/>
              </w:rPr>
              <w:t xml:space="preserve"> </w:t>
            </w:r>
            <w:r w:rsidR="00AA4014">
              <w:rPr>
                <w:rFonts w:ascii="Arial" w:hAnsi="Arial" w:cs="Arial"/>
                <w:bCs/>
                <w:color w:val="000000" w:themeColor="text1"/>
                <w:sz w:val="22"/>
                <w:szCs w:val="20"/>
              </w:rPr>
              <w:t xml:space="preserve">Welcome to Class 6 presentations – 2.10pm and 2.40pm </w:t>
            </w:r>
          </w:p>
          <w:p w14:paraId="35D312A6" w14:textId="77777777" w:rsidR="00AA4014" w:rsidRDefault="00AA4014" w:rsidP="00A25FB2">
            <w:pPr>
              <w:spacing w:line="276" w:lineRule="auto"/>
              <w:rPr>
                <w:rFonts w:ascii="Arial" w:hAnsi="Arial" w:cs="Arial"/>
                <w:b/>
                <w:color w:val="002060"/>
                <w:sz w:val="22"/>
                <w:szCs w:val="20"/>
              </w:rPr>
            </w:pPr>
          </w:p>
          <w:p w14:paraId="022F37D5" w14:textId="734E8B66" w:rsidR="00A25FB2" w:rsidRDefault="00AA4014" w:rsidP="00A25FB2">
            <w:pPr>
              <w:spacing w:line="276" w:lineRule="auto"/>
              <w:rPr>
                <w:rFonts w:ascii="Arial" w:hAnsi="Arial" w:cs="Arial"/>
                <w:bCs/>
                <w:color w:val="000000" w:themeColor="text1"/>
                <w:sz w:val="22"/>
                <w:szCs w:val="20"/>
              </w:rPr>
            </w:pPr>
            <w:r>
              <w:rPr>
                <w:rFonts w:ascii="Arial" w:hAnsi="Arial" w:cs="Arial"/>
                <w:b/>
                <w:color w:val="002060"/>
                <w:sz w:val="22"/>
                <w:szCs w:val="20"/>
              </w:rPr>
              <w:t>Tuesday 23</w:t>
            </w:r>
            <w:r w:rsidRPr="00AA4014">
              <w:rPr>
                <w:rFonts w:ascii="Arial" w:hAnsi="Arial" w:cs="Arial"/>
                <w:b/>
                <w:color w:val="002060"/>
                <w:sz w:val="22"/>
                <w:szCs w:val="20"/>
                <w:vertAlign w:val="superscript"/>
              </w:rPr>
              <w:t>rd</w:t>
            </w:r>
            <w:r>
              <w:rPr>
                <w:rFonts w:ascii="Arial" w:hAnsi="Arial" w:cs="Arial"/>
                <w:b/>
                <w:color w:val="002060"/>
                <w:sz w:val="22"/>
                <w:szCs w:val="20"/>
              </w:rPr>
              <w:t xml:space="preserve"> September </w:t>
            </w:r>
            <w:r>
              <w:rPr>
                <w:rFonts w:ascii="Arial" w:hAnsi="Arial" w:cs="Arial"/>
                <w:bCs/>
                <w:color w:val="000000" w:themeColor="text1"/>
                <w:sz w:val="22"/>
                <w:szCs w:val="20"/>
              </w:rPr>
              <w:t xml:space="preserve">– </w:t>
            </w:r>
            <w:r w:rsidR="00090789">
              <w:rPr>
                <w:rFonts w:ascii="Arial" w:hAnsi="Arial" w:cs="Arial"/>
                <w:bCs/>
                <w:color w:val="000000" w:themeColor="text1"/>
                <w:sz w:val="22"/>
                <w:szCs w:val="20"/>
              </w:rPr>
              <w:t>F</w:t>
            </w:r>
            <w:r>
              <w:rPr>
                <w:rFonts w:ascii="Arial" w:hAnsi="Arial" w:cs="Arial"/>
                <w:bCs/>
                <w:color w:val="000000" w:themeColor="text1"/>
                <w:sz w:val="22"/>
                <w:szCs w:val="20"/>
              </w:rPr>
              <w:t xml:space="preserve">lu </w:t>
            </w:r>
            <w:r w:rsidR="00090789">
              <w:rPr>
                <w:rFonts w:ascii="Arial" w:hAnsi="Arial" w:cs="Arial"/>
                <w:bCs/>
                <w:color w:val="000000" w:themeColor="text1"/>
                <w:sz w:val="22"/>
                <w:szCs w:val="20"/>
              </w:rPr>
              <w:t>V</w:t>
            </w:r>
            <w:r>
              <w:rPr>
                <w:rFonts w:ascii="Arial" w:hAnsi="Arial" w:cs="Arial"/>
                <w:bCs/>
                <w:color w:val="000000" w:themeColor="text1"/>
                <w:sz w:val="22"/>
                <w:szCs w:val="20"/>
              </w:rPr>
              <w:t>accinations</w:t>
            </w:r>
          </w:p>
          <w:p w14:paraId="5906E825" w14:textId="77777777" w:rsidR="00F6607E" w:rsidRDefault="00F6607E" w:rsidP="00A25FB2">
            <w:pPr>
              <w:spacing w:line="276" w:lineRule="auto"/>
              <w:rPr>
                <w:rFonts w:ascii="Arial" w:hAnsi="Arial" w:cs="Arial"/>
                <w:bCs/>
                <w:color w:val="000000" w:themeColor="text1"/>
                <w:sz w:val="20"/>
                <w:szCs w:val="20"/>
              </w:rPr>
            </w:pPr>
          </w:p>
          <w:p w14:paraId="46A0307D" w14:textId="3265399F" w:rsidR="00F6607E" w:rsidRDefault="00F6607E" w:rsidP="00A25FB2">
            <w:pPr>
              <w:spacing w:line="276" w:lineRule="auto"/>
              <w:rPr>
                <w:rFonts w:ascii="Arial" w:hAnsi="Arial" w:cs="Arial"/>
                <w:bCs/>
                <w:color w:val="000000" w:themeColor="text1"/>
                <w:sz w:val="22"/>
                <w:szCs w:val="20"/>
              </w:rPr>
            </w:pPr>
            <w:r>
              <w:rPr>
                <w:rFonts w:ascii="Arial" w:hAnsi="Arial" w:cs="Arial"/>
                <w:b/>
                <w:color w:val="002060"/>
                <w:sz w:val="22"/>
                <w:szCs w:val="20"/>
              </w:rPr>
              <w:t>Thursday 25</w:t>
            </w:r>
            <w:r w:rsidRPr="00F6607E">
              <w:rPr>
                <w:rFonts w:ascii="Arial" w:hAnsi="Arial" w:cs="Arial"/>
                <w:b/>
                <w:color w:val="002060"/>
                <w:sz w:val="22"/>
                <w:szCs w:val="20"/>
                <w:vertAlign w:val="superscript"/>
              </w:rPr>
              <w:t>th</w:t>
            </w:r>
            <w:r>
              <w:rPr>
                <w:rFonts w:ascii="Arial" w:hAnsi="Arial" w:cs="Arial"/>
                <w:b/>
                <w:color w:val="002060"/>
                <w:sz w:val="22"/>
                <w:szCs w:val="20"/>
              </w:rPr>
              <w:t xml:space="preserve"> September </w:t>
            </w:r>
            <w:r>
              <w:rPr>
                <w:rFonts w:ascii="Arial" w:hAnsi="Arial" w:cs="Arial"/>
                <w:bCs/>
                <w:color w:val="000000" w:themeColor="text1"/>
                <w:sz w:val="22"/>
                <w:szCs w:val="20"/>
              </w:rPr>
              <w:t xml:space="preserve">– WW2 Evacuee Day </w:t>
            </w:r>
          </w:p>
          <w:p w14:paraId="3C7CE213" w14:textId="77777777" w:rsidR="00F6607E" w:rsidRDefault="00F6607E" w:rsidP="00A25FB2">
            <w:pPr>
              <w:spacing w:line="276" w:lineRule="auto"/>
              <w:rPr>
                <w:rFonts w:ascii="Arial" w:hAnsi="Arial" w:cs="Arial"/>
                <w:bCs/>
                <w:color w:val="000000" w:themeColor="text1"/>
                <w:sz w:val="20"/>
                <w:szCs w:val="20"/>
              </w:rPr>
            </w:pPr>
          </w:p>
          <w:p w14:paraId="135E64A1" w14:textId="22859047" w:rsidR="00F6607E" w:rsidRDefault="00B55A3E" w:rsidP="00A25FB2">
            <w:pPr>
              <w:spacing w:line="276" w:lineRule="auto"/>
              <w:rPr>
                <w:rFonts w:ascii="Arial" w:hAnsi="Arial" w:cs="Arial"/>
                <w:bCs/>
                <w:color w:val="000000" w:themeColor="text1"/>
                <w:sz w:val="22"/>
                <w:szCs w:val="20"/>
              </w:rPr>
            </w:pPr>
            <w:r>
              <w:rPr>
                <w:rFonts w:ascii="Arial" w:hAnsi="Arial" w:cs="Arial"/>
                <w:b/>
                <w:color w:val="002060"/>
                <w:sz w:val="22"/>
                <w:szCs w:val="20"/>
              </w:rPr>
              <w:t>Monday 29</w:t>
            </w:r>
            <w:r w:rsidRPr="00B55A3E">
              <w:rPr>
                <w:rFonts w:ascii="Arial" w:hAnsi="Arial" w:cs="Arial"/>
                <w:b/>
                <w:color w:val="002060"/>
                <w:sz w:val="22"/>
                <w:szCs w:val="20"/>
                <w:vertAlign w:val="superscript"/>
              </w:rPr>
              <w:t>th</w:t>
            </w:r>
            <w:r>
              <w:rPr>
                <w:rFonts w:ascii="Arial" w:hAnsi="Arial" w:cs="Arial"/>
                <w:b/>
                <w:color w:val="002060"/>
                <w:sz w:val="22"/>
                <w:szCs w:val="20"/>
              </w:rPr>
              <w:t xml:space="preserve"> September </w:t>
            </w:r>
            <w:r>
              <w:rPr>
                <w:rFonts w:ascii="Arial" w:hAnsi="Arial" w:cs="Arial"/>
                <w:bCs/>
                <w:color w:val="000000" w:themeColor="text1"/>
                <w:sz w:val="22"/>
                <w:szCs w:val="20"/>
              </w:rPr>
              <w:t>– Class Photos</w:t>
            </w:r>
          </w:p>
          <w:p w14:paraId="1064AB56" w14:textId="77777777" w:rsidR="00B55A3E" w:rsidRDefault="00B55A3E" w:rsidP="00A25FB2">
            <w:pPr>
              <w:spacing w:line="276" w:lineRule="auto"/>
              <w:rPr>
                <w:rFonts w:ascii="Arial" w:hAnsi="Arial" w:cs="Arial"/>
                <w:bCs/>
                <w:color w:val="000000" w:themeColor="text1"/>
                <w:sz w:val="20"/>
                <w:szCs w:val="20"/>
              </w:rPr>
            </w:pPr>
          </w:p>
          <w:p w14:paraId="060CA501" w14:textId="121FDD7A" w:rsidR="00B55A3E" w:rsidRPr="00090789" w:rsidRDefault="0075488B" w:rsidP="00A25FB2">
            <w:pPr>
              <w:spacing w:line="276" w:lineRule="auto"/>
              <w:rPr>
                <w:rFonts w:ascii="Arial" w:eastAsia="Calibri" w:hAnsi="Arial" w:cs="Arial"/>
                <w:bCs/>
                <w:color w:val="000000" w:themeColor="text1"/>
                <w:sz w:val="20"/>
                <w:szCs w:val="20"/>
                <w:lang w:eastAsia="en-US"/>
              </w:rPr>
            </w:pPr>
            <w:r>
              <w:rPr>
                <w:rFonts w:ascii="Arial" w:hAnsi="Arial" w:cs="Arial"/>
                <w:b/>
                <w:color w:val="002060"/>
                <w:sz w:val="22"/>
                <w:szCs w:val="20"/>
              </w:rPr>
              <w:t>Tuesday 21</w:t>
            </w:r>
            <w:r w:rsidRPr="0075488B">
              <w:rPr>
                <w:rFonts w:ascii="Arial" w:hAnsi="Arial" w:cs="Arial"/>
                <w:b/>
                <w:color w:val="002060"/>
                <w:sz w:val="22"/>
                <w:szCs w:val="20"/>
                <w:vertAlign w:val="superscript"/>
              </w:rPr>
              <w:t>st</w:t>
            </w:r>
            <w:r>
              <w:rPr>
                <w:rFonts w:ascii="Arial" w:hAnsi="Arial" w:cs="Arial"/>
                <w:b/>
                <w:color w:val="002060"/>
                <w:sz w:val="22"/>
                <w:szCs w:val="20"/>
              </w:rPr>
              <w:t xml:space="preserve"> </w:t>
            </w:r>
            <w:r w:rsidR="00090789">
              <w:rPr>
                <w:rFonts w:ascii="Arial" w:hAnsi="Arial" w:cs="Arial"/>
                <w:b/>
                <w:color w:val="002060"/>
                <w:sz w:val="22"/>
                <w:szCs w:val="20"/>
              </w:rPr>
              <w:t>&amp; Thursday 23</w:t>
            </w:r>
            <w:r w:rsidR="00090789" w:rsidRPr="00090789">
              <w:rPr>
                <w:rFonts w:ascii="Arial" w:hAnsi="Arial" w:cs="Arial"/>
                <w:b/>
                <w:color w:val="002060"/>
                <w:sz w:val="22"/>
                <w:szCs w:val="20"/>
                <w:vertAlign w:val="superscript"/>
              </w:rPr>
              <w:t>rd</w:t>
            </w:r>
            <w:r w:rsidR="00090789">
              <w:rPr>
                <w:rFonts w:ascii="Arial" w:hAnsi="Arial" w:cs="Arial"/>
                <w:b/>
                <w:color w:val="002060"/>
                <w:sz w:val="22"/>
                <w:szCs w:val="20"/>
              </w:rPr>
              <w:t xml:space="preserve"> October </w:t>
            </w:r>
            <w:r w:rsidR="00090789">
              <w:rPr>
                <w:rFonts w:ascii="Arial" w:hAnsi="Arial" w:cs="Arial"/>
                <w:bCs/>
                <w:color w:val="000000" w:themeColor="text1"/>
                <w:sz w:val="22"/>
                <w:szCs w:val="20"/>
              </w:rPr>
              <w:t xml:space="preserve">– Parent Consultations </w:t>
            </w:r>
          </w:p>
          <w:p w14:paraId="26788735" w14:textId="33CBE9C5" w:rsidR="00F926F1" w:rsidRPr="007405BB" w:rsidRDefault="00F926F1" w:rsidP="00A01581">
            <w:pPr>
              <w:spacing w:line="276" w:lineRule="auto"/>
              <w:rPr>
                <w:rFonts w:ascii="Arial" w:eastAsia="Calibri" w:hAnsi="Arial" w:cs="Arial"/>
                <w:bCs/>
                <w:sz w:val="20"/>
                <w:szCs w:val="20"/>
                <w:lang w:eastAsia="en-US"/>
              </w:rPr>
            </w:pPr>
          </w:p>
        </w:tc>
      </w:tr>
    </w:tbl>
    <w:p w14:paraId="6FC57722" w14:textId="77777777" w:rsidR="00F926F1" w:rsidRPr="00046E2A" w:rsidRDefault="00F926F1" w:rsidP="00F926F1">
      <w:pPr>
        <w:rPr>
          <w:sz w:val="2"/>
          <w:szCs w:val="2"/>
        </w:rPr>
      </w:pPr>
      <w:r w:rsidRPr="00046E2A">
        <w:rPr>
          <w:sz w:val="2"/>
          <w:szCs w:val="2"/>
        </w:rPr>
        <w:t xml:space="preserve"> </w:t>
      </w:r>
    </w:p>
    <w:p w14:paraId="0A37062D" w14:textId="77777777" w:rsidR="00C66F38" w:rsidRDefault="00C66F38"/>
    <w:sectPr w:rsidR="00C66F38" w:rsidSect="00F926F1">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1F9"/>
    <w:multiLevelType w:val="hybridMultilevel"/>
    <w:tmpl w:val="6A50DEE4"/>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1C686A1A"/>
    <w:multiLevelType w:val="hybridMultilevel"/>
    <w:tmpl w:val="7EC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77558"/>
    <w:multiLevelType w:val="hybridMultilevel"/>
    <w:tmpl w:val="E200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A24D7"/>
    <w:multiLevelType w:val="hybridMultilevel"/>
    <w:tmpl w:val="1DA0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36BDA"/>
    <w:multiLevelType w:val="hybridMultilevel"/>
    <w:tmpl w:val="BC5C87B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6" w15:restartNumberingAfterBreak="0">
    <w:nsid w:val="588102A3"/>
    <w:multiLevelType w:val="hybridMultilevel"/>
    <w:tmpl w:val="865030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2760906"/>
    <w:multiLevelType w:val="hybridMultilevel"/>
    <w:tmpl w:val="BE6A9C00"/>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8" w15:restartNumberingAfterBreak="0">
    <w:nsid w:val="718A0D29"/>
    <w:multiLevelType w:val="hybridMultilevel"/>
    <w:tmpl w:val="91A62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E68DF"/>
    <w:multiLevelType w:val="hybridMultilevel"/>
    <w:tmpl w:val="EA78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B80673"/>
    <w:multiLevelType w:val="hybridMultilevel"/>
    <w:tmpl w:val="B2ECB85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9928926">
    <w:abstractNumId w:val="8"/>
  </w:num>
  <w:num w:numId="2" w16cid:durableId="292831224">
    <w:abstractNumId w:val="4"/>
  </w:num>
  <w:num w:numId="3" w16cid:durableId="1504710830">
    <w:abstractNumId w:val="10"/>
  </w:num>
  <w:num w:numId="4" w16cid:durableId="942811243">
    <w:abstractNumId w:val="6"/>
  </w:num>
  <w:num w:numId="5" w16cid:durableId="830870456">
    <w:abstractNumId w:val="9"/>
  </w:num>
  <w:num w:numId="6" w16cid:durableId="581329804">
    <w:abstractNumId w:val="5"/>
  </w:num>
  <w:num w:numId="7" w16cid:durableId="1722943836">
    <w:abstractNumId w:val="3"/>
  </w:num>
  <w:num w:numId="8" w16cid:durableId="496768311">
    <w:abstractNumId w:val="0"/>
  </w:num>
  <w:num w:numId="9" w16cid:durableId="47654252">
    <w:abstractNumId w:val="7"/>
  </w:num>
  <w:num w:numId="10" w16cid:durableId="1863395177">
    <w:abstractNumId w:val="1"/>
  </w:num>
  <w:num w:numId="11" w16cid:durableId="566065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F1"/>
    <w:rsid w:val="00022951"/>
    <w:rsid w:val="00030086"/>
    <w:rsid w:val="00033EC6"/>
    <w:rsid w:val="0005134D"/>
    <w:rsid w:val="00090789"/>
    <w:rsid w:val="000B2391"/>
    <w:rsid w:val="000E359A"/>
    <w:rsid w:val="00115E5C"/>
    <w:rsid w:val="001202ED"/>
    <w:rsid w:val="001331E1"/>
    <w:rsid w:val="00141789"/>
    <w:rsid w:val="00177C73"/>
    <w:rsid w:val="001955DB"/>
    <w:rsid w:val="001C10D2"/>
    <w:rsid w:val="00206301"/>
    <w:rsid w:val="00217750"/>
    <w:rsid w:val="002228EB"/>
    <w:rsid w:val="00224140"/>
    <w:rsid w:val="003478FC"/>
    <w:rsid w:val="00363517"/>
    <w:rsid w:val="00400CD2"/>
    <w:rsid w:val="00420AF8"/>
    <w:rsid w:val="00422C77"/>
    <w:rsid w:val="00437CEC"/>
    <w:rsid w:val="004441E7"/>
    <w:rsid w:val="004A7317"/>
    <w:rsid w:val="004F6030"/>
    <w:rsid w:val="005137A1"/>
    <w:rsid w:val="005273CF"/>
    <w:rsid w:val="00527C78"/>
    <w:rsid w:val="00566DAF"/>
    <w:rsid w:val="005B7CEF"/>
    <w:rsid w:val="005D3D5D"/>
    <w:rsid w:val="005E7F54"/>
    <w:rsid w:val="00605238"/>
    <w:rsid w:val="0069328E"/>
    <w:rsid w:val="0074377A"/>
    <w:rsid w:val="007529B8"/>
    <w:rsid w:val="0075488B"/>
    <w:rsid w:val="007C233A"/>
    <w:rsid w:val="00845678"/>
    <w:rsid w:val="00860546"/>
    <w:rsid w:val="00884406"/>
    <w:rsid w:val="008A20E4"/>
    <w:rsid w:val="008B30D5"/>
    <w:rsid w:val="008E46F8"/>
    <w:rsid w:val="008F6473"/>
    <w:rsid w:val="009000BB"/>
    <w:rsid w:val="0090275E"/>
    <w:rsid w:val="00913E5E"/>
    <w:rsid w:val="00954B5C"/>
    <w:rsid w:val="00983780"/>
    <w:rsid w:val="009A7291"/>
    <w:rsid w:val="00A25FB2"/>
    <w:rsid w:val="00A27E0A"/>
    <w:rsid w:val="00A61DC0"/>
    <w:rsid w:val="00AA4014"/>
    <w:rsid w:val="00AB6B2C"/>
    <w:rsid w:val="00AD2CEC"/>
    <w:rsid w:val="00AF3DA5"/>
    <w:rsid w:val="00B218C2"/>
    <w:rsid w:val="00B325EF"/>
    <w:rsid w:val="00B348B3"/>
    <w:rsid w:val="00B55A3E"/>
    <w:rsid w:val="00B676B8"/>
    <w:rsid w:val="00BA1FA0"/>
    <w:rsid w:val="00BF3683"/>
    <w:rsid w:val="00C572EA"/>
    <w:rsid w:val="00C66F38"/>
    <w:rsid w:val="00C966D8"/>
    <w:rsid w:val="00CB69EE"/>
    <w:rsid w:val="00D13E56"/>
    <w:rsid w:val="00D26E60"/>
    <w:rsid w:val="00D600FA"/>
    <w:rsid w:val="00D66952"/>
    <w:rsid w:val="00D74A13"/>
    <w:rsid w:val="00E3766A"/>
    <w:rsid w:val="00E5767B"/>
    <w:rsid w:val="00E65DF6"/>
    <w:rsid w:val="00E93E0B"/>
    <w:rsid w:val="00EB1BB9"/>
    <w:rsid w:val="00EB59B6"/>
    <w:rsid w:val="00EC273B"/>
    <w:rsid w:val="00F144C8"/>
    <w:rsid w:val="00F25C46"/>
    <w:rsid w:val="00F6607E"/>
    <w:rsid w:val="00F926F1"/>
    <w:rsid w:val="00F93E60"/>
    <w:rsid w:val="00FB0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C1F2"/>
  <w15:chartTrackingRefBased/>
  <w15:docId w15:val="{D9494AB3-769C-46C9-B548-AB1E231D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F1"/>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926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26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26F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26F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26F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2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F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26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26F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26F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26F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2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6F1"/>
    <w:rPr>
      <w:rFonts w:eastAsiaTheme="majorEastAsia" w:cstheme="majorBidi"/>
      <w:color w:val="272727" w:themeColor="text1" w:themeTint="D8"/>
    </w:rPr>
  </w:style>
  <w:style w:type="paragraph" w:styleId="Title">
    <w:name w:val="Title"/>
    <w:basedOn w:val="Normal"/>
    <w:next w:val="Normal"/>
    <w:link w:val="TitleChar"/>
    <w:uiPriority w:val="10"/>
    <w:qFormat/>
    <w:rsid w:val="00F926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6F1"/>
    <w:pPr>
      <w:spacing w:before="160"/>
      <w:jc w:val="center"/>
    </w:pPr>
    <w:rPr>
      <w:i/>
      <w:iCs/>
      <w:color w:val="404040" w:themeColor="text1" w:themeTint="BF"/>
    </w:rPr>
  </w:style>
  <w:style w:type="character" w:customStyle="1" w:styleId="QuoteChar">
    <w:name w:val="Quote Char"/>
    <w:basedOn w:val="DefaultParagraphFont"/>
    <w:link w:val="Quote"/>
    <w:uiPriority w:val="29"/>
    <w:rsid w:val="00F926F1"/>
    <w:rPr>
      <w:i/>
      <w:iCs/>
      <w:color w:val="404040" w:themeColor="text1" w:themeTint="BF"/>
    </w:rPr>
  </w:style>
  <w:style w:type="paragraph" w:styleId="ListParagraph">
    <w:name w:val="List Paragraph"/>
    <w:basedOn w:val="Normal"/>
    <w:uiPriority w:val="34"/>
    <w:qFormat/>
    <w:rsid w:val="00F926F1"/>
    <w:pPr>
      <w:ind w:left="720"/>
      <w:contextualSpacing/>
    </w:pPr>
  </w:style>
  <w:style w:type="character" w:styleId="IntenseEmphasis">
    <w:name w:val="Intense Emphasis"/>
    <w:basedOn w:val="DefaultParagraphFont"/>
    <w:uiPriority w:val="21"/>
    <w:qFormat/>
    <w:rsid w:val="00F926F1"/>
    <w:rPr>
      <w:i/>
      <w:iCs/>
      <w:color w:val="2E74B5" w:themeColor="accent1" w:themeShade="BF"/>
    </w:rPr>
  </w:style>
  <w:style w:type="paragraph" w:styleId="IntenseQuote">
    <w:name w:val="Intense Quote"/>
    <w:basedOn w:val="Normal"/>
    <w:next w:val="Normal"/>
    <w:link w:val="IntenseQuoteChar"/>
    <w:uiPriority w:val="30"/>
    <w:qFormat/>
    <w:rsid w:val="00F926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26F1"/>
    <w:rPr>
      <w:i/>
      <w:iCs/>
      <w:color w:val="2E74B5" w:themeColor="accent1" w:themeShade="BF"/>
    </w:rPr>
  </w:style>
  <w:style w:type="character" w:styleId="IntenseReference">
    <w:name w:val="Intense Reference"/>
    <w:basedOn w:val="DefaultParagraphFont"/>
    <w:uiPriority w:val="32"/>
    <w:qFormat/>
    <w:rsid w:val="00F926F1"/>
    <w:rPr>
      <w:b/>
      <w:bCs/>
      <w:smallCaps/>
      <w:color w:val="2E74B5" w:themeColor="accent1" w:themeShade="BF"/>
      <w:spacing w:val="5"/>
    </w:rPr>
  </w:style>
  <w:style w:type="table" w:styleId="TableGrid">
    <w:name w:val="Table Grid"/>
    <w:basedOn w:val="TableNormal"/>
    <w:uiPriority w:val="39"/>
    <w:rsid w:val="00F926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6F1"/>
    <w:rPr>
      <w:color w:val="0000FF"/>
      <w:u w:val="single"/>
    </w:rPr>
  </w:style>
  <w:style w:type="paragraph" w:customStyle="1" w:styleId="elementtoproof">
    <w:name w:val="elementtoproof"/>
    <w:basedOn w:val="Normal"/>
    <w:uiPriority w:val="99"/>
    <w:semiHidden/>
    <w:rsid w:val="00F926F1"/>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bitesize/subjects/z39d7ty"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3baba7dff62a482f9e425e7515bc5b7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24ea950bcf6680d7fbcc45120ac5bad9"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BA01C-B4C2-462B-90EF-17DE01D873DB}"/>
</file>

<file path=customXml/itemProps2.xml><?xml version="1.0" encoding="utf-8"?>
<ds:datastoreItem xmlns:ds="http://schemas.openxmlformats.org/officeDocument/2006/customXml" ds:itemID="{33B5E570-CDA9-4580-8240-48AABD59DDFF}">
  <ds:schemaRefs>
    <ds:schemaRef ds:uri="http://schemas.microsoft.com/sharepoint/v3/contenttype/forms"/>
  </ds:schemaRefs>
</ds:datastoreItem>
</file>

<file path=customXml/itemProps3.xml><?xml version="1.0" encoding="utf-8"?>
<ds:datastoreItem xmlns:ds="http://schemas.openxmlformats.org/officeDocument/2006/customXml" ds:itemID="{39C528E7-860C-466D-9B67-2B71178F9965}">
  <ds:schemaRefs>
    <ds:schemaRef ds:uri="http://schemas.microsoft.com/office/2006/metadata/properties"/>
    <ds:schemaRef ds:uri="http://schemas.microsoft.com/office/infopath/2007/PartnerControls"/>
    <ds:schemaRef ds:uri="beece3fd-f789-495b-bc6d-23ea8af5bd39"/>
  </ds:schemaRefs>
</ds:datastoreItem>
</file>

<file path=customXml/itemProps4.xml><?xml version="1.0" encoding="utf-8"?>
<ds:datastoreItem xmlns:ds="http://schemas.openxmlformats.org/officeDocument/2006/customXml" ds:itemID="{4ADE84C4-07D9-4052-A8E6-91CA61F7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Braim</dc:creator>
  <cp:keywords/>
  <dc:description/>
  <cp:lastModifiedBy>Leanne Green</cp:lastModifiedBy>
  <cp:revision>2</cp:revision>
  <dcterms:created xsi:type="dcterms:W3CDTF">2025-09-08T12:32:00Z</dcterms:created>
  <dcterms:modified xsi:type="dcterms:W3CDTF">2025-09-08T12:32:00Z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ies>
</file>